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9.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4F85F" w14:textId="4A7A2EE4" w:rsidR="00F053AA" w:rsidRDefault="00F053AA" w:rsidP="00F053AA">
      <w:pPr>
        <w:pStyle w:val="af0"/>
        <w:rPr>
          <w:rFonts w:ascii="TH SarabunIT๙" w:hAnsi="TH SarabunIT๙" w:cs="TH SarabunIT๙"/>
          <w:sz w:val="44"/>
          <w:szCs w:val="44"/>
          <w:cs/>
        </w:rPr>
      </w:pPr>
      <w:r w:rsidRPr="00F053AA">
        <w:rPr>
          <w:noProof/>
        </w:rPr>
        <w:drawing>
          <wp:anchor distT="0" distB="0" distL="114300" distR="114300" simplePos="0" relativeHeight="252054528" behindDoc="1" locked="0" layoutInCell="1" allowOverlap="1" wp14:anchorId="34A07BC6" wp14:editId="6EC5061F">
            <wp:simplePos x="0" y="0"/>
            <wp:positionH relativeFrom="margin">
              <wp:posOffset>1864995</wp:posOffset>
            </wp:positionH>
            <wp:positionV relativeFrom="margin">
              <wp:posOffset>262979</wp:posOffset>
            </wp:positionV>
            <wp:extent cx="2210435" cy="2210435"/>
            <wp:effectExtent l="0" t="0" r="0" b="0"/>
            <wp:wrapNone/>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8-TH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0435" cy="2210435"/>
                    </a:xfrm>
                    <a:prstGeom prst="rect">
                      <a:avLst/>
                    </a:prstGeom>
                  </pic:spPr>
                </pic:pic>
              </a:graphicData>
            </a:graphic>
            <wp14:sizeRelH relativeFrom="page">
              <wp14:pctWidth>0</wp14:pctWidth>
            </wp14:sizeRelH>
            <wp14:sizeRelV relativeFrom="page">
              <wp14:pctHeight>0</wp14:pctHeight>
            </wp14:sizeRelV>
          </wp:anchor>
        </w:drawing>
      </w:r>
    </w:p>
    <w:p w14:paraId="47A43275" w14:textId="77777777" w:rsidR="00F053AA" w:rsidRDefault="00F053AA" w:rsidP="00F053AA">
      <w:pPr>
        <w:spacing w:before="120" w:after="0" w:line="240" w:lineRule="auto"/>
        <w:jc w:val="center"/>
        <w:rPr>
          <w:rFonts w:ascii="TH SarabunIT๙" w:eastAsia="Calibri" w:hAnsi="TH SarabunIT๙" w:cs="TH SarabunIT๙"/>
          <w:b/>
          <w:bCs/>
          <w:sz w:val="68"/>
          <w:szCs w:val="68"/>
        </w:rPr>
      </w:pPr>
    </w:p>
    <w:p w14:paraId="01309C3B" w14:textId="77777777" w:rsidR="00F053AA" w:rsidRDefault="00F053AA" w:rsidP="00F053AA">
      <w:pPr>
        <w:spacing w:before="120" w:after="0" w:line="240" w:lineRule="auto"/>
        <w:jc w:val="center"/>
        <w:rPr>
          <w:rFonts w:ascii="TH SarabunIT๙" w:eastAsia="Calibri" w:hAnsi="TH SarabunIT๙" w:cs="TH SarabunIT๙"/>
          <w:b/>
          <w:bCs/>
          <w:sz w:val="68"/>
          <w:szCs w:val="68"/>
        </w:rPr>
      </w:pPr>
    </w:p>
    <w:p w14:paraId="40E64239" w14:textId="77777777" w:rsidR="00F053AA" w:rsidRDefault="00F053AA" w:rsidP="00F053AA">
      <w:pPr>
        <w:spacing w:before="120" w:after="0" w:line="240" w:lineRule="auto"/>
        <w:jc w:val="center"/>
        <w:rPr>
          <w:rFonts w:ascii="TH SarabunIT๙" w:eastAsia="Calibri" w:hAnsi="TH SarabunIT๙" w:cs="TH SarabunIT๙"/>
          <w:b/>
          <w:bCs/>
          <w:sz w:val="68"/>
          <w:szCs w:val="68"/>
        </w:rPr>
      </w:pPr>
    </w:p>
    <w:p w14:paraId="5C8766CA" w14:textId="77777777" w:rsidR="00F053AA" w:rsidRDefault="00F053AA" w:rsidP="00F053AA">
      <w:pPr>
        <w:spacing w:before="120" w:after="0" w:line="240" w:lineRule="auto"/>
        <w:jc w:val="center"/>
        <w:rPr>
          <w:rFonts w:ascii="TH SarabunIT๙" w:eastAsia="Calibri" w:hAnsi="TH SarabunIT๙" w:cs="TH SarabunIT๙"/>
          <w:b/>
          <w:bCs/>
          <w:sz w:val="68"/>
          <w:szCs w:val="68"/>
        </w:rPr>
      </w:pPr>
    </w:p>
    <w:p w14:paraId="163847B7" w14:textId="77777777" w:rsidR="00F053AA" w:rsidRPr="00F053AA" w:rsidRDefault="00F053AA" w:rsidP="00F053AA">
      <w:pPr>
        <w:spacing w:before="120" w:after="0" w:line="240" w:lineRule="auto"/>
        <w:jc w:val="center"/>
        <w:rPr>
          <w:rFonts w:ascii="TH SarabunIT๙" w:eastAsia="Calibri" w:hAnsi="TH SarabunIT๙" w:cs="TH SarabunIT๙"/>
          <w:b/>
          <w:bCs/>
          <w:sz w:val="68"/>
          <w:szCs w:val="68"/>
        </w:rPr>
      </w:pPr>
      <w:r w:rsidRPr="00F053AA">
        <w:rPr>
          <w:rFonts w:ascii="TH SarabunIT๙" w:eastAsia="Calibri" w:hAnsi="TH SarabunIT๙" w:cs="TH SarabunIT๙"/>
          <w:b/>
          <w:bCs/>
          <w:sz w:val="68"/>
          <w:szCs w:val="68"/>
          <w:cs/>
        </w:rPr>
        <w:t xml:space="preserve">แผนพัฒนามหาวิทยาลัยการกีฬาแห่งชาติ </w:t>
      </w:r>
    </w:p>
    <w:p w14:paraId="0823FCDE" w14:textId="77777777" w:rsidR="00F053AA" w:rsidRPr="00F053AA" w:rsidRDefault="00F053AA" w:rsidP="00F053AA">
      <w:pPr>
        <w:spacing w:after="0" w:line="240" w:lineRule="auto"/>
        <w:jc w:val="center"/>
        <w:rPr>
          <w:rFonts w:ascii="TH SarabunIT๙" w:eastAsia="Calibri" w:hAnsi="TH SarabunIT๙" w:cs="TH SarabunIT๙"/>
          <w:b/>
          <w:bCs/>
          <w:sz w:val="68"/>
          <w:szCs w:val="68"/>
        </w:rPr>
      </w:pPr>
      <w:r w:rsidRPr="00F053AA">
        <w:rPr>
          <w:rFonts w:ascii="TH SarabunIT๙" w:eastAsia="Calibri" w:hAnsi="TH SarabunIT๙" w:cs="TH SarabunIT๙"/>
          <w:b/>
          <w:bCs/>
          <w:sz w:val="68"/>
          <w:szCs w:val="68"/>
          <w:cs/>
        </w:rPr>
        <w:t>พ.ศ. 256</w:t>
      </w:r>
      <w:r w:rsidRPr="00F053AA">
        <w:rPr>
          <w:rFonts w:ascii="TH SarabunIT๙" w:eastAsia="Calibri" w:hAnsi="TH SarabunIT๙" w:cs="TH SarabunIT๙" w:hint="cs"/>
          <w:b/>
          <w:bCs/>
          <w:sz w:val="68"/>
          <w:szCs w:val="68"/>
          <w:cs/>
        </w:rPr>
        <w:t>6</w:t>
      </w:r>
      <w:r w:rsidRPr="00F053AA">
        <w:rPr>
          <w:rFonts w:ascii="TH SarabunIT๙" w:eastAsia="Calibri" w:hAnsi="TH SarabunIT๙" w:cs="TH SarabunIT๙"/>
          <w:b/>
          <w:bCs/>
          <w:sz w:val="68"/>
          <w:szCs w:val="68"/>
          <w:cs/>
        </w:rPr>
        <w:t xml:space="preserve"> – 25</w:t>
      </w:r>
      <w:r w:rsidRPr="00F053AA">
        <w:rPr>
          <w:rFonts w:ascii="TH SarabunIT๙" w:eastAsia="Calibri" w:hAnsi="TH SarabunIT๙" w:cs="TH SarabunIT๙" w:hint="cs"/>
          <w:b/>
          <w:bCs/>
          <w:sz w:val="68"/>
          <w:szCs w:val="68"/>
          <w:cs/>
        </w:rPr>
        <w:t>70</w:t>
      </w:r>
      <w:r w:rsidRPr="00F053AA">
        <w:rPr>
          <w:rFonts w:ascii="TH SarabunIT๙" w:eastAsia="Calibri" w:hAnsi="TH SarabunIT๙" w:cs="TH SarabunIT๙"/>
          <w:b/>
          <w:bCs/>
          <w:sz w:val="68"/>
          <w:szCs w:val="68"/>
          <w:cs/>
        </w:rPr>
        <w:t xml:space="preserve"> </w:t>
      </w:r>
      <w:r w:rsidRPr="00F053AA">
        <w:rPr>
          <w:rFonts w:ascii="TH SarabunIT๙" w:eastAsia="Calibri" w:hAnsi="TH SarabunIT๙" w:cs="TH SarabunIT๙"/>
          <w:b/>
          <w:bCs/>
          <w:sz w:val="68"/>
          <w:szCs w:val="68"/>
        </w:rPr>
        <w:t xml:space="preserve"> </w:t>
      </w:r>
    </w:p>
    <w:p w14:paraId="67A88BC4" w14:textId="77777777" w:rsidR="00F053AA" w:rsidRPr="00F053AA" w:rsidRDefault="00F053AA" w:rsidP="00F053AA">
      <w:pPr>
        <w:spacing w:after="120"/>
        <w:jc w:val="center"/>
        <w:rPr>
          <w:rFonts w:ascii="TH SarabunIT๙" w:eastAsia="Calibri" w:hAnsi="TH SarabunIT๙" w:cs="TH SarabunIT๙"/>
          <w:b/>
          <w:bCs/>
          <w:color w:val="FF0000"/>
          <w:sz w:val="72"/>
          <w:szCs w:val="72"/>
        </w:rPr>
      </w:pPr>
    </w:p>
    <w:p w14:paraId="4806C41B" w14:textId="77777777" w:rsidR="00F053AA" w:rsidRPr="00F053AA" w:rsidRDefault="00F053AA" w:rsidP="00F053AA">
      <w:pPr>
        <w:spacing w:after="120"/>
        <w:jc w:val="center"/>
        <w:rPr>
          <w:rFonts w:ascii="TH SarabunIT๙" w:eastAsia="Calibri" w:hAnsi="TH SarabunIT๙" w:cs="TH SarabunIT๙"/>
          <w:sz w:val="64"/>
          <w:szCs w:val="64"/>
        </w:rPr>
      </w:pPr>
    </w:p>
    <w:p w14:paraId="469E1AD9" w14:textId="77777777" w:rsidR="00F053AA" w:rsidRPr="00F053AA" w:rsidRDefault="00F053AA" w:rsidP="00F053AA">
      <w:pPr>
        <w:spacing w:after="120"/>
        <w:jc w:val="center"/>
        <w:rPr>
          <w:rFonts w:ascii="TH SarabunIT๙" w:eastAsia="Calibri" w:hAnsi="TH SarabunIT๙" w:cs="TH SarabunIT๙"/>
          <w:sz w:val="64"/>
          <w:szCs w:val="64"/>
        </w:rPr>
      </w:pPr>
    </w:p>
    <w:p w14:paraId="3A78C4E8" w14:textId="77777777" w:rsidR="00F053AA" w:rsidRPr="00F053AA" w:rsidRDefault="00F053AA" w:rsidP="00F053AA">
      <w:pPr>
        <w:spacing w:after="120"/>
        <w:jc w:val="center"/>
        <w:rPr>
          <w:rFonts w:ascii="TH SarabunIT๙" w:eastAsia="Calibri" w:hAnsi="TH SarabunIT๙" w:cs="TH SarabunIT๙"/>
          <w:sz w:val="64"/>
          <w:szCs w:val="64"/>
        </w:rPr>
      </w:pPr>
    </w:p>
    <w:p w14:paraId="4626DC76" w14:textId="77777777" w:rsidR="00F053AA" w:rsidRPr="00F053AA" w:rsidRDefault="00F053AA" w:rsidP="00F053AA">
      <w:pPr>
        <w:spacing w:after="120"/>
        <w:rPr>
          <w:rFonts w:ascii="TH SarabunIT๙" w:eastAsia="Calibri" w:hAnsi="TH SarabunIT๙" w:cs="TH SarabunIT๙"/>
          <w:sz w:val="64"/>
          <w:szCs w:val="64"/>
        </w:rPr>
      </w:pPr>
    </w:p>
    <w:p w14:paraId="5BE46F16" w14:textId="77777777" w:rsidR="00F053AA" w:rsidRPr="00F053AA" w:rsidRDefault="00F053AA" w:rsidP="00F053AA">
      <w:pPr>
        <w:spacing w:after="0" w:line="240" w:lineRule="auto"/>
        <w:rPr>
          <w:rFonts w:ascii="Calibri" w:eastAsia="Calibri" w:hAnsi="Calibri" w:cs="Cordia New"/>
        </w:rPr>
      </w:pPr>
    </w:p>
    <w:p w14:paraId="65867F20" w14:textId="77777777" w:rsidR="00F053AA" w:rsidRDefault="00F053AA" w:rsidP="00F053AA">
      <w:pPr>
        <w:spacing w:after="0" w:line="240" w:lineRule="auto"/>
        <w:rPr>
          <w:rFonts w:ascii="Calibri" w:eastAsia="Calibri" w:hAnsi="Calibri" w:cs="Cordia New"/>
        </w:rPr>
      </w:pPr>
    </w:p>
    <w:p w14:paraId="75352016" w14:textId="77777777" w:rsidR="00AA1AE5" w:rsidRDefault="00AA1AE5" w:rsidP="00F053AA">
      <w:pPr>
        <w:spacing w:after="0" w:line="240" w:lineRule="auto"/>
        <w:rPr>
          <w:rFonts w:ascii="Calibri" w:eastAsia="Calibri" w:hAnsi="Calibri" w:cs="Cordia New"/>
        </w:rPr>
      </w:pPr>
    </w:p>
    <w:p w14:paraId="121CE528" w14:textId="77777777" w:rsidR="00AA1AE5" w:rsidRPr="00F053AA" w:rsidRDefault="00AA1AE5" w:rsidP="00F053AA">
      <w:pPr>
        <w:spacing w:after="0" w:line="240" w:lineRule="auto"/>
        <w:rPr>
          <w:rFonts w:ascii="Calibri" w:eastAsia="Calibri" w:hAnsi="Calibri" w:cs="Cordia New"/>
        </w:rPr>
      </w:pPr>
    </w:p>
    <w:p w14:paraId="73C7CA2F" w14:textId="77777777" w:rsidR="00F053AA" w:rsidRPr="00F053AA" w:rsidRDefault="00F053AA" w:rsidP="00F053AA">
      <w:pPr>
        <w:spacing w:after="0" w:line="240" w:lineRule="auto"/>
        <w:jc w:val="center"/>
        <w:rPr>
          <w:rFonts w:ascii="TH SarabunIT๙" w:eastAsia="Calibri" w:hAnsi="TH SarabunIT๙" w:cs="TH SarabunIT๙"/>
          <w:b/>
          <w:bCs/>
          <w:sz w:val="68"/>
          <w:szCs w:val="68"/>
          <w:cs/>
        </w:rPr>
      </w:pPr>
      <w:r w:rsidRPr="00F053AA">
        <w:rPr>
          <w:rFonts w:ascii="TH SarabunIT๙" w:eastAsia="Calibri" w:hAnsi="TH SarabunIT๙" w:cs="TH SarabunIT๙"/>
          <w:b/>
          <w:bCs/>
          <w:sz w:val="68"/>
          <w:szCs w:val="68"/>
          <w:cs/>
        </w:rPr>
        <w:t>มหาวิทยาลัยการกีฬาแห่งชาติ</w:t>
      </w:r>
    </w:p>
    <w:p w14:paraId="358ECF74" w14:textId="4F6A8C4D" w:rsidR="007B089C" w:rsidRDefault="00F053AA" w:rsidP="00F053AA">
      <w:pPr>
        <w:spacing w:after="0" w:line="240" w:lineRule="auto"/>
        <w:jc w:val="center"/>
        <w:rPr>
          <w:rFonts w:ascii="TH SarabunIT๙" w:eastAsia="Calibri" w:hAnsi="TH SarabunIT๙" w:cs="TH SarabunIT๙"/>
          <w:b/>
          <w:bCs/>
          <w:sz w:val="68"/>
          <w:szCs w:val="68"/>
          <w:cs/>
        </w:rPr>
      </w:pPr>
      <w:r w:rsidRPr="00F053AA">
        <w:rPr>
          <w:rFonts w:ascii="TH SarabunIT๙" w:eastAsia="Calibri" w:hAnsi="TH SarabunIT๙" w:cs="TH SarabunIT๙"/>
          <w:b/>
          <w:bCs/>
          <w:sz w:val="68"/>
          <w:szCs w:val="68"/>
          <w:cs/>
        </w:rPr>
        <w:t>กระทรวงการท่องเที่ยวและกีฬา</w:t>
      </w:r>
    </w:p>
    <w:p w14:paraId="45954F9F" w14:textId="77777777" w:rsidR="007B089C" w:rsidRDefault="007B089C">
      <w:pPr>
        <w:rPr>
          <w:rFonts w:ascii="TH SarabunIT๙" w:eastAsia="Calibri" w:hAnsi="TH SarabunIT๙" w:cs="TH SarabunIT๙"/>
          <w:b/>
          <w:bCs/>
          <w:sz w:val="68"/>
          <w:szCs w:val="68"/>
          <w:cs/>
        </w:rPr>
      </w:pPr>
      <w:r>
        <w:rPr>
          <w:rFonts w:ascii="TH SarabunIT๙" w:eastAsia="Calibri" w:hAnsi="TH SarabunIT๙" w:cs="TH SarabunIT๙"/>
          <w:b/>
          <w:bCs/>
          <w:sz w:val="68"/>
          <w:szCs w:val="68"/>
          <w:cs/>
        </w:rPr>
        <w:br w:type="page"/>
      </w:r>
    </w:p>
    <w:p w14:paraId="10DED3A8" w14:textId="77777777" w:rsidR="009554A5" w:rsidRDefault="009554A5" w:rsidP="00F053AA">
      <w:pPr>
        <w:spacing w:after="0" w:line="240" w:lineRule="auto"/>
        <w:jc w:val="center"/>
        <w:rPr>
          <w:rFonts w:ascii="TH SarabunIT๙" w:eastAsia="Calibri" w:hAnsi="TH SarabunIT๙" w:cs="TH SarabunIT๙"/>
          <w:b/>
          <w:bCs/>
          <w:sz w:val="68"/>
          <w:szCs w:val="68"/>
          <w:cs/>
        </w:rPr>
        <w:sectPr w:rsidR="009554A5" w:rsidSect="007B089C">
          <w:footerReference w:type="default" r:id="rId9"/>
          <w:footerReference w:type="first" r:id="rId10"/>
          <w:pgSz w:w="11906" w:h="16838"/>
          <w:pgMar w:top="1440" w:right="1133" w:bottom="1440" w:left="1418" w:header="170" w:footer="170" w:gutter="0"/>
          <w:pgNumType w:fmt="thaiLetters" w:start="1"/>
          <w:cols w:space="708"/>
          <w:titlePg/>
          <w:docGrid w:linePitch="360"/>
        </w:sectPr>
      </w:pPr>
    </w:p>
    <w:p w14:paraId="3739B5AC" w14:textId="42B96397" w:rsidR="00F053AA" w:rsidRPr="00F053AA" w:rsidRDefault="00F053AA" w:rsidP="00AA1AE5">
      <w:pPr>
        <w:tabs>
          <w:tab w:val="left" w:pos="6000"/>
        </w:tabs>
        <w:spacing w:after="0" w:line="240" w:lineRule="auto"/>
        <w:jc w:val="center"/>
        <w:rPr>
          <w:rFonts w:ascii="TH SarabunIT๙" w:eastAsia="Calibri" w:hAnsi="TH SarabunIT๙" w:cs="TH SarabunIT๙"/>
          <w:b/>
          <w:bCs/>
          <w:sz w:val="44"/>
          <w:szCs w:val="44"/>
          <w:cs/>
        </w:rPr>
      </w:pPr>
      <w:r w:rsidRPr="00F053AA">
        <w:rPr>
          <w:rFonts w:ascii="TH SarabunIT๙" w:eastAsia="Calibri" w:hAnsi="TH SarabunIT๙" w:cs="TH SarabunIT๙" w:hint="cs"/>
          <w:b/>
          <w:bCs/>
          <w:sz w:val="44"/>
          <w:szCs w:val="44"/>
          <w:cs/>
        </w:rPr>
        <w:lastRenderedPageBreak/>
        <w:t>คำนำ</w:t>
      </w:r>
    </w:p>
    <w:p w14:paraId="3BFB4BE5" w14:textId="2B7E3569" w:rsidR="00F053AA" w:rsidRPr="00F053AA" w:rsidRDefault="00F053AA" w:rsidP="00AA1AE5">
      <w:pPr>
        <w:spacing w:before="120" w:after="0" w:line="240" w:lineRule="auto"/>
        <w:ind w:firstLine="720"/>
        <w:jc w:val="thaiDistribute"/>
        <w:rPr>
          <w:rFonts w:ascii="TH SarabunIT๙" w:eastAsia="Calibri" w:hAnsi="TH SarabunIT๙" w:cs="TH SarabunIT๙"/>
          <w:strike/>
          <w:sz w:val="24"/>
          <w:szCs w:val="32"/>
          <w:cs/>
        </w:rPr>
      </w:pPr>
      <w:r w:rsidRPr="00F053AA">
        <w:rPr>
          <w:rFonts w:ascii="TH SarabunIT๙" w:eastAsia="Calibri" w:hAnsi="TH SarabunIT๙" w:cs="TH SarabunIT๙"/>
          <w:sz w:val="32"/>
          <w:szCs w:val="32"/>
          <w:cs/>
        </w:rPr>
        <w:t>มหาวิทยาลัยการกีฬาแห่งชาติ</w:t>
      </w:r>
      <w:r w:rsidRPr="00F053AA">
        <w:rPr>
          <w:rFonts w:ascii="TH SarabunIT๙" w:eastAsia="Calibri" w:hAnsi="TH SarabunIT๙" w:cs="TH SarabunIT๙"/>
          <w:sz w:val="32"/>
          <w:szCs w:val="32"/>
        </w:rPr>
        <w:t xml:space="preserve"> </w:t>
      </w:r>
      <w:r w:rsidRPr="00F053AA">
        <w:rPr>
          <w:rFonts w:ascii="TH SarabunIT๙" w:eastAsia="Calibri" w:hAnsi="TH SarabunIT๙" w:cs="TH SarabunIT๙"/>
          <w:sz w:val="32"/>
          <w:szCs w:val="32"/>
          <w:cs/>
        </w:rPr>
        <w:t>เป็นสถาบันการศึกษาเฉพาะทาง</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มีภารกิจ</w:t>
      </w:r>
      <w:r w:rsidRPr="00F053AA">
        <w:rPr>
          <w:rFonts w:ascii="TH SarabunIT๙" w:eastAsia="Calibri" w:hAnsi="TH SarabunIT๙" w:cs="TH SarabunIT๙" w:hint="cs"/>
          <w:sz w:val="32"/>
          <w:szCs w:val="32"/>
          <w:cs/>
        </w:rPr>
        <w:t xml:space="preserve">ตามกฎหมายแห่งพระราชบัญญัติมหาวิทยาลัยการกีฬาแห่งชาติ พ.ศ. 2562 </w:t>
      </w:r>
      <w:r w:rsidRPr="00F053AA">
        <w:rPr>
          <w:rFonts w:ascii="TH SarabunIT๙" w:eastAsia="Calibri" w:hAnsi="TH SarabunIT๙" w:cs="TH SarabunIT๙"/>
          <w:sz w:val="32"/>
          <w:szCs w:val="32"/>
          <w:cs/>
        </w:rPr>
        <w:t xml:space="preserve">มาตรา ๘ </w:t>
      </w:r>
      <w:r w:rsidRPr="00F053AA">
        <w:rPr>
          <w:rFonts w:ascii="TH SarabunIT๙" w:eastAsia="Calibri" w:hAnsi="TH SarabunIT๙" w:cs="TH SarabunIT๙" w:hint="cs"/>
          <w:sz w:val="32"/>
          <w:szCs w:val="32"/>
          <w:cs/>
        </w:rPr>
        <w:t>กำหนด</w:t>
      </w:r>
      <w:r w:rsidRPr="00F053AA">
        <w:rPr>
          <w:rFonts w:ascii="TH SarabunIT๙" w:eastAsia="Calibri" w:hAnsi="TH SarabunIT๙" w:cs="TH SarabunIT๙"/>
          <w:sz w:val="32"/>
          <w:szCs w:val="32"/>
          <w:cs/>
        </w:rPr>
        <w:t>ให้มหาวิทยาลัยเป็นสถานศึกษาทางวิชาการและวิชาชีพชั้นสูงด้านการกีฬา</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มีวัตถุประสงค์ให้การศึก</w:t>
      </w:r>
      <w:r w:rsidR="007B43F8">
        <w:rPr>
          <w:rFonts w:ascii="TH SarabunIT๙" w:eastAsia="Calibri" w:hAnsi="TH SarabunIT๙" w:cs="TH SarabunIT๙"/>
          <w:sz w:val="32"/>
          <w:szCs w:val="32"/>
          <w:cs/>
        </w:rPr>
        <w:t>ษา ส่งเสริมวิชาการและวิชาชีพ ทำ</w:t>
      </w:r>
      <w:r w:rsidRPr="00F053AA">
        <w:rPr>
          <w:rFonts w:ascii="TH SarabunIT๙" w:eastAsia="Calibri" w:hAnsi="TH SarabunIT๙" w:cs="TH SarabunIT๙"/>
          <w:sz w:val="32"/>
          <w:szCs w:val="32"/>
          <w:cs/>
        </w:rPr>
        <w:t>การสอน วิจัยและพัฒนา บริการทางวิชาการและวิชาชีพแก่สังคม</w:t>
      </w:r>
      <w:r w:rsidRPr="00F053AA">
        <w:rPr>
          <w:rFonts w:ascii="TH SarabunIT๙" w:eastAsia="Calibri" w:hAnsi="TH SarabunIT๙" w:cs="TH SarabunIT๙"/>
          <w:sz w:val="32"/>
          <w:szCs w:val="32"/>
        </w:rPr>
        <w:t xml:space="preserve"> </w:t>
      </w:r>
      <w:proofErr w:type="spellStart"/>
      <w:r w:rsidRPr="00F053AA">
        <w:rPr>
          <w:rFonts w:ascii="TH SarabunIT๙" w:eastAsia="Calibri" w:hAnsi="TH SarabunIT๙" w:cs="TH SarabunIT๙"/>
          <w:sz w:val="32"/>
          <w:szCs w:val="32"/>
          <w:cs/>
        </w:rPr>
        <w:t>ทะนุบํารุง</w:t>
      </w:r>
      <w:proofErr w:type="spellEnd"/>
      <w:r w:rsidRPr="00F053AA">
        <w:rPr>
          <w:rFonts w:ascii="TH SarabunIT๙" w:eastAsia="Calibri" w:hAnsi="TH SarabunIT๙" w:cs="TH SarabunIT๙"/>
          <w:sz w:val="32"/>
          <w:szCs w:val="32"/>
          <w:cs/>
        </w:rPr>
        <w:t>ศิลปะและวัฒนธรรม ที่มุ่งเน้นการสร้างองค์ความรู้ด้านการกีฬา การพลศึกษาการสร้างเสริมสุขภาพ วิทยาศาสตร์การกีฬา การบริหารจัดการกีฬา</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การประกอบธุรกิจและอุตสาหกรรมการกีฬา และสาขาวิชาที่เกี่ยวข้อง รวมทั้งเป็นแหล่งสร้างและพัฒนาบุคลากรด้านการกีฬาของประเทศ</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24"/>
          <w:szCs w:val="32"/>
          <w:cs/>
        </w:rPr>
        <w:t>โดยในระยะที่ผ่านมามหาวิทยาลัยได้ดำเนินงานภายใต้แผนพัฒนามหาวิทยาลัยการกีฬาแห่งชาติ</w:t>
      </w:r>
      <w:r w:rsidRPr="00F053AA">
        <w:rPr>
          <w:rFonts w:ascii="TH SarabunIT๙" w:eastAsia="Calibri" w:hAnsi="TH SarabunIT๙" w:cs="TH SarabunIT๙" w:hint="cs"/>
          <w:sz w:val="24"/>
          <w:szCs w:val="32"/>
          <w:cs/>
        </w:rPr>
        <w:t xml:space="preserve"> </w:t>
      </w:r>
      <w:r>
        <w:rPr>
          <w:rFonts w:ascii="TH SarabunIT๙" w:eastAsia="Calibri" w:hAnsi="TH SarabunIT๙" w:cs="TH SarabunIT๙" w:hint="cs"/>
          <w:sz w:val="24"/>
          <w:szCs w:val="32"/>
          <w:cs/>
        </w:rPr>
        <w:t xml:space="preserve">       </w:t>
      </w:r>
      <w:r w:rsidRPr="00F053AA">
        <w:rPr>
          <w:rFonts w:ascii="TH SarabunIT๙" w:eastAsia="Calibri" w:hAnsi="TH SarabunIT๙" w:cs="TH SarabunIT๙"/>
          <w:sz w:val="24"/>
          <w:szCs w:val="32"/>
          <w:cs/>
        </w:rPr>
        <w:t>พ.ศ.</w:t>
      </w:r>
      <w:r w:rsidRPr="00F053AA">
        <w:rPr>
          <w:rFonts w:ascii="TH SarabunIT๙" w:eastAsia="Calibri" w:hAnsi="TH SarabunIT๙" w:cs="TH SarabunIT๙"/>
          <w:sz w:val="24"/>
          <w:szCs w:val="32"/>
        </w:rPr>
        <w:t xml:space="preserve"> </w:t>
      </w:r>
      <w:r w:rsidRPr="00F053AA">
        <w:rPr>
          <w:rFonts w:ascii="TH SarabunIT๙" w:eastAsia="Calibri" w:hAnsi="TH SarabunIT๙" w:cs="TH SarabunIT๙"/>
          <w:sz w:val="24"/>
          <w:szCs w:val="32"/>
          <w:cs/>
        </w:rPr>
        <w:t>2561 – 2565</w:t>
      </w:r>
      <w:r w:rsidRPr="00F053AA">
        <w:rPr>
          <w:rFonts w:ascii="TH SarabunIT๙" w:eastAsia="Calibri" w:hAnsi="TH SarabunIT๙" w:cs="TH SarabunIT๙"/>
          <w:sz w:val="24"/>
          <w:szCs w:val="32"/>
        </w:rPr>
        <w:t xml:space="preserve"> </w:t>
      </w:r>
      <w:r w:rsidRPr="00F053AA">
        <w:rPr>
          <w:rFonts w:ascii="TH SarabunIT๙" w:eastAsia="Calibri" w:hAnsi="TH SarabunIT๙" w:cs="TH SarabunIT๙" w:hint="cs"/>
          <w:sz w:val="24"/>
          <w:szCs w:val="32"/>
          <w:cs/>
        </w:rPr>
        <w:t>และมีการทบทวนปรับปรุงแผนพัฒนาอย่างต่อเนื่อง</w:t>
      </w:r>
      <w:r>
        <w:rPr>
          <w:rFonts w:ascii="TH SarabunIT๙" w:eastAsia="Calibri" w:hAnsi="TH SarabunIT๙" w:cs="TH SarabunIT๙" w:hint="cs"/>
          <w:sz w:val="24"/>
          <w:szCs w:val="32"/>
          <w:cs/>
        </w:rPr>
        <w:t xml:space="preserve"> </w:t>
      </w:r>
      <w:r w:rsidRPr="00F053AA">
        <w:rPr>
          <w:rFonts w:ascii="TH SarabunIT๙" w:eastAsia="Calibri" w:hAnsi="TH SarabunIT๙" w:cs="TH SarabunIT๙" w:hint="cs"/>
          <w:sz w:val="24"/>
          <w:szCs w:val="32"/>
          <w:cs/>
        </w:rPr>
        <w:t>เพื่อพัฒนาการดำเนินงานของมหาวิทยาลัยให้ตอบสนองและ</w:t>
      </w:r>
      <w:r w:rsidRPr="00F053AA">
        <w:rPr>
          <w:rFonts w:ascii="TH SarabunIT๙" w:eastAsia="Calibri" w:hAnsi="TH SarabunIT๙" w:cs="TH SarabunIT๙"/>
          <w:sz w:val="24"/>
          <w:szCs w:val="32"/>
          <w:cs/>
        </w:rPr>
        <w:t>สอดคล้องกับกฎหมาย ยุทธศาสตร์</w:t>
      </w:r>
      <w:r w:rsidRPr="00F053AA">
        <w:rPr>
          <w:rFonts w:ascii="TH SarabunIT๙" w:eastAsia="Calibri" w:hAnsi="TH SarabunIT๙" w:cs="TH SarabunIT๙" w:hint="cs"/>
          <w:sz w:val="24"/>
          <w:szCs w:val="32"/>
          <w:cs/>
        </w:rPr>
        <w:t>ชาติ</w:t>
      </w:r>
      <w:r w:rsidRPr="00F053AA">
        <w:rPr>
          <w:rFonts w:ascii="TH SarabunIT๙" w:eastAsia="Calibri" w:hAnsi="TH SarabunIT๙" w:cs="TH SarabunIT๙"/>
          <w:sz w:val="24"/>
          <w:szCs w:val="32"/>
          <w:cs/>
        </w:rPr>
        <w:t>และแผนพัฒนาประเทศระดับต่าง ๆ</w:t>
      </w:r>
      <w:r>
        <w:rPr>
          <w:rFonts w:ascii="TH SarabunIT๙" w:eastAsia="Calibri" w:hAnsi="TH SarabunIT๙" w:cs="TH SarabunIT๙" w:hint="cs"/>
          <w:sz w:val="24"/>
          <w:szCs w:val="32"/>
          <w:cs/>
        </w:rPr>
        <w:t xml:space="preserve">         </w:t>
      </w:r>
      <w:r w:rsidRPr="00F053AA">
        <w:rPr>
          <w:rFonts w:ascii="TH SarabunIT๙" w:eastAsia="Calibri" w:hAnsi="TH SarabunIT๙" w:cs="TH SarabunIT๙" w:hint="cs"/>
          <w:sz w:val="24"/>
          <w:szCs w:val="32"/>
          <w:cs/>
        </w:rPr>
        <w:t xml:space="preserve"> </w:t>
      </w:r>
      <w:r w:rsidRPr="00F053AA">
        <w:rPr>
          <w:rFonts w:ascii="TH SarabunIT๙" w:eastAsia="Calibri" w:hAnsi="TH SarabunIT๙" w:cs="TH SarabunIT๙"/>
          <w:sz w:val="24"/>
          <w:szCs w:val="32"/>
          <w:cs/>
        </w:rPr>
        <w:t>ที่เกี่ยวข้อง เช่น</w:t>
      </w:r>
      <w:r w:rsidRPr="00F053AA">
        <w:rPr>
          <w:rFonts w:ascii="TH SarabunIT๙" w:eastAsia="Calibri" w:hAnsi="TH SarabunIT๙" w:cs="TH SarabunIT๙" w:hint="cs"/>
          <w:sz w:val="24"/>
          <w:szCs w:val="32"/>
          <w:cs/>
        </w:rPr>
        <w:t xml:space="preserve"> </w:t>
      </w:r>
      <w:r w:rsidRPr="00F053AA">
        <w:rPr>
          <w:rFonts w:ascii="TH SarabunIT๙" w:eastAsia="Calibri" w:hAnsi="TH SarabunIT๙" w:cs="TH SarabunIT๙"/>
          <w:sz w:val="24"/>
          <w:szCs w:val="32"/>
          <w:cs/>
        </w:rPr>
        <w:t>รัฐธรรมนูญแห่งราชอาณาจักรไทย พระราชบัญญัตินโยบายการกีฬาแห่งชาติ</w:t>
      </w:r>
      <w:r w:rsidRPr="00F053AA">
        <w:rPr>
          <w:rFonts w:ascii="TH SarabunIT๙" w:eastAsia="Calibri" w:hAnsi="TH SarabunIT๙" w:cs="TH SarabunIT๙" w:hint="cs"/>
          <w:sz w:val="24"/>
          <w:szCs w:val="32"/>
          <w:cs/>
        </w:rPr>
        <w:t xml:space="preserve"> </w:t>
      </w:r>
      <w:r w:rsidRPr="00F053AA">
        <w:rPr>
          <w:rFonts w:ascii="TH SarabunIT๙" w:eastAsia="Calibri" w:hAnsi="TH SarabunIT๙" w:cs="TH SarabunIT๙"/>
          <w:sz w:val="24"/>
          <w:szCs w:val="32"/>
          <w:cs/>
        </w:rPr>
        <w:t>ยุทธศาสตร์ชาติ</w:t>
      </w:r>
      <w:r w:rsidRPr="00F053AA">
        <w:rPr>
          <w:rFonts w:ascii="TH SarabunIT๙" w:eastAsia="Calibri" w:hAnsi="TH SarabunIT๙" w:cs="TH SarabunIT๙" w:hint="cs"/>
          <w:sz w:val="24"/>
          <w:szCs w:val="32"/>
          <w:cs/>
        </w:rPr>
        <w:t xml:space="preserve"> </w:t>
      </w:r>
      <w:r w:rsidRPr="00F053AA">
        <w:rPr>
          <w:rFonts w:ascii="TH SarabunIT๙" w:eastAsia="Calibri" w:hAnsi="TH SarabunIT๙" w:cs="TH SarabunIT๙"/>
          <w:sz w:val="24"/>
          <w:szCs w:val="32"/>
          <w:cs/>
        </w:rPr>
        <w:t xml:space="preserve">แผนแม่บทภายใต้ยุทธศาสตร์ชาติ แผนพัฒนาเศรษฐกิจและสังคมแห่งชาติ แผนการศึกษาแห่งชาติ แผนพัฒนาการกีฬาแห่งชาติ </w:t>
      </w:r>
      <w:r w:rsidRPr="00F053AA">
        <w:rPr>
          <w:rFonts w:ascii="TH SarabunIT๙" w:eastAsia="Calibri" w:hAnsi="TH SarabunIT๙" w:cs="TH SarabunIT๙" w:hint="cs"/>
          <w:sz w:val="24"/>
          <w:szCs w:val="32"/>
          <w:cs/>
        </w:rPr>
        <w:t xml:space="preserve">นโยบายและยุทธศาสตร์การอุดมศึกษา วิทยาศาสตร์ วิจัยและนวัตกรรม </w:t>
      </w:r>
      <w:r w:rsidRPr="00F053AA">
        <w:rPr>
          <w:rFonts w:ascii="TH SarabunIT๙" w:eastAsia="Calibri" w:hAnsi="TH SarabunIT๙" w:cs="TH SarabunIT๙"/>
          <w:sz w:val="24"/>
          <w:szCs w:val="32"/>
          <w:cs/>
        </w:rPr>
        <w:t xml:space="preserve">เป็นต้น </w:t>
      </w:r>
    </w:p>
    <w:p w14:paraId="329B63D0" w14:textId="13718FBC" w:rsidR="00F053AA" w:rsidRPr="00F053AA" w:rsidRDefault="00F053AA" w:rsidP="00F053AA">
      <w:pPr>
        <w:spacing w:before="120" w:after="0" w:line="240" w:lineRule="auto"/>
        <w:ind w:firstLine="720"/>
        <w:jc w:val="thaiDistribute"/>
        <w:rPr>
          <w:rFonts w:ascii="TH SarabunIT๙" w:eastAsia="Calibri" w:hAnsi="TH SarabunIT๙" w:cs="TH SarabunIT๙"/>
          <w:sz w:val="32"/>
          <w:szCs w:val="32"/>
        </w:rPr>
      </w:pPr>
      <w:r w:rsidRPr="00F053AA">
        <w:rPr>
          <w:rFonts w:ascii="TH SarabunIT๙" w:eastAsia="Calibri" w:hAnsi="TH SarabunIT๙" w:cs="TH SarabunIT๙" w:hint="cs"/>
          <w:sz w:val="32"/>
          <w:szCs w:val="32"/>
          <w:cs/>
        </w:rPr>
        <w:t>ดังนั้น เมื่อ</w:t>
      </w:r>
      <w:r w:rsidRPr="00F053AA">
        <w:rPr>
          <w:rFonts w:ascii="TH SarabunIT๙" w:eastAsia="Calibri" w:hAnsi="TH SarabunIT๙" w:cs="TH SarabunIT๙"/>
          <w:sz w:val="24"/>
          <w:szCs w:val="32"/>
          <w:cs/>
        </w:rPr>
        <w:t>แผนพัฒนามหาวิทยาลัยการกีฬาแห่งชาติ</w:t>
      </w:r>
      <w:r w:rsidRPr="00F053AA">
        <w:rPr>
          <w:rFonts w:ascii="TH SarabunIT๙" w:eastAsia="Calibri" w:hAnsi="TH SarabunIT๙" w:cs="TH SarabunIT๙" w:hint="cs"/>
          <w:sz w:val="24"/>
          <w:szCs w:val="32"/>
          <w:cs/>
        </w:rPr>
        <w:t xml:space="preserve"> </w:t>
      </w:r>
      <w:r w:rsidRPr="00F053AA">
        <w:rPr>
          <w:rFonts w:ascii="TH SarabunIT๙" w:eastAsia="Calibri" w:hAnsi="TH SarabunIT๙" w:cs="TH SarabunIT๙"/>
          <w:sz w:val="24"/>
          <w:szCs w:val="32"/>
          <w:cs/>
        </w:rPr>
        <w:t>พ.ศ.</w:t>
      </w:r>
      <w:r w:rsidRPr="00F053AA">
        <w:rPr>
          <w:rFonts w:ascii="TH SarabunIT๙" w:eastAsia="Calibri" w:hAnsi="TH SarabunIT๙" w:cs="TH SarabunIT๙"/>
          <w:sz w:val="24"/>
          <w:szCs w:val="32"/>
        </w:rPr>
        <w:t xml:space="preserve"> </w:t>
      </w:r>
      <w:r w:rsidRPr="00F053AA">
        <w:rPr>
          <w:rFonts w:ascii="TH SarabunIT๙" w:eastAsia="Calibri" w:hAnsi="TH SarabunIT๙" w:cs="TH SarabunIT๙"/>
          <w:sz w:val="24"/>
          <w:szCs w:val="32"/>
          <w:cs/>
        </w:rPr>
        <w:t>2561 – 2565</w:t>
      </w:r>
      <w:r w:rsidRPr="00F053AA">
        <w:rPr>
          <w:rFonts w:ascii="TH SarabunIT๙" w:eastAsia="Calibri" w:hAnsi="TH SarabunIT๙" w:cs="TH SarabunIT๙" w:hint="cs"/>
          <w:sz w:val="24"/>
          <w:szCs w:val="32"/>
          <w:cs/>
        </w:rPr>
        <w:t xml:space="preserve"> ได้สิ้นสุดลงในปีงบประมาณ พ.ศ.</w:t>
      </w:r>
      <w:r w:rsidRPr="00F053AA">
        <w:rPr>
          <w:rFonts w:ascii="TH SarabunIT๙" w:eastAsia="Calibri" w:hAnsi="TH SarabunIT๙" w:cs="TH SarabunIT๙"/>
          <w:sz w:val="24"/>
          <w:szCs w:val="32"/>
        </w:rPr>
        <w:t xml:space="preserve"> </w:t>
      </w:r>
      <w:r w:rsidRPr="00F053AA">
        <w:rPr>
          <w:rFonts w:ascii="TH SarabunIT๙" w:eastAsia="Calibri" w:hAnsi="TH SarabunIT๙" w:cs="TH SarabunIT๙" w:hint="cs"/>
          <w:sz w:val="24"/>
          <w:szCs w:val="32"/>
          <w:cs/>
        </w:rPr>
        <w:t xml:space="preserve">2565 </w:t>
      </w:r>
      <w:r w:rsidRPr="00F053AA">
        <w:rPr>
          <w:rFonts w:ascii="TH SarabunIT๙" w:eastAsia="Calibri" w:hAnsi="TH SarabunIT๙" w:cs="TH SarabunIT๙" w:hint="cs"/>
          <w:sz w:val="32"/>
          <w:szCs w:val="32"/>
          <w:cs/>
        </w:rPr>
        <w:t>มหาวิทยาลัยจึงได้จัดทำแผนพัฒนามหาวิทยาลัยการกีฬาแห่งชาติ</w:t>
      </w:r>
      <w:r w:rsidR="00FF71FE">
        <w:rPr>
          <w:rFonts w:ascii="TH SarabunIT๙" w:eastAsia="Calibri" w:hAnsi="TH SarabunIT๙" w:cs="TH SarabunIT๙" w:hint="cs"/>
          <w:sz w:val="32"/>
          <w:szCs w:val="32"/>
          <w:cs/>
        </w:rPr>
        <w:t xml:space="preserve"> </w:t>
      </w:r>
      <w:r w:rsidRPr="00F053AA">
        <w:rPr>
          <w:rFonts w:ascii="TH SarabunIT๙" w:eastAsia="Calibri" w:hAnsi="TH SarabunIT๙" w:cs="TH SarabunIT๙" w:hint="cs"/>
          <w:sz w:val="32"/>
          <w:szCs w:val="32"/>
          <w:cs/>
        </w:rPr>
        <w:t xml:space="preserve">พ.ศ. 2566 </w:t>
      </w:r>
      <w:r w:rsidRPr="00F053AA">
        <w:rPr>
          <w:rFonts w:ascii="TH SarabunIT๙" w:eastAsia="Calibri" w:hAnsi="TH SarabunIT๙" w:cs="TH SarabunIT๙"/>
          <w:sz w:val="32"/>
          <w:szCs w:val="32"/>
          <w:cs/>
        </w:rPr>
        <w:t>–</w:t>
      </w:r>
      <w:r w:rsidRPr="00F053AA">
        <w:rPr>
          <w:rFonts w:ascii="TH SarabunIT๙" w:eastAsia="Calibri" w:hAnsi="TH SarabunIT๙" w:cs="TH SarabunIT๙" w:hint="cs"/>
          <w:sz w:val="32"/>
          <w:szCs w:val="32"/>
          <w:cs/>
        </w:rPr>
        <w:t xml:space="preserve"> 2570 โดยจัดทำขึ้นบนพื้นฐานการมีส่วนร่วมของบุคลากรในสังกัดทุกระดับ มีการระดมความคิดเห็นและร่วมกันกำหนด</w:t>
      </w:r>
      <w:r w:rsidR="00FF71FE">
        <w:rPr>
          <w:rFonts w:ascii="TH SarabunIT๙" w:eastAsia="Calibri" w:hAnsi="TH SarabunIT๙" w:cs="TH SarabunIT๙" w:hint="cs"/>
          <w:sz w:val="32"/>
          <w:szCs w:val="32"/>
          <w:cs/>
        </w:rPr>
        <w:t xml:space="preserve">           </w:t>
      </w:r>
      <w:r w:rsidRPr="00F053AA">
        <w:rPr>
          <w:rFonts w:ascii="TH SarabunIT๙" w:eastAsia="Calibri" w:hAnsi="TH SarabunIT๙" w:cs="TH SarabunIT๙" w:hint="cs"/>
          <w:sz w:val="32"/>
          <w:szCs w:val="32"/>
          <w:cs/>
        </w:rPr>
        <w:t>แนวทางการพัฒนา ผ่านกระบวนการวิเคราะห์สภาพแวดล้อมภายในและภายนอก รวมทั้งสถานการณ์แนวโน้มการเปลี่ยนแปลงที่อาจส่งผลต่อการพัฒนามหาวิทยาลัย ในการพัฒนาคุณภาพการจัดการศึกษาและการ</w:t>
      </w:r>
      <w:r w:rsidRPr="00F053AA">
        <w:rPr>
          <w:rFonts w:ascii="TH SarabunIT๙" w:eastAsia="Calibri" w:hAnsi="TH SarabunIT๙" w:cs="TH SarabunIT๙"/>
          <w:sz w:val="32"/>
          <w:szCs w:val="32"/>
          <w:cs/>
        </w:rPr>
        <w:t>พัฒนาด้าน</w:t>
      </w:r>
      <w:r w:rsidR="00FF71FE">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การกีฬา</w:t>
      </w:r>
      <w:r w:rsidRPr="00F053AA">
        <w:rPr>
          <w:rFonts w:ascii="TH SarabunIT๙" w:eastAsia="Calibri" w:hAnsi="TH SarabunIT๙" w:cs="TH SarabunIT๙" w:hint="cs"/>
          <w:sz w:val="32"/>
          <w:szCs w:val="32"/>
          <w:cs/>
        </w:rPr>
        <w:t xml:space="preserve">        </w:t>
      </w:r>
    </w:p>
    <w:p w14:paraId="0E50F151" w14:textId="0005969E" w:rsidR="00F053AA" w:rsidRPr="00F053AA" w:rsidRDefault="00F053AA" w:rsidP="00F053AA">
      <w:pPr>
        <w:spacing w:before="120" w:after="0" w:line="240" w:lineRule="auto"/>
        <w:ind w:firstLine="720"/>
        <w:jc w:val="thaiDistribute"/>
        <w:rPr>
          <w:rFonts w:ascii="TH SarabunIT๙" w:eastAsia="Calibri" w:hAnsi="TH SarabunIT๙" w:cs="TH SarabunIT๙"/>
          <w:sz w:val="32"/>
          <w:szCs w:val="32"/>
          <w:cs/>
        </w:rPr>
      </w:pPr>
      <w:r w:rsidRPr="00F053AA">
        <w:rPr>
          <w:rFonts w:ascii="TH SarabunIT๙" w:eastAsia="Calibri" w:hAnsi="TH SarabunIT๙" w:cs="TH SarabunIT๙" w:hint="cs"/>
          <w:sz w:val="32"/>
          <w:szCs w:val="32"/>
          <w:cs/>
        </w:rPr>
        <w:t xml:space="preserve">มหาวิทยาลัยการกีฬาแห่งชาติ หวังเป็นอย่างยิ่งว่าคณะผู้บริหารและบุคลากรจะใช้แผนพัฒนาฉบับนี้ </w:t>
      </w:r>
      <w:r w:rsidRPr="00F053AA">
        <w:rPr>
          <w:rFonts w:ascii="TH SarabunIT๙" w:eastAsia="Calibri" w:hAnsi="TH SarabunIT๙" w:cs="TH SarabunIT๙"/>
          <w:sz w:val="32"/>
          <w:szCs w:val="32"/>
        </w:rPr>
        <w:t xml:space="preserve">   </w:t>
      </w:r>
      <w:r w:rsidRPr="00F053AA">
        <w:rPr>
          <w:rFonts w:ascii="TH SarabunIT๙" w:eastAsia="Calibri" w:hAnsi="TH SarabunIT๙" w:cs="TH SarabunIT๙" w:hint="cs"/>
          <w:sz w:val="32"/>
          <w:szCs w:val="32"/>
          <w:cs/>
        </w:rPr>
        <w:t xml:space="preserve">    เป็นแนวทางการดำเนินงานตามภารกิจของมหาวิทยาลัยให้ประสบผลสำเร็จอย่างเป็นรูปธรรม เพื่อพัฒนามหาวิทยาลัยการกีฬาแห่งชาติให้เป็นสถาบันการศึกษา</w:t>
      </w:r>
      <w:r w:rsidRPr="00F053AA">
        <w:rPr>
          <w:rFonts w:ascii="TH SarabunIT๙" w:eastAsia="Calibri" w:hAnsi="TH SarabunIT๙" w:cs="TH SarabunIT๙"/>
          <w:sz w:val="32"/>
          <w:szCs w:val="32"/>
          <w:cs/>
        </w:rPr>
        <w:t>อันดับหนึ่งด้านศาสตร์การกีฬาในภูมิภาคอาเซียน ดังที่มุ่งหวัง</w:t>
      </w:r>
      <w:r w:rsidRPr="00F053AA">
        <w:rPr>
          <w:rFonts w:ascii="TH SarabunIT๙" w:eastAsia="Calibri" w:hAnsi="TH SarabunIT๙" w:cs="TH SarabunIT๙" w:hint="cs"/>
          <w:sz w:val="32"/>
          <w:szCs w:val="32"/>
          <w:cs/>
        </w:rPr>
        <w:t>ร่วมกัน</w:t>
      </w:r>
      <w:r w:rsidRPr="00F053AA">
        <w:rPr>
          <w:rFonts w:ascii="TH SarabunIT๙" w:eastAsia="Calibri" w:hAnsi="TH SarabunIT๙" w:cs="TH SarabunIT๙"/>
          <w:sz w:val="32"/>
          <w:szCs w:val="32"/>
          <w:cs/>
        </w:rPr>
        <w:t xml:space="preserve"> </w:t>
      </w:r>
    </w:p>
    <w:p w14:paraId="5246603B" w14:textId="77777777" w:rsidR="00F053AA" w:rsidRPr="00F053AA" w:rsidRDefault="00F053AA" w:rsidP="00F053AA">
      <w:pPr>
        <w:spacing w:after="0"/>
        <w:jc w:val="thaiDistribute"/>
        <w:rPr>
          <w:rFonts w:ascii="TH SarabunIT๙" w:eastAsia="Calibri" w:hAnsi="TH SarabunIT๙" w:cs="TH SarabunIT๙"/>
          <w:color w:val="FF0000"/>
          <w:sz w:val="24"/>
          <w:szCs w:val="32"/>
        </w:rPr>
      </w:pPr>
    </w:p>
    <w:p w14:paraId="70E68CED" w14:textId="77777777" w:rsidR="00F053AA" w:rsidRPr="00F053AA" w:rsidRDefault="00F053AA" w:rsidP="00F053AA">
      <w:pPr>
        <w:spacing w:after="0"/>
        <w:jc w:val="thaiDistribute"/>
        <w:rPr>
          <w:rFonts w:ascii="TH SarabunIT๙" w:eastAsia="Calibri" w:hAnsi="TH SarabunIT๙" w:cs="TH SarabunIT๙"/>
          <w:color w:val="FF0000"/>
          <w:sz w:val="24"/>
          <w:szCs w:val="32"/>
          <w:cs/>
        </w:rPr>
      </w:pPr>
    </w:p>
    <w:p w14:paraId="57B9439A" w14:textId="77777777" w:rsidR="00F053AA" w:rsidRPr="00F053AA" w:rsidRDefault="00F053AA" w:rsidP="00F053AA">
      <w:pPr>
        <w:spacing w:after="0"/>
        <w:jc w:val="thaiDistribute"/>
        <w:rPr>
          <w:rFonts w:ascii="TH SarabunIT๙" w:eastAsia="Calibri" w:hAnsi="TH SarabunIT๙" w:cs="TH SarabunIT๙"/>
          <w:color w:val="FF0000"/>
          <w:sz w:val="24"/>
          <w:szCs w:val="32"/>
          <w:cs/>
        </w:rPr>
      </w:pPr>
      <w:r w:rsidRPr="00F053AA">
        <w:rPr>
          <w:rFonts w:ascii="TH SarabunIT๙" w:eastAsia="Calibri" w:hAnsi="TH SarabunIT๙" w:cs="TH SarabunIT๙"/>
          <w:color w:val="FF0000"/>
          <w:sz w:val="24"/>
          <w:szCs w:val="32"/>
        </w:rPr>
        <w:tab/>
      </w:r>
      <w:r w:rsidRPr="00F053AA">
        <w:rPr>
          <w:rFonts w:ascii="TH SarabunIT๙" w:eastAsia="Calibri" w:hAnsi="TH SarabunIT๙" w:cs="TH SarabunIT๙"/>
          <w:color w:val="FF0000"/>
          <w:sz w:val="24"/>
          <w:szCs w:val="32"/>
          <w:cs/>
        </w:rPr>
        <w:t xml:space="preserve"> </w:t>
      </w:r>
    </w:p>
    <w:p w14:paraId="79634D2C" w14:textId="77777777" w:rsidR="00F053AA" w:rsidRPr="00F053AA" w:rsidRDefault="00F053AA" w:rsidP="00F053AA">
      <w:pPr>
        <w:tabs>
          <w:tab w:val="left" w:pos="0"/>
        </w:tabs>
        <w:spacing w:after="0" w:line="0" w:lineRule="atLeast"/>
        <w:rPr>
          <w:rFonts w:ascii="TH SarabunIT๙" w:eastAsia="Calibri" w:hAnsi="TH SarabunIT๙" w:cs="TH SarabunIT๙"/>
          <w:color w:val="FFFFFF"/>
          <w:sz w:val="32"/>
          <w:szCs w:val="32"/>
        </w:rPr>
      </w:pPr>
      <w:r w:rsidRPr="00F053AA">
        <w:rPr>
          <w:rFonts w:ascii="TH SarabunIT๙" w:eastAsia="Calibri" w:hAnsi="TH SarabunIT๙" w:cs="TH SarabunIT๙"/>
          <w:color w:val="FF0000"/>
          <w:sz w:val="24"/>
          <w:szCs w:val="32"/>
          <w:cs/>
        </w:rPr>
        <w:tab/>
      </w:r>
      <w:r w:rsidRPr="00F053AA">
        <w:rPr>
          <w:rFonts w:ascii="TH SarabunIT๙" w:eastAsia="Calibri" w:hAnsi="TH SarabunIT๙" w:cs="TH SarabunIT๙"/>
          <w:sz w:val="24"/>
          <w:szCs w:val="32"/>
          <w:cs/>
        </w:rPr>
        <w:t xml:space="preserve">                      </w:t>
      </w:r>
      <w:r w:rsidRPr="00F053AA">
        <w:rPr>
          <w:rFonts w:ascii="TH SarabunIT๙" w:eastAsia="Calibri" w:hAnsi="TH SarabunIT๙" w:cs="TH SarabunIT๙"/>
          <w:sz w:val="32"/>
          <w:szCs w:val="32"/>
          <w:cs/>
        </w:rPr>
        <w:t xml:space="preserve">                                  </w:t>
      </w:r>
      <w:r w:rsidRPr="00F053AA">
        <w:rPr>
          <w:rFonts w:ascii="TH SarabunIT๙" w:eastAsia="Calibri" w:hAnsi="TH SarabunIT๙" w:cs="TH SarabunIT๙"/>
          <w:sz w:val="32"/>
          <w:szCs w:val="32"/>
          <w:cs/>
        </w:rPr>
        <w:tab/>
      </w:r>
      <w:r w:rsidRPr="00F053AA">
        <w:rPr>
          <w:rFonts w:ascii="TH SarabunIT๙" w:eastAsia="Calibri" w:hAnsi="TH SarabunIT๙" w:cs="TH SarabunIT๙" w:hint="cs"/>
          <w:color w:val="FFFFFF"/>
          <w:sz w:val="32"/>
          <w:szCs w:val="32"/>
          <w:cs/>
        </w:rPr>
        <w:t xml:space="preserve"> </w:t>
      </w:r>
      <w:r w:rsidRPr="00F053AA">
        <w:rPr>
          <w:rFonts w:ascii="TH SarabunIT๙" w:eastAsia="Calibri" w:hAnsi="TH SarabunIT๙" w:cs="TH SarabunIT๙"/>
          <w:color w:val="FFFFFF"/>
          <w:sz w:val="32"/>
          <w:szCs w:val="32"/>
          <w:cs/>
        </w:rPr>
        <w:t>(นาย</w:t>
      </w:r>
      <w:proofErr w:type="spellStart"/>
      <w:r w:rsidRPr="00F053AA">
        <w:rPr>
          <w:rFonts w:ascii="TH SarabunIT๙" w:eastAsia="Calibri" w:hAnsi="TH SarabunIT๙" w:cs="TH SarabunIT๙"/>
          <w:color w:val="FFFFFF"/>
          <w:sz w:val="32"/>
          <w:szCs w:val="32"/>
          <w:cs/>
        </w:rPr>
        <w:t>ปริวัฒน์</w:t>
      </w:r>
      <w:proofErr w:type="spellEnd"/>
      <w:r w:rsidRPr="00F053AA">
        <w:rPr>
          <w:rFonts w:ascii="TH SarabunIT๙" w:eastAsia="Calibri" w:hAnsi="TH SarabunIT๙" w:cs="TH SarabunIT๙"/>
          <w:color w:val="FFFFFF"/>
          <w:sz w:val="32"/>
          <w:szCs w:val="32"/>
          <w:cs/>
        </w:rPr>
        <w:t xml:space="preserve">  </w:t>
      </w:r>
      <w:proofErr w:type="spellStart"/>
      <w:r w:rsidRPr="00F053AA">
        <w:rPr>
          <w:rFonts w:ascii="TH SarabunIT๙" w:eastAsia="Calibri" w:hAnsi="TH SarabunIT๙" w:cs="TH SarabunIT๙"/>
          <w:color w:val="FFFFFF"/>
          <w:sz w:val="32"/>
          <w:szCs w:val="32"/>
          <w:cs/>
        </w:rPr>
        <w:t>วรรณ</w:t>
      </w:r>
      <w:proofErr w:type="spellEnd"/>
      <w:r w:rsidRPr="00F053AA">
        <w:rPr>
          <w:rFonts w:ascii="TH SarabunIT๙" w:eastAsia="Calibri" w:hAnsi="TH SarabunIT๙" w:cs="TH SarabunIT๙"/>
          <w:color w:val="FFFFFF"/>
          <w:sz w:val="32"/>
          <w:szCs w:val="32"/>
          <w:cs/>
        </w:rPr>
        <w:t>กลาง)</w:t>
      </w:r>
    </w:p>
    <w:p w14:paraId="71949634" w14:textId="77777777" w:rsidR="00F053AA" w:rsidRPr="00F053AA" w:rsidRDefault="00F053AA" w:rsidP="00F053AA">
      <w:pPr>
        <w:tabs>
          <w:tab w:val="left" w:pos="0"/>
        </w:tabs>
        <w:spacing w:after="0" w:line="0" w:lineRule="atLeast"/>
        <w:rPr>
          <w:rFonts w:ascii="TH SarabunIT๙" w:eastAsia="Calibri" w:hAnsi="TH SarabunIT๙" w:cs="TH SarabunIT๙"/>
          <w:sz w:val="32"/>
          <w:szCs w:val="32"/>
        </w:rPr>
      </w:pPr>
      <w:r w:rsidRPr="00F053AA">
        <w:rPr>
          <w:rFonts w:ascii="TH SarabunIT๙" w:eastAsia="Calibri" w:hAnsi="TH SarabunIT๙" w:cs="TH SarabunIT๙"/>
          <w:color w:val="FFFFFF"/>
          <w:sz w:val="32"/>
          <w:szCs w:val="32"/>
          <w:cs/>
        </w:rPr>
        <w:t xml:space="preserve">                                                                  อธิการบดี</w:t>
      </w:r>
      <w:r w:rsidRPr="00F053AA">
        <w:rPr>
          <w:rFonts w:ascii="TH SarabunIT๙" w:eastAsia="Calibri" w:hAnsi="TH SarabunIT๙" w:cs="TH SarabunIT๙"/>
          <w:sz w:val="32"/>
          <w:szCs w:val="32"/>
          <w:cs/>
        </w:rPr>
        <w:t>มหาวิทยาลัยการกีฬาแห่งชาติ</w:t>
      </w:r>
    </w:p>
    <w:p w14:paraId="6C534798" w14:textId="77777777" w:rsidR="00F053AA" w:rsidRPr="00F053AA" w:rsidRDefault="00F053AA" w:rsidP="00F053AA">
      <w:pPr>
        <w:tabs>
          <w:tab w:val="left" w:pos="0"/>
        </w:tabs>
        <w:spacing w:after="0" w:line="0" w:lineRule="atLeast"/>
        <w:rPr>
          <w:rFonts w:ascii="TH SarabunIT๙" w:eastAsia="Calibri" w:hAnsi="TH SarabunIT๙" w:cs="TH SarabunIT๙"/>
          <w:color w:val="FF0000"/>
          <w:sz w:val="24"/>
          <w:szCs w:val="32"/>
          <w:cs/>
        </w:rPr>
      </w:pPr>
      <w:r w:rsidRPr="00F053AA">
        <w:rPr>
          <w:rFonts w:ascii="TH SarabunIT๙" w:eastAsia="Calibri" w:hAnsi="TH SarabunIT๙" w:cs="TH SarabunIT๙"/>
          <w:b/>
          <w:bCs/>
          <w:color w:val="FF0000"/>
          <w:sz w:val="56"/>
          <w:szCs w:val="56"/>
          <w:cs/>
        </w:rPr>
        <w:tab/>
      </w:r>
      <w:r w:rsidRPr="00F053AA">
        <w:rPr>
          <w:rFonts w:ascii="TH SarabunIT๙" w:eastAsia="Calibri" w:hAnsi="TH SarabunIT๙" w:cs="TH SarabunIT๙"/>
          <w:b/>
          <w:bCs/>
          <w:color w:val="FF0000"/>
          <w:sz w:val="56"/>
          <w:szCs w:val="56"/>
          <w:cs/>
        </w:rPr>
        <w:tab/>
      </w:r>
      <w:r w:rsidRPr="00F053AA">
        <w:rPr>
          <w:rFonts w:ascii="TH SarabunIT๙" w:eastAsia="Calibri" w:hAnsi="TH SarabunIT๙" w:cs="TH SarabunIT๙"/>
          <w:b/>
          <w:bCs/>
          <w:color w:val="FF0000"/>
          <w:sz w:val="56"/>
          <w:szCs w:val="56"/>
          <w:cs/>
        </w:rPr>
        <w:tab/>
      </w:r>
      <w:r w:rsidRPr="00F053AA">
        <w:rPr>
          <w:rFonts w:ascii="TH SarabunIT๙" w:eastAsia="Calibri" w:hAnsi="TH SarabunIT๙" w:cs="TH SarabunIT๙"/>
          <w:b/>
          <w:bCs/>
          <w:color w:val="FF0000"/>
          <w:sz w:val="56"/>
          <w:szCs w:val="56"/>
          <w:cs/>
        </w:rPr>
        <w:tab/>
      </w:r>
      <w:r w:rsidRPr="00F053AA">
        <w:rPr>
          <w:rFonts w:ascii="TH SarabunIT๙" w:eastAsia="Calibri" w:hAnsi="TH SarabunIT๙" w:cs="TH SarabunIT๙"/>
          <w:b/>
          <w:bCs/>
          <w:color w:val="FF0000"/>
          <w:sz w:val="56"/>
          <w:szCs w:val="56"/>
          <w:cs/>
        </w:rPr>
        <w:tab/>
      </w:r>
      <w:r w:rsidRPr="00F053AA">
        <w:rPr>
          <w:rFonts w:ascii="TH SarabunIT๙" w:eastAsia="Calibri" w:hAnsi="TH SarabunIT๙" w:cs="TH SarabunIT๙"/>
          <w:b/>
          <w:bCs/>
          <w:color w:val="FF0000"/>
          <w:sz w:val="56"/>
          <w:szCs w:val="56"/>
          <w:cs/>
        </w:rPr>
        <w:tab/>
      </w:r>
    </w:p>
    <w:p w14:paraId="51EE720D" w14:textId="77777777" w:rsidR="00F053AA" w:rsidRPr="00F053AA" w:rsidRDefault="00F053AA" w:rsidP="00F053AA">
      <w:pPr>
        <w:spacing w:after="0"/>
        <w:jc w:val="thaiDistribute"/>
        <w:rPr>
          <w:rFonts w:ascii="TH SarabunIT๙" w:eastAsia="Calibri" w:hAnsi="TH SarabunIT๙" w:cs="TH SarabunIT๙"/>
          <w:color w:val="0000FF"/>
          <w:sz w:val="24"/>
          <w:szCs w:val="32"/>
        </w:rPr>
      </w:pPr>
    </w:p>
    <w:p w14:paraId="439A42DA" w14:textId="77777777" w:rsidR="00F053AA" w:rsidRPr="00F053AA" w:rsidRDefault="00F053AA" w:rsidP="00F053AA">
      <w:pPr>
        <w:spacing w:after="0"/>
        <w:jc w:val="thaiDistribute"/>
        <w:rPr>
          <w:rFonts w:ascii="TH SarabunIT๙" w:eastAsia="Calibri" w:hAnsi="TH SarabunIT๙" w:cs="TH SarabunIT๙"/>
          <w:color w:val="0000FF"/>
          <w:sz w:val="24"/>
          <w:szCs w:val="32"/>
          <w:cs/>
        </w:rPr>
      </w:pPr>
    </w:p>
    <w:p w14:paraId="10036EC7" w14:textId="77777777" w:rsidR="00F053AA" w:rsidRPr="00F053AA" w:rsidRDefault="00F053AA" w:rsidP="00F053AA">
      <w:pPr>
        <w:spacing w:after="0"/>
        <w:jc w:val="thaiDistribute"/>
        <w:rPr>
          <w:rFonts w:ascii="TH SarabunIT๙" w:eastAsia="Calibri" w:hAnsi="TH SarabunIT๙" w:cs="TH SarabunIT๙"/>
          <w:color w:val="0000FF"/>
          <w:sz w:val="24"/>
          <w:szCs w:val="32"/>
          <w:cs/>
        </w:rPr>
      </w:pPr>
      <w:r w:rsidRPr="00F053AA">
        <w:rPr>
          <w:rFonts w:ascii="TH SarabunIT๙" w:eastAsia="Calibri" w:hAnsi="TH SarabunIT๙" w:cs="TH SarabunIT๙"/>
          <w:color w:val="0000FF"/>
          <w:sz w:val="24"/>
          <w:szCs w:val="32"/>
        </w:rPr>
        <w:tab/>
      </w:r>
      <w:r w:rsidRPr="00F053AA">
        <w:rPr>
          <w:rFonts w:ascii="TH SarabunIT๙" w:eastAsia="Calibri" w:hAnsi="TH SarabunIT๙" w:cs="TH SarabunIT๙"/>
          <w:color w:val="0000FF"/>
          <w:sz w:val="24"/>
          <w:szCs w:val="32"/>
          <w:cs/>
        </w:rPr>
        <w:t xml:space="preserve"> </w:t>
      </w:r>
    </w:p>
    <w:p w14:paraId="6EBD8A01" w14:textId="77777777" w:rsidR="00F053AA" w:rsidRPr="00F053AA" w:rsidRDefault="00F053AA" w:rsidP="00F053AA">
      <w:pPr>
        <w:tabs>
          <w:tab w:val="left" w:pos="0"/>
        </w:tabs>
        <w:spacing w:after="0" w:line="0" w:lineRule="atLeast"/>
        <w:rPr>
          <w:rFonts w:ascii="TH SarabunIT๙" w:eastAsia="Calibri" w:hAnsi="TH SarabunIT๙" w:cs="TH SarabunIT๙"/>
          <w:color w:val="0000FF"/>
          <w:sz w:val="32"/>
          <w:szCs w:val="32"/>
        </w:rPr>
      </w:pPr>
      <w:r w:rsidRPr="00F053AA">
        <w:rPr>
          <w:rFonts w:ascii="TH SarabunIT๙" w:eastAsia="Calibri" w:hAnsi="TH SarabunIT๙" w:cs="TH SarabunIT๙"/>
          <w:color w:val="0000FF"/>
          <w:sz w:val="24"/>
          <w:szCs w:val="32"/>
          <w:cs/>
        </w:rPr>
        <w:tab/>
        <w:t xml:space="preserve">                      </w:t>
      </w:r>
      <w:r w:rsidRPr="00F053AA">
        <w:rPr>
          <w:rFonts w:ascii="TH SarabunIT๙" w:eastAsia="Calibri" w:hAnsi="TH SarabunIT๙" w:cs="TH SarabunIT๙"/>
          <w:color w:val="0000FF"/>
          <w:sz w:val="32"/>
          <w:szCs w:val="32"/>
          <w:cs/>
        </w:rPr>
        <w:t xml:space="preserve">                                  </w:t>
      </w:r>
      <w:r w:rsidRPr="00F053AA">
        <w:rPr>
          <w:rFonts w:ascii="TH SarabunIT๙" w:eastAsia="Calibri" w:hAnsi="TH SarabunIT๙" w:cs="TH SarabunIT๙"/>
          <w:color w:val="0000FF"/>
          <w:sz w:val="32"/>
          <w:szCs w:val="32"/>
          <w:cs/>
        </w:rPr>
        <w:tab/>
      </w:r>
    </w:p>
    <w:p w14:paraId="78642DAA" w14:textId="77777777" w:rsidR="00F053AA" w:rsidRPr="00F053AA" w:rsidRDefault="00F053AA" w:rsidP="00F053AA">
      <w:pPr>
        <w:tabs>
          <w:tab w:val="left" w:pos="0"/>
        </w:tabs>
        <w:spacing w:after="0" w:line="0" w:lineRule="atLeast"/>
        <w:rPr>
          <w:rFonts w:ascii="TH SarabunIT๙" w:eastAsia="Calibri" w:hAnsi="TH SarabunIT๙" w:cs="TH SarabunIT๙"/>
          <w:color w:val="0000FF"/>
          <w:sz w:val="32"/>
          <w:szCs w:val="32"/>
        </w:rPr>
      </w:pPr>
    </w:p>
    <w:p w14:paraId="3638C2C7" w14:textId="77777777" w:rsidR="00F053AA" w:rsidRPr="00F053AA" w:rsidRDefault="00F053AA" w:rsidP="00F053AA">
      <w:pPr>
        <w:tabs>
          <w:tab w:val="left" w:pos="0"/>
        </w:tabs>
        <w:spacing w:after="0" w:line="0" w:lineRule="atLeast"/>
        <w:rPr>
          <w:rFonts w:ascii="TH SarabunIT๙" w:eastAsia="Calibri" w:hAnsi="TH SarabunIT๙" w:cs="TH SarabunIT๙"/>
          <w:color w:val="0000FF"/>
          <w:sz w:val="32"/>
          <w:szCs w:val="32"/>
        </w:rPr>
      </w:pPr>
    </w:p>
    <w:p w14:paraId="53BCEB8B" w14:textId="77777777" w:rsidR="005F1DE3" w:rsidRDefault="005F1DE3" w:rsidP="005F1DE3">
      <w:pPr>
        <w:tabs>
          <w:tab w:val="left" w:pos="8490"/>
        </w:tabs>
        <w:rPr>
          <w:rFonts w:ascii="TH SarabunIT๙" w:eastAsia="Calibri" w:hAnsi="TH SarabunIT๙" w:cs="TH SarabunIT๙"/>
          <w:color w:val="0000FF"/>
          <w:sz w:val="32"/>
          <w:szCs w:val="32"/>
          <w:cs/>
        </w:rPr>
        <w:sectPr w:rsidR="005F1DE3" w:rsidSect="00F57DEF">
          <w:footerReference w:type="default" r:id="rId11"/>
          <w:headerReference w:type="first" r:id="rId12"/>
          <w:footerReference w:type="first" r:id="rId13"/>
          <w:pgSz w:w="11906" w:h="16838"/>
          <w:pgMar w:top="1440" w:right="1133" w:bottom="1440" w:left="1418" w:header="170" w:footer="170" w:gutter="0"/>
          <w:pgNumType w:fmt="thaiLetters" w:start="3" w:chapStyle="1"/>
          <w:cols w:space="708"/>
          <w:titlePg/>
          <w:docGrid w:linePitch="360"/>
        </w:sectPr>
      </w:pPr>
      <w:r>
        <w:rPr>
          <w:rFonts w:ascii="TH SarabunIT๙" w:eastAsia="Calibri" w:hAnsi="TH SarabunIT๙" w:cs="TH SarabunIT๙"/>
          <w:color w:val="0000FF"/>
          <w:sz w:val="32"/>
          <w:szCs w:val="32"/>
          <w:cs/>
        </w:rPr>
        <w:tab/>
      </w:r>
    </w:p>
    <w:p w14:paraId="423B5DE5" w14:textId="2B77050B" w:rsidR="00F053AA" w:rsidRPr="00F053AA" w:rsidRDefault="00F053AA" w:rsidP="008A2849">
      <w:pPr>
        <w:spacing w:after="120" w:line="240" w:lineRule="auto"/>
        <w:jc w:val="center"/>
        <w:rPr>
          <w:rFonts w:ascii="TH SarabunPSK" w:eastAsia="Calibri" w:hAnsi="TH SarabunPSK" w:cs="TH SarabunPSK"/>
          <w:b/>
          <w:bCs/>
          <w:sz w:val="44"/>
          <w:szCs w:val="44"/>
          <w:cs/>
        </w:rPr>
      </w:pPr>
      <w:r w:rsidRPr="00F053AA">
        <w:rPr>
          <w:rFonts w:ascii="TH SarabunPSK" w:eastAsia="Calibri" w:hAnsi="TH SarabunPSK" w:cs="TH SarabunPSK"/>
          <w:b/>
          <w:bCs/>
          <w:sz w:val="44"/>
          <w:szCs w:val="44"/>
          <w:cs/>
        </w:rPr>
        <w:lastRenderedPageBreak/>
        <w:t>สารบัญ</w:t>
      </w:r>
    </w:p>
    <w:p w14:paraId="58BE487F" w14:textId="77777777" w:rsidR="00F053AA" w:rsidRPr="00F053AA" w:rsidRDefault="00F053AA" w:rsidP="00F053AA">
      <w:pPr>
        <w:spacing w:before="120" w:after="120" w:line="240" w:lineRule="auto"/>
        <w:rPr>
          <w:rFonts w:ascii="TH SarabunIT๙" w:eastAsia="Calibri" w:hAnsi="TH SarabunIT๙" w:cs="TH SarabunIT๙"/>
          <w:b/>
          <w:bCs/>
          <w:sz w:val="32"/>
          <w:szCs w:val="32"/>
          <w:cs/>
        </w:rPr>
      </w:pP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hint="cs"/>
          <w:b/>
          <w:bCs/>
          <w:sz w:val="32"/>
          <w:szCs w:val="32"/>
          <w:cs/>
        </w:rPr>
        <w:t>หน้า</w:t>
      </w:r>
    </w:p>
    <w:p w14:paraId="16F01C09" w14:textId="77777777" w:rsidR="00F053AA" w:rsidRPr="00F053AA" w:rsidRDefault="00F053AA" w:rsidP="00F053AA">
      <w:pPr>
        <w:spacing w:after="0" w:line="240" w:lineRule="auto"/>
        <w:rPr>
          <w:rFonts w:ascii="TH SarabunIT๙" w:eastAsia="Calibri" w:hAnsi="TH SarabunIT๙" w:cs="TH SarabunIT๙"/>
          <w:sz w:val="32"/>
          <w:szCs w:val="32"/>
        </w:rPr>
      </w:pPr>
      <w:r w:rsidRPr="00F053AA">
        <w:rPr>
          <w:rFonts w:ascii="TH SarabunIT๙" w:eastAsia="Calibri" w:hAnsi="TH SarabunIT๙" w:cs="TH SarabunIT๙"/>
          <w:b/>
          <w:bCs/>
          <w:sz w:val="32"/>
          <w:szCs w:val="32"/>
          <w:cs/>
        </w:rPr>
        <w:t>คำนำ</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ก</w:t>
      </w:r>
    </w:p>
    <w:p w14:paraId="14704E54" w14:textId="77777777" w:rsidR="00F053AA" w:rsidRPr="00F053AA" w:rsidRDefault="00F053AA" w:rsidP="00F053AA">
      <w:pPr>
        <w:spacing w:after="0" w:line="240" w:lineRule="auto"/>
        <w:rPr>
          <w:rFonts w:ascii="TH SarabunIT๙" w:eastAsia="Calibri" w:hAnsi="TH SarabunIT๙" w:cs="TH SarabunIT๙"/>
          <w:sz w:val="32"/>
          <w:szCs w:val="32"/>
        </w:rPr>
      </w:pPr>
      <w:r w:rsidRPr="00F053AA">
        <w:rPr>
          <w:rFonts w:ascii="TH SarabunIT๙" w:eastAsia="Calibri" w:hAnsi="TH SarabunIT๙" w:cs="TH SarabunIT๙"/>
          <w:b/>
          <w:bCs/>
          <w:sz w:val="32"/>
          <w:szCs w:val="32"/>
          <w:cs/>
        </w:rPr>
        <w:t>สารบัญ</w:t>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ข</w:t>
      </w:r>
    </w:p>
    <w:p w14:paraId="3379A3D0" w14:textId="0DD3DA1F" w:rsidR="00F053AA" w:rsidRPr="00F053AA" w:rsidRDefault="00F053AA" w:rsidP="00F053AA">
      <w:pPr>
        <w:spacing w:after="0" w:line="240" w:lineRule="auto"/>
        <w:rPr>
          <w:rFonts w:ascii="TH SarabunIT๙" w:eastAsia="Calibri" w:hAnsi="TH SarabunIT๙" w:cs="TH SarabunIT๙"/>
          <w:sz w:val="24"/>
          <w:szCs w:val="32"/>
        </w:rPr>
      </w:pPr>
      <w:r w:rsidRPr="00F053AA">
        <w:rPr>
          <w:rFonts w:ascii="TH SarabunIT๙" w:eastAsia="Calibri" w:hAnsi="TH SarabunIT๙" w:cs="TH SarabunIT๙"/>
          <w:b/>
          <w:bCs/>
          <w:sz w:val="32"/>
          <w:szCs w:val="32"/>
          <w:cs/>
        </w:rPr>
        <w:t>บทสรุปผู้บริหาร</w:t>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005F1DE3">
        <w:rPr>
          <w:rFonts w:ascii="TH SarabunIT๙" w:eastAsia="Calibri" w:hAnsi="TH SarabunIT๙" w:cs="TH SarabunIT๙" w:hint="cs"/>
          <w:sz w:val="32"/>
          <w:szCs w:val="32"/>
          <w:cs/>
        </w:rPr>
        <w:t>ง</w:t>
      </w:r>
    </w:p>
    <w:p w14:paraId="5C8E3E59" w14:textId="77777777" w:rsidR="00F053AA" w:rsidRPr="00F053AA" w:rsidRDefault="00F053AA" w:rsidP="00F053AA">
      <w:pPr>
        <w:spacing w:before="120" w:after="0" w:line="240" w:lineRule="auto"/>
        <w:rPr>
          <w:rFonts w:ascii="TH SarabunIT๙" w:eastAsia="Calibri" w:hAnsi="TH SarabunIT๙" w:cs="TH SarabunIT๙"/>
          <w:sz w:val="40"/>
          <w:szCs w:val="40"/>
        </w:rPr>
      </w:pPr>
      <w:r w:rsidRPr="00F053AA">
        <w:rPr>
          <w:rFonts w:ascii="TH SarabunIT๙" w:eastAsia="Calibri" w:hAnsi="TH SarabunIT๙" w:cs="TH SarabunIT๙"/>
          <w:b/>
          <w:bCs/>
          <w:sz w:val="32"/>
          <w:szCs w:val="32"/>
          <w:cs/>
        </w:rPr>
        <w:t>ส่วนที่ ๑ บทนำ</w:t>
      </w:r>
      <w:r w:rsidRPr="00F053AA">
        <w:rPr>
          <w:rFonts w:ascii="TH SarabunIT๙" w:eastAsia="Calibri" w:hAnsi="TH SarabunIT๙" w:cs="TH SarabunIT๙"/>
          <w:b/>
          <w:bCs/>
          <w:sz w:val="40"/>
          <w:szCs w:val="40"/>
          <w:cs/>
        </w:rPr>
        <w:tab/>
      </w:r>
      <w:r w:rsidRPr="00F053AA">
        <w:rPr>
          <w:rFonts w:ascii="TH SarabunIT๙" w:eastAsia="Calibri" w:hAnsi="TH SarabunIT๙" w:cs="TH SarabunIT๙"/>
          <w:sz w:val="40"/>
          <w:szCs w:val="40"/>
          <w:cs/>
        </w:rPr>
        <w:tab/>
      </w:r>
      <w:r w:rsidRPr="00F053AA">
        <w:rPr>
          <w:rFonts w:ascii="TH SarabunIT๙" w:eastAsia="Calibri" w:hAnsi="TH SarabunIT๙" w:cs="TH SarabunIT๙"/>
          <w:sz w:val="40"/>
          <w:szCs w:val="40"/>
          <w:cs/>
        </w:rPr>
        <w:tab/>
      </w:r>
      <w:r w:rsidRPr="00F053AA">
        <w:rPr>
          <w:rFonts w:ascii="TH SarabunIT๙" w:eastAsia="Calibri" w:hAnsi="TH SarabunIT๙" w:cs="TH SarabunIT๙"/>
          <w:sz w:val="40"/>
          <w:szCs w:val="40"/>
          <w:cs/>
        </w:rPr>
        <w:tab/>
      </w:r>
    </w:p>
    <w:p w14:paraId="57FAC9BA" w14:textId="77777777" w:rsidR="00F053AA" w:rsidRPr="00F053AA" w:rsidRDefault="00F053AA" w:rsidP="00F053AA">
      <w:pPr>
        <w:spacing w:after="0" w:line="240" w:lineRule="auto"/>
        <w:ind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rPr>
        <w:sym w:font="Wingdings 2" w:char="F022"/>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หลักการและเหตุผล</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t>1</w:t>
      </w:r>
    </w:p>
    <w:p w14:paraId="4B19C5E7" w14:textId="77777777" w:rsidR="00F053AA" w:rsidRPr="00F053AA" w:rsidRDefault="00F053AA" w:rsidP="00F053AA">
      <w:pPr>
        <w:spacing w:after="0" w:line="240" w:lineRule="auto"/>
        <w:ind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rPr>
        <w:sym w:font="Wingdings 2" w:char="F022"/>
      </w:r>
      <w:r w:rsidRPr="00F053AA">
        <w:rPr>
          <w:rFonts w:ascii="TH SarabunIT๙" w:eastAsia="Calibri" w:hAnsi="TH SarabunIT๙" w:cs="TH SarabunIT๙" w:hint="cs"/>
          <w:sz w:val="32"/>
          <w:szCs w:val="32"/>
          <w:cs/>
        </w:rPr>
        <w:t xml:space="preserve"> กฎหมาย แผนพัฒนาประเทศ และนโยบายที่</w:t>
      </w:r>
      <w:r w:rsidRPr="00F053AA">
        <w:rPr>
          <w:rFonts w:ascii="TH SarabunIT๙" w:eastAsia="Calibri" w:hAnsi="TH SarabunIT๙" w:cs="TH SarabunIT๙"/>
          <w:sz w:val="32"/>
          <w:szCs w:val="32"/>
          <w:cs/>
        </w:rPr>
        <w:t>เกี่ยวข้อง</w:t>
      </w:r>
      <w:r w:rsidRPr="00F053AA">
        <w:rPr>
          <w:rFonts w:ascii="TH SarabunIT๙" w:eastAsia="Calibri" w:hAnsi="TH SarabunIT๙" w:cs="TH SarabunIT๙" w:hint="cs"/>
          <w:sz w:val="32"/>
          <w:szCs w:val="32"/>
          <w:cs/>
        </w:rPr>
        <w:t>กับมหาวิทยาลัยการกีฬาแห่งชาติ</w:t>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rPr>
        <w:t>2</w:t>
      </w:r>
    </w:p>
    <w:p w14:paraId="36CA06E2" w14:textId="77777777" w:rsidR="00F053AA" w:rsidRPr="00F053AA" w:rsidRDefault="00F053AA" w:rsidP="00F053AA">
      <w:pPr>
        <w:spacing w:after="0" w:line="240" w:lineRule="auto"/>
        <w:ind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rPr>
        <w:sym w:font="Wingdings 2" w:char="F022"/>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ประวัติ</w:t>
      </w:r>
      <w:r w:rsidRPr="00F053AA">
        <w:rPr>
          <w:rFonts w:ascii="TH SarabunIT๙" w:eastAsia="Calibri" w:hAnsi="TH SarabunIT๙" w:cs="TH SarabunIT๙" w:hint="cs"/>
          <w:sz w:val="32"/>
          <w:szCs w:val="32"/>
          <w:cs/>
        </w:rPr>
        <w:t>ความเป็นมาของ</w:t>
      </w:r>
      <w:r w:rsidRPr="00F053AA">
        <w:rPr>
          <w:rFonts w:ascii="TH SarabunIT๙" w:eastAsia="Calibri" w:hAnsi="TH SarabunIT๙" w:cs="TH SarabunIT๙"/>
          <w:sz w:val="32"/>
          <w:szCs w:val="32"/>
          <w:cs/>
        </w:rPr>
        <w:t>มหาวิทยาลัยการกีฬาแห่งชาติ</w:t>
      </w:r>
      <w:r w:rsidRPr="00F053AA">
        <w:rPr>
          <w:rFonts w:ascii="TH SarabunIT๙" w:eastAsia="Calibri" w:hAnsi="TH SarabunIT๙" w:cs="TH SarabunIT๙"/>
          <w:sz w:val="32"/>
          <w:szCs w:val="32"/>
        </w:rPr>
        <w:t xml:space="preserve"> </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20</w:t>
      </w:r>
    </w:p>
    <w:p w14:paraId="7F76EF61" w14:textId="77777777" w:rsidR="00F053AA" w:rsidRPr="00F053AA" w:rsidRDefault="00F053AA" w:rsidP="00F053AA">
      <w:pPr>
        <w:spacing w:after="0" w:line="240" w:lineRule="auto"/>
        <w:ind w:firstLine="720"/>
        <w:rPr>
          <w:rFonts w:ascii="Calibri" w:eastAsia="Calibri" w:hAnsi="Calibri" w:cs="Cordia New"/>
        </w:rPr>
      </w:pPr>
      <w:r w:rsidRPr="00F053AA">
        <w:rPr>
          <w:rFonts w:ascii="TH SarabunIT๙" w:eastAsia="Calibri" w:hAnsi="TH SarabunIT๙" w:cs="TH SarabunIT๙"/>
          <w:sz w:val="32"/>
          <w:szCs w:val="32"/>
        </w:rPr>
        <w:sym w:font="Wingdings 2" w:char="F022"/>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ข้อมูลพื้นฐาน</w:t>
      </w:r>
      <w:r w:rsidRPr="00F053AA">
        <w:rPr>
          <w:rFonts w:ascii="TH SarabunIT๙" w:eastAsia="Calibri" w:hAnsi="TH SarabunIT๙" w:cs="TH SarabunIT๙" w:hint="cs"/>
          <w:sz w:val="32"/>
          <w:szCs w:val="32"/>
          <w:cs/>
        </w:rPr>
        <w:t>ของ</w:t>
      </w:r>
      <w:r w:rsidRPr="00F053AA">
        <w:rPr>
          <w:rFonts w:ascii="TH SarabunIT๙" w:eastAsia="Calibri" w:hAnsi="TH SarabunIT๙" w:cs="TH SarabunIT๙"/>
          <w:sz w:val="32"/>
          <w:szCs w:val="32"/>
          <w:cs/>
        </w:rPr>
        <w:t xml:space="preserve">มหาวิทยาลัยการกีฬาแห่งชาติ </w:t>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hint="cs"/>
          <w:sz w:val="32"/>
          <w:szCs w:val="32"/>
          <w:cs/>
        </w:rPr>
        <w:t>25</w:t>
      </w:r>
    </w:p>
    <w:p w14:paraId="10CA4FEE" w14:textId="77777777" w:rsidR="00F053AA" w:rsidRPr="00F053AA" w:rsidRDefault="00F053AA" w:rsidP="00F053AA">
      <w:pPr>
        <w:spacing w:before="120" w:after="0" w:line="240" w:lineRule="auto"/>
        <w:rPr>
          <w:rFonts w:ascii="TH SarabunIT๙" w:eastAsia="Calibri" w:hAnsi="TH SarabunIT๙" w:cs="TH SarabunIT๙"/>
          <w:b/>
          <w:bCs/>
          <w:sz w:val="32"/>
          <w:szCs w:val="32"/>
        </w:rPr>
      </w:pPr>
      <w:r w:rsidRPr="00F053AA">
        <w:rPr>
          <w:rFonts w:ascii="TH SarabunIT๙" w:eastAsia="Calibri" w:hAnsi="TH SarabunIT๙" w:cs="TH SarabunIT๙"/>
          <w:b/>
          <w:bCs/>
          <w:sz w:val="32"/>
          <w:szCs w:val="32"/>
          <w:cs/>
        </w:rPr>
        <w:t xml:space="preserve">ส่วนที่ 2 การวิเคราะห์สภาพแวดล้อมภายในและภายนอก </w:t>
      </w:r>
      <w:r w:rsidRPr="00F053AA">
        <w:rPr>
          <w:rFonts w:ascii="TH SarabunIT๙" w:eastAsia="Calibri" w:hAnsi="TH SarabunIT๙" w:cs="TH SarabunIT๙"/>
          <w:b/>
          <w:bCs/>
          <w:sz w:val="32"/>
          <w:szCs w:val="32"/>
        </w:rPr>
        <w:t xml:space="preserve">(SWOT Analysis)  </w:t>
      </w:r>
    </w:p>
    <w:p w14:paraId="3C692252" w14:textId="77777777" w:rsidR="00F053AA" w:rsidRPr="00F053AA" w:rsidRDefault="00F053AA" w:rsidP="00F053AA">
      <w:pPr>
        <w:spacing w:after="0" w:line="240" w:lineRule="auto"/>
        <w:ind w:firstLine="720"/>
        <w:jc w:val="thaiDistribute"/>
        <w:rPr>
          <w:rFonts w:ascii="TH SarabunIT๙" w:eastAsia="Calibri" w:hAnsi="TH SarabunIT๙" w:cs="TH SarabunIT๙"/>
          <w:sz w:val="32"/>
          <w:szCs w:val="32"/>
        </w:rPr>
      </w:pPr>
      <w:r w:rsidRPr="00F053AA">
        <w:rPr>
          <w:rFonts w:ascii="TH SarabunIT๙" w:eastAsia="Calibri" w:hAnsi="TH SarabunIT๙" w:cs="TH SarabunIT๙"/>
          <w:sz w:val="32"/>
          <w:szCs w:val="32"/>
        </w:rPr>
        <w:sym w:font="Wingdings 2" w:char="F022"/>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ผลการดำเนินงาน</w:t>
      </w:r>
      <w:r w:rsidRPr="00F053AA">
        <w:rPr>
          <w:rFonts w:ascii="TH SarabunIT๙" w:eastAsia="Calibri" w:hAnsi="TH SarabunIT๙" w:cs="TH SarabunIT๙" w:hint="cs"/>
          <w:sz w:val="32"/>
          <w:szCs w:val="32"/>
          <w:cs/>
        </w:rPr>
        <w:t>ตามแผนพัฒนามหาวิทยาลัยการกีฬาแห่งชาติ พ.ศ. 2561 – 2565</w:t>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43</w:t>
      </w:r>
    </w:p>
    <w:p w14:paraId="28567ADC" w14:textId="77777777" w:rsidR="00F053AA" w:rsidRPr="00F053AA" w:rsidRDefault="00F053AA" w:rsidP="00F053AA">
      <w:pPr>
        <w:spacing w:after="0" w:line="240" w:lineRule="auto"/>
        <w:ind w:firstLine="720"/>
        <w:jc w:val="thaiDistribute"/>
        <w:rPr>
          <w:rFonts w:ascii="TH SarabunIT๙" w:eastAsia="Calibri" w:hAnsi="TH SarabunIT๙" w:cs="TH SarabunIT๙"/>
          <w:sz w:val="32"/>
          <w:szCs w:val="32"/>
        </w:rPr>
      </w:pPr>
      <w:r w:rsidRPr="00F053AA">
        <w:rPr>
          <w:rFonts w:ascii="TH SarabunIT๙" w:eastAsia="Calibri" w:hAnsi="TH SarabunIT๙" w:cs="TH SarabunIT๙"/>
          <w:sz w:val="32"/>
          <w:szCs w:val="32"/>
        </w:rPr>
        <w:sym w:font="Wingdings 2" w:char="F022"/>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สถานการณ์และแนวโน้มที่ส่งผลต่อการพัฒนามหาวิทยาลัยการกีฬาแห่งชาติ</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46</w:t>
      </w:r>
    </w:p>
    <w:p w14:paraId="18B3FFF3" w14:textId="77777777" w:rsidR="00F053AA" w:rsidRPr="00F053AA" w:rsidRDefault="00F053AA" w:rsidP="00F053AA">
      <w:pPr>
        <w:spacing w:after="0" w:line="240" w:lineRule="auto"/>
        <w:ind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rPr>
        <w:sym w:font="Wingdings 2" w:char="F022"/>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ปัจจัยสำคัญที่ส่งผลต่อความสำเร็จของการดำเนินงานตาม</w:t>
      </w:r>
      <w:r w:rsidRPr="00F053AA">
        <w:rPr>
          <w:rFonts w:ascii="TH SarabunIT๙" w:eastAsia="Calibri" w:hAnsi="TH SarabunIT๙" w:cs="TH SarabunIT๙" w:hint="cs"/>
          <w:sz w:val="32"/>
          <w:szCs w:val="32"/>
          <w:cs/>
        </w:rPr>
        <w:t>แผนพัฒนา</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p>
    <w:p w14:paraId="4C6EBF54" w14:textId="77777777" w:rsidR="00F053AA" w:rsidRPr="00F053AA" w:rsidRDefault="00F053AA" w:rsidP="00F053AA">
      <w:pPr>
        <w:spacing w:after="0" w:line="240" w:lineRule="auto"/>
        <w:ind w:left="720" w:hanging="294"/>
        <w:jc w:val="thaiDistribute"/>
        <w:rPr>
          <w:rFonts w:ascii="TH SarabunIT๙" w:eastAsia="Calibri" w:hAnsi="TH SarabunIT๙" w:cs="TH SarabunIT๙"/>
          <w:sz w:val="32"/>
          <w:szCs w:val="32"/>
        </w:rPr>
      </w:pP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มหาวิทยาลัยการกีฬาแห่งชาติ พ.ศ. 256</w:t>
      </w:r>
      <w:r w:rsidRPr="00F053AA">
        <w:rPr>
          <w:rFonts w:ascii="TH SarabunIT๙" w:eastAsia="Calibri" w:hAnsi="TH SarabunIT๙" w:cs="TH SarabunIT๙" w:hint="cs"/>
          <w:sz w:val="32"/>
          <w:szCs w:val="32"/>
          <w:cs/>
        </w:rPr>
        <w:t>6</w:t>
      </w:r>
      <w:r w:rsidRPr="00F053AA">
        <w:rPr>
          <w:rFonts w:ascii="TH SarabunIT๙" w:eastAsia="Calibri" w:hAnsi="TH SarabunIT๙" w:cs="TH SarabunIT๙"/>
          <w:sz w:val="32"/>
          <w:szCs w:val="32"/>
          <w:cs/>
        </w:rPr>
        <w:t xml:space="preserve"> – 25</w:t>
      </w:r>
      <w:r w:rsidRPr="00F053AA">
        <w:rPr>
          <w:rFonts w:ascii="TH SarabunIT๙" w:eastAsia="Calibri" w:hAnsi="TH SarabunIT๙" w:cs="TH SarabunIT๙" w:hint="cs"/>
          <w:sz w:val="32"/>
          <w:szCs w:val="32"/>
          <w:cs/>
        </w:rPr>
        <w:t>70</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51</w:t>
      </w:r>
    </w:p>
    <w:p w14:paraId="4FAEE03E" w14:textId="77777777" w:rsidR="00F053AA" w:rsidRPr="00F053AA" w:rsidRDefault="00F053AA" w:rsidP="00F053AA">
      <w:pPr>
        <w:spacing w:after="0" w:line="240" w:lineRule="auto"/>
        <w:ind w:firstLine="720"/>
        <w:jc w:val="thaiDistribute"/>
        <w:rPr>
          <w:rFonts w:ascii="TH SarabunIT๙" w:eastAsia="Calibri" w:hAnsi="TH SarabunIT๙" w:cs="TH SarabunIT๙"/>
          <w:sz w:val="32"/>
          <w:szCs w:val="32"/>
        </w:rPr>
      </w:pPr>
      <w:r w:rsidRPr="00F053AA">
        <w:rPr>
          <w:rFonts w:ascii="TH SarabunIT๙" w:eastAsia="Calibri" w:hAnsi="TH SarabunIT๙" w:cs="TH SarabunIT๙"/>
          <w:sz w:val="32"/>
          <w:szCs w:val="32"/>
        </w:rPr>
        <w:sym w:font="Wingdings 2" w:char="F022"/>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ผลการวิเคราะห์สภาพแวดล้อมภายในและภายนอก (</w:t>
      </w:r>
      <w:r w:rsidRPr="00F053AA">
        <w:rPr>
          <w:rFonts w:ascii="TH SarabunIT๙" w:eastAsia="Calibri" w:hAnsi="TH SarabunIT๙" w:cs="TH SarabunIT๙"/>
          <w:sz w:val="32"/>
          <w:szCs w:val="32"/>
        </w:rPr>
        <w:t>SWOT Analysis)</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52</w:t>
      </w:r>
    </w:p>
    <w:p w14:paraId="02DD857E" w14:textId="77777777" w:rsidR="00F053AA" w:rsidRPr="00F053AA" w:rsidRDefault="00F053AA" w:rsidP="00F053AA">
      <w:pPr>
        <w:spacing w:before="120" w:after="0" w:line="240" w:lineRule="auto"/>
        <w:rPr>
          <w:rFonts w:ascii="TH SarabunIT๙" w:eastAsia="Calibri" w:hAnsi="TH SarabunIT๙" w:cs="TH SarabunIT๙"/>
          <w:sz w:val="32"/>
          <w:szCs w:val="32"/>
          <w:cs/>
        </w:rPr>
      </w:pPr>
      <w:r w:rsidRPr="00F053AA">
        <w:rPr>
          <w:rFonts w:ascii="TH SarabunIT๙" w:eastAsia="Calibri" w:hAnsi="TH SarabunIT๙" w:cs="TH SarabunIT๙"/>
          <w:b/>
          <w:bCs/>
          <w:sz w:val="32"/>
          <w:szCs w:val="32"/>
          <w:cs/>
        </w:rPr>
        <w:t xml:space="preserve">ส่วนที่ 3 </w:t>
      </w:r>
      <w:r w:rsidRPr="00F053AA">
        <w:rPr>
          <w:rFonts w:ascii="TH SarabunIT๙" w:eastAsia="Calibri" w:hAnsi="TH SarabunIT๙" w:cs="TH SarabunIT๙" w:hint="cs"/>
          <w:b/>
          <w:bCs/>
          <w:sz w:val="32"/>
          <w:szCs w:val="32"/>
          <w:cs/>
        </w:rPr>
        <w:t>แผนพัฒนา</w:t>
      </w:r>
      <w:r w:rsidRPr="00F053AA">
        <w:rPr>
          <w:rFonts w:ascii="TH SarabunIT๙" w:eastAsia="Calibri" w:hAnsi="TH SarabunIT๙" w:cs="TH SarabunIT๙"/>
          <w:b/>
          <w:bCs/>
          <w:sz w:val="32"/>
          <w:szCs w:val="32"/>
          <w:cs/>
        </w:rPr>
        <w:t>มหาวิทยาลัยการกีฬาแห่งชาติ</w:t>
      </w:r>
      <w:r w:rsidRPr="00F053AA">
        <w:rPr>
          <w:rFonts w:ascii="TH SarabunIT๙" w:eastAsia="Calibri" w:hAnsi="TH SarabunIT๙" w:cs="TH SarabunIT๙" w:hint="cs"/>
          <w:b/>
          <w:bCs/>
          <w:sz w:val="32"/>
          <w:szCs w:val="32"/>
          <w:cs/>
        </w:rPr>
        <w:t xml:space="preserve"> </w:t>
      </w:r>
      <w:r w:rsidRPr="00F053AA">
        <w:rPr>
          <w:rFonts w:ascii="TH SarabunIT๙" w:eastAsia="Calibri" w:hAnsi="TH SarabunIT๙" w:cs="TH SarabunIT๙"/>
          <w:b/>
          <w:bCs/>
          <w:sz w:val="32"/>
          <w:szCs w:val="32"/>
          <w:cs/>
        </w:rPr>
        <w:t>พ.ศ. 256</w:t>
      </w:r>
      <w:r w:rsidRPr="00F053AA">
        <w:rPr>
          <w:rFonts w:ascii="TH SarabunIT๙" w:eastAsia="Calibri" w:hAnsi="TH SarabunIT๙" w:cs="TH SarabunIT๙" w:hint="cs"/>
          <w:b/>
          <w:bCs/>
          <w:sz w:val="32"/>
          <w:szCs w:val="32"/>
          <w:cs/>
        </w:rPr>
        <w:t>6</w:t>
      </w:r>
      <w:r w:rsidRPr="00F053AA">
        <w:rPr>
          <w:rFonts w:ascii="TH SarabunIT๙" w:eastAsia="Calibri" w:hAnsi="TH SarabunIT๙" w:cs="TH SarabunIT๙"/>
          <w:b/>
          <w:bCs/>
          <w:sz w:val="32"/>
          <w:szCs w:val="32"/>
          <w:cs/>
        </w:rPr>
        <w:t xml:space="preserve"> – 25</w:t>
      </w:r>
      <w:r w:rsidRPr="00F053AA">
        <w:rPr>
          <w:rFonts w:ascii="TH SarabunIT๙" w:eastAsia="Calibri" w:hAnsi="TH SarabunIT๙" w:cs="TH SarabunIT๙" w:hint="cs"/>
          <w:b/>
          <w:bCs/>
          <w:sz w:val="32"/>
          <w:szCs w:val="32"/>
          <w:cs/>
        </w:rPr>
        <w:t xml:space="preserve">70 </w:t>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p>
    <w:p w14:paraId="0756D385" w14:textId="77777777" w:rsidR="00F053AA" w:rsidRPr="00F053AA" w:rsidRDefault="00F053AA" w:rsidP="00F053AA">
      <w:pPr>
        <w:spacing w:after="0" w:line="240" w:lineRule="auto"/>
        <w:ind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rPr>
        <w:sym w:font="Wingdings 2" w:char="F022"/>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ปรัชญา</w:t>
      </w:r>
      <w:r w:rsidRPr="00F053AA">
        <w:rPr>
          <w:rFonts w:ascii="TH SarabunIT๙" w:eastAsia="Calibri" w:hAnsi="TH SarabunIT๙" w:cs="TH SarabunIT๙"/>
          <w:sz w:val="32"/>
          <w:szCs w:val="32"/>
        </w:rPr>
        <w:t xml:space="preserve"> </w:t>
      </w:r>
      <w:r w:rsidRPr="00F053AA">
        <w:rPr>
          <w:rFonts w:ascii="TH SarabunIT๙" w:eastAsia="Calibri" w:hAnsi="TH SarabunIT๙" w:cs="TH SarabunIT๙"/>
          <w:sz w:val="32"/>
          <w:szCs w:val="32"/>
          <w:cs/>
        </w:rPr>
        <w:t xml:space="preserve">วิสัยทัศน์ </w:t>
      </w:r>
      <w:proofErr w:type="spellStart"/>
      <w:r w:rsidRPr="00F053AA">
        <w:rPr>
          <w:rFonts w:ascii="TH SarabunIT๙" w:eastAsia="Calibri" w:hAnsi="TH SarabunIT๙" w:cs="TH SarabunIT๙"/>
          <w:sz w:val="32"/>
          <w:szCs w:val="32"/>
          <w:cs/>
        </w:rPr>
        <w:t>พันธ</w:t>
      </w:r>
      <w:proofErr w:type="spellEnd"/>
      <w:r w:rsidRPr="00F053AA">
        <w:rPr>
          <w:rFonts w:ascii="TH SarabunIT๙" w:eastAsia="Calibri" w:hAnsi="TH SarabunIT๙" w:cs="TH SarabunIT๙"/>
          <w:sz w:val="32"/>
          <w:szCs w:val="32"/>
          <w:cs/>
        </w:rPr>
        <w:t xml:space="preserve">กิจ </w:t>
      </w:r>
      <w:proofErr w:type="spellStart"/>
      <w:r w:rsidRPr="00F053AA">
        <w:rPr>
          <w:rFonts w:ascii="TH SarabunIT๙" w:eastAsia="Calibri" w:hAnsi="TH SarabunIT๙" w:cs="TH SarabunIT๙"/>
          <w:sz w:val="32"/>
          <w:szCs w:val="32"/>
          <w:cs/>
        </w:rPr>
        <w:t>อัต</w:t>
      </w:r>
      <w:proofErr w:type="spellEnd"/>
      <w:r w:rsidRPr="00F053AA">
        <w:rPr>
          <w:rFonts w:ascii="TH SarabunIT๙" w:eastAsia="Calibri" w:hAnsi="TH SarabunIT๙" w:cs="TH SarabunIT๙"/>
          <w:sz w:val="32"/>
          <w:szCs w:val="32"/>
          <w:cs/>
        </w:rPr>
        <w:t>ลักษณ์</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เอกลักษณ์</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ค่านิยมองค์กร</w:t>
      </w:r>
      <w:r w:rsidRPr="00F053AA">
        <w:rPr>
          <w:rFonts w:ascii="TH SarabunIT๙" w:eastAsia="Calibri" w:hAnsi="TH SarabunIT๙" w:cs="TH SarabunIT๙" w:hint="cs"/>
          <w:sz w:val="32"/>
          <w:szCs w:val="32"/>
          <w:cs/>
        </w:rPr>
        <w:t xml:space="preserve"> และคติพจน์ </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55</w:t>
      </w:r>
    </w:p>
    <w:p w14:paraId="28FD5742" w14:textId="77777777" w:rsidR="00F053AA" w:rsidRPr="00F053AA" w:rsidRDefault="00F053AA" w:rsidP="00F053AA">
      <w:pPr>
        <w:spacing w:after="0" w:line="240" w:lineRule="auto"/>
        <w:ind w:firstLine="720"/>
        <w:rPr>
          <w:rFonts w:ascii="TH SarabunIT๙" w:eastAsia="Calibri" w:hAnsi="TH SarabunIT๙" w:cs="TH SarabunIT๙"/>
          <w:sz w:val="32"/>
          <w:szCs w:val="32"/>
        </w:rPr>
      </w:pPr>
      <w:r w:rsidRPr="00F053AA">
        <w:rPr>
          <w:rFonts w:ascii="TH SarabunIT๙" w:eastAsia="Calibri" w:hAnsi="TH SarabunIT๙" w:cs="TH SarabunIT๙" w:hint="cs"/>
          <w:sz w:val="32"/>
          <w:szCs w:val="32"/>
        </w:rPr>
        <w:sym w:font="Wingdings 2" w:char="F022"/>
      </w:r>
      <w:r w:rsidRPr="00F053AA">
        <w:rPr>
          <w:rFonts w:ascii="TH SarabunIT๙" w:eastAsia="Calibri" w:hAnsi="TH SarabunIT๙" w:cs="TH SarabunIT๙" w:hint="cs"/>
          <w:sz w:val="32"/>
          <w:szCs w:val="32"/>
          <w:cs/>
        </w:rPr>
        <w:t xml:space="preserve"> ประเด็นการพัฒนา</w:t>
      </w:r>
      <w:r w:rsidRPr="00F053AA">
        <w:rPr>
          <w:rFonts w:ascii="TH SarabunIT๙" w:eastAsia="Calibri" w:hAnsi="TH SarabunIT๙" w:cs="TH SarabunIT๙"/>
          <w:sz w:val="32"/>
          <w:szCs w:val="32"/>
          <w:cs/>
        </w:rPr>
        <w:t>ที่ 1</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การพัฒนาคุณภาพการจัดการศึกษา</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57</w:t>
      </w:r>
    </w:p>
    <w:p w14:paraId="1A094374" w14:textId="77777777" w:rsidR="00F053AA" w:rsidRPr="00F053AA" w:rsidRDefault="00F053AA" w:rsidP="00F053AA">
      <w:pPr>
        <w:spacing w:after="0" w:line="240" w:lineRule="auto"/>
        <w:ind w:firstLine="720"/>
        <w:rPr>
          <w:rFonts w:ascii="TH SarabunIT๙" w:eastAsia="Calibri" w:hAnsi="TH SarabunIT๙" w:cs="TH SarabunIT๙"/>
          <w:sz w:val="32"/>
          <w:szCs w:val="32"/>
        </w:rPr>
      </w:pPr>
      <w:r w:rsidRPr="00F053AA">
        <w:rPr>
          <w:rFonts w:ascii="TH SarabunIT๙" w:eastAsia="Calibri" w:hAnsi="TH SarabunIT๙" w:cs="TH SarabunIT๙" w:hint="cs"/>
          <w:sz w:val="32"/>
          <w:szCs w:val="32"/>
        </w:rPr>
        <w:sym w:font="Wingdings 2" w:char="F022"/>
      </w:r>
      <w:r w:rsidRPr="00F053AA">
        <w:rPr>
          <w:rFonts w:ascii="TH SarabunIT๙" w:eastAsia="Calibri" w:hAnsi="TH SarabunIT๙" w:cs="TH SarabunIT๙" w:hint="cs"/>
          <w:sz w:val="32"/>
          <w:szCs w:val="32"/>
          <w:cs/>
        </w:rPr>
        <w:t xml:space="preserve"> ประเด็นการพัฒนา</w:t>
      </w:r>
      <w:r w:rsidRPr="00F053AA">
        <w:rPr>
          <w:rFonts w:ascii="TH SarabunIT๙" w:eastAsia="Calibri" w:hAnsi="TH SarabunIT๙" w:cs="TH SarabunIT๙"/>
          <w:sz w:val="32"/>
          <w:szCs w:val="32"/>
          <w:cs/>
        </w:rPr>
        <w:t>ที่ 2</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การพัฒนาด้านการวิจัยและนวัตกรรม</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63</w:t>
      </w:r>
    </w:p>
    <w:p w14:paraId="706D847A" w14:textId="77777777" w:rsidR="00F053AA" w:rsidRPr="00F053AA" w:rsidRDefault="00F053AA" w:rsidP="00F053AA">
      <w:pPr>
        <w:spacing w:after="0" w:line="240" w:lineRule="auto"/>
        <w:ind w:firstLine="720"/>
        <w:rPr>
          <w:rFonts w:ascii="TH SarabunIT๙" w:eastAsia="Calibri" w:hAnsi="TH SarabunIT๙" w:cs="TH SarabunIT๙"/>
          <w:sz w:val="32"/>
          <w:szCs w:val="32"/>
        </w:rPr>
      </w:pPr>
      <w:r w:rsidRPr="00F053AA">
        <w:rPr>
          <w:rFonts w:ascii="TH SarabunIT๙" w:eastAsia="Calibri" w:hAnsi="TH SarabunIT๙" w:cs="TH SarabunIT๙" w:hint="cs"/>
          <w:sz w:val="32"/>
          <w:szCs w:val="32"/>
        </w:rPr>
        <w:sym w:font="Wingdings 2" w:char="F022"/>
      </w:r>
      <w:r w:rsidRPr="00F053AA">
        <w:rPr>
          <w:rFonts w:ascii="TH SarabunIT๙" w:eastAsia="Calibri" w:hAnsi="TH SarabunIT๙" w:cs="TH SarabunIT๙" w:hint="cs"/>
          <w:sz w:val="32"/>
          <w:szCs w:val="32"/>
          <w:cs/>
        </w:rPr>
        <w:t xml:space="preserve"> ประเด็นการพัฒนา</w:t>
      </w:r>
      <w:r w:rsidRPr="00F053AA">
        <w:rPr>
          <w:rFonts w:ascii="TH SarabunIT๙" w:eastAsia="Calibri" w:hAnsi="TH SarabunIT๙" w:cs="TH SarabunIT๙"/>
          <w:sz w:val="32"/>
          <w:szCs w:val="32"/>
          <w:cs/>
        </w:rPr>
        <w:t>ที่ 3</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การบริการวิชาการแก่สังคม</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65</w:t>
      </w:r>
    </w:p>
    <w:p w14:paraId="348041E2" w14:textId="77777777" w:rsidR="00F053AA" w:rsidRPr="00F053AA" w:rsidRDefault="00F053AA" w:rsidP="00F053AA">
      <w:pPr>
        <w:spacing w:after="0" w:line="240" w:lineRule="auto"/>
        <w:ind w:firstLine="720"/>
        <w:rPr>
          <w:rFonts w:ascii="TH SarabunIT๙" w:eastAsia="Calibri" w:hAnsi="TH SarabunIT๙" w:cs="TH SarabunIT๙"/>
          <w:sz w:val="32"/>
          <w:szCs w:val="32"/>
        </w:rPr>
      </w:pPr>
      <w:r w:rsidRPr="00F053AA">
        <w:rPr>
          <w:rFonts w:ascii="TH SarabunIT๙" w:eastAsia="Calibri" w:hAnsi="TH SarabunIT๙" w:cs="TH SarabunIT๙" w:hint="cs"/>
          <w:sz w:val="32"/>
          <w:szCs w:val="32"/>
        </w:rPr>
        <w:sym w:font="Wingdings 2" w:char="F022"/>
      </w:r>
      <w:r w:rsidRPr="00F053AA">
        <w:rPr>
          <w:rFonts w:ascii="TH SarabunIT๙" w:eastAsia="Calibri" w:hAnsi="TH SarabunIT๙" w:cs="TH SarabunIT๙" w:hint="cs"/>
          <w:sz w:val="32"/>
          <w:szCs w:val="32"/>
          <w:cs/>
        </w:rPr>
        <w:t xml:space="preserve"> ประเด็นการพัฒนา</w:t>
      </w:r>
      <w:r w:rsidRPr="00F053AA">
        <w:rPr>
          <w:rFonts w:ascii="TH SarabunIT๙" w:eastAsia="Calibri" w:hAnsi="TH SarabunIT๙" w:cs="TH SarabunIT๙"/>
          <w:sz w:val="32"/>
          <w:szCs w:val="32"/>
          <w:cs/>
        </w:rPr>
        <w:t>ที่ 4</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การทะนุบำรุงศิลป</w:t>
      </w:r>
      <w:r w:rsidRPr="00F053AA">
        <w:rPr>
          <w:rFonts w:ascii="TH SarabunIT๙" w:eastAsia="Calibri" w:hAnsi="TH SarabunIT๙" w:cs="TH SarabunIT๙" w:hint="cs"/>
          <w:sz w:val="32"/>
          <w:szCs w:val="32"/>
          <w:cs/>
        </w:rPr>
        <w:t>ะและ</w:t>
      </w:r>
      <w:r w:rsidRPr="00F053AA">
        <w:rPr>
          <w:rFonts w:ascii="TH SarabunIT๙" w:eastAsia="Calibri" w:hAnsi="TH SarabunIT๙" w:cs="TH SarabunIT๙"/>
          <w:sz w:val="32"/>
          <w:szCs w:val="32"/>
          <w:cs/>
        </w:rPr>
        <w:t xml:space="preserve">วัฒนธรรม </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68</w:t>
      </w:r>
    </w:p>
    <w:p w14:paraId="376C3938" w14:textId="77777777" w:rsidR="00F053AA" w:rsidRPr="00F053AA" w:rsidRDefault="00F053AA" w:rsidP="00F053AA">
      <w:pPr>
        <w:spacing w:after="0" w:line="240" w:lineRule="auto"/>
        <w:ind w:firstLine="720"/>
        <w:rPr>
          <w:rFonts w:ascii="TH SarabunIT๙" w:eastAsia="Calibri" w:hAnsi="TH SarabunIT๙" w:cs="TH SarabunIT๙"/>
          <w:sz w:val="32"/>
          <w:szCs w:val="32"/>
        </w:rPr>
      </w:pPr>
      <w:r w:rsidRPr="00F053AA">
        <w:rPr>
          <w:rFonts w:ascii="TH SarabunIT๙" w:eastAsia="Calibri" w:hAnsi="TH SarabunIT๙" w:cs="TH SarabunIT๙" w:hint="cs"/>
          <w:sz w:val="32"/>
          <w:szCs w:val="32"/>
        </w:rPr>
        <w:sym w:font="Wingdings 2" w:char="F022"/>
      </w:r>
      <w:r w:rsidRPr="00F053AA">
        <w:rPr>
          <w:rFonts w:ascii="TH SarabunIT๙" w:eastAsia="Calibri" w:hAnsi="TH SarabunIT๙" w:cs="TH SarabunIT๙" w:hint="cs"/>
          <w:sz w:val="32"/>
          <w:szCs w:val="32"/>
          <w:cs/>
        </w:rPr>
        <w:t xml:space="preserve"> ประเด็นการพัฒนา</w:t>
      </w:r>
      <w:r w:rsidRPr="00F053AA">
        <w:rPr>
          <w:rFonts w:ascii="TH SarabunIT๙" w:eastAsia="Calibri" w:hAnsi="TH SarabunIT๙" w:cs="TH SarabunIT๙"/>
          <w:sz w:val="32"/>
          <w:szCs w:val="32"/>
          <w:cs/>
        </w:rPr>
        <w:t>ที่ 5</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การพัฒนา</w:t>
      </w:r>
      <w:r w:rsidRPr="00F053AA">
        <w:rPr>
          <w:rFonts w:ascii="TH SarabunIT๙" w:eastAsia="Calibri" w:hAnsi="TH SarabunIT๙" w:cs="TH SarabunIT๙" w:hint="cs"/>
          <w:sz w:val="32"/>
          <w:szCs w:val="32"/>
          <w:cs/>
        </w:rPr>
        <w:t>ด้านการกีฬา</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72</w:t>
      </w:r>
    </w:p>
    <w:p w14:paraId="4DDBE313" w14:textId="77777777" w:rsidR="00F053AA" w:rsidRPr="00F053AA" w:rsidRDefault="00F053AA" w:rsidP="00F053AA">
      <w:pPr>
        <w:spacing w:after="0" w:line="240" w:lineRule="auto"/>
        <w:ind w:firstLine="720"/>
        <w:rPr>
          <w:rFonts w:ascii="TH SarabunIT๙" w:eastAsia="Calibri" w:hAnsi="TH SarabunIT๙" w:cs="TH SarabunIT๙"/>
          <w:sz w:val="32"/>
          <w:szCs w:val="32"/>
        </w:rPr>
      </w:pPr>
      <w:r w:rsidRPr="00F053AA">
        <w:rPr>
          <w:rFonts w:ascii="TH SarabunIT๙" w:eastAsia="Calibri" w:hAnsi="TH SarabunIT๙" w:cs="TH SarabunIT๙" w:hint="cs"/>
          <w:sz w:val="32"/>
          <w:szCs w:val="32"/>
        </w:rPr>
        <w:sym w:font="Wingdings 2" w:char="F022"/>
      </w:r>
      <w:r w:rsidRPr="00F053AA">
        <w:rPr>
          <w:rFonts w:ascii="TH SarabunIT๙" w:eastAsia="Calibri" w:hAnsi="TH SarabunIT๙" w:cs="TH SarabunIT๙" w:hint="cs"/>
          <w:sz w:val="32"/>
          <w:szCs w:val="32"/>
          <w:cs/>
        </w:rPr>
        <w:t xml:space="preserve"> ประเด็นการพัฒนา</w:t>
      </w:r>
      <w:r w:rsidRPr="00F053AA">
        <w:rPr>
          <w:rFonts w:ascii="TH SarabunIT๙" w:eastAsia="Calibri" w:hAnsi="TH SarabunIT๙" w:cs="TH SarabunIT๙"/>
          <w:sz w:val="32"/>
          <w:szCs w:val="32"/>
          <w:cs/>
        </w:rPr>
        <w:t>ที่ 6</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การพัฒนาคุณภาพการบริหารจัดการ</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77</w:t>
      </w:r>
    </w:p>
    <w:p w14:paraId="07A31F8E" w14:textId="77777777" w:rsidR="00F053AA" w:rsidRPr="00F053AA" w:rsidRDefault="00F053AA" w:rsidP="00F053AA">
      <w:pPr>
        <w:spacing w:before="120" w:after="0" w:line="240" w:lineRule="auto"/>
        <w:rPr>
          <w:rFonts w:ascii="TH SarabunIT๙" w:eastAsia="Calibri" w:hAnsi="TH SarabunIT๙" w:cs="TH SarabunIT๙"/>
          <w:b/>
          <w:bCs/>
          <w:sz w:val="32"/>
          <w:szCs w:val="40"/>
        </w:rPr>
      </w:pPr>
      <w:r w:rsidRPr="00F053AA">
        <w:rPr>
          <w:rFonts w:ascii="TH SarabunIT๙" w:eastAsia="Calibri" w:hAnsi="TH SarabunIT๙" w:cs="TH SarabunIT๙"/>
          <w:b/>
          <w:bCs/>
          <w:sz w:val="32"/>
          <w:szCs w:val="32"/>
          <w:cs/>
        </w:rPr>
        <w:t>ส่วนที่ 4</w:t>
      </w:r>
      <w:r w:rsidRPr="00F053AA">
        <w:rPr>
          <w:rFonts w:ascii="TH SarabunIT๙" w:eastAsia="Calibri" w:hAnsi="TH SarabunIT๙" w:cs="TH SarabunIT๙" w:hint="cs"/>
          <w:b/>
          <w:bCs/>
          <w:sz w:val="32"/>
          <w:szCs w:val="32"/>
          <w:cs/>
        </w:rPr>
        <w:t xml:space="preserve"> </w:t>
      </w:r>
      <w:r w:rsidRPr="00F053AA">
        <w:rPr>
          <w:rFonts w:ascii="TH SarabunIT๙" w:eastAsia="Calibri" w:hAnsi="TH SarabunIT๙" w:cs="TH SarabunIT๙"/>
          <w:b/>
          <w:bCs/>
          <w:sz w:val="32"/>
          <w:szCs w:val="32"/>
          <w:cs/>
        </w:rPr>
        <w:t>แนวทางการขับเคลื่อน</w:t>
      </w:r>
      <w:r w:rsidRPr="00F053AA">
        <w:rPr>
          <w:rFonts w:ascii="TH SarabunIT๙" w:eastAsia="Calibri" w:hAnsi="TH SarabunIT๙" w:cs="TH SarabunIT๙" w:hint="cs"/>
          <w:b/>
          <w:bCs/>
          <w:sz w:val="32"/>
          <w:szCs w:val="32"/>
          <w:cs/>
        </w:rPr>
        <w:t>แผนพัฒนา</w:t>
      </w:r>
      <w:r w:rsidRPr="00F053AA">
        <w:rPr>
          <w:rFonts w:ascii="TH SarabunIT๙" w:eastAsia="Calibri" w:hAnsi="TH SarabunIT๙" w:cs="TH SarabunIT๙"/>
          <w:b/>
          <w:bCs/>
          <w:sz w:val="32"/>
          <w:szCs w:val="32"/>
          <w:cs/>
        </w:rPr>
        <w:t>มหาวิทยาลัยการกีฬาแห่งชาติ</w:t>
      </w:r>
      <w:r w:rsidRPr="00F053AA">
        <w:rPr>
          <w:rFonts w:ascii="TH SarabunIT๙" w:eastAsia="Calibri" w:hAnsi="TH SarabunIT๙" w:cs="TH SarabunIT๙"/>
          <w:b/>
          <w:bCs/>
          <w:sz w:val="32"/>
          <w:szCs w:val="40"/>
        </w:rPr>
        <w:t xml:space="preserve"> </w:t>
      </w:r>
    </w:p>
    <w:p w14:paraId="17FE4149" w14:textId="77777777" w:rsidR="00F053AA" w:rsidRPr="00F053AA" w:rsidRDefault="00F053AA" w:rsidP="00F053AA">
      <w:pPr>
        <w:spacing w:after="0" w:line="240" w:lineRule="auto"/>
        <w:rPr>
          <w:rFonts w:ascii="TH SarabunIT๙" w:eastAsia="Calibri" w:hAnsi="TH SarabunIT๙" w:cs="TH SarabunIT๙"/>
          <w:b/>
          <w:bCs/>
          <w:sz w:val="32"/>
          <w:szCs w:val="40"/>
        </w:rPr>
      </w:pPr>
      <w:r w:rsidRPr="00F053AA">
        <w:rPr>
          <w:rFonts w:ascii="TH SarabunIT๙" w:eastAsia="Calibri" w:hAnsi="TH SarabunIT๙" w:cs="TH SarabunIT๙"/>
          <w:b/>
          <w:bCs/>
          <w:sz w:val="32"/>
          <w:szCs w:val="40"/>
        </w:rPr>
        <w:t xml:space="preserve">        </w:t>
      </w:r>
      <w:r w:rsidRPr="00F053AA">
        <w:rPr>
          <w:rFonts w:ascii="TH SarabunIT๙" w:eastAsia="Calibri" w:hAnsi="TH SarabunIT๙" w:cs="TH SarabunIT๙" w:hint="cs"/>
          <w:b/>
          <w:bCs/>
          <w:sz w:val="32"/>
          <w:szCs w:val="40"/>
          <w:cs/>
        </w:rPr>
        <w:t xml:space="preserve">   </w:t>
      </w:r>
      <w:r w:rsidRPr="00F053AA">
        <w:rPr>
          <w:rFonts w:ascii="TH SarabunIT๙" w:eastAsia="Calibri" w:hAnsi="TH SarabunIT๙" w:cs="TH SarabunIT๙"/>
          <w:b/>
          <w:bCs/>
          <w:sz w:val="32"/>
          <w:szCs w:val="32"/>
          <w:cs/>
        </w:rPr>
        <w:t>พ.ศ. 256</w:t>
      </w:r>
      <w:r w:rsidRPr="00F053AA">
        <w:rPr>
          <w:rFonts w:ascii="TH SarabunIT๙" w:eastAsia="Calibri" w:hAnsi="TH SarabunIT๙" w:cs="TH SarabunIT๙" w:hint="cs"/>
          <w:b/>
          <w:bCs/>
          <w:sz w:val="32"/>
          <w:szCs w:val="32"/>
          <w:cs/>
        </w:rPr>
        <w:t>6</w:t>
      </w:r>
      <w:r w:rsidRPr="00F053AA">
        <w:rPr>
          <w:rFonts w:ascii="TH SarabunIT๙" w:eastAsia="Calibri" w:hAnsi="TH SarabunIT๙" w:cs="TH SarabunIT๙"/>
          <w:b/>
          <w:bCs/>
          <w:sz w:val="32"/>
          <w:szCs w:val="32"/>
          <w:cs/>
        </w:rPr>
        <w:t xml:space="preserve"> – 25</w:t>
      </w:r>
      <w:r w:rsidRPr="00F053AA">
        <w:rPr>
          <w:rFonts w:ascii="TH SarabunIT๙" w:eastAsia="Calibri" w:hAnsi="TH SarabunIT๙" w:cs="TH SarabunIT๙" w:hint="cs"/>
          <w:b/>
          <w:bCs/>
          <w:sz w:val="32"/>
          <w:szCs w:val="32"/>
          <w:cs/>
        </w:rPr>
        <w:t xml:space="preserve">70 </w:t>
      </w:r>
    </w:p>
    <w:p w14:paraId="101B57ED" w14:textId="77777777" w:rsidR="00F053AA" w:rsidRPr="00F053AA" w:rsidRDefault="00F053AA" w:rsidP="00F053AA">
      <w:pPr>
        <w:spacing w:after="0" w:line="240" w:lineRule="auto"/>
        <w:ind w:firstLine="720"/>
        <w:rPr>
          <w:rFonts w:ascii="TH SarabunIT๙" w:eastAsia="Calibri" w:hAnsi="TH SarabunIT๙" w:cs="TH SarabunIT๙"/>
          <w:sz w:val="32"/>
          <w:szCs w:val="32"/>
        </w:rPr>
      </w:pPr>
      <w:r w:rsidRPr="00F053AA">
        <w:rPr>
          <w:rFonts w:ascii="TH SarabunIT๙" w:eastAsia="Calibri" w:hAnsi="TH SarabunIT๙" w:cs="TH SarabunIT๙" w:hint="cs"/>
          <w:sz w:val="32"/>
          <w:szCs w:val="32"/>
        </w:rPr>
        <w:sym w:font="Wingdings 2" w:char="F022"/>
      </w:r>
      <w:r w:rsidRPr="00F053AA">
        <w:rPr>
          <w:rFonts w:ascii="TH SarabunIT๙" w:eastAsia="Calibri" w:hAnsi="TH SarabunIT๙" w:cs="TH SarabunIT๙" w:hint="cs"/>
          <w:sz w:val="32"/>
          <w:szCs w:val="32"/>
          <w:cs/>
        </w:rPr>
        <w:t xml:space="preserve"> ระบบและกลไกการขับเคลื่อนแผนพัฒนา</w:t>
      </w:r>
      <w:r w:rsidRPr="00F053AA">
        <w:rPr>
          <w:rFonts w:ascii="TH SarabunIT๙" w:eastAsia="Calibri" w:hAnsi="TH SarabunIT๙" w:cs="TH SarabunIT๙"/>
          <w:sz w:val="32"/>
          <w:szCs w:val="32"/>
          <w:cs/>
        </w:rPr>
        <w:t xml:space="preserve">มหาวิทยาลัยการกีฬาแห่งชาติ </w:t>
      </w:r>
    </w:p>
    <w:p w14:paraId="0408E0BD" w14:textId="77777777" w:rsidR="00F053AA" w:rsidRPr="00F053AA" w:rsidRDefault="00F053AA" w:rsidP="00F053AA">
      <w:pPr>
        <w:spacing w:after="0" w:line="240" w:lineRule="auto"/>
        <w:ind w:firstLine="360"/>
        <w:rPr>
          <w:rFonts w:ascii="TH SarabunIT๙" w:eastAsia="Calibri" w:hAnsi="TH SarabunIT๙" w:cs="TH SarabunIT๙"/>
          <w:sz w:val="32"/>
          <w:szCs w:val="32"/>
        </w:rPr>
      </w:pP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พ.ศ. 256</w:t>
      </w:r>
      <w:r w:rsidRPr="00F053AA">
        <w:rPr>
          <w:rFonts w:ascii="TH SarabunIT๙" w:eastAsia="Calibri" w:hAnsi="TH SarabunIT๙" w:cs="TH SarabunIT๙"/>
          <w:sz w:val="32"/>
          <w:szCs w:val="32"/>
        </w:rPr>
        <w:t>6</w:t>
      </w:r>
      <w:r w:rsidRPr="00F053AA">
        <w:rPr>
          <w:rFonts w:ascii="TH SarabunIT๙" w:eastAsia="Calibri" w:hAnsi="TH SarabunIT๙" w:cs="TH SarabunIT๙"/>
          <w:sz w:val="32"/>
          <w:szCs w:val="32"/>
          <w:cs/>
        </w:rPr>
        <w:t xml:space="preserve"> – 25</w:t>
      </w:r>
      <w:r w:rsidRPr="00F053AA">
        <w:rPr>
          <w:rFonts w:ascii="TH SarabunIT๙" w:eastAsia="Calibri" w:hAnsi="TH SarabunIT๙" w:cs="TH SarabunIT๙"/>
          <w:sz w:val="32"/>
          <w:szCs w:val="32"/>
        </w:rPr>
        <w:t xml:space="preserve">70 </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79</w:t>
      </w:r>
    </w:p>
    <w:p w14:paraId="63A26AA1" w14:textId="77777777" w:rsidR="00F053AA" w:rsidRPr="00F053AA" w:rsidRDefault="00F053AA" w:rsidP="00F053AA">
      <w:pPr>
        <w:spacing w:after="0" w:line="240" w:lineRule="auto"/>
        <w:ind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rPr>
        <w:sym w:font="Wingdings 2" w:char="F022"/>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การแปลง</w:t>
      </w:r>
      <w:r w:rsidRPr="00F053AA">
        <w:rPr>
          <w:rFonts w:ascii="TH SarabunIT๙" w:eastAsia="Calibri" w:hAnsi="TH SarabunIT๙" w:cs="TH SarabunIT๙" w:hint="cs"/>
          <w:sz w:val="32"/>
          <w:szCs w:val="32"/>
          <w:cs/>
        </w:rPr>
        <w:t>แผนพัฒนา</w:t>
      </w:r>
      <w:r w:rsidRPr="00F053AA">
        <w:rPr>
          <w:rFonts w:ascii="TH SarabunIT๙" w:eastAsia="Calibri" w:hAnsi="TH SarabunIT๙" w:cs="TH SarabunIT๙"/>
          <w:sz w:val="32"/>
          <w:szCs w:val="32"/>
          <w:cs/>
        </w:rPr>
        <w:t>มหาวิทยาลัยการกีฬาแห่งชาติ พ.ศ. 256</w:t>
      </w:r>
      <w:r w:rsidRPr="00F053AA">
        <w:rPr>
          <w:rFonts w:ascii="TH SarabunIT๙" w:eastAsia="Calibri" w:hAnsi="TH SarabunIT๙" w:cs="TH SarabunIT๙"/>
          <w:sz w:val="32"/>
          <w:szCs w:val="32"/>
        </w:rPr>
        <w:t>6</w:t>
      </w:r>
      <w:r w:rsidRPr="00F053AA">
        <w:rPr>
          <w:rFonts w:ascii="TH SarabunIT๙" w:eastAsia="Calibri" w:hAnsi="TH SarabunIT๙" w:cs="TH SarabunIT๙"/>
          <w:sz w:val="32"/>
          <w:szCs w:val="32"/>
          <w:cs/>
        </w:rPr>
        <w:t xml:space="preserve"> – 25</w:t>
      </w:r>
      <w:r w:rsidRPr="00F053AA">
        <w:rPr>
          <w:rFonts w:ascii="TH SarabunIT๙" w:eastAsia="Calibri" w:hAnsi="TH SarabunIT๙" w:cs="TH SarabunIT๙"/>
          <w:sz w:val="32"/>
          <w:szCs w:val="32"/>
        </w:rPr>
        <w:t>70</w:t>
      </w:r>
      <w:r w:rsidRPr="00F053AA">
        <w:rPr>
          <w:rFonts w:ascii="TH SarabunIT๙" w:eastAsia="Calibri" w:hAnsi="TH SarabunIT๙" w:cs="TH SarabunIT๙" w:hint="cs"/>
          <w:sz w:val="32"/>
          <w:szCs w:val="32"/>
          <w:cs/>
        </w:rPr>
        <w:t xml:space="preserve"> </w:t>
      </w:r>
    </w:p>
    <w:p w14:paraId="68E196A0" w14:textId="77777777" w:rsidR="00F053AA" w:rsidRPr="00F053AA" w:rsidRDefault="00F053AA" w:rsidP="00F053AA">
      <w:pPr>
        <w:spacing w:after="0" w:line="240" w:lineRule="auto"/>
        <w:ind w:firstLine="360"/>
        <w:rPr>
          <w:rFonts w:ascii="TH SarabunIT๙" w:eastAsia="Calibri" w:hAnsi="TH SarabunIT๙" w:cs="TH SarabunIT๙"/>
          <w:sz w:val="32"/>
          <w:szCs w:val="32"/>
        </w:rPr>
      </w:pPr>
      <w:r w:rsidRPr="00F053AA">
        <w:rPr>
          <w:rFonts w:ascii="TH SarabunIT๙" w:eastAsia="Calibri" w:hAnsi="TH SarabunIT๙" w:cs="TH SarabunIT๙" w:hint="cs"/>
          <w:sz w:val="40"/>
          <w:szCs w:val="32"/>
          <w:cs/>
        </w:rPr>
        <w:t xml:space="preserve">           สู่การปฏิบัติ</w:t>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hint="cs"/>
          <w:sz w:val="32"/>
          <w:szCs w:val="32"/>
          <w:cs/>
        </w:rPr>
        <w:t>80</w:t>
      </w:r>
    </w:p>
    <w:p w14:paraId="315C66CC" w14:textId="77777777" w:rsidR="00F053AA" w:rsidRPr="00F053AA" w:rsidRDefault="00F053AA" w:rsidP="00F053AA">
      <w:pPr>
        <w:tabs>
          <w:tab w:val="left" w:pos="0"/>
        </w:tabs>
        <w:spacing w:before="120" w:after="0" w:line="240" w:lineRule="auto"/>
        <w:jc w:val="both"/>
        <w:rPr>
          <w:rFonts w:ascii="TH SarabunIT๙" w:eastAsia="Calibri" w:hAnsi="TH SarabunIT๙" w:cs="TH SarabunIT๙"/>
          <w:b/>
          <w:bCs/>
          <w:sz w:val="24"/>
          <w:szCs w:val="32"/>
        </w:rPr>
      </w:pPr>
      <w:r w:rsidRPr="00F053AA">
        <w:rPr>
          <w:rFonts w:ascii="TH SarabunIT๙" w:eastAsia="Calibri" w:hAnsi="TH SarabunIT๙" w:cs="TH SarabunIT๙"/>
          <w:b/>
          <w:bCs/>
          <w:sz w:val="32"/>
          <w:szCs w:val="32"/>
          <w:cs/>
        </w:rPr>
        <w:t>ภาคผนวก</w:t>
      </w:r>
      <w:r w:rsidRPr="00F053AA">
        <w:rPr>
          <w:rFonts w:ascii="TH SarabunIT๙" w:eastAsia="Calibri" w:hAnsi="TH SarabunIT๙" w:cs="TH SarabunIT๙"/>
          <w:b/>
          <w:bCs/>
          <w:sz w:val="32"/>
          <w:szCs w:val="32"/>
        </w:rPr>
        <w:t xml:space="preserve"> </w:t>
      </w:r>
    </w:p>
    <w:p w14:paraId="40E05E73" w14:textId="77777777" w:rsidR="00F053AA" w:rsidRPr="00F053AA" w:rsidRDefault="00F053AA" w:rsidP="00F053AA">
      <w:pPr>
        <w:tabs>
          <w:tab w:val="left" w:pos="0"/>
        </w:tabs>
        <w:spacing w:after="0" w:line="240" w:lineRule="auto"/>
        <w:jc w:val="both"/>
        <w:rPr>
          <w:rFonts w:ascii="TH SarabunIT๙" w:eastAsia="Calibri" w:hAnsi="TH SarabunIT๙" w:cs="TH SarabunIT๙"/>
          <w:sz w:val="24"/>
          <w:szCs w:val="32"/>
        </w:rPr>
      </w:pPr>
      <w:r w:rsidRPr="00F053AA">
        <w:rPr>
          <w:rFonts w:ascii="TH SarabunIT๙" w:eastAsia="Calibri" w:hAnsi="TH SarabunIT๙" w:cs="TH SarabunIT๙"/>
          <w:sz w:val="24"/>
          <w:szCs w:val="32"/>
          <w:cs/>
        </w:rPr>
        <w:tab/>
      </w:r>
      <w:r w:rsidRPr="00F053AA">
        <w:rPr>
          <w:rFonts w:ascii="TH SarabunIT๙" w:eastAsia="Calibri" w:hAnsi="TH SarabunIT๙" w:cs="TH SarabunIT๙" w:hint="cs"/>
          <w:sz w:val="24"/>
          <w:szCs w:val="32"/>
          <w:cs/>
        </w:rPr>
        <w:t>ภาคผนวก ก แผนภูมิแสดงความเชื่อมโยงแผนการดำเนินงานของมหาวิทยาลัยการกีฬาแห่งชาติ</w:t>
      </w:r>
    </w:p>
    <w:p w14:paraId="7A944069" w14:textId="77777777" w:rsidR="00F053AA" w:rsidRPr="00F053AA" w:rsidRDefault="00F053AA" w:rsidP="00F053AA">
      <w:pPr>
        <w:tabs>
          <w:tab w:val="left" w:pos="0"/>
        </w:tabs>
        <w:spacing w:after="0" w:line="240" w:lineRule="auto"/>
        <w:rPr>
          <w:rFonts w:ascii="TH SarabunIT๙" w:eastAsia="Calibri" w:hAnsi="TH SarabunIT๙" w:cs="TH SarabunIT๙"/>
          <w:sz w:val="24"/>
          <w:szCs w:val="32"/>
        </w:rPr>
      </w:pPr>
      <w:r w:rsidRPr="00F053AA">
        <w:rPr>
          <w:rFonts w:ascii="TH SarabunIT๙" w:eastAsia="Calibri" w:hAnsi="TH SarabunIT๙" w:cs="TH SarabunIT๙" w:hint="cs"/>
          <w:sz w:val="24"/>
          <w:szCs w:val="32"/>
          <w:cs/>
        </w:rPr>
        <w:t xml:space="preserve">                          ปีงบประมาณ พ.ศ. 2566 ที่สอดคล้องกับยุทธศาสตร์ชาติ </w:t>
      </w:r>
    </w:p>
    <w:p w14:paraId="2477E5CC" w14:textId="77777777" w:rsidR="00F053AA" w:rsidRPr="00F053AA" w:rsidRDefault="00F053AA" w:rsidP="00F053AA">
      <w:pPr>
        <w:tabs>
          <w:tab w:val="left" w:pos="0"/>
        </w:tabs>
        <w:spacing w:after="0" w:line="240" w:lineRule="auto"/>
        <w:rPr>
          <w:rFonts w:ascii="TH SarabunIT๙" w:eastAsia="Calibri" w:hAnsi="TH SarabunIT๙" w:cs="TH SarabunIT๙"/>
          <w:sz w:val="24"/>
          <w:szCs w:val="32"/>
        </w:rPr>
      </w:pPr>
      <w:r w:rsidRPr="00F053AA">
        <w:rPr>
          <w:rFonts w:ascii="TH SarabunIT๙" w:eastAsia="Calibri" w:hAnsi="TH SarabunIT๙" w:cs="TH SarabunIT๙" w:hint="cs"/>
          <w:sz w:val="24"/>
          <w:szCs w:val="32"/>
          <w:cs/>
        </w:rPr>
        <w:t xml:space="preserve">                          แผนแม่บทภายใต้ยุทธศาสตร์ชาติ แผนพัฒนาเศรษฐกิจและสังคมแห่งชาติ</w:t>
      </w:r>
      <w:r w:rsidRPr="00F053AA">
        <w:rPr>
          <w:rFonts w:ascii="TH SarabunIT๙" w:eastAsia="Calibri" w:hAnsi="TH SarabunIT๙" w:cs="TH SarabunIT๙"/>
          <w:sz w:val="24"/>
          <w:szCs w:val="32"/>
          <w:cs/>
        </w:rPr>
        <w:tab/>
      </w:r>
    </w:p>
    <w:p w14:paraId="50360599" w14:textId="77777777" w:rsidR="004655FF" w:rsidRDefault="00F053AA" w:rsidP="00F053AA">
      <w:pPr>
        <w:tabs>
          <w:tab w:val="left" w:pos="0"/>
        </w:tabs>
        <w:spacing w:after="0" w:line="240" w:lineRule="auto"/>
        <w:rPr>
          <w:rFonts w:ascii="TH SarabunIT๙" w:eastAsia="Calibri" w:hAnsi="TH SarabunIT๙" w:cs="TH SarabunIT๙"/>
          <w:sz w:val="24"/>
          <w:szCs w:val="32"/>
          <w:cs/>
        </w:rPr>
        <w:sectPr w:rsidR="004655FF" w:rsidSect="00F57DEF">
          <w:footerReference w:type="first" r:id="rId14"/>
          <w:pgSz w:w="11906" w:h="16838"/>
          <w:pgMar w:top="1440" w:right="1133" w:bottom="1440" w:left="1418" w:header="170" w:footer="170" w:gutter="0"/>
          <w:pgNumType w:fmt="thaiLetters" w:start="3" w:chapStyle="1"/>
          <w:cols w:space="708"/>
          <w:titlePg/>
          <w:docGrid w:linePitch="360"/>
        </w:sectPr>
      </w:pPr>
      <w:r w:rsidRPr="00F053AA">
        <w:rPr>
          <w:rFonts w:ascii="TH SarabunIT๙" w:eastAsia="Calibri" w:hAnsi="TH SarabunIT๙" w:cs="TH SarabunIT๙" w:hint="cs"/>
          <w:sz w:val="24"/>
          <w:szCs w:val="32"/>
          <w:cs/>
        </w:rPr>
        <w:t xml:space="preserve">                          และแผนพัฒนาการกีฬาแห่งชาติ</w:t>
      </w:r>
      <w:r w:rsidRPr="00F053AA">
        <w:rPr>
          <w:rFonts w:ascii="TH SarabunIT๙" w:eastAsia="Calibri" w:hAnsi="TH SarabunIT๙" w:cs="TH SarabunIT๙"/>
          <w:sz w:val="24"/>
          <w:szCs w:val="32"/>
          <w:cs/>
        </w:rPr>
        <w:tab/>
      </w:r>
      <w:r w:rsidRPr="00F053AA">
        <w:rPr>
          <w:rFonts w:ascii="TH SarabunIT๙" w:eastAsia="Calibri" w:hAnsi="TH SarabunIT๙" w:cs="TH SarabunIT๙"/>
          <w:sz w:val="24"/>
          <w:szCs w:val="32"/>
          <w:cs/>
        </w:rPr>
        <w:tab/>
      </w:r>
      <w:r w:rsidRPr="00F053AA">
        <w:rPr>
          <w:rFonts w:ascii="TH SarabunIT๙" w:eastAsia="Calibri" w:hAnsi="TH SarabunIT๙" w:cs="TH SarabunIT๙"/>
          <w:sz w:val="24"/>
          <w:szCs w:val="32"/>
          <w:cs/>
        </w:rPr>
        <w:tab/>
      </w:r>
      <w:r w:rsidRPr="00F053AA">
        <w:rPr>
          <w:rFonts w:ascii="TH SarabunIT๙" w:eastAsia="Calibri" w:hAnsi="TH SarabunIT๙" w:cs="TH SarabunIT๙"/>
          <w:sz w:val="24"/>
          <w:szCs w:val="32"/>
          <w:cs/>
        </w:rPr>
        <w:tab/>
      </w:r>
      <w:r w:rsidRPr="00F053AA">
        <w:rPr>
          <w:rFonts w:ascii="TH SarabunIT๙" w:eastAsia="Calibri" w:hAnsi="TH SarabunIT๙" w:cs="TH SarabunIT๙"/>
          <w:sz w:val="24"/>
          <w:szCs w:val="32"/>
          <w:cs/>
        </w:rPr>
        <w:tab/>
      </w:r>
      <w:r w:rsidRPr="00F053AA">
        <w:rPr>
          <w:rFonts w:ascii="TH SarabunIT๙" w:eastAsia="Calibri" w:hAnsi="TH SarabunIT๙" w:cs="TH SarabunIT๙"/>
          <w:sz w:val="24"/>
          <w:szCs w:val="32"/>
          <w:cs/>
        </w:rPr>
        <w:tab/>
      </w:r>
      <w:r w:rsidRPr="00F053AA">
        <w:rPr>
          <w:rFonts w:ascii="TH SarabunIT๙" w:eastAsia="Calibri" w:hAnsi="TH SarabunIT๙" w:cs="TH SarabunIT๙" w:hint="cs"/>
          <w:sz w:val="24"/>
          <w:szCs w:val="32"/>
          <w:cs/>
        </w:rPr>
        <w:t>82</w:t>
      </w:r>
    </w:p>
    <w:p w14:paraId="7C757892" w14:textId="77777777" w:rsidR="004655FF" w:rsidRPr="00F053AA" w:rsidRDefault="004655FF" w:rsidP="008A2849">
      <w:pPr>
        <w:spacing w:after="120" w:line="240" w:lineRule="auto"/>
        <w:jc w:val="center"/>
        <w:rPr>
          <w:rFonts w:ascii="TH SarabunPSK" w:eastAsia="Calibri" w:hAnsi="TH SarabunPSK" w:cs="TH SarabunPSK"/>
          <w:b/>
          <w:bCs/>
          <w:sz w:val="44"/>
          <w:szCs w:val="44"/>
          <w:cs/>
        </w:rPr>
      </w:pPr>
      <w:r w:rsidRPr="00F053AA">
        <w:rPr>
          <w:rFonts w:ascii="TH SarabunPSK" w:eastAsia="Calibri" w:hAnsi="TH SarabunPSK" w:cs="TH SarabunPSK"/>
          <w:b/>
          <w:bCs/>
          <w:sz w:val="44"/>
          <w:szCs w:val="44"/>
          <w:cs/>
        </w:rPr>
        <w:lastRenderedPageBreak/>
        <w:t>สารบัญ</w:t>
      </w:r>
    </w:p>
    <w:p w14:paraId="6ED83816" w14:textId="24493D92" w:rsidR="00F053AA" w:rsidRPr="004655FF" w:rsidRDefault="004655FF" w:rsidP="004655FF">
      <w:pPr>
        <w:spacing w:before="120" w:after="120" w:line="240" w:lineRule="auto"/>
        <w:rPr>
          <w:rFonts w:ascii="TH SarabunIT๙" w:eastAsia="Calibri" w:hAnsi="TH SarabunIT๙" w:cs="TH SarabunIT๙"/>
          <w:b/>
          <w:bCs/>
          <w:sz w:val="32"/>
          <w:szCs w:val="32"/>
        </w:rPr>
      </w:pP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hint="cs"/>
          <w:b/>
          <w:bCs/>
          <w:sz w:val="32"/>
          <w:szCs w:val="32"/>
          <w:cs/>
        </w:rPr>
        <w:t>หน้า</w:t>
      </w:r>
    </w:p>
    <w:p w14:paraId="77EC88B1" w14:textId="77777777" w:rsidR="00F053AA" w:rsidRPr="00F053AA" w:rsidRDefault="00F053AA" w:rsidP="00F053AA">
      <w:pPr>
        <w:tabs>
          <w:tab w:val="left" w:pos="0"/>
        </w:tabs>
        <w:spacing w:after="0" w:line="240" w:lineRule="auto"/>
        <w:jc w:val="both"/>
        <w:rPr>
          <w:rFonts w:ascii="TH SarabunIT๙" w:eastAsia="Calibri" w:hAnsi="TH SarabunIT๙" w:cs="TH SarabunIT๙"/>
          <w:sz w:val="24"/>
          <w:szCs w:val="32"/>
        </w:rPr>
      </w:pPr>
      <w:r w:rsidRPr="00F053AA">
        <w:rPr>
          <w:rFonts w:ascii="TH SarabunIT๙" w:eastAsia="Calibri" w:hAnsi="TH SarabunIT๙" w:cs="TH SarabunIT๙"/>
          <w:sz w:val="24"/>
          <w:szCs w:val="32"/>
          <w:cs/>
        </w:rPr>
        <w:tab/>
      </w:r>
      <w:r w:rsidRPr="00F053AA">
        <w:rPr>
          <w:rFonts w:ascii="TH SarabunIT๙" w:eastAsia="Calibri" w:hAnsi="TH SarabunIT๙" w:cs="TH SarabunIT๙" w:hint="cs"/>
          <w:sz w:val="24"/>
          <w:szCs w:val="32"/>
          <w:cs/>
        </w:rPr>
        <w:t>ภาคผนวก ข (ร่าง) โครงสร้างการแบ่งส่วนราชการของมหาวิทยาลัยการกีฬาแห่งชาติ</w:t>
      </w:r>
      <w:r w:rsidRPr="00F053AA">
        <w:rPr>
          <w:rFonts w:ascii="TH SarabunIT๙" w:eastAsia="Calibri" w:hAnsi="TH SarabunIT๙" w:cs="TH SarabunIT๙"/>
          <w:sz w:val="24"/>
          <w:szCs w:val="32"/>
        </w:rPr>
        <w:tab/>
      </w:r>
      <w:r w:rsidRPr="00F053AA">
        <w:rPr>
          <w:rFonts w:ascii="TH SarabunIT๙" w:eastAsia="Calibri" w:hAnsi="TH SarabunIT๙" w:cs="TH SarabunIT๙"/>
          <w:sz w:val="24"/>
          <w:szCs w:val="32"/>
        </w:rPr>
        <w:tab/>
      </w:r>
      <w:r w:rsidRPr="00F053AA">
        <w:rPr>
          <w:rFonts w:ascii="TH SarabunIT๙" w:eastAsia="Calibri" w:hAnsi="TH SarabunIT๙" w:cs="TH SarabunIT๙" w:hint="cs"/>
          <w:sz w:val="24"/>
          <w:szCs w:val="32"/>
          <w:cs/>
        </w:rPr>
        <w:t>84</w:t>
      </w:r>
    </w:p>
    <w:p w14:paraId="4844F34C" w14:textId="77777777" w:rsidR="00F053AA" w:rsidRPr="00F053AA" w:rsidRDefault="00F053AA" w:rsidP="00F053AA">
      <w:pPr>
        <w:spacing w:after="0" w:line="240" w:lineRule="auto"/>
        <w:ind w:firstLine="720"/>
        <w:jc w:val="both"/>
        <w:rPr>
          <w:rFonts w:ascii="TH SarabunIT๙" w:eastAsia="Calibri" w:hAnsi="TH SarabunIT๙" w:cs="TH SarabunIT๙"/>
          <w:sz w:val="32"/>
          <w:szCs w:val="32"/>
        </w:rPr>
      </w:pPr>
      <w:r w:rsidRPr="00F053AA">
        <w:rPr>
          <w:rFonts w:ascii="TH SarabunIT๙" w:eastAsia="Calibri" w:hAnsi="TH SarabunIT๙" w:cs="TH SarabunIT๙" w:hint="cs"/>
          <w:sz w:val="32"/>
          <w:szCs w:val="32"/>
          <w:cs/>
        </w:rPr>
        <w:t>ภาคผนวก ค ขั้นตอนการจัดทำแผนพัฒนาม</w:t>
      </w:r>
      <w:r w:rsidRPr="00F053AA">
        <w:rPr>
          <w:rFonts w:ascii="TH SarabunIT๙" w:eastAsia="Calibri" w:hAnsi="TH SarabunIT๙" w:cs="TH SarabunIT๙"/>
          <w:sz w:val="32"/>
          <w:szCs w:val="32"/>
          <w:cs/>
        </w:rPr>
        <w:t>หาวิทยาลัยการกีฬาแห่งชาติ</w:t>
      </w:r>
    </w:p>
    <w:p w14:paraId="18369456"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r w:rsidRPr="00F053AA">
        <w:rPr>
          <w:rFonts w:ascii="TH SarabunIT๙" w:eastAsia="Calibri" w:hAnsi="TH SarabunIT๙" w:cs="TH SarabunIT๙" w:hint="cs"/>
          <w:sz w:val="32"/>
          <w:szCs w:val="32"/>
          <w:cs/>
        </w:rPr>
        <w:t xml:space="preserve">                พ.ศ. 2566 </w:t>
      </w:r>
      <w:r w:rsidRPr="00F053AA">
        <w:rPr>
          <w:rFonts w:ascii="TH SarabunIT๙" w:eastAsia="Calibri" w:hAnsi="TH SarabunIT๙" w:cs="TH SarabunIT๙"/>
          <w:sz w:val="32"/>
          <w:szCs w:val="32"/>
          <w:cs/>
        </w:rPr>
        <w:t>–</w:t>
      </w:r>
      <w:r w:rsidRPr="00F053AA">
        <w:rPr>
          <w:rFonts w:ascii="TH SarabunIT๙" w:eastAsia="Calibri" w:hAnsi="TH SarabunIT๙" w:cs="TH SarabunIT๙" w:hint="cs"/>
          <w:sz w:val="32"/>
          <w:szCs w:val="32"/>
          <w:cs/>
        </w:rPr>
        <w:t xml:space="preserve"> 2570 </w:t>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24"/>
          <w:szCs w:val="32"/>
          <w:cs/>
        </w:rPr>
        <w:tab/>
      </w:r>
      <w:r w:rsidRPr="00F053AA">
        <w:rPr>
          <w:rFonts w:ascii="TH SarabunIT๙" w:eastAsia="Calibri" w:hAnsi="TH SarabunIT๙" w:cs="TH SarabunIT๙"/>
          <w:sz w:val="24"/>
          <w:szCs w:val="32"/>
          <w:cs/>
        </w:rPr>
        <w:tab/>
      </w:r>
      <w:r w:rsidRPr="00F053AA">
        <w:rPr>
          <w:rFonts w:ascii="TH SarabunIT๙" w:eastAsia="Calibri" w:hAnsi="TH SarabunIT๙" w:cs="TH SarabunIT๙"/>
          <w:sz w:val="24"/>
          <w:szCs w:val="32"/>
        </w:rPr>
        <w:tab/>
      </w:r>
      <w:r w:rsidRPr="00F053AA">
        <w:rPr>
          <w:rFonts w:ascii="TH SarabunIT๙" w:eastAsia="Calibri" w:hAnsi="TH SarabunIT๙" w:cs="TH SarabunIT๙" w:hint="cs"/>
          <w:sz w:val="24"/>
          <w:szCs w:val="32"/>
          <w:cs/>
        </w:rPr>
        <w:t>85</w:t>
      </w:r>
    </w:p>
    <w:p w14:paraId="00E56609"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7B8822FC"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30B314D6"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61331B59"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00AD1BB9"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0C0D3B63"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72ABFAC3"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4AC00037"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42D51978"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043EE21F"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7B756459"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6197A729"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11F4C16A"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75ACBA19"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7E6C52EE"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1CB66C6C"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1D6A3DBC"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0FCF0840"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147C4683"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7EA9B919"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502EE60C"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323C3ED7"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4C4387D6"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55BEEC64"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187F9564"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7192E7BB"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2BD0D8F0"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061F272A"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742E1DAB"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283517CB"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17DE852A"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4EA75B7F"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056DFCAB"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6782E451"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237DDA1C"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2E25201E"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614DDE5C"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035869DC" w14:textId="77777777" w:rsidR="00F053AA" w:rsidRPr="00F053AA" w:rsidRDefault="00F053AA" w:rsidP="00F053AA">
      <w:pPr>
        <w:spacing w:after="0" w:line="240" w:lineRule="auto"/>
        <w:ind w:firstLine="720"/>
        <w:jc w:val="both"/>
        <w:rPr>
          <w:rFonts w:ascii="TH SarabunIT๙" w:eastAsia="Calibri" w:hAnsi="TH SarabunIT๙" w:cs="TH SarabunIT๙"/>
          <w:sz w:val="24"/>
          <w:szCs w:val="32"/>
        </w:rPr>
      </w:pPr>
    </w:p>
    <w:p w14:paraId="71E1C8C1" w14:textId="77777777" w:rsidR="00F053AA" w:rsidRDefault="00F053AA" w:rsidP="00F053AA">
      <w:pPr>
        <w:spacing w:after="0" w:line="240" w:lineRule="auto"/>
        <w:ind w:firstLine="720"/>
        <w:jc w:val="both"/>
        <w:rPr>
          <w:rFonts w:ascii="TH SarabunIT๙" w:eastAsia="Calibri" w:hAnsi="TH SarabunIT๙" w:cs="TH SarabunIT๙"/>
          <w:sz w:val="24"/>
          <w:szCs w:val="32"/>
        </w:rPr>
      </w:pPr>
    </w:p>
    <w:p w14:paraId="7B9F4EA4" w14:textId="77777777" w:rsidR="008A2849" w:rsidRDefault="008A2849" w:rsidP="00F053AA">
      <w:pPr>
        <w:spacing w:after="0" w:line="240" w:lineRule="auto"/>
        <w:ind w:firstLine="720"/>
        <w:jc w:val="both"/>
        <w:rPr>
          <w:rFonts w:ascii="TH SarabunIT๙" w:eastAsia="Calibri" w:hAnsi="TH SarabunIT๙" w:cs="TH SarabunIT๙"/>
          <w:sz w:val="24"/>
          <w:szCs w:val="32"/>
        </w:rPr>
      </w:pPr>
    </w:p>
    <w:p w14:paraId="2998E07E" w14:textId="77777777" w:rsidR="008A2849" w:rsidRDefault="008A2849" w:rsidP="00F053AA">
      <w:pPr>
        <w:spacing w:after="0" w:line="240" w:lineRule="auto"/>
        <w:ind w:firstLine="720"/>
        <w:jc w:val="both"/>
        <w:rPr>
          <w:rFonts w:ascii="TH SarabunIT๙" w:eastAsia="Calibri" w:hAnsi="TH SarabunIT๙" w:cs="TH SarabunIT๙"/>
          <w:sz w:val="24"/>
          <w:szCs w:val="32"/>
        </w:rPr>
      </w:pPr>
    </w:p>
    <w:p w14:paraId="3B7D22A6" w14:textId="77777777" w:rsidR="003E5D70" w:rsidRDefault="003E5D70" w:rsidP="00F053AA">
      <w:pPr>
        <w:spacing w:after="0" w:line="240" w:lineRule="auto"/>
        <w:ind w:firstLine="720"/>
        <w:jc w:val="both"/>
        <w:rPr>
          <w:rFonts w:ascii="TH SarabunIT๙" w:eastAsia="Calibri" w:hAnsi="TH SarabunIT๙" w:cs="TH SarabunIT๙"/>
          <w:sz w:val="24"/>
          <w:szCs w:val="32"/>
        </w:rPr>
        <w:sectPr w:rsidR="003E5D70" w:rsidSect="00941639">
          <w:footerReference w:type="default" r:id="rId15"/>
          <w:footerReference w:type="first" r:id="rId16"/>
          <w:pgSz w:w="11906" w:h="16838"/>
          <w:pgMar w:top="1440" w:right="1133" w:bottom="1440" w:left="1418" w:header="170" w:footer="170" w:gutter="0"/>
          <w:pgNumType w:fmt="thaiLetters" w:chapStyle="1"/>
          <w:cols w:space="708"/>
          <w:titlePg/>
          <w:docGrid w:linePitch="360"/>
        </w:sectPr>
      </w:pPr>
    </w:p>
    <w:p w14:paraId="7BA1A5AC" w14:textId="77777777" w:rsidR="00F053AA" w:rsidRPr="00F053AA" w:rsidRDefault="00F053AA" w:rsidP="004655FF">
      <w:pPr>
        <w:shd w:val="clear" w:color="auto" w:fill="FFFFFF"/>
        <w:spacing w:after="120" w:line="259" w:lineRule="auto"/>
        <w:jc w:val="center"/>
        <w:rPr>
          <w:rFonts w:ascii="TH SarabunIT๙" w:eastAsia="Calibri" w:hAnsi="TH SarabunIT๙" w:cs="TH SarabunIT๙"/>
          <w:b/>
          <w:bCs/>
          <w:sz w:val="44"/>
          <w:szCs w:val="44"/>
        </w:rPr>
      </w:pPr>
      <w:r w:rsidRPr="00F053AA">
        <w:rPr>
          <w:rFonts w:ascii="TH SarabunIT๙" w:eastAsia="Calibri" w:hAnsi="TH SarabunIT๙" w:cs="TH SarabunIT๙"/>
          <w:b/>
          <w:bCs/>
          <w:sz w:val="44"/>
          <w:szCs w:val="44"/>
          <w:cs/>
        </w:rPr>
        <w:lastRenderedPageBreak/>
        <w:t>บทสรุปผู้บริหาร</w:t>
      </w:r>
    </w:p>
    <w:p w14:paraId="035DA99B" w14:textId="77777777" w:rsidR="00F053AA" w:rsidRPr="00F053AA" w:rsidRDefault="00F053AA" w:rsidP="00F053AA">
      <w:pPr>
        <w:spacing w:before="120" w:after="0" w:line="240" w:lineRule="auto"/>
        <w:jc w:val="thaiDistribute"/>
        <w:rPr>
          <w:rFonts w:ascii="TH SarabunIT๙" w:eastAsia="Calibri" w:hAnsi="TH SarabunIT๙" w:cs="TH SarabunIT๙"/>
          <w:b/>
          <w:bCs/>
          <w:sz w:val="32"/>
          <w:szCs w:val="32"/>
        </w:rPr>
      </w:pPr>
      <w:r w:rsidRPr="00F053AA">
        <w:rPr>
          <w:rFonts w:ascii="TH SarabunIT๙" w:eastAsia="Calibri" w:hAnsi="TH SarabunIT๙" w:cs="TH SarabunIT๙"/>
          <w:b/>
          <w:bCs/>
          <w:sz w:val="32"/>
          <w:szCs w:val="32"/>
          <w:cs/>
        </w:rPr>
        <w:t>1. บทนำ</w:t>
      </w:r>
    </w:p>
    <w:p w14:paraId="3B404500" w14:textId="25FC9D78" w:rsidR="00F053AA" w:rsidRPr="00F053AA" w:rsidRDefault="00F053AA" w:rsidP="00F053AA">
      <w:pPr>
        <w:spacing w:after="0" w:line="240" w:lineRule="auto"/>
        <w:ind w:firstLine="720"/>
        <w:jc w:val="thaiDistribute"/>
        <w:rPr>
          <w:rFonts w:ascii="TH SarabunIT๙" w:eastAsia="Calibri" w:hAnsi="TH SarabunIT๙" w:cs="TH SarabunIT๙"/>
          <w:sz w:val="32"/>
          <w:szCs w:val="32"/>
        </w:rPr>
      </w:pPr>
      <w:r w:rsidRPr="00F053AA">
        <w:rPr>
          <w:rFonts w:ascii="TH SarabunIT๙" w:eastAsia="Calibri" w:hAnsi="TH SarabunIT๙" w:cs="TH SarabunIT๙"/>
          <w:sz w:val="32"/>
          <w:szCs w:val="32"/>
          <w:cs/>
        </w:rPr>
        <w:t>การจัดทำแผนพัฒนาถือเป็นหัวใจสำคัญในการดำเนินงานเพื่อมุ่งสู่วิสัยทัศน์ เป็นการวาง</w:t>
      </w:r>
      <w:r w:rsidRPr="00F053AA">
        <w:rPr>
          <w:rFonts w:ascii="TH SarabunIT๙" w:eastAsia="Calibri" w:hAnsi="TH SarabunIT๙" w:cs="TH SarabunIT๙" w:hint="cs"/>
          <w:sz w:val="32"/>
          <w:szCs w:val="32"/>
          <w:cs/>
        </w:rPr>
        <w:t>แนวทางการพัฒนา</w:t>
      </w:r>
      <w:r w:rsidRPr="00F053AA">
        <w:rPr>
          <w:rFonts w:ascii="TH SarabunIT๙" w:eastAsia="Calibri" w:hAnsi="TH SarabunIT๙" w:cs="TH SarabunIT๙"/>
          <w:sz w:val="32"/>
          <w:szCs w:val="32"/>
          <w:cs/>
        </w:rPr>
        <w:t>ของมหาวิทยาลัยให้ชัดเจน แล้วถ่ายทอดสู่บุคลากร</w:t>
      </w:r>
      <w:r w:rsidRPr="00F053AA">
        <w:rPr>
          <w:rFonts w:ascii="TH SarabunIT๙" w:eastAsia="Calibri" w:hAnsi="TH SarabunIT๙" w:cs="TH SarabunIT๙" w:hint="cs"/>
          <w:sz w:val="32"/>
          <w:szCs w:val="32"/>
          <w:cs/>
        </w:rPr>
        <w:t>ทุก</w:t>
      </w:r>
      <w:r w:rsidRPr="00F053AA">
        <w:rPr>
          <w:rFonts w:ascii="TH SarabunIT๙" w:eastAsia="Calibri" w:hAnsi="TH SarabunIT๙" w:cs="TH SarabunIT๙"/>
          <w:sz w:val="32"/>
          <w:szCs w:val="32"/>
          <w:cs/>
        </w:rPr>
        <w:t>หน่วยงาน</w:t>
      </w:r>
      <w:r w:rsidRPr="00F053AA">
        <w:rPr>
          <w:rFonts w:ascii="TH SarabunIT๙" w:eastAsia="Calibri" w:hAnsi="TH SarabunIT๙" w:cs="TH SarabunIT๙" w:hint="cs"/>
          <w:sz w:val="32"/>
          <w:szCs w:val="32"/>
          <w:cs/>
        </w:rPr>
        <w:t xml:space="preserve">ในสังกัด </w:t>
      </w:r>
      <w:r w:rsidRPr="00F053AA">
        <w:rPr>
          <w:rFonts w:ascii="TH SarabunIT๙" w:eastAsia="Calibri" w:hAnsi="TH SarabunIT๙" w:cs="TH SarabunIT๙"/>
          <w:sz w:val="32"/>
          <w:szCs w:val="32"/>
          <w:cs/>
        </w:rPr>
        <w:t>เพื่อ</w:t>
      </w:r>
      <w:r w:rsidRPr="00F053AA">
        <w:rPr>
          <w:rFonts w:ascii="TH SarabunIT๙" w:eastAsia="Calibri" w:hAnsi="TH SarabunIT๙" w:cs="TH SarabunIT๙" w:hint="cs"/>
          <w:sz w:val="32"/>
          <w:szCs w:val="32"/>
          <w:cs/>
        </w:rPr>
        <w:t>ให้บุคลากรได้</w:t>
      </w:r>
      <w:r w:rsidRPr="00F053AA">
        <w:rPr>
          <w:rFonts w:ascii="TH SarabunIT๙" w:eastAsia="Calibri" w:hAnsi="TH SarabunIT๙" w:cs="TH SarabunIT๙"/>
          <w:sz w:val="32"/>
          <w:szCs w:val="32"/>
          <w:cs/>
        </w:rPr>
        <w:t>ร่วมกันขับเคลื่อนการดำเนินงานสู่การปฏิบัติ</w:t>
      </w:r>
      <w:r w:rsidRPr="00F053AA">
        <w:rPr>
          <w:rFonts w:ascii="TH SarabunIT๙" w:eastAsia="Calibri" w:hAnsi="TH SarabunIT๙" w:cs="TH SarabunIT๙" w:hint="cs"/>
          <w:sz w:val="32"/>
          <w:szCs w:val="32"/>
          <w:cs/>
        </w:rPr>
        <w:t>เป็นไปในทิศทางเดียวกัน</w:t>
      </w:r>
      <w:r w:rsidRPr="00F053AA">
        <w:rPr>
          <w:rFonts w:ascii="TH SarabunIT๙" w:eastAsia="Calibri" w:hAnsi="TH SarabunIT๙" w:cs="TH SarabunIT๙"/>
          <w:sz w:val="32"/>
          <w:szCs w:val="32"/>
          <w:cs/>
        </w:rPr>
        <w:t>ให้ประสบผลสำเร็จอย่างเป็นรูปธรรม</w:t>
      </w:r>
      <w:r w:rsidRPr="00F053AA">
        <w:rPr>
          <w:rFonts w:ascii="TH SarabunIT๙" w:eastAsia="Calibri" w:hAnsi="TH SarabunIT๙" w:cs="TH SarabunIT๙" w:hint="cs"/>
          <w:sz w:val="32"/>
          <w:szCs w:val="32"/>
          <w:cs/>
        </w:rPr>
        <w:t xml:space="preserve">และมีประสิทธิภาพ </w:t>
      </w:r>
      <w:r w:rsidRPr="00F053AA">
        <w:rPr>
          <w:rFonts w:ascii="TH SarabunIT๙" w:eastAsia="Calibri" w:hAnsi="TH SarabunIT๙" w:cs="TH SarabunIT๙"/>
          <w:sz w:val="32"/>
          <w:szCs w:val="32"/>
          <w:cs/>
        </w:rPr>
        <w:t xml:space="preserve">ซึ่งสอดคล้องตามรัฐธรรมนูญแห่งราชอาณาจักรไทย พุทธศักราช </w:t>
      </w:r>
      <w:r w:rsidRPr="00F053AA">
        <w:rPr>
          <w:rFonts w:ascii="TH SarabunIT๙" w:eastAsia="Calibri" w:hAnsi="TH SarabunIT๙" w:cs="TH SarabunIT๙"/>
          <w:sz w:val="32"/>
          <w:szCs w:val="40"/>
        </w:rPr>
        <w:t>2560</w:t>
      </w:r>
      <w:r w:rsidRPr="00F053AA">
        <w:rPr>
          <w:rFonts w:ascii="TH SarabunIT๙" w:eastAsia="Calibri" w:hAnsi="TH SarabunIT๙" w:cs="TH SarabunIT๙"/>
          <w:sz w:val="32"/>
          <w:szCs w:val="32"/>
          <w:cs/>
        </w:rPr>
        <w:t xml:space="preserve"> มาตรา </w:t>
      </w:r>
      <w:r w:rsidRPr="00F053AA">
        <w:rPr>
          <w:rFonts w:ascii="TH SarabunIT๙" w:eastAsia="Calibri" w:hAnsi="TH SarabunIT๙" w:cs="TH SarabunIT๙"/>
          <w:sz w:val="32"/>
          <w:szCs w:val="40"/>
        </w:rPr>
        <w:t>65</w:t>
      </w:r>
      <w:r w:rsidRPr="00F053AA">
        <w:rPr>
          <w:rFonts w:ascii="TH SarabunIT๙" w:eastAsia="Calibri" w:hAnsi="TH SarabunIT๙" w:cs="TH SarabunIT๙"/>
          <w:sz w:val="32"/>
          <w:szCs w:val="32"/>
          <w:cs/>
        </w:rPr>
        <w:t xml:space="preserve"> กำหนดให้รัฐพึงจัดให้มียุทธศาสตร์ชาติเป็นเป้าหมายการพัฒนาประเทศอย่างยั่งยืนตามหลัก</w:t>
      </w:r>
      <w:proofErr w:type="spellStart"/>
      <w:r w:rsidRPr="00F053AA">
        <w:rPr>
          <w:rFonts w:ascii="TH SarabunIT๙" w:eastAsia="Calibri" w:hAnsi="TH SarabunIT๙" w:cs="TH SarabunIT๙"/>
          <w:sz w:val="32"/>
          <w:szCs w:val="32"/>
          <w:cs/>
        </w:rPr>
        <w:t>ธรรมาภิ</w:t>
      </w:r>
      <w:proofErr w:type="spellEnd"/>
      <w:r w:rsidRPr="00F053AA">
        <w:rPr>
          <w:rFonts w:ascii="TH SarabunIT๙" w:eastAsia="Calibri" w:hAnsi="TH SarabunIT๙" w:cs="TH SarabunIT๙"/>
          <w:sz w:val="32"/>
          <w:szCs w:val="32"/>
          <w:cs/>
        </w:rPr>
        <w:t>บาล เพื่อใช้เป็นกรอบในการจัดทำแผนต่าง ๆ</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ให้สอดคล้องและ</w:t>
      </w:r>
      <w:proofErr w:type="spellStart"/>
      <w:r w:rsidRPr="00F053AA">
        <w:rPr>
          <w:rFonts w:ascii="TH SarabunIT๙" w:eastAsia="Calibri" w:hAnsi="TH SarabunIT๙" w:cs="TH SarabunIT๙"/>
          <w:sz w:val="32"/>
          <w:szCs w:val="32"/>
          <w:cs/>
        </w:rPr>
        <w:t>บูรณา</w:t>
      </w:r>
      <w:proofErr w:type="spellEnd"/>
      <w:r w:rsidRPr="00F053AA">
        <w:rPr>
          <w:rFonts w:ascii="TH SarabunIT๙" w:eastAsia="Calibri" w:hAnsi="TH SarabunIT๙" w:cs="TH SarabunIT๙"/>
          <w:sz w:val="32"/>
          <w:szCs w:val="32"/>
          <w:cs/>
        </w:rPr>
        <w:t xml:space="preserve">การกันเพื่อให้เกิดเป็นพลังผลักดันร่วมกันไปสู่เป้าหมายยุทธศาสตร์ชาติ กอปรกับความในมาตรา </w:t>
      </w:r>
      <w:r w:rsidRPr="00F053AA">
        <w:rPr>
          <w:rFonts w:ascii="TH SarabunIT๙" w:eastAsia="Calibri" w:hAnsi="TH SarabunIT๙" w:cs="TH SarabunIT๙"/>
          <w:sz w:val="32"/>
          <w:szCs w:val="40"/>
        </w:rPr>
        <w:t>16</w:t>
      </w:r>
      <w:r w:rsidRPr="00F053AA">
        <w:rPr>
          <w:rFonts w:ascii="TH SarabunIT๙" w:eastAsia="Calibri" w:hAnsi="TH SarabunIT๙" w:cs="TH SarabunIT๙"/>
          <w:sz w:val="32"/>
          <w:szCs w:val="32"/>
          <w:cs/>
        </w:rPr>
        <w:t xml:space="preserve"> แห่งพระราชกฤษฎีกาว่าด้วยหลักเกณฑ์และวิธีการบริหารกิจการบ้านเมืองที่ดี พ.ศ. </w:t>
      </w:r>
      <w:r w:rsidRPr="00F053AA">
        <w:rPr>
          <w:rFonts w:ascii="TH SarabunIT๙" w:eastAsia="Calibri" w:hAnsi="TH SarabunIT๙" w:cs="TH SarabunIT๙"/>
          <w:sz w:val="32"/>
          <w:szCs w:val="40"/>
        </w:rPr>
        <w:t>2546</w:t>
      </w:r>
      <w:r w:rsidRPr="00F053AA">
        <w:rPr>
          <w:rFonts w:ascii="TH SarabunIT๙" w:eastAsia="Calibri" w:hAnsi="TH SarabunIT๙" w:cs="TH SarabunIT๙" w:hint="cs"/>
          <w:sz w:val="32"/>
          <w:szCs w:val="40"/>
          <w:cs/>
        </w:rPr>
        <w:t xml:space="preserve"> </w:t>
      </w:r>
      <w:r w:rsidRPr="00F053AA">
        <w:rPr>
          <w:rFonts w:ascii="TH SarabunIT๙" w:eastAsia="Calibri" w:hAnsi="TH SarabunIT๙" w:cs="TH SarabunIT๙"/>
          <w:sz w:val="32"/>
          <w:szCs w:val="40"/>
        </w:rPr>
        <w:t>(</w:t>
      </w:r>
      <w:r w:rsidRPr="00F053AA">
        <w:rPr>
          <w:rFonts w:ascii="TH SarabunIT๙" w:eastAsia="Calibri" w:hAnsi="TH SarabunIT๙" w:cs="TH SarabunIT๙"/>
          <w:sz w:val="32"/>
          <w:szCs w:val="32"/>
          <w:cs/>
        </w:rPr>
        <w:t xml:space="preserve">ฉบับที่ </w:t>
      </w:r>
      <w:r w:rsidRPr="00F053AA">
        <w:rPr>
          <w:rFonts w:ascii="TH SarabunIT๙" w:eastAsia="Calibri" w:hAnsi="TH SarabunIT๙" w:cs="TH SarabunIT๙"/>
          <w:sz w:val="32"/>
          <w:szCs w:val="40"/>
        </w:rPr>
        <w:t xml:space="preserve">2) </w:t>
      </w:r>
      <w:r w:rsidRPr="00F053AA">
        <w:rPr>
          <w:rFonts w:ascii="TH SarabunIT๙" w:eastAsia="Calibri" w:hAnsi="TH SarabunIT๙" w:cs="TH SarabunIT๙"/>
          <w:sz w:val="32"/>
          <w:szCs w:val="32"/>
          <w:cs/>
        </w:rPr>
        <w:t xml:space="preserve">พ.ศ. </w:t>
      </w:r>
      <w:r w:rsidRPr="00F053AA">
        <w:rPr>
          <w:rFonts w:ascii="TH SarabunIT๙" w:eastAsia="Calibri" w:hAnsi="TH SarabunIT๙" w:cs="TH SarabunIT๙"/>
          <w:sz w:val="32"/>
          <w:szCs w:val="32"/>
        </w:rPr>
        <w:t>2562</w:t>
      </w:r>
      <w:r w:rsidRPr="00F053AA">
        <w:rPr>
          <w:rFonts w:ascii="TH SarabunIT๙" w:eastAsia="Calibri" w:hAnsi="TH SarabunIT๙" w:cs="TH SarabunIT๙" w:hint="cs"/>
          <w:sz w:val="32"/>
          <w:szCs w:val="32"/>
          <w:cs/>
        </w:rPr>
        <w:t xml:space="preserve"> ที่กำหนดให้</w:t>
      </w:r>
      <w:r w:rsidRPr="00F053AA">
        <w:rPr>
          <w:rFonts w:ascii="TH SarabunIT๙" w:eastAsia="Calibri" w:hAnsi="TH SarabunIT๙" w:cs="TH SarabunIT๙"/>
          <w:sz w:val="32"/>
          <w:szCs w:val="32"/>
          <w:cs/>
        </w:rPr>
        <w:t>ส่วนราชการจัดท</w:t>
      </w:r>
      <w:r w:rsidRPr="00F053AA">
        <w:rPr>
          <w:rFonts w:ascii="TH SarabunIT๙" w:eastAsia="Calibri" w:hAnsi="TH SarabunIT๙" w:cs="TH SarabunIT๙" w:hint="cs"/>
          <w:sz w:val="32"/>
          <w:szCs w:val="32"/>
          <w:cs/>
        </w:rPr>
        <w:t>ำ</w:t>
      </w:r>
      <w:r w:rsidRPr="00F053AA">
        <w:rPr>
          <w:rFonts w:ascii="TH SarabunIT๙" w:eastAsia="Calibri" w:hAnsi="TH SarabunIT๙" w:cs="TH SarabunIT๙"/>
          <w:sz w:val="32"/>
          <w:szCs w:val="32"/>
          <w:cs/>
        </w:rPr>
        <w:t>แผนปฏิบัติราชการของส่วนราชการนั้นโดยจัดทำเป็นแผนห้าปี</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ซึ่งต้องสอดคล้องกับยุทธศาสตร์ชาติ แผนแม่บท แผนการปฏิรูปประเทศ แผนพัฒนาเศรษฐกิจและสังคมแห่งชาติ นโยบายของคณะรัฐมนตรีที่แถลงต่อรัฐสภา และแผนอื่นที่เกี่ยวข้อง</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 xml:space="preserve">เพื่อแปลงเป็นแผนปฏิบัติราชการประจำปี </w:t>
      </w:r>
    </w:p>
    <w:p w14:paraId="2BA3D27D" w14:textId="77777777" w:rsidR="00F053AA" w:rsidRPr="00F053AA" w:rsidRDefault="00F053AA" w:rsidP="00F053AA">
      <w:pPr>
        <w:spacing w:before="120" w:after="0" w:line="240" w:lineRule="auto"/>
        <w:ind w:firstLine="720"/>
        <w:jc w:val="thaiDistribute"/>
        <w:rPr>
          <w:rFonts w:ascii="TH SarabunIT๙" w:eastAsia="Calibri" w:hAnsi="TH SarabunIT๙" w:cs="TH SarabunIT๙"/>
          <w:sz w:val="32"/>
          <w:szCs w:val="32"/>
        </w:rPr>
      </w:pPr>
      <w:r w:rsidRPr="00F053AA">
        <w:rPr>
          <w:rFonts w:ascii="TH SarabunIT๙" w:eastAsia="Calibri" w:hAnsi="TH SarabunIT๙" w:cs="TH SarabunIT๙"/>
          <w:sz w:val="32"/>
          <w:szCs w:val="32"/>
          <w:cs/>
        </w:rPr>
        <w:t>มหาวิทยาลัยการกีฬาแห่งชาติให้ความสำคัญต่อการจัดทำแผนพัฒนาของมหาวิทยาลัย</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เพื่อพัฒนาคุณภาพการจัดการศึกษาและการพัฒนาการกีฬา โดยแผนพัฒนามหาวิทยาลัยการกีฬาแห่งชาติ</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พ.ศ. 2566 – 2570 ได้จัดทำขึ้นบนพื้นฐานการมีส่วนร่วมของบุคลากรในสังกัดทุกระดับ มีการระดมความคิดเห็น และร่วมกันกำหนดทิศทางการดำเนินงานผ่านกระบวนการวิเคราะห์สภาพแวดล้อมภายในและภายนอก รวมทั้งสถานการณ์แนวโน้มการเปลี่ยนแปลงที่อาจส่งผลต่อการพัฒนามหาวิทยาลัย ซึ่งแผนพัฒนามหาวิทยาลัยต้องสอดคล้องกับกฎหมาย</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 xml:space="preserve">ยุทธศาสตร์ชาติและแผนพัฒนาประเทศระดับต่าง ๆ ที่เกี่ยวข้อง เพื่อให้มหาวิทยาลัยก้าวทันต่อการเปลี่ยนแปลงต่าง ๆ รวมทั้งแนวโน้มที่คาดว่าจะเกิดขึ้นในอนาคต </w:t>
      </w:r>
    </w:p>
    <w:p w14:paraId="46CED5CF" w14:textId="77777777" w:rsidR="00F053AA" w:rsidRPr="00F053AA" w:rsidRDefault="00F053AA" w:rsidP="00F053AA">
      <w:pPr>
        <w:spacing w:before="120" w:after="0" w:line="240" w:lineRule="auto"/>
        <w:rPr>
          <w:rFonts w:ascii="TH SarabunIT๙" w:eastAsia="Calibri" w:hAnsi="TH SarabunIT๙" w:cs="TH SarabunIT๙"/>
          <w:sz w:val="32"/>
          <w:szCs w:val="32"/>
        </w:rPr>
      </w:pPr>
      <w:r w:rsidRPr="00F053AA">
        <w:rPr>
          <w:rFonts w:ascii="TH SarabunIT๙" w:eastAsia="Calibri" w:hAnsi="TH SarabunIT๙" w:cs="TH SarabunIT๙"/>
          <w:b/>
          <w:bCs/>
          <w:sz w:val="32"/>
          <w:szCs w:val="32"/>
        </w:rPr>
        <w:t xml:space="preserve">2. </w:t>
      </w:r>
      <w:r w:rsidRPr="00F053AA">
        <w:rPr>
          <w:rFonts w:ascii="TH SarabunIT๙" w:eastAsia="Calibri" w:hAnsi="TH SarabunIT๙" w:cs="TH SarabunIT๙"/>
          <w:b/>
          <w:bCs/>
          <w:sz w:val="32"/>
          <w:szCs w:val="32"/>
          <w:cs/>
        </w:rPr>
        <w:t xml:space="preserve">สาระสำคัญของแผนพัฒนามหาวิทยาลัยการกีฬาแห่งชาติ พ.ศ. </w:t>
      </w:r>
      <w:r w:rsidRPr="00F053AA">
        <w:rPr>
          <w:rFonts w:ascii="TH SarabunIT๙" w:eastAsia="Calibri" w:hAnsi="TH SarabunIT๙" w:cs="TH SarabunIT๙"/>
          <w:b/>
          <w:bCs/>
          <w:sz w:val="32"/>
          <w:szCs w:val="32"/>
        </w:rPr>
        <w:t xml:space="preserve">2566 – 2570 </w:t>
      </w:r>
    </w:p>
    <w:p w14:paraId="07ED3C38" w14:textId="77777777" w:rsidR="00F053AA" w:rsidRPr="00F053AA" w:rsidRDefault="00F053AA" w:rsidP="00F053AA">
      <w:pPr>
        <w:spacing w:before="120" w:after="0" w:line="240" w:lineRule="auto"/>
        <w:ind w:firstLine="720"/>
        <w:rPr>
          <w:rFonts w:ascii="TH SarabunIT๙" w:eastAsia="Calibri" w:hAnsi="TH SarabunIT๙" w:cs="TH SarabunIT๙"/>
          <w:b/>
          <w:bCs/>
          <w:sz w:val="32"/>
          <w:szCs w:val="32"/>
        </w:rPr>
      </w:pPr>
      <w:r w:rsidRPr="00F053AA">
        <w:rPr>
          <w:rFonts w:ascii="TH SarabunIT๙" w:eastAsia="Calibri" w:hAnsi="TH SarabunIT๙" w:cs="TH SarabunIT๙"/>
          <w:b/>
          <w:bCs/>
          <w:sz w:val="32"/>
          <w:szCs w:val="32"/>
          <w:cs/>
        </w:rPr>
        <w:t>ปรัชญา</w:t>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p>
    <w:p w14:paraId="332BF7E7" w14:textId="77777777" w:rsidR="00F053AA" w:rsidRPr="00F053AA" w:rsidRDefault="00F053AA" w:rsidP="00F053AA">
      <w:pPr>
        <w:spacing w:after="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rPr>
        <w:t>“</w:t>
      </w:r>
      <w:r w:rsidRPr="00F053AA">
        <w:rPr>
          <w:rFonts w:ascii="TH SarabunIT๙" w:eastAsia="Calibri" w:hAnsi="TH SarabunIT๙" w:cs="TH SarabunIT๙"/>
          <w:sz w:val="32"/>
          <w:szCs w:val="32"/>
          <w:cs/>
        </w:rPr>
        <w:t>พลศึกษาและกีฬา พัฒนาคน พัฒนาชาติ”</w:t>
      </w:r>
    </w:p>
    <w:p w14:paraId="38D21E4D" w14:textId="77777777" w:rsidR="00F053AA" w:rsidRPr="00F053AA" w:rsidRDefault="00F053AA" w:rsidP="00F053AA">
      <w:pPr>
        <w:spacing w:before="120" w:after="0" w:line="240" w:lineRule="auto"/>
        <w:rPr>
          <w:rFonts w:ascii="TH SarabunIT๙" w:eastAsia="Calibri" w:hAnsi="TH SarabunIT๙" w:cs="TH SarabunIT๙"/>
          <w:b/>
          <w:bCs/>
          <w:sz w:val="32"/>
          <w:szCs w:val="32"/>
        </w:rPr>
      </w:pPr>
      <w:r w:rsidRPr="00F053AA">
        <w:rPr>
          <w:rFonts w:ascii="TH SarabunIT๙" w:eastAsia="Calibri" w:hAnsi="TH SarabunIT๙" w:cs="TH SarabunIT๙"/>
          <w:b/>
          <w:bCs/>
          <w:sz w:val="32"/>
          <w:szCs w:val="32"/>
        </w:rPr>
        <w:tab/>
      </w:r>
      <w:r w:rsidRPr="00F053AA">
        <w:rPr>
          <w:rFonts w:ascii="TH SarabunIT๙" w:eastAsia="Calibri" w:hAnsi="TH SarabunIT๙" w:cs="TH SarabunIT๙"/>
          <w:b/>
          <w:bCs/>
          <w:sz w:val="32"/>
          <w:szCs w:val="32"/>
          <w:cs/>
        </w:rPr>
        <w:t>วิสัยทัศน์</w:t>
      </w:r>
      <w:r w:rsidRPr="00F053AA">
        <w:rPr>
          <w:rFonts w:ascii="TH SarabunIT๙" w:eastAsia="Calibri" w:hAnsi="TH SarabunIT๙" w:cs="TH SarabunIT๙"/>
          <w:b/>
          <w:bCs/>
          <w:sz w:val="32"/>
          <w:szCs w:val="32"/>
          <w:cs/>
        </w:rPr>
        <w:tab/>
      </w:r>
    </w:p>
    <w:p w14:paraId="6FE15174" w14:textId="77777777" w:rsidR="00F053AA" w:rsidRPr="00F053AA" w:rsidRDefault="00F053AA" w:rsidP="00F053AA">
      <w:pPr>
        <w:spacing w:after="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rPr>
        <w:t>“</w:t>
      </w:r>
      <w:r w:rsidRPr="00F053AA">
        <w:rPr>
          <w:rFonts w:ascii="TH SarabunIT๙" w:eastAsia="Calibri" w:hAnsi="TH SarabunIT๙" w:cs="TH SarabunIT๙"/>
          <w:sz w:val="32"/>
          <w:szCs w:val="32"/>
          <w:cs/>
        </w:rPr>
        <w:t>เป็นสถาบันการศึกษาอันดับหนึ่งด้านศาสตร์การกีฬาในภูมิภาคอาเซียน”</w:t>
      </w:r>
    </w:p>
    <w:p w14:paraId="31FEB50B" w14:textId="77777777" w:rsidR="00F053AA" w:rsidRPr="00F053AA" w:rsidRDefault="00F053AA" w:rsidP="00F053AA">
      <w:pPr>
        <w:spacing w:before="120" w:after="0" w:line="240" w:lineRule="auto"/>
        <w:rPr>
          <w:rFonts w:ascii="TH SarabunIT๙" w:eastAsia="Calibri" w:hAnsi="TH SarabunIT๙" w:cs="TH SarabunIT๙"/>
          <w:sz w:val="32"/>
          <w:szCs w:val="32"/>
        </w:rPr>
      </w:pPr>
      <w:r w:rsidRPr="00F053AA">
        <w:rPr>
          <w:rFonts w:ascii="TH SarabunIT๙" w:eastAsia="Calibri" w:hAnsi="TH SarabunIT๙" w:cs="TH SarabunIT๙"/>
          <w:sz w:val="32"/>
          <w:szCs w:val="32"/>
        </w:rPr>
        <w:tab/>
      </w:r>
      <w:proofErr w:type="spellStart"/>
      <w:r w:rsidRPr="00F053AA">
        <w:rPr>
          <w:rFonts w:ascii="TH SarabunIT๙" w:eastAsia="Calibri" w:hAnsi="TH SarabunIT๙" w:cs="TH SarabunIT๙"/>
          <w:b/>
          <w:bCs/>
          <w:sz w:val="32"/>
          <w:szCs w:val="32"/>
          <w:cs/>
        </w:rPr>
        <w:t>พันธ</w:t>
      </w:r>
      <w:proofErr w:type="spellEnd"/>
      <w:r w:rsidRPr="00F053AA">
        <w:rPr>
          <w:rFonts w:ascii="TH SarabunIT๙" w:eastAsia="Calibri" w:hAnsi="TH SarabunIT๙" w:cs="TH SarabunIT๙"/>
          <w:b/>
          <w:bCs/>
          <w:sz w:val="32"/>
          <w:szCs w:val="32"/>
          <w:cs/>
        </w:rPr>
        <w:t>กิจ</w:t>
      </w:r>
      <w:r w:rsidRPr="00F053AA">
        <w:rPr>
          <w:rFonts w:ascii="TH SarabunIT๙" w:eastAsia="Calibri" w:hAnsi="TH SarabunIT๙" w:cs="TH SarabunIT๙"/>
          <w:b/>
          <w:bCs/>
          <w:sz w:val="32"/>
          <w:szCs w:val="32"/>
          <w:cs/>
        </w:rPr>
        <w:tab/>
      </w:r>
      <w:r w:rsidRPr="00F053AA">
        <w:rPr>
          <w:rFonts w:ascii="TH SarabunIT๙" w:eastAsia="Calibri" w:hAnsi="TH SarabunIT๙" w:cs="TH SarabunIT๙"/>
          <w:sz w:val="32"/>
          <w:szCs w:val="32"/>
          <w:cs/>
        </w:rPr>
        <w:tab/>
      </w:r>
    </w:p>
    <w:p w14:paraId="13744209" w14:textId="77777777" w:rsidR="00F053AA" w:rsidRPr="00F053AA" w:rsidRDefault="00F053AA" w:rsidP="00F053AA">
      <w:pPr>
        <w:spacing w:after="0" w:line="240" w:lineRule="auto"/>
        <w:rPr>
          <w:rFonts w:ascii="TH SarabunIT๙" w:eastAsia="Calibri" w:hAnsi="TH SarabunIT๙" w:cs="TH SarabunIT๙"/>
          <w:sz w:val="32"/>
          <w:szCs w:val="32"/>
        </w:rPr>
      </w:pP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rPr>
        <w:t xml:space="preserve">1. </w:t>
      </w:r>
      <w:r w:rsidRPr="00F053AA">
        <w:rPr>
          <w:rFonts w:ascii="TH SarabunIT๙" w:eastAsia="Calibri" w:hAnsi="TH SarabunIT๙" w:cs="TH SarabunIT๙"/>
          <w:sz w:val="32"/>
          <w:szCs w:val="32"/>
          <w:cs/>
        </w:rPr>
        <w:t>ผลิตและพัฒนาบุคลากรด้านศาสตร์การกีฬา</w:t>
      </w:r>
    </w:p>
    <w:p w14:paraId="6E162158" w14:textId="77777777" w:rsidR="00F053AA" w:rsidRPr="00F053AA" w:rsidRDefault="00F053AA" w:rsidP="00F053AA">
      <w:pPr>
        <w:spacing w:after="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rPr>
        <w:t xml:space="preserve">2. </w:t>
      </w:r>
      <w:r w:rsidRPr="00F053AA">
        <w:rPr>
          <w:rFonts w:ascii="TH SarabunIT๙" w:eastAsia="Calibri" w:hAnsi="TH SarabunIT๙" w:cs="TH SarabunIT๙"/>
          <w:sz w:val="32"/>
          <w:szCs w:val="32"/>
          <w:cs/>
        </w:rPr>
        <w:t>ผลิตและพัฒนางานวิจัยและนวัตกรรมด้านศาสตร์การกีฬา</w:t>
      </w:r>
    </w:p>
    <w:p w14:paraId="620A1125" w14:textId="77777777" w:rsidR="00F053AA" w:rsidRPr="00F053AA" w:rsidRDefault="00F053AA" w:rsidP="00F053AA">
      <w:pPr>
        <w:spacing w:after="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rPr>
        <w:t xml:space="preserve">3. </w:t>
      </w:r>
      <w:r w:rsidRPr="00F053AA">
        <w:rPr>
          <w:rFonts w:ascii="TH SarabunIT๙" w:eastAsia="Calibri" w:hAnsi="TH SarabunIT๙" w:cs="TH SarabunIT๙"/>
          <w:sz w:val="32"/>
          <w:szCs w:val="32"/>
          <w:cs/>
        </w:rPr>
        <w:t xml:space="preserve">บริการวิชาการด้านพลศึกษาและกีฬา </w:t>
      </w:r>
    </w:p>
    <w:p w14:paraId="3740B31A" w14:textId="3E7C6015" w:rsidR="00F053AA" w:rsidRPr="00F053AA" w:rsidRDefault="00F053AA" w:rsidP="0055059D">
      <w:pPr>
        <w:tabs>
          <w:tab w:val="right" w:pos="9355"/>
        </w:tabs>
        <w:spacing w:after="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rPr>
        <w:t xml:space="preserve">4. </w:t>
      </w:r>
      <w:r w:rsidRPr="00F053AA">
        <w:rPr>
          <w:rFonts w:ascii="TH SarabunIT๙" w:eastAsia="Calibri" w:hAnsi="TH SarabunIT๙" w:cs="TH SarabunIT๙"/>
          <w:sz w:val="32"/>
          <w:szCs w:val="32"/>
          <w:cs/>
        </w:rPr>
        <w:t>ทะนุบำรุงศิลปะและวัฒนธรรมด้านการละเล่นพื้นบ้านและกีฬาไทย</w:t>
      </w:r>
      <w:r w:rsidR="0055059D">
        <w:rPr>
          <w:rFonts w:ascii="TH SarabunIT๙" w:eastAsia="Calibri" w:hAnsi="TH SarabunIT๙" w:cs="TH SarabunIT๙"/>
          <w:sz w:val="32"/>
          <w:szCs w:val="32"/>
          <w:cs/>
        </w:rPr>
        <w:tab/>
      </w:r>
    </w:p>
    <w:p w14:paraId="4823AD2F" w14:textId="77777777" w:rsidR="00F053AA" w:rsidRPr="00F053AA" w:rsidRDefault="00F053AA" w:rsidP="00F053AA">
      <w:pPr>
        <w:spacing w:after="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rPr>
        <w:t xml:space="preserve">5. </w:t>
      </w:r>
      <w:r w:rsidRPr="00F053AA">
        <w:rPr>
          <w:rFonts w:ascii="TH SarabunIT๙" w:eastAsia="Calibri" w:hAnsi="TH SarabunIT๙" w:cs="TH SarabunIT๙"/>
          <w:sz w:val="32"/>
          <w:szCs w:val="32"/>
          <w:cs/>
        </w:rPr>
        <w:t>ส่งเสริมและพัฒนานักเรียนและนักศึกษาให้มีศักยภาพด้านกีฬาสูงสุดของแต่ละบุคคล</w:t>
      </w:r>
    </w:p>
    <w:p w14:paraId="1BB7BB85" w14:textId="77777777" w:rsidR="00F053AA" w:rsidRPr="00F053AA" w:rsidRDefault="00F053AA" w:rsidP="00F053AA">
      <w:pPr>
        <w:spacing w:after="0" w:line="240" w:lineRule="auto"/>
        <w:ind w:left="720" w:firstLine="720"/>
        <w:rPr>
          <w:rFonts w:ascii="TH SarabunIT๙" w:eastAsia="Calibri" w:hAnsi="TH SarabunIT๙" w:cs="TH SarabunIT๙"/>
          <w:sz w:val="32"/>
          <w:szCs w:val="32"/>
        </w:rPr>
      </w:pPr>
    </w:p>
    <w:p w14:paraId="72A18FD1" w14:textId="77777777" w:rsidR="00F053AA" w:rsidRPr="00F053AA" w:rsidRDefault="00F053AA" w:rsidP="00F053AA">
      <w:pPr>
        <w:spacing w:after="0" w:line="240" w:lineRule="auto"/>
        <w:ind w:left="720" w:firstLine="720"/>
        <w:rPr>
          <w:rFonts w:ascii="TH SarabunIT๙" w:eastAsia="Calibri" w:hAnsi="TH SarabunIT๙" w:cs="TH SarabunIT๙"/>
          <w:sz w:val="32"/>
          <w:szCs w:val="32"/>
        </w:rPr>
      </w:pPr>
    </w:p>
    <w:p w14:paraId="3B172F1A" w14:textId="77777777" w:rsidR="00F053AA" w:rsidRPr="00F053AA" w:rsidRDefault="00F053AA" w:rsidP="00F053AA">
      <w:pPr>
        <w:spacing w:after="0" w:line="240" w:lineRule="auto"/>
        <w:ind w:left="720" w:firstLine="720"/>
        <w:rPr>
          <w:rFonts w:ascii="TH SarabunIT๙" w:eastAsia="Calibri" w:hAnsi="TH SarabunIT๙" w:cs="TH SarabunIT๙"/>
          <w:sz w:val="32"/>
          <w:szCs w:val="32"/>
        </w:rPr>
      </w:pPr>
    </w:p>
    <w:p w14:paraId="0C8546CD" w14:textId="77777777" w:rsidR="004655FF" w:rsidRDefault="004655FF" w:rsidP="004655FF">
      <w:pPr>
        <w:spacing w:after="0" w:line="240" w:lineRule="auto"/>
        <w:rPr>
          <w:rFonts w:ascii="TH SarabunIT๙" w:eastAsia="Calibri" w:hAnsi="TH SarabunIT๙" w:cs="TH SarabunIT๙"/>
          <w:sz w:val="32"/>
          <w:szCs w:val="32"/>
          <w:cs/>
        </w:rPr>
        <w:sectPr w:rsidR="004655FF" w:rsidSect="00941639">
          <w:footerReference w:type="first" r:id="rId17"/>
          <w:pgSz w:w="11906" w:h="16838"/>
          <w:pgMar w:top="1440" w:right="1133" w:bottom="1440" w:left="1418" w:header="170" w:footer="170" w:gutter="0"/>
          <w:pgNumType w:fmt="thaiLetters" w:chapStyle="1"/>
          <w:cols w:space="708"/>
          <w:titlePg/>
          <w:docGrid w:linePitch="360"/>
        </w:sectPr>
      </w:pPr>
    </w:p>
    <w:p w14:paraId="5678AB85" w14:textId="77777777" w:rsidR="00F053AA" w:rsidRPr="00F053AA" w:rsidRDefault="00F053AA" w:rsidP="008A2849">
      <w:pPr>
        <w:spacing w:before="120" w:after="0" w:line="240" w:lineRule="auto"/>
        <w:ind w:firstLine="720"/>
        <w:rPr>
          <w:rFonts w:ascii="TH SarabunIT๙" w:eastAsia="Calibri" w:hAnsi="TH SarabunIT๙" w:cs="TH SarabunIT๙"/>
          <w:b/>
          <w:bCs/>
          <w:sz w:val="32"/>
          <w:szCs w:val="32"/>
        </w:rPr>
      </w:pPr>
      <w:proofErr w:type="spellStart"/>
      <w:r w:rsidRPr="00F053AA">
        <w:rPr>
          <w:rFonts w:ascii="TH SarabunIT๙" w:eastAsia="Calibri" w:hAnsi="TH SarabunIT๙" w:cs="TH SarabunIT๙"/>
          <w:b/>
          <w:bCs/>
          <w:sz w:val="32"/>
          <w:szCs w:val="32"/>
          <w:cs/>
        </w:rPr>
        <w:lastRenderedPageBreak/>
        <w:t>อัต</w:t>
      </w:r>
      <w:proofErr w:type="spellEnd"/>
      <w:r w:rsidRPr="00F053AA">
        <w:rPr>
          <w:rFonts w:ascii="TH SarabunIT๙" w:eastAsia="Calibri" w:hAnsi="TH SarabunIT๙" w:cs="TH SarabunIT๙"/>
          <w:b/>
          <w:bCs/>
          <w:sz w:val="32"/>
          <w:szCs w:val="32"/>
          <w:cs/>
        </w:rPr>
        <w:t>ลักษณ์</w:t>
      </w:r>
    </w:p>
    <w:p w14:paraId="6E58FF6E" w14:textId="77777777" w:rsidR="00F053AA" w:rsidRPr="00F053AA" w:rsidRDefault="00F053AA" w:rsidP="00F053AA">
      <w:pPr>
        <w:spacing w:after="0" w:line="240" w:lineRule="auto"/>
        <w:rPr>
          <w:rFonts w:ascii="TH SarabunIT๙" w:eastAsia="Calibri" w:hAnsi="TH SarabunIT๙" w:cs="TH SarabunIT๙"/>
          <w:sz w:val="32"/>
          <w:szCs w:val="32"/>
        </w:rPr>
      </w:pP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cs/>
        </w:rPr>
        <w:tab/>
      </w:r>
      <w:r w:rsidRPr="00F053AA">
        <w:rPr>
          <w:rFonts w:ascii="TH SarabunIT๙" w:eastAsia="Calibri" w:hAnsi="TH SarabunIT๙" w:cs="TH SarabunIT๙"/>
          <w:sz w:val="32"/>
          <w:szCs w:val="32"/>
        </w:rPr>
        <w:t>“</w:t>
      </w:r>
      <w:r w:rsidRPr="00F053AA">
        <w:rPr>
          <w:rFonts w:ascii="TH SarabunIT๙" w:eastAsia="Calibri" w:hAnsi="TH SarabunIT๙" w:cs="TH SarabunIT๙"/>
          <w:sz w:val="32"/>
          <w:szCs w:val="32"/>
          <w:cs/>
        </w:rPr>
        <w:t>ทักษะดี มีน้ำใจนักกีฬา พัฒนาสังคม”</w:t>
      </w:r>
    </w:p>
    <w:p w14:paraId="674C114D" w14:textId="77777777" w:rsidR="00F053AA" w:rsidRPr="00F053AA" w:rsidRDefault="00F053AA" w:rsidP="00F053AA">
      <w:pPr>
        <w:spacing w:before="120" w:after="120" w:line="240" w:lineRule="auto"/>
        <w:ind w:left="720" w:firstLine="720"/>
        <w:rPr>
          <w:rFonts w:ascii="TH SarabunIT๙" w:eastAsia="Calibri" w:hAnsi="TH SarabunIT๙" w:cs="TH SarabunIT๙"/>
          <w:sz w:val="32"/>
          <w:szCs w:val="32"/>
          <w:u w:val="single"/>
        </w:rPr>
      </w:pPr>
      <w:r w:rsidRPr="00F053AA">
        <w:rPr>
          <w:rFonts w:ascii="TH SarabunIT๙" w:eastAsia="Calibri" w:hAnsi="TH SarabunIT๙" w:cs="TH SarabunIT๙"/>
          <w:sz w:val="32"/>
          <w:szCs w:val="32"/>
          <w:u w:val="single"/>
          <w:cs/>
        </w:rPr>
        <w:t>ความหมาย</w:t>
      </w:r>
    </w:p>
    <w:p w14:paraId="6C409801" w14:textId="77777777" w:rsidR="00F053AA" w:rsidRPr="00F053AA" w:rsidRDefault="00F053AA" w:rsidP="00F053AA">
      <w:pPr>
        <w:spacing w:before="120" w:after="12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b/>
          <w:bCs/>
          <w:sz w:val="32"/>
          <w:szCs w:val="32"/>
          <w:cs/>
        </w:rPr>
        <w:t>ทักษะดี</w:t>
      </w:r>
      <w:r w:rsidRPr="00F053AA">
        <w:rPr>
          <w:rFonts w:ascii="TH SarabunIT๙" w:eastAsia="Calibri" w:hAnsi="TH SarabunIT๙" w:cs="TH SarabunIT๙"/>
          <w:sz w:val="32"/>
          <w:szCs w:val="32"/>
          <w:cs/>
        </w:rPr>
        <w:t xml:space="preserve"> หมายถึง มีความสามารถที่โดดเด่นในการเล่นกีฬา</w:t>
      </w:r>
    </w:p>
    <w:p w14:paraId="051440D3" w14:textId="77777777" w:rsidR="00F053AA" w:rsidRPr="00F053AA" w:rsidRDefault="00F053AA" w:rsidP="00F053AA">
      <w:pPr>
        <w:spacing w:before="120" w:after="12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b/>
          <w:bCs/>
          <w:sz w:val="32"/>
          <w:szCs w:val="32"/>
          <w:cs/>
        </w:rPr>
        <w:t>มีน้ำใจนักกีฬา</w:t>
      </w:r>
      <w:r w:rsidRPr="00F053AA">
        <w:rPr>
          <w:rFonts w:ascii="TH SarabunIT๙" w:eastAsia="Calibri" w:hAnsi="TH SarabunIT๙" w:cs="TH SarabunIT๙"/>
          <w:sz w:val="32"/>
          <w:szCs w:val="32"/>
          <w:cs/>
        </w:rPr>
        <w:t xml:space="preserve"> หมายถึง</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มีคุณธรรม จริยธรรม</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รู้แพ้</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รู้ชนะ รู้อภัย เป็นที่ยอมรับของสังคม</w:t>
      </w:r>
    </w:p>
    <w:p w14:paraId="750785D6" w14:textId="77777777" w:rsidR="00F053AA" w:rsidRPr="00F053AA" w:rsidRDefault="00F053AA" w:rsidP="00F053AA">
      <w:pPr>
        <w:spacing w:after="0" w:line="240" w:lineRule="auto"/>
        <w:ind w:left="720" w:firstLine="720"/>
        <w:rPr>
          <w:rFonts w:ascii="TH SarabunIT๙" w:eastAsia="Calibri" w:hAnsi="TH SarabunIT๙" w:cs="TH SarabunIT๙"/>
          <w:sz w:val="36"/>
          <w:szCs w:val="36"/>
        </w:rPr>
      </w:pPr>
      <w:r w:rsidRPr="00F053AA">
        <w:rPr>
          <w:rFonts w:ascii="TH SarabunIT๙" w:eastAsia="Calibri" w:hAnsi="TH SarabunIT๙" w:cs="TH SarabunIT๙"/>
          <w:b/>
          <w:bCs/>
          <w:sz w:val="32"/>
          <w:szCs w:val="32"/>
          <w:cs/>
        </w:rPr>
        <w:t>พัฒนาสังคม</w:t>
      </w:r>
      <w:r w:rsidRPr="00F053AA">
        <w:rPr>
          <w:rFonts w:ascii="TH SarabunIT๙" w:eastAsia="Calibri" w:hAnsi="TH SarabunIT๙" w:cs="TH SarabunIT๙"/>
          <w:sz w:val="32"/>
          <w:szCs w:val="32"/>
          <w:cs/>
        </w:rPr>
        <w:t xml:space="preserve"> หมายถึง มีความรับผิดชอบและมีส่วนร่วมในการพัฒนาสังคม ยึดมั่นในการปกครองระบอบประชาธิปไตย อันมีพระมหากษัตริย์ทรงเป็นประมุข</w:t>
      </w:r>
    </w:p>
    <w:p w14:paraId="3CA662DF" w14:textId="77777777" w:rsidR="00F053AA" w:rsidRPr="00F053AA" w:rsidRDefault="00F053AA" w:rsidP="00F053AA">
      <w:pPr>
        <w:spacing w:before="120" w:after="0" w:line="240" w:lineRule="auto"/>
        <w:ind w:firstLine="720"/>
        <w:rPr>
          <w:rFonts w:ascii="TH SarabunIT๙" w:eastAsia="Calibri" w:hAnsi="TH SarabunIT๙" w:cs="TH SarabunIT๙"/>
          <w:b/>
          <w:bCs/>
          <w:sz w:val="24"/>
          <w:szCs w:val="32"/>
        </w:rPr>
      </w:pPr>
      <w:r w:rsidRPr="00F053AA">
        <w:rPr>
          <w:rFonts w:ascii="TH SarabunIT๙" w:eastAsia="Calibri" w:hAnsi="TH SarabunIT๙" w:cs="TH SarabunIT๙"/>
          <w:b/>
          <w:bCs/>
          <w:sz w:val="24"/>
          <w:szCs w:val="32"/>
          <w:cs/>
        </w:rPr>
        <w:t>เอกลักษณ์</w:t>
      </w:r>
      <w:r w:rsidRPr="00F053AA">
        <w:rPr>
          <w:rFonts w:ascii="TH SarabunIT๙" w:eastAsia="Calibri" w:hAnsi="TH SarabunIT๙" w:cs="TH SarabunIT๙"/>
          <w:b/>
          <w:bCs/>
          <w:sz w:val="24"/>
          <w:szCs w:val="32"/>
          <w:cs/>
        </w:rPr>
        <w:tab/>
      </w:r>
    </w:p>
    <w:p w14:paraId="562BCFDD" w14:textId="77777777" w:rsidR="00F053AA" w:rsidRPr="00F053AA" w:rsidRDefault="00F053AA" w:rsidP="00F053AA">
      <w:pPr>
        <w:spacing w:before="120" w:after="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rPr>
        <w:t>“</w:t>
      </w:r>
      <w:r w:rsidRPr="00F053AA">
        <w:rPr>
          <w:rFonts w:ascii="TH SarabunIT๙" w:eastAsia="Calibri" w:hAnsi="TH SarabunIT๙" w:cs="TH SarabunIT๙"/>
          <w:sz w:val="32"/>
          <w:szCs w:val="32"/>
          <w:cs/>
        </w:rPr>
        <w:t>สถาบันการศึกษาด้านศาสตร์การกีฬา”</w:t>
      </w:r>
    </w:p>
    <w:p w14:paraId="69D23CBB" w14:textId="77777777" w:rsidR="00F053AA" w:rsidRPr="00F053AA" w:rsidRDefault="00F053AA" w:rsidP="00F053AA">
      <w:pPr>
        <w:spacing w:after="0" w:line="240" w:lineRule="auto"/>
        <w:ind w:left="720" w:firstLine="720"/>
        <w:rPr>
          <w:rFonts w:ascii="TH SarabunIT๙" w:eastAsia="Calibri" w:hAnsi="TH SarabunIT๙" w:cs="TH SarabunIT๙"/>
          <w:sz w:val="32"/>
          <w:szCs w:val="32"/>
          <w:u w:val="single"/>
        </w:rPr>
      </w:pPr>
      <w:r w:rsidRPr="00F053AA">
        <w:rPr>
          <w:rFonts w:ascii="TH SarabunIT๙" w:eastAsia="Calibri" w:hAnsi="TH SarabunIT๙" w:cs="TH SarabunIT๙"/>
          <w:sz w:val="32"/>
          <w:szCs w:val="32"/>
          <w:u w:val="single"/>
          <w:cs/>
        </w:rPr>
        <w:t>ความหมาย</w:t>
      </w:r>
    </w:p>
    <w:p w14:paraId="4170BDE8" w14:textId="77777777" w:rsidR="00F053AA" w:rsidRPr="00F053AA" w:rsidRDefault="00F053AA" w:rsidP="00F053AA">
      <w:pPr>
        <w:spacing w:after="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cs/>
        </w:rPr>
        <w:t>สถาบันการศึกษาด้านศาสตร์การกีฬา หมายถึง สถาบันการศึกษาเฉพาะทางด้านการกีฬา</w:t>
      </w:r>
    </w:p>
    <w:p w14:paraId="1D323D4F" w14:textId="77777777" w:rsidR="00F053AA" w:rsidRPr="00F053AA" w:rsidRDefault="00F053AA" w:rsidP="00F053AA">
      <w:pPr>
        <w:spacing w:before="120" w:after="0" w:line="240" w:lineRule="auto"/>
        <w:ind w:firstLine="720"/>
        <w:rPr>
          <w:rFonts w:ascii="TH SarabunIT๙" w:eastAsia="Calibri" w:hAnsi="TH SarabunIT๙" w:cs="TH SarabunIT๙"/>
          <w:b/>
          <w:bCs/>
          <w:sz w:val="32"/>
          <w:szCs w:val="32"/>
        </w:rPr>
      </w:pPr>
      <w:r w:rsidRPr="00F053AA">
        <w:rPr>
          <w:rFonts w:ascii="TH SarabunIT๙" w:eastAsia="Calibri" w:hAnsi="TH SarabunIT๙" w:cs="TH SarabunIT๙"/>
          <w:b/>
          <w:bCs/>
          <w:sz w:val="32"/>
          <w:szCs w:val="32"/>
          <w:cs/>
        </w:rPr>
        <w:t>ค่านิยมองค์กร</w:t>
      </w:r>
      <w:r w:rsidRPr="00F053AA">
        <w:rPr>
          <w:rFonts w:ascii="TH SarabunIT๙" w:eastAsia="Calibri" w:hAnsi="TH SarabunIT๙" w:cs="TH SarabunIT๙"/>
          <w:b/>
          <w:bCs/>
          <w:sz w:val="32"/>
          <w:szCs w:val="32"/>
          <w:cs/>
        </w:rPr>
        <w:tab/>
      </w:r>
    </w:p>
    <w:p w14:paraId="2B66B2E0" w14:textId="77777777" w:rsidR="00F053AA" w:rsidRPr="00F053AA" w:rsidRDefault="00F053AA" w:rsidP="00F053AA">
      <w:pPr>
        <w:spacing w:after="0" w:line="240" w:lineRule="auto"/>
        <w:ind w:left="720" w:firstLine="720"/>
        <w:rPr>
          <w:rFonts w:ascii="TH SarabunIT๙" w:eastAsia="Calibri" w:hAnsi="TH SarabunIT๙" w:cs="TH SarabunIT๙"/>
          <w:b/>
          <w:bCs/>
          <w:sz w:val="32"/>
          <w:szCs w:val="32"/>
        </w:rPr>
      </w:pPr>
      <w:r w:rsidRPr="00F053AA">
        <w:rPr>
          <w:rFonts w:ascii="TH SarabunIT๙" w:eastAsia="Calibri" w:hAnsi="TH SarabunIT๙" w:cs="TH SarabunIT๙"/>
          <w:b/>
          <w:bCs/>
          <w:sz w:val="32"/>
          <w:szCs w:val="32"/>
        </w:rPr>
        <w:t>SPORTS-U</w:t>
      </w:r>
    </w:p>
    <w:p w14:paraId="1DE9178A" w14:textId="77777777" w:rsidR="00F053AA" w:rsidRPr="00F053AA" w:rsidRDefault="00F053AA" w:rsidP="00F053AA">
      <w:pPr>
        <w:spacing w:after="0" w:line="240" w:lineRule="auto"/>
        <w:rPr>
          <w:rFonts w:ascii="TH SarabunIT๙" w:eastAsia="Calibri" w:hAnsi="TH SarabunIT๙" w:cs="TH SarabunIT๙"/>
          <w:sz w:val="32"/>
          <w:szCs w:val="32"/>
        </w:rPr>
      </w:pP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b/>
          <w:bCs/>
          <w:sz w:val="32"/>
          <w:szCs w:val="32"/>
          <w:u w:val="single"/>
        </w:rPr>
        <w:t>S</w:t>
      </w:r>
      <w:r w:rsidRPr="00F053AA">
        <w:rPr>
          <w:rFonts w:ascii="TH SarabunIT๙" w:eastAsia="Calibri" w:hAnsi="TH SarabunIT๙" w:cs="TH SarabunIT๙"/>
          <w:sz w:val="32"/>
          <w:szCs w:val="32"/>
        </w:rPr>
        <w:t xml:space="preserve">pirit </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cs/>
        </w:rPr>
        <w:t>มีน้ำใจนักกีฬา</w:t>
      </w:r>
    </w:p>
    <w:p w14:paraId="1238CCA5" w14:textId="77777777" w:rsidR="00F053AA" w:rsidRPr="00F053AA" w:rsidRDefault="00F053AA" w:rsidP="00F053AA">
      <w:pPr>
        <w:spacing w:after="0" w:line="240" w:lineRule="auto"/>
        <w:rPr>
          <w:rFonts w:ascii="TH SarabunIT๙" w:eastAsia="Calibri" w:hAnsi="TH SarabunIT๙" w:cs="TH SarabunIT๙"/>
          <w:sz w:val="32"/>
          <w:szCs w:val="32"/>
        </w:rPr>
      </w:pP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b/>
          <w:bCs/>
          <w:sz w:val="32"/>
          <w:szCs w:val="32"/>
          <w:u w:val="single"/>
        </w:rPr>
        <w:t>P</w:t>
      </w:r>
      <w:r w:rsidRPr="00F053AA">
        <w:rPr>
          <w:rFonts w:ascii="TH SarabunIT๙" w:eastAsia="Calibri" w:hAnsi="TH SarabunIT๙" w:cs="TH SarabunIT๙"/>
          <w:sz w:val="32"/>
          <w:szCs w:val="32"/>
        </w:rPr>
        <w:t xml:space="preserve">rofessional  </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cs/>
        </w:rPr>
        <w:t>มีความเป็นมืออาชีพ</w:t>
      </w:r>
    </w:p>
    <w:p w14:paraId="280FA2AB" w14:textId="77777777" w:rsidR="00F053AA" w:rsidRPr="00F053AA" w:rsidRDefault="00F053AA" w:rsidP="00F053AA">
      <w:pPr>
        <w:spacing w:after="0" w:line="240" w:lineRule="auto"/>
        <w:rPr>
          <w:rFonts w:ascii="TH SarabunIT๙" w:eastAsia="Calibri" w:hAnsi="TH SarabunIT๙" w:cs="TH SarabunIT๙"/>
          <w:sz w:val="32"/>
          <w:szCs w:val="32"/>
        </w:rPr>
      </w:pP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b/>
          <w:bCs/>
          <w:sz w:val="32"/>
          <w:szCs w:val="32"/>
          <w:u w:val="single"/>
        </w:rPr>
        <w:t>O</w:t>
      </w:r>
      <w:r w:rsidRPr="00F053AA">
        <w:rPr>
          <w:rFonts w:ascii="TH SarabunIT๙" w:eastAsia="Calibri" w:hAnsi="TH SarabunIT๙" w:cs="TH SarabunIT๙"/>
          <w:sz w:val="32"/>
          <w:szCs w:val="32"/>
        </w:rPr>
        <w:t>pportunity</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cs/>
        </w:rPr>
        <w:t>มีการให้โอกาส</w:t>
      </w:r>
    </w:p>
    <w:p w14:paraId="7AE053F5" w14:textId="77777777" w:rsidR="00F053AA" w:rsidRPr="00F053AA" w:rsidRDefault="00F053AA" w:rsidP="00F053AA">
      <w:pPr>
        <w:spacing w:after="0" w:line="240" w:lineRule="auto"/>
        <w:rPr>
          <w:rFonts w:ascii="TH SarabunIT๙" w:eastAsia="Calibri" w:hAnsi="TH SarabunIT๙" w:cs="TH SarabunIT๙"/>
          <w:sz w:val="32"/>
          <w:szCs w:val="32"/>
        </w:rPr>
      </w:pP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b/>
          <w:bCs/>
          <w:sz w:val="32"/>
          <w:szCs w:val="32"/>
          <w:u w:val="single"/>
        </w:rPr>
        <w:t>R</w:t>
      </w:r>
      <w:r w:rsidRPr="00F053AA">
        <w:rPr>
          <w:rFonts w:ascii="TH SarabunIT๙" w:eastAsia="Calibri" w:hAnsi="TH SarabunIT๙" w:cs="TH SarabunIT๙"/>
          <w:sz w:val="32"/>
          <w:szCs w:val="32"/>
        </w:rPr>
        <w:t xml:space="preserve">esponsibility </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cs/>
        </w:rPr>
        <w:t>มีความรับผิดชอบ</w:t>
      </w:r>
    </w:p>
    <w:p w14:paraId="0B01D60B" w14:textId="77777777" w:rsidR="00F053AA" w:rsidRPr="00F053AA" w:rsidRDefault="00F053AA" w:rsidP="00F053AA">
      <w:pPr>
        <w:spacing w:after="0" w:line="240" w:lineRule="auto"/>
        <w:rPr>
          <w:rFonts w:ascii="TH SarabunIT๙" w:eastAsia="Calibri" w:hAnsi="TH SarabunIT๙" w:cs="TH SarabunIT๙"/>
          <w:sz w:val="32"/>
          <w:szCs w:val="32"/>
        </w:rPr>
      </w:pP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b/>
          <w:bCs/>
          <w:sz w:val="32"/>
          <w:szCs w:val="32"/>
          <w:u w:val="single"/>
        </w:rPr>
        <w:t>T</w:t>
      </w:r>
      <w:r w:rsidRPr="00F053AA">
        <w:rPr>
          <w:rFonts w:ascii="TH SarabunIT๙" w:eastAsia="Calibri" w:hAnsi="TH SarabunIT๙" w:cs="TH SarabunIT๙"/>
          <w:sz w:val="32"/>
          <w:szCs w:val="32"/>
        </w:rPr>
        <w:t xml:space="preserve">eamwork </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cs/>
        </w:rPr>
        <w:t>มีการทำงานเป็นทีม</w:t>
      </w:r>
    </w:p>
    <w:p w14:paraId="607D172C" w14:textId="77777777" w:rsidR="00F053AA" w:rsidRPr="00F053AA" w:rsidRDefault="00F053AA" w:rsidP="00F053AA">
      <w:pPr>
        <w:spacing w:after="0" w:line="240" w:lineRule="auto"/>
        <w:rPr>
          <w:rFonts w:ascii="TH SarabunIT๙" w:eastAsia="Calibri" w:hAnsi="TH SarabunIT๙" w:cs="TH SarabunIT๙"/>
          <w:sz w:val="32"/>
          <w:szCs w:val="32"/>
        </w:rPr>
      </w:pP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b/>
          <w:bCs/>
          <w:sz w:val="32"/>
          <w:szCs w:val="32"/>
          <w:u w:val="single"/>
        </w:rPr>
        <w:t>S</w:t>
      </w:r>
      <w:r w:rsidRPr="00F053AA">
        <w:rPr>
          <w:rFonts w:ascii="TH SarabunIT๙" w:eastAsia="Calibri" w:hAnsi="TH SarabunIT๙" w:cs="TH SarabunIT๙"/>
          <w:sz w:val="32"/>
          <w:szCs w:val="32"/>
        </w:rPr>
        <w:t>mart</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cs/>
        </w:rPr>
        <w:t>มีบุคลิกภาพดี</w:t>
      </w:r>
    </w:p>
    <w:p w14:paraId="39EECF26" w14:textId="77777777" w:rsidR="00F053AA" w:rsidRPr="00F053AA" w:rsidRDefault="00F053AA" w:rsidP="00F053AA">
      <w:pPr>
        <w:spacing w:after="0" w:line="240" w:lineRule="auto"/>
        <w:rPr>
          <w:rFonts w:ascii="TH SarabunIT๙" w:eastAsia="Calibri" w:hAnsi="TH SarabunIT๙" w:cs="TH SarabunIT๙"/>
          <w:sz w:val="32"/>
          <w:szCs w:val="32"/>
        </w:rPr>
      </w:pP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b/>
          <w:bCs/>
          <w:sz w:val="32"/>
          <w:szCs w:val="32"/>
          <w:u w:val="single"/>
        </w:rPr>
        <w:t>U</w:t>
      </w:r>
      <w:r w:rsidRPr="00F053AA">
        <w:rPr>
          <w:rFonts w:ascii="TH SarabunIT๙" w:eastAsia="Calibri" w:hAnsi="TH SarabunIT๙" w:cs="TH SarabunIT๙"/>
          <w:sz w:val="32"/>
          <w:szCs w:val="32"/>
        </w:rPr>
        <w:t xml:space="preserve">niversality </w:t>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rPr>
        <w:tab/>
      </w:r>
      <w:r w:rsidRPr="00F053AA">
        <w:rPr>
          <w:rFonts w:ascii="TH SarabunIT๙" w:eastAsia="Calibri" w:hAnsi="TH SarabunIT๙" w:cs="TH SarabunIT๙"/>
          <w:sz w:val="32"/>
          <w:szCs w:val="32"/>
          <w:cs/>
        </w:rPr>
        <w:t>มีความเป็นสากล</w:t>
      </w:r>
    </w:p>
    <w:p w14:paraId="198DA851" w14:textId="77777777" w:rsidR="00F053AA" w:rsidRPr="00F053AA" w:rsidRDefault="00F053AA" w:rsidP="00F053AA">
      <w:pPr>
        <w:spacing w:before="120" w:after="0" w:line="240" w:lineRule="auto"/>
        <w:ind w:firstLine="720"/>
        <w:rPr>
          <w:rFonts w:ascii="TH SarabunIT๙" w:eastAsia="Calibri" w:hAnsi="TH SarabunIT๙" w:cs="TH SarabunIT๙"/>
          <w:b/>
          <w:bCs/>
          <w:sz w:val="32"/>
          <w:szCs w:val="32"/>
        </w:rPr>
      </w:pPr>
      <w:r w:rsidRPr="00F053AA">
        <w:rPr>
          <w:rFonts w:ascii="TH SarabunIT๙" w:eastAsia="Calibri" w:hAnsi="TH SarabunIT๙" w:cs="TH SarabunIT๙"/>
          <w:b/>
          <w:bCs/>
          <w:sz w:val="32"/>
          <w:szCs w:val="32"/>
          <w:cs/>
        </w:rPr>
        <w:t>คติพจน์</w:t>
      </w:r>
    </w:p>
    <w:p w14:paraId="6A7EF826" w14:textId="77777777" w:rsidR="00F053AA" w:rsidRPr="00F053AA" w:rsidRDefault="00F053AA" w:rsidP="00F053AA">
      <w:pPr>
        <w:spacing w:after="0" w:line="240" w:lineRule="auto"/>
        <w:rPr>
          <w:rFonts w:ascii="TH SarabunIT๙" w:eastAsia="Calibri" w:hAnsi="TH SarabunIT๙" w:cs="TH SarabunIT๙"/>
          <w:sz w:val="32"/>
          <w:szCs w:val="32"/>
        </w:rPr>
      </w:pPr>
      <w:r w:rsidRPr="00F053AA">
        <w:rPr>
          <w:rFonts w:ascii="TH SarabunIT๙" w:eastAsia="Calibri" w:hAnsi="TH SarabunIT๙" w:cs="TH SarabunIT๙"/>
          <w:b/>
          <w:bCs/>
          <w:sz w:val="32"/>
          <w:szCs w:val="32"/>
          <w:cs/>
        </w:rPr>
        <w:tab/>
      </w:r>
      <w:r w:rsidRPr="00F053AA">
        <w:rPr>
          <w:rFonts w:ascii="TH SarabunIT๙" w:eastAsia="Calibri" w:hAnsi="TH SarabunIT๙" w:cs="TH SarabunIT๙"/>
          <w:b/>
          <w:bCs/>
          <w:sz w:val="32"/>
          <w:szCs w:val="32"/>
          <w:cs/>
        </w:rPr>
        <w:tab/>
      </w:r>
      <w:proofErr w:type="spellStart"/>
      <w:r w:rsidRPr="00F053AA">
        <w:rPr>
          <w:rFonts w:ascii="TH SarabunIT๙" w:eastAsia="Calibri" w:hAnsi="TH SarabunIT๙" w:cs="TH SarabunIT๙"/>
          <w:sz w:val="32"/>
          <w:szCs w:val="32"/>
          <w:cs/>
        </w:rPr>
        <w:t>กยิ</w:t>
      </w:r>
      <w:proofErr w:type="spellEnd"/>
      <w:r w:rsidRPr="00F053AA">
        <w:rPr>
          <w:rFonts w:ascii="TH SarabunIT๙" w:eastAsia="Calibri" w:hAnsi="TH SarabunIT๙" w:cs="TH SarabunIT๙"/>
          <w:sz w:val="32"/>
          <w:szCs w:val="32"/>
          <w:cs/>
        </w:rPr>
        <w:t>รา</w:t>
      </w:r>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 xml:space="preserve">เจ </w:t>
      </w:r>
      <w:proofErr w:type="spellStart"/>
      <w:r w:rsidRPr="00F053AA">
        <w:rPr>
          <w:rFonts w:ascii="TH SarabunIT๙" w:eastAsia="Calibri" w:hAnsi="TH SarabunIT๙" w:cs="TH SarabunIT๙"/>
          <w:sz w:val="32"/>
          <w:szCs w:val="32"/>
          <w:cs/>
        </w:rPr>
        <w:t>กยิราเถนํ</w:t>
      </w:r>
      <w:proofErr w:type="spellEnd"/>
      <w:r w:rsidRPr="00F053AA">
        <w:rPr>
          <w:rFonts w:ascii="TH SarabunIT๙" w:eastAsia="Calibri" w:hAnsi="TH SarabunIT๙" w:cs="TH SarabunIT๙" w:hint="cs"/>
          <w:sz w:val="32"/>
          <w:szCs w:val="32"/>
          <w:cs/>
        </w:rPr>
        <w:t xml:space="preserve"> </w:t>
      </w:r>
      <w:r w:rsidRPr="00F053AA">
        <w:rPr>
          <w:rFonts w:ascii="TH SarabunIT๙" w:eastAsia="Calibri" w:hAnsi="TH SarabunIT๙" w:cs="TH SarabunIT๙"/>
          <w:sz w:val="32"/>
          <w:szCs w:val="32"/>
          <w:cs/>
        </w:rPr>
        <w:tab/>
      </w:r>
      <w:r w:rsidRPr="00F053AA">
        <w:rPr>
          <w:rFonts w:ascii="TH SarabunIT๙" w:eastAsia="Calibri" w:hAnsi="TH SarabunIT๙" w:cs="TH SarabunIT๙" w:hint="cs"/>
          <w:sz w:val="32"/>
          <w:szCs w:val="32"/>
          <w:cs/>
        </w:rPr>
        <w:t>“</w:t>
      </w:r>
      <w:r w:rsidRPr="00F053AA">
        <w:rPr>
          <w:rFonts w:ascii="TH SarabunIT๙" w:eastAsia="Calibri" w:hAnsi="TH SarabunIT๙" w:cs="TH SarabunIT๙"/>
          <w:sz w:val="32"/>
          <w:szCs w:val="32"/>
          <w:cs/>
        </w:rPr>
        <w:t>ทำอะไรทำจริง</w:t>
      </w:r>
      <w:r w:rsidRPr="00F053AA">
        <w:rPr>
          <w:rFonts w:ascii="TH SarabunIT๙" w:eastAsia="Calibri" w:hAnsi="TH SarabunIT๙" w:cs="TH SarabunIT๙" w:hint="cs"/>
          <w:sz w:val="32"/>
          <w:szCs w:val="32"/>
          <w:cs/>
        </w:rPr>
        <w:t>”</w:t>
      </w:r>
    </w:p>
    <w:p w14:paraId="2402CA02" w14:textId="77777777" w:rsidR="00F053AA" w:rsidRPr="00F053AA" w:rsidRDefault="00F053AA" w:rsidP="00F053AA">
      <w:pPr>
        <w:spacing w:before="120" w:after="0" w:line="240" w:lineRule="auto"/>
        <w:rPr>
          <w:rFonts w:ascii="TH SarabunIT๙" w:eastAsia="Calibri" w:hAnsi="TH SarabunIT๙" w:cs="TH SarabunIT๙"/>
          <w:b/>
          <w:bCs/>
          <w:sz w:val="32"/>
          <w:szCs w:val="32"/>
        </w:rPr>
      </w:pPr>
      <w:r w:rsidRPr="00F053AA">
        <w:rPr>
          <w:rFonts w:ascii="TH SarabunIT๙" w:eastAsia="Calibri" w:hAnsi="TH SarabunIT๙" w:cs="TH SarabunIT๙"/>
          <w:sz w:val="32"/>
          <w:szCs w:val="32"/>
        </w:rPr>
        <w:tab/>
      </w:r>
      <w:r w:rsidRPr="00F053AA">
        <w:rPr>
          <w:rFonts w:ascii="TH SarabunIT๙" w:eastAsia="Calibri" w:hAnsi="TH SarabunIT๙" w:cs="TH SarabunIT๙"/>
          <w:b/>
          <w:bCs/>
          <w:sz w:val="32"/>
          <w:szCs w:val="32"/>
          <w:cs/>
        </w:rPr>
        <w:t>ประเด็นการพัฒนา</w:t>
      </w:r>
    </w:p>
    <w:p w14:paraId="1A0C8067" w14:textId="77777777" w:rsidR="00F053AA" w:rsidRPr="00F053AA" w:rsidRDefault="00F053AA" w:rsidP="00F053AA">
      <w:pPr>
        <w:spacing w:after="0" w:line="240" w:lineRule="auto"/>
        <w:rPr>
          <w:rFonts w:ascii="TH SarabunIT๙" w:eastAsia="Calibri" w:hAnsi="TH SarabunIT๙" w:cs="TH SarabunIT๙"/>
          <w:sz w:val="32"/>
          <w:szCs w:val="32"/>
        </w:rPr>
      </w:pPr>
      <w:r w:rsidRPr="00F053AA">
        <w:rPr>
          <w:rFonts w:ascii="TH SarabunIT๙" w:eastAsia="Calibri" w:hAnsi="TH SarabunIT๙" w:cs="TH SarabunIT๙"/>
          <w:color w:val="FF0000"/>
          <w:sz w:val="32"/>
          <w:szCs w:val="32"/>
        </w:rPr>
        <w:tab/>
      </w:r>
      <w:r w:rsidRPr="00F053AA">
        <w:rPr>
          <w:rFonts w:ascii="TH SarabunIT๙" w:eastAsia="Calibri" w:hAnsi="TH SarabunIT๙" w:cs="TH SarabunIT๙"/>
          <w:color w:val="FF0000"/>
          <w:sz w:val="32"/>
          <w:szCs w:val="32"/>
        </w:rPr>
        <w:tab/>
      </w:r>
      <w:r w:rsidRPr="00F053AA">
        <w:rPr>
          <w:rFonts w:ascii="TH SarabunIT๙" w:eastAsia="Calibri" w:hAnsi="TH SarabunIT๙" w:cs="TH SarabunIT๙"/>
          <w:sz w:val="32"/>
          <w:szCs w:val="32"/>
          <w:cs/>
        </w:rPr>
        <w:t>1. การพัฒนาคุณภาพการจัดการศึกษา</w:t>
      </w:r>
    </w:p>
    <w:p w14:paraId="6CA6A271" w14:textId="77777777" w:rsidR="00F053AA" w:rsidRPr="00F053AA" w:rsidRDefault="00F053AA" w:rsidP="00F053AA">
      <w:pPr>
        <w:spacing w:after="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cs/>
        </w:rPr>
        <w:t xml:space="preserve">2. การพัฒนาด้านการวิจัยและนวัตกรรม  </w:t>
      </w:r>
    </w:p>
    <w:p w14:paraId="4FB2BDA3" w14:textId="77777777" w:rsidR="00F053AA" w:rsidRPr="00F053AA" w:rsidRDefault="00F053AA" w:rsidP="00F053AA">
      <w:pPr>
        <w:spacing w:after="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cs/>
        </w:rPr>
        <w:t>3. การบริการวิชาการแก่สังคม</w:t>
      </w:r>
    </w:p>
    <w:p w14:paraId="17220855" w14:textId="77777777" w:rsidR="00F053AA" w:rsidRPr="00F053AA" w:rsidRDefault="00F053AA" w:rsidP="00F053AA">
      <w:pPr>
        <w:spacing w:after="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cs/>
        </w:rPr>
        <w:t xml:space="preserve">4. การทะนุบำรุงศิลปะและวัฒนธรรม </w:t>
      </w:r>
    </w:p>
    <w:p w14:paraId="0FA670DC" w14:textId="77777777" w:rsidR="00F053AA" w:rsidRPr="00F053AA" w:rsidRDefault="00F053AA" w:rsidP="00F053AA">
      <w:pPr>
        <w:spacing w:after="0" w:line="240" w:lineRule="auto"/>
        <w:ind w:left="720" w:firstLine="720"/>
        <w:rPr>
          <w:rFonts w:ascii="TH SarabunIT๙" w:eastAsia="Calibri" w:hAnsi="TH SarabunIT๙" w:cs="TH SarabunIT๙"/>
          <w:sz w:val="32"/>
          <w:szCs w:val="32"/>
        </w:rPr>
      </w:pPr>
      <w:r w:rsidRPr="00F053AA">
        <w:rPr>
          <w:rFonts w:ascii="TH SarabunIT๙" w:eastAsia="Calibri" w:hAnsi="TH SarabunIT๙" w:cs="TH SarabunIT๙"/>
          <w:sz w:val="32"/>
          <w:szCs w:val="32"/>
          <w:cs/>
        </w:rPr>
        <w:t>5. การพัฒนาด้านการกีฬา</w:t>
      </w:r>
    </w:p>
    <w:p w14:paraId="7F446270" w14:textId="77777777" w:rsidR="00F053AA" w:rsidRPr="00F053AA" w:rsidRDefault="00F053AA" w:rsidP="00F053AA">
      <w:pPr>
        <w:spacing w:after="0" w:line="240" w:lineRule="auto"/>
        <w:ind w:left="720" w:firstLine="720"/>
        <w:rPr>
          <w:rFonts w:ascii="TH SarabunIT๙" w:eastAsia="Calibri" w:hAnsi="TH SarabunIT๙" w:cs="TH SarabunIT๙"/>
          <w:b/>
          <w:bCs/>
          <w:sz w:val="32"/>
          <w:szCs w:val="32"/>
        </w:rPr>
      </w:pPr>
      <w:r w:rsidRPr="00F053AA">
        <w:rPr>
          <w:rFonts w:ascii="TH SarabunIT๙" w:eastAsia="Calibri" w:hAnsi="TH SarabunIT๙" w:cs="TH SarabunIT๙"/>
          <w:sz w:val="32"/>
          <w:szCs w:val="32"/>
          <w:cs/>
        </w:rPr>
        <w:t>6. การพัฒนาคุณภาพการบริหารจัดการ</w:t>
      </w:r>
    </w:p>
    <w:p w14:paraId="7D815D91" w14:textId="77777777" w:rsidR="00F053AA" w:rsidRPr="00F053AA" w:rsidRDefault="00F053AA" w:rsidP="00F053AA">
      <w:pPr>
        <w:spacing w:after="0" w:line="240" w:lineRule="auto"/>
        <w:jc w:val="thaiDistribute"/>
        <w:rPr>
          <w:rFonts w:ascii="TH SarabunIT๙" w:eastAsia="Calibri" w:hAnsi="TH SarabunIT๙" w:cs="TH SarabunIT๙"/>
          <w:b/>
          <w:bCs/>
          <w:sz w:val="32"/>
          <w:szCs w:val="32"/>
        </w:rPr>
      </w:pPr>
    </w:p>
    <w:p w14:paraId="66EF7FAE" w14:textId="77777777" w:rsidR="00F053AA" w:rsidRPr="00F053AA" w:rsidRDefault="00F053AA" w:rsidP="00F053AA">
      <w:pPr>
        <w:spacing w:after="0" w:line="240" w:lineRule="auto"/>
        <w:jc w:val="thaiDistribute"/>
        <w:rPr>
          <w:rFonts w:ascii="TH SarabunIT๙" w:eastAsia="Calibri" w:hAnsi="TH SarabunIT๙" w:cs="TH SarabunIT๙"/>
          <w:b/>
          <w:bCs/>
          <w:sz w:val="32"/>
          <w:szCs w:val="32"/>
        </w:rPr>
      </w:pPr>
    </w:p>
    <w:p w14:paraId="0D0227BB" w14:textId="77777777" w:rsidR="00F053AA" w:rsidRPr="00F053AA" w:rsidRDefault="00F053AA" w:rsidP="00F053AA">
      <w:pPr>
        <w:spacing w:after="0" w:line="240" w:lineRule="auto"/>
        <w:jc w:val="thaiDistribute"/>
        <w:rPr>
          <w:rFonts w:ascii="TH SarabunIT๙" w:eastAsia="Calibri" w:hAnsi="TH SarabunIT๙" w:cs="TH SarabunIT๙"/>
          <w:b/>
          <w:bCs/>
          <w:sz w:val="32"/>
          <w:szCs w:val="32"/>
        </w:rPr>
      </w:pPr>
    </w:p>
    <w:p w14:paraId="5428F0D9" w14:textId="77777777" w:rsidR="004655FF" w:rsidRDefault="004655FF" w:rsidP="0066426B">
      <w:pPr>
        <w:spacing w:after="0" w:line="240" w:lineRule="auto"/>
        <w:rPr>
          <w:rFonts w:ascii="TH SarabunIT๙" w:eastAsia="Calibri" w:hAnsi="TH SarabunIT๙" w:cs="TH SarabunIT๙"/>
          <w:b/>
          <w:bCs/>
          <w:sz w:val="32"/>
          <w:szCs w:val="32"/>
          <w:cs/>
        </w:rPr>
        <w:sectPr w:rsidR="004655FF" w:rsidSect="00F57DEF">
          <w:footerReference w:type="first" r:id="rId18"/>
          <w:pgSz w:w="11906" w:h="16838"/>
          <w:pgMar w:top="1440" w:right="1133" w:bottom="1440" w:left="1418" w:header="170" w:footer="170" w:gutter="0"/>
          <w:pgNumType w:fmt="thaiLetters" w:start="3" w:chapStyle="1"/>
          <w:cols w:space="708"/>
          <w:titlePg/>
          <w:docGrid w:linePitch="360"/>
        </w:sectPr>
      </w:pPr>
    </w:p>
    <w:p w14:paraId="02227CEB" w14:textId="77777777" w:rsidR="00F053AA" w:rsidRDefault="00F053AA" w:rsidP="00F053AA">
      <w:pPr>
        <w:spacing w:before="120" w:after="0" w:line="240" w:lineRule="auto"/>
        <w:rPr>
          <w:rFonts w:ascii="TH SarabunIT๙" w:eastAsia="Calibri" w:hAnsi="TH SarabunIT๙" w:cs="TH SarabunIT๙"/>
          <w:b/>
          <w:bCs/>
          <w:sz w:val="24"/>
          <w:szCs w:val="32"/>
        </w:rPr>
      </w:pPr>
      <w:r w:rsidRPr="00F053AA">
        <w:rPr>
          <w:rFonts w:ascii="TH SarabunIT๙" w:eastAsia="Calibri" w:hAnsi="TH SarabunIT๙" w:cs="TH SarabunIT๙" w:hint="cs"/>
          <w:b/>
          <w:bCs/>
          <w:sz w:val="24"/>
          <w:szCs w:val="32"/>
          <w:cs/>
        </w:rPr>
        <w:lastRenderedPageBreak/>
        <w:t xml:space="preserve">ประเด็นการพัฒนา เป้าประสงค์ ตัวชี้วัดเป้าประสงค์ แนวทางการพัฒนา และตัวชี้วัด </w:t>
      </w:r>
    </w:p>
    <w:p w14:paraId="16DD2C5B" w14:textId="77777777" w:rsidR="008D6608" w:rsidRDefault="008D6608" w:rsidP="00F053AA">
      <w:pPr>
        <w:spacing w:before="120" w:after="0" w:line="240" w:lineRule="auto"/>
        <w:rPr>
          <w:rFonts w:ascii="TH SarabunIT๙" w:eastAsia="Calibri" w:hAnsi="TH SarabunIT๙" w:cs="TH SarabunIT๙"/>
          <w:b/>
          <w:bCs/>
          <w:sz w:val="24"/>
          <w:szCs w:val="32"/>
        </w:rPr>
      </w:pPr>
    </w:p>
    <w:tbl>
      <w:tblPr>
        <w:tblStyle w:val="a6"/>
        <w:tblW w:w="0" w:type="auto"/>
        <w:tblLook w:val="04A0" w:firstRow="1" w:lastRow="0" w:firstColumn="1" w:lastColumn="0" w:noHBand="0" w:noVBand="1"/>
      </w:tblPr>
      <w:tblGrid>
        <w:gridCol w:w="9345"/>
      </w:tblGrid>
      <w:tr w:rsidR="008D6608" w:rsidRPr="008A2849" w14:paraId="2476892C" w14:textId="77777777" w:rsidTr="00941639">
        <w:tc>
          <w:tcPr>
            <w:tcW w:w="9345" w:type="dxa"/>
            <w:shd w:val="clear" w:color="auto" w:fill="DBE5F1" w:themeFill="accent1" w:themeFillTint="33"/>
          </w:tcPr>
          <w:p w14:paraId="0C2FE526" w14:textId="77777777" w:rsidR="008D6608" w:rsidRPr="008A2849" w:rsidRDefault="008D6608"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ประเด็นการพัฒนาที่ 1</w:t>
            </w:r>
            <w:r w:rsidRPr="008A2849">
              <w:rPr>
                <w:rFonts w:ascii="TH SarabunIT๙" w:hAnsi="TH SarabunIT๙" w:cs="TH SarabunIT๙"/>
                <w:b/>
                <w:bCs/>
                <w:sz w:val="31"/>
                <w:szCs w:val="31"/>
              </w:rPr>
              <w:t xml:space="preserve"> </w:t>
            </w:r>
            <w:r w:rsidRPr="008A2849">
              <w:rPr>
                <w:rFonts w:ascii="TH SarabunIT๙" w:hAnsi="TH SarabunIT๙" w:cs="TH SarabunIT๙"/>
                <w:b/>
                <w:bCs/>
                <w:sz w:val="31"/>
                <w:szCs w:val="31"/>
                <w:cs/>
              </w:rPr>
              <w:t>การพัฒนาคุณภาพการจัดการศึกษา</w:t>
            </w:r>
          </w:p>
        </w:tc>
      </w:tr>
      <w:tr w:rsidR="008D6608" w:rsidRPr="008A2849" w14:paraId="2979508A" w14:textId="77777777" w:rsidTr="00941639">
        <w:tc>
          <w:tcPr>
            <w:tcW w:w="9345" w:type="dxa"/>
            <w:shd w:val="clear" w:color="auto" w:fill="DBE5F1" w:themeFill="accent1" w:themeFillTint="33"/>
          </w:tcPr>
          <w:p w14:paraId="72791075" w14:textId="77777777" w:rsidR="008D6608" w:rsidRPr="008A2849" w:rsidRDefault="008D6608"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เป้าประสงค์ที่ 1 ผู้สำเร็จการศึกษาขั้นพื้นฐานมีคุณภาพตามมาตรฐานการศึกษา</w:t>
            </w:r>
          </w:p>
        </w:tc>
      </w:tr>
      <w:tr w:rsidR="008D6608" w14:paraId="414A50D1" w14:textId="77777777" w:rsidTr="00941639">
        <w:tc>
          <w:tcPr>
            <w:tcW w:w="9345" w:type="dxa"/>
          </w:tcPr>
          <w:p w14:paraId="2E1397AC" w14:textId="77777777" w:rsidR="008D6608" w:rsidRPr="008A2849" w:rsidRDefault="008D6608"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ตัวชี้วัดเป้าประสงค์</w:t>
            </w:r>
          </w:p>
          <w:p w14:paraId="40AE7DA5" w14:textId="77777777" w:rsidR="008D6608" w:rsidRPr="008A2849" w:rsidRDefault="008D6608" w:rsidP="008A2849">
            <w:pPr>
              <w:pStyle w:val="af0"/>
              <w:rPr>
                <w:rFonts w:ascii="TH SarabunIT๙" w:hAnsi="TH SarabunIT๙" w:cs="TH SarabunIT๙"/>
                <w:sz w:val="31"/>
                <w:szCs w:val="31"/>
              </w:rPr>
            </w:pPr>
            <w:r w:rsidRPr="008A2849">
              <w:rPr>
                <w:rFonts w:ascii="TH SarabunIT๙" w:hAnsi="TH SarabunIT๙" w:cs="TH SarabunIT๙"/>
                <w:sz w:val="31"/>
                <w:szCs w:val="31"/>
              </w:rPr>
              <w:t xml:space="preserve">1. </w:t>
            </w:r>
            <w:r w:rsidRPr="008A2849">
              <w:rPr>
                <w:rFonts w:ascii="TH SarabunIT๙" w:hAnsi="TH SarabunIT๙" w:cs="TH SarabunIT๙"/>
                <w:sz w:val="31"/>
                <w:szCs w:val="31"/>
                <w:cs/>
              </w:rPr>
              <w:t xml:space="preserve">ร้อยละของผู้สำเร็จการศึกษาขั้นพื้นฐานที่มีผลการเรียนเฉลี่ยตลอดหลักสูตร </w:t>
            </w:r>
            <w:r w:rsidRPr="008A2849">
              <w:rPr>
                <w:rFonts w:ascii="TH SarabunIT๙" w:hAnsi="TH SarabunIT๙" w:cs="TH SarabunIT๙"/>
                <w:sz w:val="31"/>
                <w:szCs w:val="31"/>
              </w:rPr>
              <w:t xml:space="preserve">(GPAX) </w:t>
            </w:r>
            <w:r w:rsidRPr="008A2849">
              <w:rPr>
                <w:rFonts w:ascii="TH SarabunIT๙" w:hAnsi="TH SarabunIT๙" w:cs="TH SarabunIT๙"/>
                <w:sz w:val="31"/>
                <w:szCs w:val="31"/>
                <w:cs/>
              </w:rPr>
              <w:t xml:space="preserve">ไม่น้อยกว่า </w:t>
            </w:r>
            <w:r w:rsidRPr="008A2849">
              <w:rPr>
                <w:rFonts w:ascii="TH SarabunIT๙" w:hAnsi="TH SarabunIT๙" w:cs="TH SarabunIT๙"/>
                <w:sz w:val="31"/>
                <w:szCs w:val="31"/>
              </w:rPr>
              <w:t>3.00</w:t>
            </w:r>
            <w:r w:rsidRPr="008A2849">
              <w:rPr>
                <w:rFonts w:ascii="TH SarabunIT๙" w:hAnsi="TH SarabunIT๙" w:cs="TH SarabunIT๙"/>
                <w:sz w:val="31"/>
                <w:szCs w:val="31"/>
                <w:cs/>
              </w:rPr>
              <w:t xml:space="preserve"> </w:t>
            </w:r>
          </w:p>
          <w:p w14:paraId="01170CD2" w14:textId="77777777" w:rsidR="008D6608" w:rsidRPr="008A2849" w:rsidRDefault="008D6608"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(ร้อยละ 80)</w:t>
            </w:r>
          </w:p>
          <w:p w14:paraId="6C537AA6" w14:textId="77777777" w:rsidR="008D6608" w:rsidRPr="008A2849" w:rsidRDefault="008D6608" w:rsidP="008A2849">
            <w:pPr>
              <w:pStyle w:val="af0"/>
              <w:rPr>
                <w:rFonts w:ascii="TH SarabunIT๙" w:hAnsi="TH SarabunIT๙" w:cs="TH SarabunIT๙"/>
                <w:sz w:val="31"/>
                <w:szCs w:val="31"/>
              </w:rPr>
            </w:pPr>
            <w:r w:rsidRPr="008A2849">
              <w:rPr>
                <w:rFonts w:ascii="TH SarabunIT๙" w:hAnsi="TH SarabunIT๙" w:cs="TH SarabunIT๙"/>
                <w:sz w:val="31"/>
                <w:szCs w:val="31"/>
              </w:rPr>
              <w:t xml:space="preserve">2. </w:t>
            </w:r>
            <w:r w:rsidRPr="008A2849">
              <w:rPr>
                <w:rFonts w:ascii="TH SarabunIT๙" w:hAnsi="TH SarabunIT๙" w:cs="TH SarabunIT๙"/>
                <w:sz w:val="31"/>
                <w:szCs w:val="31"/>
                <w:cs/>
              </w:rPr>
              <w:t xml:space="preserve">ร้อยละของผู้สำเร็จการศึกษาขั้นพื้นฐานที่มีผลการประเมินคุณลักษณะอันพึงประสงค์ระดับดีเยี่ยม (ร้อยละ </w:t>
            </w:r>
            <w:r w:rsidRPr="008A2849">
              <w:rPr>
                <w:rFonts w:ascii="TH SarabunIT๙" w:hAnsi="TH SarabunIT๙" w:cs="TH SarabunIT๙"/>
                <w:sz w:val="31"/>
                <w:szCs w:val="31"/>
              </w:rPr>
              <w:t>80</w:t>
            </w:r>
            <w:r w:rsidRPr="008A2849">
              <w:rPr>
                <w:rFonts w:ascii="TH SarabunIT๙" w:hAnsi="TH SarabunIT๙" w:cs="TH SarabunIT๙"/>
                <w:sz w:val="31"/>
                <w:szCs w:val="31"/>
                <w:cs/>
              </w:rPr>
              <w:t>)</w:t>
            </w:r>
            <w:r w:rsidRPr="008A2849">
              <w:rPr>
                <w:rFonts w:ascii="TH SarabunIT๙" w:hAnsi="TH SarabunIT๙" w:cs="TH SarabunIT๙"/>
                <w:sz w:val="31"/>
                <w:szCs w:val="31"/>
              </w:rPr>
              <w:t xml:space="preserve"> </w:t>
            </w:r>
          </w:p>
          <w:p w14:paraId="59953282" w14:textId="77777777" w:rsidR="008D6608" w:rsidRPr="008A2849" w:rsidRDefault="008D6608" w:rsidP="008A2849">
            <w:pPr>
              <w:pStyle w:val="af0"/>
              <w:rPr>
                <w:rFonts w:ascii="TH SarabunIT๙" w:hAnsi="TH SarabunIT๙" w:cs="TH SarabunIT๙"/>
                <w:b/>
                <w:bCs/>
                <w:sz w:val="31"/>
                <w:szCs w:val="31"/>
                <w:cs/>
              </w:rPr>
            </w:pPr>
            <w:r w:rsidRPr="008A2849">
              <w:rPr>
                <w:rFonts w:ascii="TH SarabunIT๙" w:hAnsi="TH SarabunIT๙" w:cs="TH SarabunIT๙"/>
                <w:b/>
                <w:bCs/>
                <w:sz w:val="31"/>
                <w:szCs w:val="31"/>
                <w:cs/>
              </w:rPr>
              <w:t>แนวทางการพัฒนา</w:t>
            </w:r>
          </w:p>
          <w:p w14:paraId="4BBF8283" w14:textId="77777777" w:rsidR="008D6608" w:rsidRPr="008A2849" w:rsidRDefault="008D6608" w:rsidP="008A2849">
            <w:pPr>
              <w:pStyle w:val="af0"/>
              <w:rPr>
                <w:rFonts w:ascii="TH SarabunIT๙" w:hAnsi="TH SarabunIT๙" w:cs="TH SarabunIT๙"/>
                <w:sz w:val="31"/>
                <w:szCs w:val="31"/>
              </w:rPr>
            </w:pPr>
            <w:r w:rsidRPr="008A2849">
              <w:rPr>
                <w:rFonts w:ascii="TH SarabunIT๙" w:hAnsi="TH SarabunIT๙" w:cs="TH SarabunIT๙"/>
                <w:sz w:val="31"/>
                <w:szCs w:val="31"/>
              </w:rPr>
              <w:t xml:space="preserve">1. </w:t>
            </w:r>
            <w:r w:rsidRPr="008A2849">
              <w:rPr>
                <w:rFonts w:ascii="TH SarabunIT๙" w:hAnsi="TH SarabunIT๙" w:cs="TH SarabunIT๙"/>
                <w:sz w:val="31"/>
                <w:szCs w:val="31"/>
                <w:cs/>
              </w:rPr>
              <w:t>ส่งเสริมและพัฒนาผู้เรียนให้มีความรู้และคุณลักษณะอันพึงประสงค์ตามหลักสูตรสถานศึกษา</w:t>
            </w:r>
          </w:p>
          <w:p w14:paraId="0CFEBAE7" w14:textId="77777777" w:rsidR="008D6608" w:rsidRPr="008A2849" w:rsidRDefault="008D6608" w:rsidP="008A2849">
            <w:pPr>
              <w:pStyle w:val="af0"/>
              <w:rPr>
                <w:rFonts w:ascii="TH SarabunIT๙" w:hAnsi="TH SarabunIT๙" w:cs="TH SarabunIT๙"/>
                <w:sz w:val="31"/>
                <w:szCs w:val="31"/>
              </w:rPr>
            </w:pPr>
            <w:r w:rsidRPr="008A2849">
              <w:rPr>
                <w:rFonts w:ascii="TH SarabunIT๙" w:hAnsi="TH SarabunIT๙" w:cs="TH SarabunIT๙"/>
                <w:sz w:val="31"/>
                <w:szCs w:val="31"/>
              </w:rPr>
              <w:t xml:space="preserve">2. </w:t>
            </w:r>
            <w:r w:rsidRPr="008A2849">
              <w:rPr>
                <w:rFonts w:ascii="TH SarabunIT๙" w:hAnsi="TH SarabunIT๙" w:cs="TH SarabunIT๙"/>
                <w:sz w:val="31"/>
                <w:szCs w:val="31"/>
                <w:cs/>
              </w:rPr>
              <w:t>ส่งเสริมและพัฒนากระบวนการบริหารจัดการและการจัดการเรียนการสอนที่มีคุณภาพ</w:t>
            </w:r>
          </w:p>
          <w:p w14:paraId="2354E532" w14:textId="77777777" w:rsidR="008D6608" w:rsidRPr="008A2849" w:rsidRDefault="008D6608" w:rsidP="008A2849">
            <w:pPr>
              <w:pStyle w:val="af0"/>
              <w:rPr>
                <w:rFonts w:ascii="TH SarabunIT๙" w:hAnsi="TH SarabunIT๙" w:cs="TH SarabunIT๙"/>
                <w:b/>
                <w:bCs/>
                <w:sz w:val="31"/>
                <w:szCs w:val="31"/>
                <w:cs/>
              </w:rPr>
            </w:pPr>
            <w:r w:rsidRPr="008A2849">
              <w:rPr>
                <w:rFonts w:ascii="TH SarabunIT๙" w:hAnsi="TH SarabunIT๙" w:cs="TH SarabunIT๙"/>
                <w:b/>
                <w:bCs/>
                <w:sz w:val="31"/>
                <w:szCs w:val="31"/>
                <w:cs/>
              </w:rPr>
              <w:t>ตัวชี้วัด</w:t>
            </w:r>
          </w:p>
          <w:p w14:paraId="0AE96843" w14:textId="77777777" w:rsidR="008D6608" w:rsidRPr="008A2849" w:rsidRDefault="008D6608" w:rsidP="008A2849">
            <w:pPr>
              <w:pStyle w:val="af0"/>
              <w:rPr>
                <w:rFonts w:ascii="TH SarabunIT๙" w:hAnsi="TH SarabunIT๙" w:cs="TH SarabunIT๙"/>
                <w:sz w:val="31"/>
                <w:szCs w:val="31"/>
              </w:rPr>
            </w:pPr>
            <w:r w:rsidRPr="008A2849">
              <w:rPr>
                <w:rFonts w:ascii="TH SarabunIT๙" w:hAnsi="TH SarabunIT๙" w:cs="TH SarabunIT๙"/>
                <w:sz w:val="31"/>
                <w:szCs w:val="31"/>
              </w:rPr>
              <w:t xml:space="preserve">1. </w:t>
            </w:r>
            <w:r w:rsidRPr="008A2849">
              <w:rPr>
                <w:rFonts w:ascii="TH SarabunIT๙" w:hAnsi="TH SarabunIT๙" w:cs="TH SarabunIT๙"/>
                <w:sz w:val="31"/>
                <w:szCs w:val="31"/>
                <w:cs/>
              </w:rPr>
              <w:t xml:space="preserve">ร้อยละของผู้สำเร็จการศึกษาขั้นพื้นฐานที่มีผลการเรียนเฉลี่ยตลอดหลักสูตร </w:t>
            </w:r>
            <w:r w:rsidRPr="008A2849">
              <w:rPr>
                <w:rFonts w:ascii="TH SarabunIT๙" w:hAnsi="TH SarabunIT๙" w:cs="TH SarabunIT๙"/>
                <w:sz w:val="31"/>
                <w:szCs w:val="31"/>
              </w:rPr>
              <w:t xml:space="preserve">(GPAX) </w:t>
            </w:r>
            <w:r w:rsidRPr="008A2849">
              <w:rPr>
                <w:rFonts w:ascii="TH SarabunIT๙" w:hAnsi="TH SarabunIT๙" w:cs="TH SarabunIT๙"/>
                <w:sz w:val="31"/>
                <w:szCs w:val="31"/>
                <w:cs/>
              </w:rPr>
              <w:t xml:space="preserve">ไม่น้อยกว่า </w:t>
            </w:r>
            <w:r w:rsidRPr="008A2849">
              <w:rPr>
                <w:rFonts w:ascii="TH SarabunIT๙" w:hAnsi="TH SarabunIT๙" w:cs="TH SarabunIT๙"/>
                <w:sz w:val="31"/>
                <w:szCs w:val="31"/>
              </w:rPr>
              <w:t>3.00</w:t>
            </w:r>
          </w:p>
          <w:p w14:paraId="3751958D" w14:textId="77777777" w:rsidR="008D6608" w:rsidRPr="008A2849" w:rsidRDefault="008D6608" w:rsidP="008A2849">
            <w:pPr>
              <w:pStyle w:val="af0"/>
              <w:rPr>
                <w:rFonts w:ascii="TH SarabunIT๙" w:hAnsi="TH SarabunIT๙" w:cs="TH SarabunIT๙"/>
                <w:sz w:val="31"/>
                <w:szCs w:val="31"/>
              </w:rPr>
            </w:pPr>
            <w:r w:rsidRPr="008A2849">
              <w:rPr>
                <w:rFonts w:ascii="TH SarabunIT๙" w:hAnsi="TH SarabunIT๙" w:cs="TH SarabunIT๙"/>
                <w:sz w:val="31"/>
                <w:szCs w:val="31"/>
              </w:rPr>
              <w:t xml:space="preserve">2. </w:t>
            </w:r>
            <w:r w:rsidRPr="008A2849">
              <w:rPr>
                <w:rFonts w:ascii="TH SarabunIT๙" w:hAnsi="TH SarabunIT๙" w:cs="TH SarabunIT๙"/>
                <w:sz w:val="31"/>
                <w:szCs w:val="31"/>
                <w:cs/>
              </w:rPr>
              <w:t>ร้อยละของผู้สำเร็จการศึกษาขั้นพื้นฐานที่มีผลการประเมินคุณลักษณะอันพึงประสงค์ระดับดีเยี่ยม</w:t>
            </w:r>
          </w:p>
          <w:p w14:paraId="4FE31970" w14:textId="77777777" w:rsidR="008D6608" w:rsidRPr="008A2849" w:rsidRDefault="008D6608" w:rsidP="008A2849">
            <w:pPr>
              <w:pStyle w:val="af0"/>
              <w:rPr>
                <w:rFonts w:ascii="TH SarabunIT๙" w:hAnsi="TH SarabunIT๙" w:cs="TH SarabunIT๙"/>
                <w:sz w:val="31"/>
                <w:szCs w:val="31"/>
              </w:rPr>
            </w:pPr>
            <w:r w:rsidRPr="008A2849">
              <w:rPr>
                <w:rFonts w:ascii="TH SarabunIT๙" w:hAnsi="TH SarabunIT๙" w:cs="TH SarabunIT๙"/>
                <w:sz w:val="31"/>
                <w:szCs w:val="31"/>
                <w:cs/>
              </w:rPr>
              <w:t>3.</w:t>
            </w:r>
            <w:r w:rsidRPr="008A2849">
              <w:rPr>
                <w:rFonts w:ascii="TH SarabunIT๙" w:hAnsi="TH SarabunIT๙" w:cs="TH SarabunIT๙"/>
                <w:sz w:val="31"/>
                <w:szCs w:val="31"/>
              </w:rPr>
              <w:t xml:space="preserve"> </w:t>
            </w:r>
            <w:r w:rsidRPr="008A2849">
              <w:rPr>
                <w:rFonts w:ascii="TH SarabunIT๙" w:hAnsi="TH SarabunIT๙" w:cs="TH SarabunIT๙"/>
                <w:sz w:val="31"/>
                <w:szCs w:val="31"/>
                <w:cs/>
              </w:rPr>
              <w:t>ร้อยละของผู้สำเร็จการศึกษาขั้นพื้นฐานที่เข้าศึกษาต่อในมหาวิทยาลัยการกีฬาแห่งชาติ</w:t>
            </w:r>
          </w:p>
          <w:p w14:paraId="5653C802" w14:textId="77777777" w:rsidR="008D6608" w:rsidRPr="008A2849" w:rsidRDefault="008D6608"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4. จำนวนโรงเรียนกีฬาที่มีผลการประเมินคุณภาพการศึกษาภายใน ระดับคุณภาพยอดเยี่ยม </w:t>
            </w:r>
          </w:p>
          <w:p w14:paraId="672CEB43" w14:textId="77777777" w:rsidR="008D6608" w:rsidRPr="008A2849" w:rsidRDefault="008D6608" w:rsidP="008A2849">
            <w:pPr>
              <w:pStyle w:val="af0"/>
              <w:rPr>
                <w:rFonts w:ascii="TH SarabunIT๙" w:hAnsi="TH SarabunIT๙" w:cs="TH SarabunIT๙"/>
                <w:sz w:val="31"/>
                <w:szCs w:val="31"/>
              </w:rPr>
            </w:pPr>
            <w:r w:rsidRPr="008A2849">
              <w:rPr>
                <w:rFonts w:ascii="TH SarabunIT๙" w:hAnsi="TH SarabunIT๙" w:cs="TH SarabunIT๙"/>
                <w:sz w:val="31"/>
                <w:szCs w:val="31"/>
                <w:cs/>
              </w:rPr>
              <w:t>5. จำนวนโรงเรียนกีฬาที่มีผลการประเมินคุณภาพการศึกษาภายนอก รอบ 5 จาก</w:t>
            </w:r>
            <w:r w:rsidRPr="008A2849">
              <w:rPr>
                <w:rFonts w:ascii="TH SarabunIT๙" w:hAnsi="TH SarabunIT๙" w:cs="TH SarabunIT๙"/>
                <w:sz w:val="31"/>
                <w:szCs w:val="31"/>
              </w:rPr>
              <w:t xml:space="preserve"> </w:t>
            </w:r>
            <w:r w:rsidRPr="008A2849">
              <w:rPr>
                <w:rFonts w:ascii="TH SarabunIT๙" w:hAnsi="TH SarabunIT๙" w:cs="TH SarabunIT๙"/>
                <w:sz w:val="31"/>
                <w:szCs w:val="31"/>
                <w:cs/>
              </w:rPr>
              <w:t>สมศ. ระดับคุณภาพดีมากขึ้นไป</w:t>
            </w:r>
          </w:p>
        </w:tc>
      </w:tr>
      <w:tr w:rsidR="008D6608" w14:paraId="581D8A17" w14:textId="77777777" w:rsidTr="00941639">
        <w:tc>
          <w:tcPr>
            <w:tcW w:w="9345" w:type="dxa"/>
            <w:shd w:val="clear" w:color="auto" w:fill="DBE5F1" w:themeFill="accent1" w:themeFillTint="33"/>
          </w:tcPr>
          <w:p w14:paraId="5B0B35D8" w14:textId="77777777" w:rsidR="008D6608" w:rsidRPr="00590426" w:rsidRDefault="008D6608" w:rsidP="00941639">
            <w:pPr>
              <w:rPr>
                <w:rFonts w:ascii="TH SarabunIT๙" w:eastAsia="Calibri" w:hAnsi="TH SarabunIT๙" w:cs="TH SarabunIT๙"/>
                <w:b/>
                <w:bCs/>
                <w:sz w:val="31"/>
                <w:szCs w:val="31"/>
                <w:cs/>
              </w:rPr>
            </w:pPr>
            <w:r w:rsidRPr="00590426">
              <w:rPr>
                <w:rFonts w:ascii="TH SarabunIT๙" w:eastAsia="Calibri" w:hAnsi="TH SarabunIT๙" w:cs="TH SarabunIT๙"/>
                <w:b/>
                <w:bCs/>
                <w:sz w:val="31"/>
                <w:szCs w:val="31"/>
                <w:cs/>
              </w:rPr>
              <w:t xml:space="preserve">เป้าประสงค์ที่ 2 </w:t>
            </w:r>
            <w:r w:rsidRPr="00590426">
              <w:rPr>
                <w:rFonts w:ascii="TH SarabunIT๙" w:eastAsia="Times New Roman" w:hAnsi="TH SarabunIT๙" w:cs="TH SarabunIT๙"/>
                <w:b/>
                <w:bCs/>
                <w:sz w:val="31"/>
                <w:szCs w:val="31"/>
                <w:cs/>
              </w:rPr>
              <w:t>บัณฑิตมีคุณภาพและมีทักษะทางวิชาชีพ</w:t>
            </w:r>
            <w:r w:rsidRPr="00590426">
              <w:rPr>
                <w:rFonts w:ascii="TH SarabunIT๙" w:eastAsia="Times New Roman" w:hAnsi="TH SarabunIT๙" w:cs="TH SarabunIT๙"/>
                <w:b/>
                <w:bCs/>
                <w:sz w:val="31"/>
                <w:szCs w:val="31"/>
              </w:rPr>
              <w:t xml:space="preserve"> </w:t>
            </w:r>
            <w:r w:rsidRPr="00590426">
              <w:rPr>
                <w:rFonts w:ascii="TH SarabunIT๙" w:eastAsia="Calibri" w:hAnsi="TH SarabunIT๙" w:cs="TH SarabunIT๙"/>
                <w:sz w:val="31"/>
                <w:szCs w:val="31"/>
                <w:cs/>
              </w:rPr>
              <w:t xml:space="preserve">  </w:t>
            </w:r>
          </w:p>
        </w:tc>
      </w:tr>
      <w:tr w:rsidR="008D6608" w14:paraId="6D2B3452" w14:textId="77777777" w:rsidTr="00941639">
        <w:tc>
          <w:tcPr>
            <w:tcW w:w="9345" w:type="dxa"/>
          </w:tcPr>
          <w:p w14:paraId="00478068" w14:textId="77777777" w:rsidR="008D6608" w:rsidRPr="00590426" w:rsidRDefault="008D6608" w:rsidP="00941639">
            <w:pPr>
              <w:rPr>
                <w:rFonts w:ascii="TH SarabunIT๙" w:eastAsia="Calibri" w:hAnsi="TH SarabunIT๙" w:cs="TH SarabunIT๙"/>
                <w:b/>
                <w:bCs/>
                <w:sz w:val="31"/>
                <w:szCs w:val="31"/>
              </w:rPr>
            </w:pPr>
            <w:r w:rsidRPr="00590426">
              <w:rPr>
                <w:rFonts w:ascii="TH SarabunIT๙" w:eastAsia="Calibri" w:hAnsi="TH SarabunIT๙" w:cs="TH SarabunIT๙"/>
                <w:b/>
                <w:bCs/>
                <w:sz w:val="31"/>
                <w:szCs w:val="31"/>
                <w:cs/>
              </w:rPr>
              <w:t>ตัวชี้วัดเป้าประสงค์</w:t>
            </w:r>
          </w:p>
          <w:p w14:paraId="5215C669" w14:textId="77777777" w:rsidR="008D6608" w:rsidRPr="00590426" w:rsidRDefault="008D6608"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cs/>
              </w:rPr>
              <w:t>1. ร้อยละของบัณฑิตที่ได้งานทำหรือประกอบอาชีพอิสระภายใน 1 ปี</w:t>
            </w:r>
            <w:r w:rsidRPr="00590426">
              <w:rPr>
                <w:rFonts w:ascii="TH SarabunIT๙" w:eastAsia="Calibri" w:hAnsi="TH SarabunIT๙" w:cs="TH SarabunIT๙" w:hint="cs"/>
                <w:sz w:val="31"/>
                <w:szCs w:val="31"/>
                <w:cs/>
              </w:rPr>
              <w:t xml:space="preserve"> (</w:t>
            </w:r>
            <w:r w:rsidRPr="00590426">
              <w:rPr>
                <w:rFonts w:ascii="TH SarabunIT๙" w:eastAsia="Calibri" w:hAnsi="TH SarabunIT๙" w:cs="TH SarabunIT๙"/>
                <w:sz w:val="31"/>
                <w:szCs w:val="31"/>
                <w:cs/>
              </w:rPr>
              <w:t xml:space="preserve">ร้อยละ </w:t>
            </w:r>
            <w:r w:rsidRPr="00590426">
              <w:rPr>
                <w:rFonts w:ascii="TH SarabunIT๙" w:eastAsia="Calibri" w:hAnsi="TH SarabunIT๙" w:cs="TH SarabunIT๙"/>
                <w:sz w:val="31"/>
                <w:szCs w:val="31"/>
              </w:rPr>
              <w:t>100</w:t>
            </w:r>
            <w:r w:rsidRPr="00590426">
              <w:rPr>
                <w:rFonts w:ascii="TH SarabunIT๙" w:eastAsia="Calibri" w:hAnsi="TH SarabunIT๙" w:cs="TH SarabunIT๙" w:hint="cs"/>
                <w:sz w:val="31"/>
                <w:szCs w:val="31"/>
                <w:cs/>
              </w:rPr>
              <w:t>)</w:t>
            </w:r>
          </w:p>
          <w:p w14:paraId="28697F91" w14:textId="77777777" w:rsidR="008D6608" w:rsidRPr="00590426" w:rsidRDefault="008D6608"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cs/>
              </w:rPr>
              <w:t>2. ระดับคุณภาพบัณฑิตตามกรอบมาตรฐานคุณวุฒิระดับอุดมศึกษาแห่งชาติ</w:t>
            </w:r>
            <w:r w:rsidRPr="00590426">
              <w:rPr>
                <w:rFonts w:ascii="TH SarabunIT๙" w:eastAsia="Calibri" w:hAnsi="TH SarabunIT๙" w:cs="TH SarabunIT๙" w:hint="cs"/>
                <w:sz w:val="31"/>
                <w:szCs w:val="31"/>
                <w:cs/>
              </w:rPr>
              <w:t xml:space="preserve"> (</w:t>
            </w:r>
            <w:r w:rsidRPr="00590426">
              <w:rPr>
                <w:rFonts w:ascii="TH SarabunIT๙" w:eastAsia="Calibri" w:hAnsi="TH SarabunIT๙" w:cs="TH SarabunIT๙"/>
                <w:sz w:val="31"/>
                <w:szCs w:val="31"/>
                <w:cs/>
              </w:rPr>
              <w:t>ระดับคุณภาพมากที่สุด</w:t>
            </w:r>
            <w:r w:rsidRPr="00590426">
              <w:rPr>
                <w:rFonts w:ascii="TH SarabunIT๙" w:eastAsia="Calibri" w:hAnsi="TH SarabunIT๙" w:cs="TH SarabunIT๙" w:hint="cs"/>
                <w:sz w:val="31"/>
                <w:szCs w:val="31"/>
                <w:cs/>
              </w:rPr>
              <w:t xml:space="preserve">) </w:t>
            </w:r>
          </w:p>
          <w:p w14:paraId="724FA23C" w14:textId="77777777" w:rsidR="008D6608" w:rsidRPr="00590426" w:rsidRDefault="008D6608" w:rsidP="00941639">
            <w:pPr>
              <w:ind w:left="313" w:hanging="313"/>
              <w:rPr>
                <w:rFonts w:ascii="TH SarabunIT๙" w:eastAsia="Calibri" w:hAnsi="TH SarabunIT๙" w:cs="TH SarabunIT๙"/>
                <w:b/>
                <w:bCs/>
                <w:sz w:val="31"/>
                <w:szCs w:val="31"/>
                <w:cs/>
              </w:rPr>
            </w:pPr>
            <w:r w:rsidRPr="00590426">
              <w:rPr>
                <w:rFonts w:ascii="TH SarabunIT๙" w:eastAsia="Calibri" w:hAnsi="TH SarabunIT๙" w:cs="TH SarabunIT๙"/>
                <w:b/>
                <w:bCs/>
                <w:sz w:val="31"/>
                <w:szCs w:val="31"/>
                <w:cs/>
              </w:rPr>
              <w:t>แนวทางการพัฒนา</w:t>
            </w:r>
          </w:p>
          <w:p w14:paraId="740FB95A" w14:textId="77777777" w:rsidR="008D6608" w:rsidRPr="00590426" w:rsidRDefault="008D6608" w:rsidP="00941639">
            <w:pPr>
              <w:ind w:left="313" w:hanging="313"/>
              <w:rPr>
                <w:rFonts w:ascii="TH SarabunIT๙" w:eastAsia="Calibri" w:hAnsi="TH SarabunIT๙" w:cs="TH SarabunIT๙"/>
                <w:sz w:val="31"/>
                <w:szCs w:val="31"/>
              </w:rPr>
            </w:pPr>
            <w:r w:rsidRPr="00590426">
              <w:rPr>
                <w:rFonts w:ascii="TH SarabunIT๙" w:eastAsia="Calibri" w:hAnsi="TH SarabunIT๙" w:cs="TH SarabunIT๙"/>
                <w:sz w:val="31"/>
                <w:szCs w:val="31"/>
              </w:rPr>
              <w:t xml:space="preserve">1. </w:t>
            </w:r>
            <w:r w:rsidRPr="00590426">
              <w:rPr>
                <w:rFonts w:ascii="TH SarabunIT๙" w:eastAsia="Calibri" w:hAnsi="TH SarabunIT๙" w:cs="TH SarabunIT๙"/>
                <w:sz w:val="31"/>
                <w:szCs w:val="31"/>
                <w:cs/>
              </w:rPr>
              <w:t>พัฒนาหลักสูตรปริญญาตรีทางวิชาการเป็นหลักสูตรปริญญาตรีทางปฏิบัติการ</w:t>
            </w:r>
          </w:p>
          <w:p w14:paraId="1A469EB8" w14:textId="77777777" w:rsidR="008D6608" w:rsidRPr="00590426" w:rsidRDefault="008D6608" w:rsidP="00941639">
            <w:pPr>
              <w:ind w:left="313" w:hanging="313"/>
              <w:rPr>
                <w:rFonts w:ascii="TH SarabunIT๙" w:eastAsia="Calibri" w:hAnsi="TH SarabunIT๙" w:cs="TH SarabunIT๙"/>
                <w:sz w:val="31"/>
                <w:szCs w:val="31"/>
              </w:rPr>
            </w:pPr>
            <w:r w:rsidRPr="00590426">
              <w:rPr>
                <w:rFonts w:ascii="TH SarabunIT๙" w:eastAsia="Calibri" w:hAnsi="TH SarabunIT๙" w:cs="TH SarabunIT๙"/>
                <w:sz w:val="31"/>
                <w:szCs w:val="31"/>
              </w:rPr>
              <w:t xml:space="preserve">2. </w:t>
            </w:r>
            <w:r w:rsidRPr="00590426">
              <w:rPr>
                <w:rFonts w:ascii="TH SarabunIT๙" w:eastAsia="Calibri" w:hAnsi="TH SarabunIT๙" w:cs="TH SarabunIT๙"/>
                <w:sz w:val="31"/>
                <w:szCs w:val="31"/>
                <w:cs/>
              </w:rPr>
              <w:t>พัฒนาหลักสูตรนานาชาติ</w:t>
            </w:r>
          </w:p>
          <w:p w14:paraId="2243B769" w14:textId="77777777" w:rsidR="008D6608" w:rsidRPr="00590426" w:rsidRDefault="008D6608" w:rsidP="00941639">
            <w:pPr>
              <w:ind w:left="313" w:hanging="313"/>
              <w:rPr>
                <w:rFonts w:ascii="TH SarabunIT๙" w:eastAsia="Calibri" w:hAnsi="TH SarabunIT๙" w:cs="TH SarabunIT๙"/>
                <w:sz w:val="31"/>
                <w:szCs w:val="31"/>
              </w:rPr>
            </w:pPr>
            <w:r w:rsidRPr="00590426">
              <w:rPr>
                <w:rFonts w:ascii="TH SarabunIT๙" w:eastAsia="Calibri" w:hAnsi="TH SarabunIT๙" w:cs="TH SarabunIT๙"/>
                <w:sz w:val="31"/>
                <w:szCs w:val="31"/>
              </w:rPr>
              <w:t xml:space="preserve">3. </w:t>
            </w:r>
            <w:r w:rsidRPr="00590426">
              <w:rPr>
                <w:rFonts w:ascii="TH SarabunIT๙" w:eastAsia="Calibri" w:hAnsi="TH SarabunIT๙" w:cs="TH SarabunIT๙"/>
                <w:sz w:val="31"/>
                <w:szCs w:val="31"/>
                <w:cs/>
              </w:rPr>
              <w:t xml:space="preserve">พัฒนาห้องปฏิบัติการทางวิชาชีพให้เป็นไปตามข้อกำหนดของหลักสูตร </w:t>
            </w:r>
          </w:p>
          <w:p w14:paraId="1AE00453" w14:textId="77777777" w:rsidR="008D6608" w:rsidRPr="00590426" w:rsidRDefault="008D6608" w:rsidP="00941639">
            <w:pPr>
              <w:ind w:left="313" w:hanging="313"/>
              <w:rPr>
                <w:rFonts w:ascii="TH SarabunIT๙" w:eastAsia="Calibri" w:hAnsi="TH SarabunIT๙" w:cs="TH SarabunIT๙"/>
                <w:sz w:val="31"/>
                <w:szCs w:val="31"/>
              </w:rPr>
            </w:pPr>
            <w:r w:rsidRPr="00590426">
              <w:rPr>
                <w:rFonts w:ascii="TH SarabunIT๙" w:eastAsia="Calibri" w:hAnsi="TH SarabunIT๙" w:cs="TH SarabunIT๙"/>
                <w:sz w:val="31"/>
                <w:szCs w:val="31"/>
              </w:rPr>
              <w:t xml:space="preserve">4. </w:t>
            </w:r>
            <w:r w:rsidRPr="00590426">
              <w:rPr>
                <w:rFonts w:ascii="TH SarabunIT๙" w:eastAsia="Calibri" w:hAnsi="TH SarabunIT๙" w:cs="TH SarabunIT๙"/>
                <w:sz w:val="31"/>
                <w:szCs w:val="31"/>
                <w:cs/>
              </w:rPr>
              <w:t xml:space="preserve">ส่งเสริมและสนับสนุนการสร้างคุณลักษณะและทักษะที่สำคัญในการใช้ชีวิตและทำงานในศตวรรษที่ </w:t>
            </w:r>
            <w:r w:rsidRPr="00590426">
              <w:rPr>
                <w:rFonts w:ascii="TH SarabunIT๙" w:eastAsia="Calibri" w:hAnsi="TH SarabunIT๙" w:cs="TH SarabunIT๙"/>
                <w:sz w:val="31"/>
                <w:szCs w:val="31"/>
              </w:rPr>
              <w:t>21</w:t>
            </w:r>
            <w:r w:rsidRPr="00590426">
              <w:rPr>
                <w:rFonts w:ascii="TH SarabunIT๙" w:eastAsia="Calibri" w:hAnsi="TH SarabunIT๙" w:cs="TH SarabunIT๙"/>
                <w:sz w:val="31"/>
                <w:szCs w:val="31"/>
                <w:cs/>
              </w:rPr>
              <w:t xml:space="preserve"> ให้กับนักศึกษา</w:t>
            </w:r>
          </w:p>
          <w:p w14:paraId="1F129B14" w14:textId="77777777" w:rsidR="008D6608" w:rsidRPr="00590426" w:rsidRDefault="008D6608"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rPr>
              <w:t xml:space="preserve">5. </w:t>
            </w:r>
            <w:r w:rsidRPr="00590426">
              <w:rPr>
                <w:rFonts w:ascii="TH SarabunIT๙" w:eastAsia="Calibri" w:hAnsi="TH SarabunIT๙" w:cs="TH SarabunIT๙"/>
                <w:sz w:val="31"/>
                <w:szCs w:val="31"/>
                <w:cs/>
              </w:rPr>
              <w:t>ส่งเสริมและสนับสนุนให้นักศึกษาระดับบัณฑิตศึกษาได้ตีพิมพ์หรือเผยแพร่ผลงานวิทยานิพนธ์ในระดับชาติและ</w:t>
            </w:r>
            <w:r w:rsidRPr="00590426">
              <w:rPr>
                <w:rFonts w:ascii="TH SarabunIT๙" w:eastAsia="Calibri" w:hAnsi="TH SarabunIT๙" w:cs="TH SarabunIT๙" w:hint="cs"/>
                <w:sz w:val="31"/>
                <w:szCs w:val="31"/>
                <w:cs/>
              </w:rPr>
              <w:t xml:space="preserve"> </w:t>
            </w:r>
          </w:p>
          <w:p w14:paraId="27D40737" w14:textId="77777777" w:rsidR="008D6608" w:rsidRPr="00590426" w:rsidRDefault="008D6608" w:rsidP="00941639">
            <w:pPr>
              <w:rPr>
                <w:rFonts w:ascii="TH SarabunIT๙" w:eastAsia="Calibri" w:hAnsi="TH SarabunIT๙" w:cs="TH SarabunIT๙"/>
                <w:sz w:val="31"/>
                <w:szCs w:val="31"/>
              </w:rPr>
            </w:pPr>
            <w:r w:rsidRPr="00590426">
              <w:rPr>
                <w:rFonts w:ascii="TH SarabunIT๙" w:eastAsia="Calibri" w:hAnsi="TH SarabunIT๙" w:cs="TH SarabunIT๙" w:hint="cs"/>
                <w:sz w:val="31"/>
                <w:szCs w:val="31"/>
                <w:cs/>
              </w:rPr>
              <w:t xml:space="preserve">    </w:t>
            </w:r>
            <w:r w:rsidRPr="00590426">
              <w:rPr>
                <w:rFonts w:ascii="TH SarabunIT๙" w:eastAsia="Calibri" w:hAnsi="TH SarabunIT๙" w:cs="TH SarabunIT๙"/>
                <w:sz w:val="31"/>
                <w:szCs w:val="31"/>
                <w:cs/>
              </w:rPr>
              <w:t>นานาชาติ</w:t>
            </w:r>
          </w:p>
          <w:p w14:paraId="0C257E42" w14:textId="77777777" w:rsidR="008D6608" w:rsidRPr="00590426" w:rsidRDefault="008D6608" w:rsidP="00941639">
            <w:pPr>
              <w:rPr>
                <w:rFonts w:ascii="TH SarabunIT๙" w:eastAsia="Calibri" w:hAnsi="TH SarabunIT๙" w:cs="TH SarabunIT๙"/>
                <w:b/>
                <w:bCs/>
                <w:sz w:val="31"/>
                <w:szCs w:val="31"/>
              </w:rPr>
            </w:pPr>
            <w:r w:rsidRPr="00590426">
              <w:rPr>
                <w:rFonts w:ascii="TH SarabunIT๙" w:eastAsia="Calibri" w:hAnsi="TH SarabunIT๙" w:cs="TH SarabunIT๙"/>
                <w:b/>
                <w:bCs/>
                <w:sz w:val="31"/>
                <w:szCs w:val="31"/>
                <w:cs/>
              </w:rPr>
              <w:t>ตัวชี้วัด</w:t>
            </w:r>
          </w:p>
          <w:p w14:paraId="15696313" w14:textId="77777777" w:rsidR="008D6608" w:rsidRPr="00590426" w:rsidRDefault="008D6608"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cs/>
              </w:rPr>
              <w:t xml:space="preserve">1. จำนวนหลักสูตรปริญญาตรีทางปฏิบัติการของคณะวิทยาศาสตร์การกีฬาและสุขภาพ       </w:t>
            </w:r>
          </w:p>
          <w:p w14:paraId="070A931E" w14:textId="77777777" w:rsidR="008D6608" w:rsidRPr="00590426" w:rsidRDefault="008D6608"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cs/>
              </w:rPr>
              <w:t>2. จำนวนหลักสูตรปริญญาตรีทางปฏิบัติการของคณะ</w:t>
            </w:r>
            <w:proofErr w:type="spellStart"/>
            <w:r w:rsidRPr="00590426">
              <w:rPr>
                <w:rFonts w:ascii="TH SarabunIT๙" w:eastAsia="Calibri" w:hAnsi="TH SarabunIT๙" w:cs="TH SarabunIT๙"/>
                <w:sz w:val="31"/>
                <w:szCs w:val="31"/>
                <w:cs/>
              </w:rPr>
              <w:t>ศิลป</w:t>
            </w:r>
            <w:proofErr w:type="spellEnd"/>
            <w:r w:rsidRPr="00590426">
              <w:rPr>
                <w:rFonts w:ascii="TH SarabunIT๙" w:eastAsia="Calibri" w:hAnsi="TH SarabunIT๙" w:cs="TH SarabunIT๙"/>
                <w:sz w:val="31"/>
                <w:szCs w:val="31"/>
                <w:cs/>
              </w:rPr>
              <w:t>ศาสตร์</w:t>
            </w:r>
          </w:p>
          <w:p w14:paraId="3BBA96C1" w14:textId="77777777" w:rsidR="008D6608" w:rsidRPr="00590426" w:rsidRDefault="008D6608"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cs/>
              </w:rPr>
              <w:t>3. จำนวนหลักสูตรนานาชาติ</w:t>
            </w:r>
          </w:p>
          <w:p w14:paraId="00362E14" w14:textId="77777777" w:rsidR="008D6608" w:rsidRPr="00590426" w:rsidRDefault="008D6608"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cs/>
              </w:rPr>
              <w:t>4. ร้อยละของห้องปฏิบัติการทางวิชาชีพตามข้อกำหนดของหลักสูตร</w:t>
            </w:r>
          </w:p>
          <w:p w14:paraId="39925F14" w14:textId="77777777" w:rsidR="008D6608" w:rsidRPr="00590426" w:rsidRDefault="008D6608"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cs/>
              </w:rPr>
              <w:t xml:space="preserve">5. จำนวนโครงการ/กิจกรรมพัฒนาความรู้ความสามารถทางภาษาอังกฤษ </w:t>
            </w:r>
          </w:p>
          <w:p w14:paraId="3F564361" w14:textId="77777777" w:rsidR="008D6608" w:rsidRPr="00590426" w:rsidRDefault="008D6608"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cs/>
              </w:rPr>
              <w:t>6. ร้อยละของนักศึกษาชั้นปีสุดท้ายที่สอบผ่านภาษาอังกฤษตามเกณฑ์ที่กำหนด</w:t>
            </w:r>
          </w:p>
          <w:p w14:paraId="6B63C28B" w14:textId="77777777" w:rsidR="008D6608" w:rsidRPr="00590426" w:rsidRDefault="008D6608" w:rsidP="00941639">
            <w:pPr>
              <w:rPr>
                <w:rFonts w:ascii="TH SarabunIT๙" w:eastAsia="Calibri" w:hAnsi="TH SarabunIT๙" w:cs="TH SarabunIT๙"/>
                <w:sz w:val="31"/>
                <w:szCs w:val="31"/>
                <w:cs/>
              </w:rPr>
            </w:pPr>
            <w:r w:rsidRPr="00590426">
              <w:rPr>
                <w:rFonts w:ascii="TH SarabunIT๙" w:eastAsia="Calibri" w:hAnsi="TH SarabunIT๙" w:cs="TH SarabunIT๙"/>
                <w:sz w:val="31"/>
                <w:szCs w:val="31"/>
                <w:cs/>
              </w:rPr>
              <w:t>7. จำนวนโครงการ/กิจกรรมพัฒนาทักษะความเข้าใจและใช้เทคโนโลยี</w:t>
            </w:r>
            <w:proofErr w:type="spellStart"/>
            <w:r w:rsidRPr="00590426">
              <w:rPr>
                <w:rFonts w:ascii="TH SarabunIT๙" w:eastAsia="Calibri" w:hAnsi="TH SarabunIT๙" w:cs="TH SarabunIT๙"/>
                <w:sz w:val="31"/>
                <w:szCs w:val="31"/>
                <w:cs/>
              </w:rPr>
              <w:t>ดิจิทัล</w:t>
            </w:r>
            <w:proofErr w:type="spellEnd"/>
            <w:r w:rsidRPr="00590426">
              <w:rPr>
                <w:rFonts w:ascii="TH SarabunIT๙" w:eastAsia="Calibri" w:hAnsi="TH SarabunIT๙" w:cs="TH SarabunIT๙"/>
                <w:sz w:val="31"/>
                <w:szCs w:val="31"/>
                <w:cs/>
              </w:rPr>
              <w:t xml:space="preserve"> (</w:t>
            </w:r>
            <w:r w:rsidRPr="00590426">
              <w:rPr>
                <w:rFonts w:ascii="TH SarabunIT๙" w:eastAsia="Calibri" w:hAnsi="TH SarabunIT๙" w:cs="TH SarabunIT๙"/>
                <w:sz w:val="31"/>
                <w:szCs w:val="31"/>
              </w:rPr>
              <w:t>Digital Literacy)</w:t>
            </w:r>
          </w:p>
        </w:tc>
      </w:tr>
    </w:tbl>
    <w:p w14:paraId="1BADC4DA" w14:textId="77777777" w:rsidR="008D6608" w:rsidRDefault="008D6608" w:rsidP="00F053AA">
      <w:pPr>
        <w:spacing w:before="120" w:after="0" w:line="240" w:lineRule="auto"/>
        <w:rPr>
          <w:rFonts w:ascii="TH SarabunIT๙" w:eastAsia="Calibri" w:hAnsi="TH SarabunIT๙" w:cs="TH SarabunIT๙"/>
          <w:b/>
          <w:bCs/>
          <w:sz w:val="24"/>
          <w:szCs w:val="32"/>
          <w:cs/>
        </w:rPr>
        <w:sectPr w:rsidR="008D6608" w:rsidSect="00E06E2F">
          <w:footerReference w:type="default" r:id="rId19"/>
          <w:footerReference w:type="first" r:id="rId20"/>
          <w:pgSz w:w="11906" w:h="16838"/>
          <w:pgMar w:top="1440" w:right="1133" w:bottom="1440" w:left="1418" w:header="170" w:footer="218" w:gutter="0"/>
          <w:pgNumType w:fmt="thaiLetters" w:start="3" w:chapStyle="1"/>
          <w:cols w:space="708"/>
          <w:titlePg/>
          <w:docGrid w:linePitch="360"/>
        </w:sectPr>
      </w:pPr>
    </w:p>
    <w:p w14:paraId="699FFF84" w14:textId="77777777" w:rsidR="008A2849" w:rsidRDefault="008A2849"/>
    <w:tbl>
      <w:tblPr>
        <w:tblStyle w:val="a6"/>
        <w:tblW w:w="0" w:type="auto"/>
        <w:tblLook w:val="04A0" w:firstRow="1" w:lastRow="0" w:firstColumn="1" w:lastColumn="0" w:noHBand="0" w:noVBand="1"/>
      </w:tblPr>
      <w:tblGrid>
        <w:gridCol w:w="9345"/>
      </w:tblGrid>
      <w:tr w:rsidR="002A791D" w14:paraId="57C9B21C" w14:textId="77777777" w:rsidTr="00941639">
        <w:tc>
          <w:tcPr>
            <w:tcW w:w="9345" w:type="dxa"/>
          </w:tcPr>
          <w:p w14:paraId="14F703DD"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8. ร้อยละของนักศึกษาชั้นปีสุดท้ายที่สอบผ่านการวัดความเข้าใจและใช้เทคโนโลยี</w:t>
            </w:r>
            <w:proofErr w:type="spellStart"/>
            <w:r w:rsidRPr="008A2849">
              <w:rPr>
                <w:rFonts w:ascii="TH SarabunIT๙" w:hAnsi="TH SarabunIT๙" w:cs="TH SarabunIT๙"/>
                <w:sz w:val="31"/>
                <w:szCs w:val="31"/>
                <w:cs/>
              </w:rPr>
              <w:t>ดิจิทัล</w:t>
            </w:r>
            <w:proofErr w:type="spellEnd"/>
            <w:r w:rsidRPr="008A2849">
              <w:rPr>
                <w:rFonts w:ascii="TH SarabunIT๙" w:hAnsi="TH SarabunIT๙" w:cs="TH SarabunIT๙"/>
                <w:sz w:val="31"/>
                <w:szCs w:val="31"/>
                <w:cs/>
              </w:rPr>
              <w:t xml:space="preserve"> (</w:t>
            </w:r>
            <w:r w:rsidRPr="008A2849">
              <w:rPr>
                <w:rFonts w:ascii="TH SarabunIT๙" w:hAnsi="TH SarabunIT๙" w:cs="TH SarabunIT๙"/>
                <w:sz w:val="31"/>
                <w:szCs w:val="31"/>
              </w:rPr>
              <w:t xml:space="preserve">Digital Literacy)      </w:t>
            </w:r>
          </w:p>
          <w:p w14:paraId="635BF9B1"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ตามเกณฑ์ที่กำหนด</w:t>
            </w:r>
          </w:p>
          <w:p w14:paraId="5A86F548"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๙. ร้อยละของผลการประเมินคุณภาพการศึกษาภายในระดับหลักสูตรของมหาวิทยาลัยที่อยู่ในระดับคุณภาพ            </w:t>
            </w:r>
          </w:p>
          <w:p w14:paraId="067CC046"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ดีขึ้นไป</w:t>
            </w:r>
          </w:p>
          <w:p w14:paraId="7AE8ED3B"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10. ร้อยละของผลการประเมินคุณภาพการศึกษาภายในระดับคณะทุกวิทยาเขตของมหาวิทยาลัยที่อยู่ในระดับ </w:t>
            </w:r>
          </w:p>
          <w:p w14:paraId="54E1EC4A"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คุณภาพดีขึ้นไป</w:t>
            </w:r>
          </w:p>
          <w:p w14:paraId="7A32B676"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11. ร้อยละของบัณฑิตที่ได้งานทำหรือประกอบอาชีพอิสระภายใน 1 ปี</w:t>
            </w:r>
          </w:p>
          <w:p w14:paraId="068EB612"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12. ระดับคุณภาพบัณฑิตตามกรอบมาตรฐานคุณวุฒิระดับอุดมศึกษาแห่งชาติระดับคุณภาพมากที่สุด</w:t>
            </w:r>
          </w:p>
          <w:p w14:paraId="2BEB84EA"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13. จำนวนโครงการ/กิจกรรมพัฒนาทักษะนักศึกษาระดับบัณฑิตศึกษาด้านการเขียนบทความวิจัยสำหรับการ </w:t>
            </w:r>
          </w:p>
          <w:p w14:paraId="0556DD94"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ตีพิมพ์หรือเผยแพร่วิทยานิพนธ์</w:t>
            </w:r>
          </w:p>
          <w:p w14:paraId="707F1EB3"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sz w:val="31"/>
                <w:szCs w:val="31"/>
                <w:cs/>
              </w:rPr>
              <w:t>14. ร้อยละของผลงานของผู้สำเร็จการศึกษาในระดับบัณฑิตศึกษาที่ได้รับการตีพิมพ์หรือเผยแพร่</w:t>
            </w:r>
          </w:p>
        </w:tc>
      </w:tr>
      <w:tr w:rsidR="002A791D" w14:paraId="1EDB3F96" w14:textId="77777777" w:rsidTr="00941639">
        <w:tc>
          <w:tcPr>
            <w:tcW w:w="9345" w:type="dxa"/>
            <w:shd w:val="clear" w:color="auto" w:fill="DBE5F1" w:themeFill="accent1" w:themeFillTint="33"/>
          </w:tcPr>
          <w:p w14:paraId="6FC2CA64"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ประเด็นการพัฒนาที่ 2</w:t>
            </w:r>
            <w:r w:rsidRPr="008A2849">
              <w:rPr>
                <w:rFonts w:ascii="TH SarabunIT๙" w:hAnsi="TH SarabunIT๙" w:cs="TH SarabunIT๙"/>
                <w:b/>
                <w:bCs/>
                <w:sz w:val="31"/>
                <w:szCs w:val="31"/>
              </w:rPr>
              <w:t xml:space="preserve"> </w:t>
            </w:r>
            <w:r w:rsidRPr="008A2849">
              <w:rPr>
                <w:rFonts w:ascii="TH SarabunIT๙" w:hAnsi="TH SarabunIT๙" w:cs="TH SarabunIT๙"/>
                <w:b/>
                <w:bCs/>
                <w:sz w:val="31"/>
                <w:szCs w:val="31"/>
                <w:cs/>
              </w:rPr>
              <w:t>การพัฒนาด้านการวิจัยและนวัตกรรม</w:t>
            </w:r>
          </w:p>
        </w:tc>
      </w:tr>
      <w:tr w:rsidR="002A791D" w14:paraId="4CC1188D" w14:textId="77777777" w:rsidTr="00941639">
        <w:tc>
          <w:tcPr>
            <w:tcW w:w="9345" w:type="dxa"/>
            <w:shd w:val="clear" w:color="auto" w:fill="DBE5F1" w:themeFill="accent1" w:themeFillTint="33"/>
          </w:tcPr>
          <w:p w14:paraId="5C232EA3"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เป้าประสงค์</w:t>
            </w:r>
            <w:r w:rsidRPr="008A2849">
              <w:rPr>
                <w:rFonts w:ascii="TH SarabunIT๙" w:hAnsi="TH SarabunIT๙" w:cs="TH SarabunIT๙"/>
                <w:b/>
                <w:bCs/>
                <w:sz w:val="31"/>
                <w:szCs w:val="31"/>
              </w:rPr>
              <w:t xml:space="preserve">: </w:t>
            </w:r>
            <w:r w:rsidRPr="008A2849">
              <w:rPr>
                <w:rFonts w:ascii="TH SarabunIT๙" w:hAnsi="TH SarabunIT๙" w:cs="TH SarabunIT๙"/>
                <w:b/>
                <w:bCs/>
                <w:sz w:val="31"/>
                <w:szCs w:val="31"/>
                <w:cs/>
              </w:rPr>
              <w:t xml:space="preserve">ผลงานวิจัยและนวัตกรรมด้านศาสตร์การกีฬาที่นำไปใช้ประโยชน์  </w:t>
            </w:r>
          </w:p>
        </w:tc>
      </w:tr>
      <w:tr w:rsidR="002A791D" w14:paraId="60C6522B" w14:textId="77777777" w:rsidTr="00941639">
        <w:tc>
          <w:tcPr>
            <w:tcW w:w="9345" w:type="dxa"/>
          </w:tcPr>
          <w:p w14:paraId="26D7C44C"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ตัวชี้วัดเป้าประสงค์</w:t>
            </w:r>
          </w:p>
          <w:p w14:paraId="3E9260BD"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rPr>
              <w:t xml:space="preserve">1. </w:t>
            </w:r>
            <w:r w:rsidRPr="008A2849">
              <w:rPr>
                <w:rFonts w:ascii="TH SarabunIT๙" w:hAnsi="TH SarabunIT๙" w:cs="TH SarabunIT๙"/>
                <w:sz w:val="31"/>
                <w:szCs w:val="31"/>
                <w:cs/>
              </w:rPr>
              <w:t xml:space="preserve">ร้อยละของผลงานวิจัยและนวัตกรรมด้านศาสตร์การกีฬาที่นำไปใช้ประโยชน์ (ร้อยละ </w:t>
            </w:r>
            <w:r w:rsidRPr="008A2849">
              <w:rPr>
                <w:rFonts w:ascii="TH SarabunIT๙" w:hAnsi="TH SarabunIT๙" w:cs="TH SarabunIT๙"/>
                <w:sz w:val="31"/>
                <w:szCs w:val="31"/>
              </w:rPr>
              <w:t>100</w:t>
            </w:r>
            <w:r w:rsidRPr="008A2849">
              <w:rPr>
                <w:rFonts w:ascii="TH SarabunIT๙" w:hAnsi="TH SarabunIT๙" w:cs="TH SarabunIT๙"/>
                <w:sz w:val="31"/>
                <w:szCs w:val="31"/>
                <w:cs/>
              </w:rPr>
              <w:t>)</w:t>
            </w:r>
            <w:r w:rsidRPr="008A2849">
              <w:rPr>
                <w:rFonts w:ascii="TH SarabunIT๙" w:hAnsi="TH SarabunIT๙" w:cs="TH SarabunIT๙"/>
                <w:sz w:val="31"/>
                <w:szCs w:val="31"/>
              </w:rPr>
              <w:t xml:space="preserve">   </w:t>
            </w:r>
          </w:p>
          <w:p w14:paraId="1096174B"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rPr>
              <w:t xml:space="preserve">2. </w:t>
            </w:r>
            <w:r w:rsidRPr="008A2849">
              <w:rPr>
                <w:rFonts w:ascii="TH SarabunIT๙" w:hAnsi="TH SarabunIT๙" w:cs="TH SarabunIT๙"/>
                <w:sz w:val="31"/>
                <w:szCs w:val="31"/>
                <w:cs/>
              </w:rPr>
              <w:t>ร้อยละของผลงานวิจัยและนวัตกรรมด้านศาสตร์การกีฬาที่ได้รับการตีพิมพ์เผยแพร่ในระดับชาติหรือนานาชาติ</w:t>
            </w:r>
          </w:p>
          <w:p w14:paraId="6908498C"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rPr>
              <w:t xml:space="preserve">    </w:t>
            </w:r>
            <w:r w:rsidRPr="008A2849">
              <w:rPr>
                <w:rFonts w:ascii="TH SarabunIT๙" w:hAnsi="TH SarabunIT๙" w:cs="TH SarabunIT๙"/>
                <w:sz w:val="31"/>
                <w:szCs w:val="31"/>
                <w:cs/>
              </w:rPr>
              <w:t xml:space="preserve">(ไม่น้อยกว่า ร้อยละ </w:t>
            </w:r>
            <w:r w:rsidRPr="008A2849">
              <w:rPr>
                <w:rFonts w:ascii="TH SarabunIT๙" w:hAnsi="TH SarabunIT๙" w:cs="TH SarabunIT๙"/>
                <w:sz w:val="31"/>
                <w:szCs w:val="31"/>
              </w:rPr>
              <w:t>8</w:t>
            </w:r>
            <w:r w:rsidRPr="008A2849">
              <w:rPr>
                <w:rFonts w:ascii="TH SarabunIT๙" w:hAnsi="TH SarabunIT๙" w:cs="TH SarabunIT๙"/>
                <w:sz w:val="31"/>
                <w:szCs w:val="31"/>
                <w:cs/>
              </w:rPr>
              <w:t>5)</w:t>
            </w:r>
          </w:p>
          <w:p w14:paraId="7DFA6DA0"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แนวทางการพัฒนา</w:t>
            </w:r>
          </w:p>
          <w:p w14:paraId="0B4C974D"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1. ส่งเสริมและพัฒนาศักยภาพอาจารย์ประจำให้มีองค์ความรู้ด้านการวิจัยและนวัตกรรม</w:t>
            </w:r>
          </w:p>
          <w:p w14:paraId="14552856"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2. ส่งเสริมให้อาจารย์ประจำได้รับทุนสนับสนุนจากหน่วยงานภายนอกและสนับสนุนงบประมาณการสร้างงานวิจัย </w:t>
            </w:r>
          </w:p>
          <w:p w14:paraId="21F92A09"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และนวัตกรรม</w:t>
            </w:r>
          </w:p>
          <w:p w14:paraId="6ECE56FC"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3. สร้างเครือข่ายความร่วมมือด้านการวิจัยและนวัตกรรม</w:t>
            </w:r>
          </w:p>
          <w:p w14:paraId="7CEBF8D4"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4. ส่งเสริมและสนับสนุนการนำไปใช้ประโยชน์หรือการตีพิมพ์เผยแพร่ผลงานวิจัยและนวัตกรรมในระดับชาติหรือ </w:t>
            </w:r>
          </w:p>
          <w:p w14:paraId="03B5E3D1"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นานาชาติ</w:t>
            </w:r>
          </w:p>
          <w:p w14:paraId="73F173B5"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ตัวชี้วัด</w:t>
            </w:r>
          </w:p>
          <w:p w14:paraId="10F0DC18"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1. ร้อยละของอาจารย์ประจำที่ได้รับการพัฒนาศักยภาพด้านการวิจัยและนวัตกรรมเพิ่มขึ้นทุกปี</w:t>
            </w:r>
          </w:p>
          <w:p w14:paraId="03384995"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2. จำนวนผลงานวิจัยและนวัตกรรมด้านศาสตร์การกีฬา</w:t>
            </w:r>
          </w:p>
          <w:p w14:paraId="216B89D6"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3. จำนวนผลงานวิจัยและนวัตกรรมด้านอื่น ๆ</w:t>
            </w:r>
          </w:p>
          <w:p w14:paraId="35938CC5"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4. จำนวนความร่วมมือด้านการวิจัยและนวัตกรรม</w:t>
            </w:r>
          </w:p>
          <w:p w14:paraId="788C2A9E"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5. ร้อยละของผลงานวิจัยและนวัตกรรมด้านศาสตร์การกีฬาที่นำไปใช้ประโยชน์</w:t>
            </w:r>
          </w:p>
          <w:p w14:paraId="344BF36C"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6. ร้อยละของผลงานวิจัยและนวัตกรรมด้านศาสตร์การกีฬาที่ได้รับการตีพิมพ์เผยแพร่ในระดับชาติหรือนานาชาติ</w:t>
            </w:r>
          </w:p>
        </w:tc>
      </w:tr>
    </w:tbl>
    <w:p w14:paraId="334B36F4" w14:textId="77777777" w:rsidR="002A791D" w:rsidRDefault="002A791D" w:rsidP="002A791D">
      <w:pPr>
        <w:spacing w:before="120" w:after="0" w:line="240" w:lineRule="auto"/>
        <w:rPr>
          <w:rFonts w:ascii="TH SarabunIT๙" w:eastAsia="Calibri" w:hAnsi="TH SarabunIT๙" w:cs="TH SarabunIT๙"/>
          <w:b/>
          <w:bCs/>
          <w:sz w:val="24"/>
          <w:szCs w:val="32"/>
        </w:rPr>
      </w:pPr>
    </w:p>
    <w:p w14:paraId="678807BA" w14:textId="77777777" w:rsidR="002A791D" w:rsidRDefault="002A791D" w:rsidP="002A791D">
      <w:pPr>
        <w:spacing w:before="120" w:after="0" w:line="240" w:lineRule="auto"/>
        <w:rPr>
          <w:rFonts w:ascii="TH SarabunIT๙" w:eastAsia="Calibri" w:hAnsi="TH SarabunIT๙" w:cs="TH SarabunIT๙"/>
          <w:b/>
          <w:bCs/>
          <w:sz w:val="24"/>
          <w:szCs w:val="32"/>
        </w:rPr>
      </w:pPr>
    </w:p>
    <w:p w14:paraId="689D69A6" w14:textId="77777777" w:rsidR="002A791D" w:rsidRDefault="002A791D" w:rsidP="002A791D">
      <w:pPr>
        <w:spacing w:before="120" w:after="0" w:line="240" w:lineRule="auto"/>
        <w:rPr>
          <w:rFonts w:ascii="TH SarabunIT๙" w:eastAsia="Calibri" w:hAnsi="TH SarabunIT๙" w:cs="TH SarabunIT๙"/>
          <w:b/>
          <w:bCs/>
          <w:sz w:val="24"/>
          <w:szCs w:val="32"/>
        </w:rPr>
      </w:pPr>
    </w:p>
    <w:p w14:paraId="2077C657" w14:textId="77777777" w:rsidR="00A023C1" w:rsidRDefault="00A023C1" w:rsidP="002A791D">
      <w:pPr>
        <w:spacing w:before="120" w:after="0" w:line="240" w:lineRule="auto"/>
        <w:rPr>
          <w:rFonts w:ascii="TH SarabunIT๙" w:eastAsia="Calibri" w:hAnsi="TH SarabunIT๙" w:cs="TH SarabunIT๙"/>
          <w:b/>
          <w:bCs/>
          <w:sz w:val="24"/>
          <w:szCs w:val="32"/>
          <w:cs/>
        </w:rPr>
        <w:sectPr w:rsidR="00A023C1" w:rsidSect="00E06E2F">
          <w:footerReference w:type="default" r:id="rId21"/>
          <w:footerReference w:type="first" r:id="rId22"/>
          <w:pgSz w:w="11906" w:h="16838"/>
          <w:pgMar w:top="1440" w:right="1133" w:bottom="1440" w:left="1418" w:header="170" w:footer="170" w:gutter="0"/>
          <w:pgNumType w:fmt="thaiLetters" w:start="3" w:chapStyle="1"/>
          <w:cols w:space="708"/>
          <w:titlePg/>
          <w:docGrid w:linePitch="360"/>
        </w:sectPr>
      </w:pPr>
      <w:bookmarkStart w:id="0" w:name="_GoBack"/>
      <w:bookmarkEnd w:id="0"/>
    </w:p>
    <w:tbl>
      <w:tblPr>
        <w:tblStyle w:val="a6"/>
        <w:tblW w:w="0" w:type="auto"/>
        <w:tblLook w:val="04A0" w:firstRow="1" w:lastRow="0" w:firstColumn="1" w:lastColumn="0" w:noHBand="0" w:noVBand="1"/>
      </w:tblPr>
      <w:tblGrid>
        <w:gridCol w:w="9345"/>
      </w:tblGrid>
      <w:tr w:rsidR="002A791D" w14:paraId="4727458D" w14:textId="77777777" w:rsidTr="00941639">
        <w:tc>
          <w:tcPr>
            <w:tcW w:w="9345" w:type="dxa"/>
            <w:shd w:val="clear" w:color="auto" w:fill="DBE5F1" w:themeFill="accent1" w:themeFillTint="33"/>
          </w:tcPr>
          <w:p w14:paraId="74644E93"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lastRenderedPageBreak/>
              <w:t>ประเด็นการพัฒนาที่ 3</w:t>
            </w:r>
            <w:r w:rsidRPr="008A2849">
              <w:rPr>
                <w:rFonts w:ascii="TH SarabunIT๙" w:hAnsi="TH SarabunIT๙" w:cs="TH SarabunIT๙"/>
                <w:b/>
                <w:bCs/>
                <w:sz w:val="31"/>
                <w:szCs w:val="31"/>
              </w:rPr>
              <w:t xml:space="preserve"> </w:t>
            </w:r>
            <w:r w:rsidRPr="008A2849">
              <w:rPr>
                <w:rFonts w:ascii="TH SarabunIT๙" w:hAnsi="TH SarabunIT๙" w:cs="TH SarabunIT๙"/>
                <w:b/>
                <w:bCs/>
                <w:sz w:val="31"/>
                <w:szCs w:val="31"/>
                <w:cs/>
              </w:rPr>
              <w:t>การบริการวิชาการแก่สังคม</w:t>
            </w:r>
          </w:p>
        </w:tc>
      </w:tr>
      <w:tr w:rsidR="002A791D" w14:paraId="1FB06A53" w14:textId="77777777" w:rsidTr="00941639">
        <w:tc>
          <w:tcPr>
            <w:tcW w:w="9345" w:type="dxa"/>
            <w:shd w:val="clear" w:color="auto" w:fill="DBE5F1" w:themeFill="accent1" w:themeFillTint="33"/>
          </w:tcPr>
          <w:p w14:paraId="48A41EA5"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เป้าประสงค์</w:t>
            </w:r>
            <w:r w:rsidRPr="008A2849">
              <w:rPr>
                <w:rFonts w:ascii="TH SarabunIT๙" w:hAnsi="TH SarabunIT๙" w:cs="TH SarabunIT๙"/>
                <w:b/>
                <w:bCs/>
                <w:sz w:val="31"/>
                <w:szCs w:val="31"/>
              </w:rPr>
              <w:t>:</w:t>
            </w:r>
            <w:r w:rsidRPr="008A2849">
              <w:rPr>
                <w:rFonts w:ascii="TH SarabunIT๙" w:hAnsi="TH SarabunIT๙" w:cs="TH SarabunIT๙"/>
                <w:b/>
                <w:bCs/>
                <w:sz w:val="31"/>
                <w:szCs w:val="31"/>
                <w:cs/>
              </w:rPr>
              <w:t xml:space="preserve"> เด็ก เยาวชน และประชาชนออกกำลังกาย เล่นกีฬา และนันทนาการเพิ่มขึ้น นำไปสู่การมี</w:t>
            </w:r>
            <w:r w:rsidRPr="008A2849">
              <w:rPr>
                <w:rFonts w:ascii="TH SarabunIT๙" w:hAnsi="TH SarabunIT๙" w:cs="TH SarabunIT๙"/>
                <w:b/>
                <w:bCs/>
                <w:sz w:val="31"/>
                <w:szCs w:val="31"/>
              </w:rPr>
              <w:t xml:space="preserve">        </w:t>
            </w:r>
          </w:p>
          <w:p w14:paraId="5B387369"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rPr>
              <w:t xml:space="preserve">                </w:t>
            </w:r>
            <w:r w:rsidRPr="008A2849">
              <w:rPr>
                <w:rFonts w:ascii="TH SarabunIT๙" w:hAnsi="TH SarabunIT๙" w:cs="TH SarabunIT๙"/>
                <w:b/>
                <w:bCs/>
                <w:sz w:val="31"/>
                <w:szCs w:val="31"/>
                <w:cs/>
              </w:rPr>
              <w:t xml:space="preserve">สุขภาวะที่ดี  </w:t>
            </w:r>
          </w:p>
        </w:tc>
      </w:tr>
      <w:tr w:rsidR="002A791D" w14:paraId="6089FFD3" w14:textId="77777777" w:rsidTr="00941639">
        <w:tc>
          <w:tcPr>
            <w:tcW w:w="9345" w:type="dxa"/>
          </w:tcPr>
          <w:p w14:paraId="4DEBAA33"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ตัวชี้วัดเป้าประสงค์</w:t>
            </w:r>
          </w:p>
          <w:p w14:paraId="64ED3B45"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1. จำนวนชุมชนที่ได้รับการบริการวิชาการ (102 ชุมชน)</w:t>
            </w:r>
          </w:p>
          <w:p w14:paraId="7C07B09C"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2. ร้อยละของเด็ก เยาวชน และประชาชนในชุมชนเป้าหมายออกกำลังกาย เล่นกีฬา และนันทนาการ มีสุขภาวะ       </w:t>
            </w:r>
          </w:p>
          <w:p w14:paraId="4E0F5C1D"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ที่ดี (ไม่น้อยกว่าร้อยละ 95)</w:t>
            </w:r>
          </w:p>
          <w:p w14:paraId="3E4D9FB9"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แนวทางการพัฒนา</w:t>
            </w:r>
          </w:p>
          <w:p w14:paraId="42F55838"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1. สร้างเครือข่ายความร่วมมือกับชุมชนในการให้บริการวิชาการด้านพลศึกษาและกีฬา สำหรับเด็ก เยาวชน และ  </w:t>
            </w:r>
          </w:p>
          <w:p w14:paraId="59463848"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ประชาชนเพื่อส่งเสริมการมีสุขภาวะที่ดี</w:t>
            </w:r>
          </w:p>
          <w:p w14:paraId="75E9F71F"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2. ส่งเสริมและสนับสนุนให้เด็ก เยาวชน และประชาชนได้ออกกำลังกาย เล่นกีฬา และนันทนาการ ด้านความ</w:t>
            </w:r>
          </w:p>
          <w:p w14:paraId="2BBA5FB7"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เชี่ยวชาญของคณะ</w:t>
            </w:r>
          </w:p>
          <w:p w14:paraId="27F6C846"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3. ส่งเสริมและสนับสนุนการให้บริการด้านอาคารสถานที่และอุปกรณ์ทางการกีฬาเพื่อเพิ่มโอกาสและพื้นที่            </w:t>
            </w:r>
          </w:p>
          <w:p w14:paraId="416DE246"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ในการออกกำลังกาย เล่นกีฬา และนันทนาการอย่างทั่วถึง</w:t>
            </w:r>
          </w:p>
          <w:p w14:paraId="2F8E5DCA"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ตัวชี้วัด</w:t>
            </w:r>
          </w:p>
          <w:p w14:paraId="03B0D75E"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1. จำนวนชุมชนที่ได้รับการบริการวิชาการ </w:t>
            </w:r>
          </w:p>
          <w:p w14:paraId="3242E17A"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2. ร้อยละของเด็ก เยาวชน และประชาชนในชุมชนเป้าหมายออกกำลังกาย เล่นกีฬา และนันทนาการมีสุขภาวะที่ดี</w:t>
            </w:r>
          </w:p>
          <w:p w14:paraId="4AD0E53A"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3. จำนวนผู้รับบริการทางวิชาการ</w:t>
            </w:r>
          </w:p>
          <w:p w14:paraId="4AF6CF17"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4. จำนวนผู้รับบริการอาคารสถานที่และวัสดุอุปกรณ์ทางการกีฬา  </w:t>
            </w:r>
          </w:p>
          <w:p w14:paraId="79738A35"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5. ระดับความพึงพอใจของผู้รับบริการวิชาการ    </w:t>
            </w:r>
          </w:p>
        </w:tc>
      </w:tr>
      <w:tr w:rsidR="002A791D" w14:paraId="03D8B542" w14:textId="77777777" w:rsidTr="00941639">
        <w:tc>
          <w:tcPr>
            <w:tcW w:w="9345" w:type="dxa"/>
            <w:shd w:val="clear" w:color="auto" w:fill="DBE5F1" w:themeFill="accent1" w:themeFillTint="33"/>
          </w:tcPr>
          <w:p w14:paraId="29282323" w14:textId="77777777" w:rsidR="002A791D" w:rsidRPr="00590426" w:rsidRDefault="002A791D" w:rsidP="00941639">
            <w:pPr>
              <w:rPr>
                <w:rFonts w:ascii="TH SarabunIT๙" w:eastAsia="Calibri" w:hAnsi="TH SarabunIT๙" w:cs="TH SarabunIT๙"/>
                <w:b/>
                <w:bCs/>
                <w:sz w:val="31"/>
                <w:szCs w:val="31"/>
                <w:cs/>
              </w:rPr>
            </w:pPr>
            <w:r w:rsidRPr="00590426">
              <w:rPr>
                <w:rFonts w:ascii="TH SarabunIT๙" w:eastAsia="Calibri" w:hAnsi="TH SarabunIT๙" w:cs="TH SarabunIT๙"/>
                <w:b/>
                <w:bCs/>
                <w:sz w:val="31"/>
                <w:szCs w:val="31"/>
                <w:cs/>
              </w:rPr>
              <w:t>ประเด็นการพัฒนาที่ 4</w:t>
            </w:r>
            <w:r w:rsidRPr="00590426">
              <w:rPr>
                <w:rFonts w:ascii="TH SarabunIT๙" w:eastAsia="Calibri" w:hAnsi="TH SarabunIT๙" w:cs="TH SarabunIT๙"/>
                <w:b/>
                <w:bCs/>
                <w:sz w:val="31"/>
                <w:szCs w:val="31"/>
              </w:rPr>
              <w:t xml:space="preserve"> </w:t>
            </w:r>
            <w:r w:rsidRPr="00590426">
              <w:rPr>
                <w:rFonts w:ascii="TH SarabunIT๙" w:eastAsia="Calibri" w:hAnsi="TH SarabunIT๙" w:cs="TH SarabunIT๙"/>
                <w:b/>
                <w:bCs/>
                <w:sz w:val="31"/>
                <w:szCs w:val="31"/>
                <w:cs/>
              </w:rPr>
              <w:t>การทะนุบำรุงศิลปะและวัฒนธรรม</w:t>
            </w:r>
          </w:p>
        </w:tc>
      </w:tr>
      <w:tr w:rsidR="002A791D" w14:paraId="7FF84233" w14:textId="77777777" w:rsidTr="00941639">
        <w:tc>
          <w:tcPr>
            <w:tcW w:w="9345" w:type="dxa"/>
            <w:shd w:val="clear" w:color="auto" w:fill="DBE5F1" w:themeFill="accent1" w:themeFillTint="33"/>
          </w:tcPr>
          <w:p w14:paraId="2BAE59A7" w14:textId="77777777" w:rsidR="002A791D" w:rsidRPr="00590426" w:rsidRDefault="002A791D" w:rsidP="00941639">
            <w:pPr>
              <w:rPr>
                <w:rFonts w:ascii="TH SarabunIT๙" w:eastAsia="Calibri" w:hAnsi="TH SarabunIT๙" w:cs="TH SarabunIT๙"/>
                <w:b/>
                <w:bCs/>
                <w:sz w:val="31"/>
                <w:szCs w:val="31"/>
              </w:rPr>
            </w:pPr>
            <w:r w:rsidRPr="00590426">
              <w:rPr>
                <w:rFonts w:ascii="TH SarabunIT๙" w:eastAsia="Calibri" w:hAnsi="TH SarabunIT๙" w:cs="TH SarabunIT๙"/>
                <w:b/>
                <w:bCs/>
                <w:sz w:val="31"/>
                <w:szCs w:val="31"/>
                <w:cs/>
              </w:rPr>
              <w:t>เป้าประสงค์</w:t>
            </w:r>
            <w:r w:rsidRPr="00590426">
              <w:rPr>
                <w:rFonts w:ascii="TH SarabunIT๙" w:eastAsia="Calibri" w:hAnsi="TH SarabunIT๙" w:cs="TH SarabunIT๙"/>
                <w:b/>
                <w:bCs/>
                <w:sz w:val="31"/>
                <w:szCs w:val="31"/>
              </w:rPr>
              <w:t xml:space="preserve">: </w:t>
            </w:r>
            <w:r w:rsidRPr="00590426">
              <w:rPr>
                <w:rFonts w:ascii="TH SarabunIT๙" w:eastAsia="Calibri" w:hAnsi="TH SarabunIT๙" w:cs="TH SarabunIT๙"/>
                <w:b/>
                <w:bCs/>
                <w:sz w:val="31"/>
                <w:szCs w:val="31"/>
                <w:cs/>
              </w:rPr>
              <w:t>เด็ก เยาวชน และประชาชนได้เรียนรู้ในกิจกรรมการละเล่นพื้นบ้านและกีฬาไทยบนพื้นฐาน</w:t>
            </w:r>
            <w:r w:rsidRPr="00590426">
              <w:rPr>
                <w:rFonts w:ascii="TH SarabunIT๙" w:eastAsia="Calibri" w:hAnsi="TH SarabunIT๙" w:cs="TH SarabunIT๙"/>
                <w:b/>
                <w:bCs/>
                <w:sz w:val="31"/>
                <w:szCs w:val="31"/>
              </w:rPr>
              <w:t xml:space="preserve"> </w:t>
            </w:r>
          </w:p>
          <w:p w14:paraId="5AB229BE" w14:textId="77777777" w:rsidR="002A791D" w:rsidRPr="00590426" w:rsidRDefault="002A791D" w:rsidP="00941639">
            <w:pPr>
              <w:rPr>
                <w:rFonts w:ascii="TH SarabunIT๙" w:eastAsia="Calibri" w:hAnsi="TH SarabunIT๙" w:cs="TH SarabunIT๙"/>
                <w:b/>
                <w:bCs/>
                <w:sz w:val="31"/>
                <w:szCs w:val="31"/>
                <w:cs/>
              </w:rPr>
            </w:pPr>
            <w:r w:rsidRPr="00590426">
              <w:rPr>
                <w:rFonts w:ascii="TH SarabunIT๙" w:eastAsia="Calibri" w:hAnsi="TH SarabunIT๙" w:cs="TH SarabunIT๙"/>
                <w:b/>
                <w:bCs/>
                <w:sz w:val="31"/>
                <w:szCs w:val="31"/>
              </w:rPr>
              <w:t xml:space="preserve">                </w:t>
            </w:r>
            <w:r w:rsidRPr="00590426">
              <w:rPr>
                <w:rFonts w:ascii="TH SarabunIT๙" w:eastAsia="Calibri" w:hAnsi="TH SarabunIT๙" w:cs="TH SarabunIT๙"/>
                <w:b/>
                <w:bCs/>
                <w:sz w:val="31"/>
                <w:szCs w:val="31"/>
                <w:cs/>
              </w:rPr>
              <w:t>ทางวัฒนธรรมของท้องถิ่น และมีความภาคภูมิใจในความเป็นไทย</w:t>
            </w:r>
          </w:p>
        </w:tc>
      </w:tr>
      <w:tr w:rsidR="002A791D" w14:paraId="5ED931B5" w14:textId="77777777" w:rsidTr="00941639">
        <w:tc>
          <w:tcPr>
            <w:tcW w:w="9345" w:type="dxa"/>
          </w:tcPr>
          <w:p w14:paraId="7210991B"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ตัวชี้วัดเป้าประสงค์</w:t>
            </w:r>
            <w:r w:rsidRPr="008A2849">
              <w:rPr>
                <w:rFonts w:ascii="TH SarabunIT๙" w:hAnsi="TH SarabunIT๙" w:cs="TH SarabunIT๙"/>
                <w:b/>
                <w:bCs/>
                <w:sz w:val="31"/>
                <w:szCs w:val="31"/>
              </w:rPr>
              <w:t xml:space="preserve">: </w:t>
            </w:r>
          </w:p>
          <w:p w14:paraId="01CEA74F"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1. ระดับความภาคภูมิใจในความเป็นไทยของเด็ก เยาวชน และประชาชนที่เข้าร่วมกิจกรรมทะนุบำรุงศิลปะและ </w:t>
            </w:r>
          </w:p>
          <w:p w14:paraId="6FF536F8"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วัฒนธรรม (ระดับมากที่สุด)</w:t>
            </w:r>
          </w:p>
          <w:p w14:paraId="2D4ACDEB"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2. ระดับความภาคภูมิใจในความเป็นไทยของเด็ก เยาวชน และประชาชนที่เข้าร่วมกิจกรรมการละเล่นพื้นบ้าน</w:t>
            </w:r>
          </w:p>
          <w:p w14:paraId="29CA8AA9"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และกีฬาไทย (ระดับมากที่สุด)</w:t>
            </w:r>
          </w:p>
          <w:p w14:paraId="5A364A83"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แนวทางการพัฒนา</w:t>
            </w:r>
          </w:p>
          <w:p w14:paraId="6FD56A9D"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1. ส่งเสริมและสนับสนุนให้เด็ก เยาวชน และประชาชนได้เข้าร่วมกิจกรรมทะนุบำรุงศิลปะและวัฒนธรรมเพื่อให้ </w:t>
            </w:r>
          </w:p>
          <w:p w14:paraId="6967FFDF"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เกิดความภาคภูมิใจในความเป็นไทย</w:t>
            </w:r>
          </w:p>
          <w:p w14:paraId="55CFEB26"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2. ส่งเสริมและสนับสนุนให้เด็ก เยาวชน และประชาชนได้เรียนรู้กิจกรรมการละเล่นพื้นบ้านและกีฬาไทย           </w:t>
            </w:r>
          </w:p>
          <w:p w14:paraId="247CE22E"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บนพื้นฐานทางวัฒนธรรมของท้องถิ่นเพื่อให้เกิดความภาคภูมิใจในความเป็นไทย</w:t>
            </w:r>
          </w:p>
          <w:p w14:paraId="65FDBC3A"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ตัวชี้วัด</w:t>
            </w:r>
          </w:p>
          <w:p w14:paraId="522ADBC7"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1. จำนวนกิจกรรมทะนุบำรุงศิลปะและวัฒนธรรม</w:t>
            </w:r>
          </w:p>
          <w:p w14:paraId="513E51E9" w14:textId="77777777" w:rsidR="002A791D" w:rsidRPr="008A2849" w:rsidRDefault="002A791D" w:rsidP="008A2849">
            <w:pPr>
              <w:pStyle w:val="af0"/>
              <w:rPr>
                <w:rFonts w:ascii="TH SarabunIT๙" w:hAnsi="TH SarabunIT๙" w:cs="TH SarabunIT๙"/>
                <w:sz w:val="31"/>
                <w:szCs w:val="31"/>
                <w:cs/>
              </w:rPr>
            </w:pPr>
          </w:p>
        </w:tc>
      </w:tr>
    </w:tbl>
    <w:p w14:paraId="4D54D355" w14:textId="77777777" w:rsidR="002A791D" w:rsidRDefault="002A791D" w:rsidP="002A791D">
      <w:pPr>
        <w:spacing w:before="120" w:after="0" w:line="240" w:lineRule="auto"/>
        <w:rPr>
          <w:rFonts w:ascii="TH SarabunIT๙" w:eastAsia="Calibri" w:hAnsi="TH SarabunIT๙" w:cs="TH SarabunIT๙"/>
          <w:b/>
          <w:bCs/>
          <w:sz w:val="24"/>
          <w:szCs w:val="32"/>
        </w:rPr>
      </w:pPr>
    </w:p>
    <w:p w14:paraId="1756AB54" w14:textId="77777777" w:rsidR="00A023C1" w:rsidRDefault="00A023C1" w:rsidP="002A791D">
      <w:pPr>
        <w:spacing w:before="120" w:after="0" w:line="240" w:lineRule="auto"/>
        <w:rPr>
          <w:rFonts w:ascii="TH SarabunIT๙" w:eastAsia="Calibri" w:hAnsi="TH SarabunIT๙" w:cs="TH SarabunIT๙"/>
          <w:b/>
          <w:bCs/>
          <w:sz w:val="24"/>
          <w:szCs w:val="32"/>
          <w:cs/>
        </w:rPr>
        <w:sectPr w:rsidR="00A023C1" w:rsidSect="00F57DEF">
          <w:footerReference w:type="first" r:id="rId23"/>
          <w:pgSz w:w="11906" w:h="16838"/>
          <w:pgMar w:top="1440" w:right="1133" w:bottom="1440" w:left="1418" w:header="170" w:footer="170" w:gutter="0"/>
          <w:pgNumType w:fmt="thaiLetters" w:start="3" w:chapStyle="1"/>
          <w:cols w:space="708"/>
          <w:titlePg/>
          <w:docGrid w:linePitch="360"/>
        </w:sectPr>
      </w:pPr>
    </w:p>
    <w:tbl>
      <w:tblPr>
        <w:tblStyle w:val="a6"/>
        <w:tblW w:w="0" w:type="auto"/>
        <w:tblLook w:val="04A0" w:firstRow="1" w:lastRow="0" w:firstColumn="1" w:lastColumn="0" w:noHBand="0" w:noVBand="1"/>
      </w:tblPr>
      <w:tblGrid>
        <w:gridCol w:w="9345"/>
      </w:tblGrid>
      <w:tr w:rsidR="002A791D" w14:paraId="15C43EAD" w14:textId="77777777" w:rsidTr="00941639">
        <w:tc>
          <w:tcPr>
            <w:tcW w:w="9345" w:type="dxa"/>
          </w:tcPr>
          <w:p w14:paraId="24409D86"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lastRenderedPageBreak/>
              <w:t xml:space="preserve">2. ระดับความภาคภูมิใจในความเป็นไทยของเด็ก เยาวชน และประชาชนที่เข้าร่วมกิจกรรมทะนุบำรุงศิลปะและ </w:t>
            </w:r>
          </w:p>
          <w:p w14:paraId="5DE7F4D2"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วัฒนธรรม</w:t>
            </w:r>
          </w:p>
          <w:p w14:paraId="26A7FFA5"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3. จำนวนกิจกรรมการละเล่นพื้นบ้านและกีฬาไทยที่ได้รับการฟื้นฟู</w:t>
            </w:r>
          </w:p>
          <w:p w14:paraId="1607313D"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4. จำนวนกิจกรรมการละเล่นพื้นบ้านและกีฬาไทยที่ได้รับการอนุรักษ์</w:t>
            </w:r>
          </w:p>
          <w:p w14:paraId="2CF8B1E6"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5. จำนวนเด็ก เยาวชน และประชาชนที่เข้าร่วมกิจกรรมการละเล่นพื้นบ้านและกีฬาไทย</w:t>
            </w:r>
          </w:p>
          <w:p w14:paraId="5BCD9BFF"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6. ระดับความภาคภูมิใจในความเป็นไทยของเด็ก เยาวชน และประชาชนที่เข้าร่วมกิจกรรมการละเล่นพื้นบ้าน</w:t>
            </w:r>
          </w:p>
          <w:p w14:paraId="79E65E80"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sz w:val="31"/>
                <w:szCs w:val="31"/>
                <w:cs/>
              </w:rPr>
              <w:t xml:space="preserve">    และกีฬาไทย</w:t>
            </w:r>
          </w:p>
        </w:tc>
      </w:tr>
      <w:tr w:rsidR="002A791D" w:rsidRPr="008A2849" w14:paraId="70F53637" w14:textId="77777777" w:rsidTr="00941639">
        <w:tc>
          <w:tcPr>
            <w:tcW w:w="9345" w:type="dxa"/>
            <w:shd w:val="clear" w:color="auto" w:fill="DBE5F1" w:themeFill="accent1" w:themeFillTint="33"/>
          </w:tcPr>
          <w:p w14:paraId="24A53529" w14:textId="77777777" w:rsidR="002A791D" w:rsidRPr="008A2849" w:rsidRDefault="002A791D" w:rsidP="008A2849">
            <w:pPr>
              <w:pStyle w:val="af0"/>
              <w:rPr>
                <w:rFonts w:ascii="TH SarabunIT๙" w:eastAsia="Calibri" w:hAnsi="TH SarabunIT๙" w:cs="TH SarabunIT๙"/>
                <w:b/>
                <w:bCs/>
                <w:sz w:val="31"/>
                <w:szCs w:val="31"/>
              </w:rPr>
            </w:pPr>
            <w:r w:rsidRPr="008A2849">
              <w:rPr>
                <w:rFonts w:ascii="TH SarabunIT๙" w:hAnsi="TH SarabunIT๙" w:cs="TH SarabunIT๙"/>
                <w:b/>
                <w:bCs/>
                <w:sz w:val="31"/>
                <w:szCs w:val="31"/>
                <w:cs/>
              </w:rPr>
              <w:t>ประเด็นการพัฒนาที่ 5</w:t>
            </w:r>
            <w:r w:rsidRPr="008A2849">
              <w:rPr>
                <w:rFonts w:ascii="TH SarabunIT๙" w:hAnsi="TH SarabunIT๙" w:cs="TH SarabunIT๙"/>
                <w:b/>
                <w:bCs/>
                <w:sz w:val="31"/>
                <w:szCs w:val="31"/>
              </w:rPr>
              <w:t xml:space="preserve"> </w:t>
            </w:r>
            <w:r w:rsidRPr="008A2849">
              <w:rPr>
                <w:rFonts w:ascii="TH SarabunIT๙" w:hAnsi="TH SarabunIT๙" w:cs="TH SarabunIT๙"/>
                <w:b/>
                <w:bCs/>
                <w:sz w:val="31"/>
                <w:szCs w:val="31"/>
                <w:cs/>
              </w:rPr>
              <w:t>การพัฒนาด้านการกีฬา</w:t>
            </w:r>
          </w:p>
        </w:tc>
      </w:tr>
      <w:tr w:rsidR="002A791D" w:rsidRPr="008A2849" w14:paraId="1AC6DB72" w14:textId="77777777" w:rsidTr="00941639">
        <w:tc>
          <w:tcPr>
            <w:tcW w:w="9345" w:type="dxa"/>
            <w:shd w:val="clear" w:color="auto" w:fill="DBE5F1" w:themeFill="accent1" w:themeFillTint="33"/>
          </w:tcPr>
          <w:p w14:paraId="0A2DD166" w14:textId="77777777" w:rsidR="002A791D" w:rsidRPr="008A2849" w:rsidRDefault="002A791D" w:rsidP="008A2849">
            <w:pPr>
              <w:pStyle w:val="af0"/>
              <w:rPr>
                <w:rFonts w:ascii="TH SarabunIT๙" w:eastAsia="Calibri" w:hAnsi="TH SarabunIT๙" w:cs="TH SarabunIT๙"/>
                <w:b/>
                <w:bCs/>
                <w:sz w:val="31"/>
                <w:szCs w:val="31"/>
              </w:rPr>
            </w:pPr>
            <w:r w:rsidRPr="008A2849">
              <w:rPr>
                <w:rFonts w:ascii="TH SarabunIT๙" w:eastAsia="Calibri" w:hAnsi="TH SarabunIT๙" w:cs="TH SarabunIT๙"/>
                <w:b/>
                <w:bCs/>
                <w:sz w:val="31"/>
                <w:szCs w:val="31"/>
                <w:cs/>
              </w:rPr>
              <w:t xml:space="preserve">เป้าประสงค์ที่ 1 </w:t>
            </w:r>
            <w:r w:rsidRPr="008A2849">
              <w:rPr>
                <w:rFonts w:ascii="TH SarabunIT๙" w:hAnsi="TH SarabunIT๙" w:cs="TH SarabunIT๙"/>
                <w:b/>
                <w:bCs/>
                <w:sz w:val="31"/>
                <w:szCs w:val="31"/>
                <w:cs/>
              </w:rPr>
              <w:t>นักเรียนและนักศึกษามีการพัฒนาศักยภาพด้านกีฬาสู่ระดับนานาชาติ</w:t>
            </w:r>
          </w:p>
        </w:tc>
      </w:tr>
      <w:tr w:rsidR="002A791D" w14:paraId="08CF260A" w14:textId="77777777" w:rsidTr="00941639">
        <w:tc>
          <w:tcPr>
            <w:tcW w:w="9345" w:type="dxa"/>
            <w:shd w:val="clear" w:color="auto" w:fill="auto"/>
          </w:tcPr>
          <w:p w14:paraId="59DD7064"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 xml:space="preserve">ตัวชี้วัดเป้าประสงค์ </w:t>
            </w:r>
          </w:p>
          <w:p w14:paraId="1F2D8D36" w14:textId="77777777" w:rsidR="002A791D" w:rsidRPr="008A2849" w:rsidRDefault="002A791D" w:rsidP="008A2849">
            <w:pPr>
              <w:pStyle w:val="af0"/>
              <w:rPr>
                <w:rFonts w:ascii="TH SarabunIT๙" w:eastAsia="Times New Roman" w:hAnsi="TH SarabunIT๙" w:cs="TH SarabunIT๙"/>
                <w:sz w:val="31"/>
                <w:szCs w:val="31"/>
                <w:cs/>
              </w:rPr>
            </w:pPr>
            <w:r w:rsidRPr="008A2849">
              <w:rPr>
                <w:rFonts w:ascii="TH SarabunIT๙" w:eastAsia="Times New Roman" w:hAnsi="TH SarabunIT๙" w:cs="TH SarabunIT๙"/>
                <w:sz w:val="31"/>
                <w:szCs w:val="31"/>
                <w:cs/>
              </w:rPr>
              <w:t xml:space="preserve">1. ร้อยละของนักเรียนที่เข้าร่วมการแข่งขันกีฬาระดับนานาชาติ (ร้อยละ 20) </w:t>
            </w:r>
          </w:p>
          <w:p w14:paraId="318F2523" w14:textId="77777777" w:rsidR="002A791D" w:rsidRPr="008A2849" w:rsidRDefault="002A791D" w:rsidP="008A2849">
            <w:pPr>
              <w:pStyle w:val="af0"/>
              <w:rPr>
                <w:rFonts w:ascii="TH SarabunIT๙" w:eastAsia="Times New Roman" w:hAnsi="TH SarabunIT๙" w:cs="TH SarabunIT๙"/>
                <w:sz w:val="31"/>
                <w:szCs w:val="31"/>
              </w:rPr>
            </w:pPr>
            <w:r w:rsidRPr="008A2849">
              <w:rPr>
                <w:rFonts w:ascii="TH SarabunIT๙" w:eastAsia="Times New Roman" w:hAnsi="TH SarabunIT๙" w:cs="TH SarabunIT๙"/>
                <w:sz w:val="31"/>
                <w:szCs w:val="31"/>
                <w:cs/>
              </w:rPr>
              <w:t xml:space="preserve">2. ร้อยละของนักเรียนที่ได้รับรางวัลจากการเข้าร่วมการแข่งขันกีฬาระดับนานาชาติ (ร้อยละ 40) </w:t>
            </w:r>
          </w:p>
          <w:p w14:paraId="5B90855B" w14:textId="77777777" w:rsidR="002A791D" w:rsidRPr="008A2849" w:rsidRDefault="002A791D" w:rsidP="008A2849">
            <w:pPr>
              <w:pStyle w:val="af0"/>
              <w:rPr>
                <w:rFonts w:ascii="TH SarabunIT๙" w:eastAsia="Times New Roman" w:hAnsi="TH SarabunIT๙" w:cs="TH SarabunIT๙"/>
                <w:sz w:val="31"/>
                <w:szCs w:val="31"/>
              </w:rPr>
            </w:pPr>
            <w:r w:rsidRPr="008A2849">
              <w:rPr>
                <w:rFonts w:ascii="TH SarabunIT๙" w:eastAsia="Times New Roman" w:hAnsi="TH SarabunIT๙" w:cs="TH SarabunIT๙"/>
                <w:sz w:val="31"/>
                <w:szCs w:val="31"/>
                <w:cs/>
              </w:rPr>
              <w:t>3. ร้อยละของนักศึกษาที่เข้าร่วมการแข่งขันกีฬาระดับนานาชาติ (ร้อยละ 20)</w:t>
            </w:r>
          </w:p>
          <w:p w14:paraId="5258E580" w14:textId="77777777" w:rsidR="002A791D" w:rsidRPr="008A2849" w:rsidRDefault="002A791D" w:rsidP="008A2849">
            <w:pPr>
              <w:pStyle w:val="af0"/>
              <w:rPr>
                <w:rFonts w:ascii="TH SarabunIT๙" w:eastAsia="Times New Roman" w:hAnsi="TH SarabunIT๙" w:cs="TH SarabunIT๙"/>
                <w:sz w:val="31"/>
                <w:szCs w:val="31"/>
              </w:rPr>
            </w:pPr>
            <w:r w:rsidRPr="008A2849">
              <w:rPr>
                <w:rFonts w:ascii="TH SarabunIT๙" w:eastAsia="Times New Roman" w:hAnsi="TH SarabunIT๙" w:cs="TH SarabunIT๙"/>
                <w:sz w:val="31"/>
                <w:szCs w:val="31"/>
                <w:cs/>
              </w:rPr>
              <w:t xml:space="preserve">4. ร้อยละของนักศึกษาที่ได้รับรางวัลจากการเข้าร่วมการแข่งขันกีฬาระดับนานาชาติ (ร้อยละ 40) </w:t>
            </w:r>
          </w:p>
          <w:p w14:paraId="3769397D" w14:textId="77777777" w:rsidR="002A791D" w:rsidRPr="008A2849" w:rsidRDefault="002A791D" w:rsidP="008A2849">
            <w:pPr>
              <w:pStyle w:val="af0"/>
              <w:rPr>
                <w:rFonts w:ascii="TH SarabunIT๙" w:hAnsi="TH SarabunIT๙" w:cs="TH SarabunIT๙"/>
                <w:b/>
                <w:bCs/>
                <w:sz w:val="31"/>
                <w:szCs w:val="31"/>
              </w:rPr>
            </w:pPr>
            <w:r w:rsidRPr="008A2849">
              <w:rPr>
                <w:rFonts w:ascii="TH SarabunIT๙" w:hAnsi="TH SarabunIT๙" w:cs="TH SarabunIT๙"/>
                <w:b/>
                <w:bCs/>
                <w:sz w:val="31"/>
                <w:szCs w:val="31"/>
                <w:cs/>
              </w:rPr>
              <w:t>แนวทางการพัฒนา</w:t>
            </w:r>
          </w:p>
          <w:p w14:paraId="5ACF5004"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1. ส่งเสริมและสนับสนุนการพัฒนานักเรียนและนักศึกษาให้มีศักยภาพด้านกีฬาสูงสุดของแต่ละบุคคล</w:t>
            </w:r>
          </w:p>
          <w:p w14:paraId="5E3DA0F6"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2. ส่งเสริมและสนับสนุนนักเรียนและนักศึกษาให้ได้รับการคัดเลือกเป็นตัวแทนทีมชาติไทยในการเข้าร่วมการ  </w:t>
            </w:r>
          </w:p>
          <w:p w14:paraId="7D54F2B4"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    แข่งขันกีฬาในระดับนานาชาติ</w:t>
            </w:r>
          </w:p>
          <w:p w14:paraId="3EEFCE77" w14:textId="77777777" w:rsidR="002A791D" w:rsidRPr="001431AD" w:rsidRDefault="002A791D" w:rsidP="008A2849">
            <w:pPr>
              <w:pStyle w:val="af0"/>
              <w:rPr>
                <w:rFonts w:ascii="TH SarabunIT๙" w:hAnsi="TH SarabunIT๙" w:cs="TH SarabunIT๙"/>
                <w:b/>
                <w:bCs/>
                <w:sz w:val="31"/>
                <w:szCs w:val="31"/>
              </w:rPr>
            </w:pPr>
            <w:r w:rsidRPr="001431AD">
              <w:rPr>
                <w:rFonts w:ascii="TH SarabunIT๙" w:hAnsi="TH SarabunIT๙" w:cs="TH SarabunIT๙"/>
                <w:b/>
                <w:bCs/>
                <w:sz w:val="31"/>
                <w:szCs w:val="31"/>
                <w:cs/>
              </w:rPr>
              <w:t>ตัวชี้วัด</w:t>
            </w:r>
          </w:p>
          <w:p w14:paraId="10D07470"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1. ร้อยละของนักเรียนที่ผ่านเกณฑ์การทดสอบสมรรถภาพทางกายในระดับดีมาก</w:t>
            </w:r>
          </w:p>
          <w:p w14:paraId="280FB1EC"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2. ร้อยละของนักศึกษาที่ผ่านเกณฑ์การทดสอบสมรรถภาพทางกายในระดับดีมาก</w:t>
            </w:r>
          </w:p>
          <w:p w14:paraId="7D297E47"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3. ร้อยละของนักเรียนที่เข้าร่วมการแข่งขันกีฬาระดับชาติ      </w:t>
            </w:r>
          </w:p>
          <w:p w14:paraId="3BDE57F0"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4. ร้อยละของนักศึกษาที่เข้าร่วมการแข่งขันกีฬาระดับชาติ</w:t>
            </w:r>
          </w:p>
          <w:p w14:paraId="5BE06CA0"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5. ร้อยละของนักเรียนที่ได้รับรางวัลจากการเข้าร่วมการแข่งขันกีฬาระดับชาติ      </w:t>
            </w:r>
          </w:p>
          <w:p w14:paraId="4BB4192E"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6. ร้อยละของนักศึกษาที่ได้รับรางวัลจากการเข้าร่วมการแข่งขันกีฬาระดับชาติ </w:t>
            </w:r>
          </w:p>
          <w:p w14:paraId="5736D87E"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7. ร้อยละของนักเรียนที่เข้าร่วมการแข่งขัน กีฬาระดับนานาชาติ     </w:t>
            </w:r>
          </w:p>
          <w:p w14:paraId="6E1C515B"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8. ร้อยละของนักศึกษาที่เข้าร่วมการแข่งขันกีฬาระดับนานาชาติ</w:t>
            </w:r>
          </w:p>
          <w:p w14:paraId="4F6A0C5D" w14:textId="77777777" w:rsidR="002A791D" w:rsidRPr="008A2849" w:rsidRDefault="002A791D" w:rsidP="008A2849">
            <w:pPr>
              <w:pStyle w:val="af0"/>
              <w:rPr>
                <w:rFonts w:ascii="TH SarabunIT๙" w:hAnsi="TH SarabunIT๙" w:cs="TH SarabunIT๙"/>
                <w:sz w:val="31"/>
                <w:szCs w:val="31"/>
              </w:rPr>
            </w:pPr>
            <w:r w:rsidRPr="008A2849">
              <w:rPr>
                <w:rFonts w:ascii="TH SarabunIT๙" w:hAnsi="TH SarabunIT๙" w:cs="TH SarabunIT๙"/>
                <w:sz w:val="31"/>
                <w:szCs w:val="31"/>
                <w:cs/>
              </w:rPr>
              <w:t xml:space="preserve">9. ร้อยละของนักเรียนที่ได้รับรางวัลจากการเข้าร่วมการแข่งขันกีฬาระดับนานาชาติ      </w:t>
            </w:r>
          </w:p>
          <w:p w14:paraId="326932D0" w14:textId="77777777" w:rsidR="002A791D" w:rsidRPr="008A2849" w:rsidRDefault="002A791D" w:rsidP="008A2849">
            <w:pPr>
              <w:pStyle w:val="af0"/>
              <w:rPr>
                <w:rFonts w:ascii="TH SarabunIT๙" w:hAnsi="TH SarabunIT๙" w:cs="TH SarabunIT๙"/>
                <w:sz w:val="31"/>
                <w:szCs w:val="31"/>
                <w:cs/>
              </w:rPr>
            </w:pPr>
            <w:r w:rsidRPr="008A2849">
              <w:rPr>
                <w:rFonts w:ascii="TH SarabunIT๙" w:hAnsi="TH SarabunIT๙" w:cs="TH SarabunIT๙"/>
                <w:sz w:val="31"/>
                <w:szCs w:val="31"/>
                <w:cs/>
              </w:rPr>
              <w:t xml:space="preserve">10. ร้อยละของนักศึกษาที่ได้รับรางวัลจากการเข้าร่วมการแข่งขันกีฬาระดับนานาชาติ  </w:t>
            </w:r>
          </w:p>
        </w:tc>
      </w:tr>
      <w:tr w:rsidR="002A791D" w14:paraId="3EF71B6A" w14:textId="77777777" w:rsidTr="00941639">
        <w:tc>
          <w:tcPr>
            <w:tcW w:w="9345" w:type="dxa"/>
            <w:shd w:val="clear" w:color="auto" w:fill="DBE5F1" w:themeFill="accent1" w:themeFillTint="33"/>
          </w:tcPr>
          <w:p w14:paraId="0DF30442" w14:textId="77777777" w:rsidR="002A791D" w:rsidRPr="001431AD" w:rsidRDefault="002A791D" w:rsidP="001431AD">
            <w:pPr>
              <w:pStyle w:val="af0"/>
              <w:rPr>
                <w:rFonts w:ascii="TH SarabunIT๙" w:hAnsi="TH SarabunIT๙" w:cs="TH SarabunIT๙"/>
                <w:b/>
                <w:bCs/>
                <w:sz w:val="31"/>
                <w:szCs w:val="31"/>
              </w:rPr>
            </w:pPr>
            <w:r w:rsidRPr="001431AD">
              <w:rPr>
                <w:rFonts w:ascii="TH SarabunIT๙" w:hAnsi="TH SarabunIT๙" w:cs="TH SarabunIT๙"/>
                <w:b/>
                <w:bCs/>
                <w:sz w:val="31"/>
                <w:szCs w:val="31"/>
                <w:cs/>
              </w:rPr>
              <w:t xml:space="preserve"> เป้าประสงค์ที่ 2 บุคลากรด้านการกีฬาได้รับการพัฒนาศักยภาพเพิ่มขึ้น</w:t>
            </w:r>
          </w:p>
        </w:tc>
      </w:tr>
      <w:tr w:rsidR="002A791D" w14:paraId="79F385FE" w14:textId="77777777" w:rsidTr="00941639">
        <w:tc>
          <w:tcPr>
            <w:tcW w:w="9345" w:type="dxa"/>
            <w:shd w:val="clear" w:color="auto" w:fill="auto"/>
          </w:tcPr>
          <w:p w14:paraId="28E37745" w14:textId="77777777" w:rsidR="002A791D" w:rsidRPr="001431AD" w:rsidRDefault="002A791D" w:rsidP="001431AD">
            <w:pPr>
              <w:pStyle w:val="af0"/>
              <w:rPr>
                <w:rFonts w:ascii="TH SarabunIT๙" w:hAnsi="TH SarabunIT๙" w:cs="TH SarabunIT๙"/>
                <w:b/>
                <w:bCs/>
                <w:sz w:val="31"/>
                <w:szCs w:val="31"/>
              </w:rPr>
            </w:pPr>
            <w:r w:rsidRPr="001431AD">
              <w:rPr>
                <w:rFonts w:ascii="TH SarabunIT๙" w:hAnsi="TH SarabunIT๙" w:cs="TH SarabunIT๙"/>
                <w:b/>
                <w:bCs/>
                <w:sz w:val="31"/>
                <w:szCs w:val="31"/>
                <w:cs/>
              </w:rPr>
              <w:t>ตัวชี้วัดเป้าประสงค์</w:t>
            </w:r>
            <w:r w:rsidRPr="001431AD">
              <w:rPr>
                <w:rFonts w:ascii="TH SarabunIT๙" w:hAnsi="TH SarabunIT๙" w:cs="TH SarabunIT๙"/>
                <w:b/>
                <w:bCs/>
                <w:sz w:val="31"/>
                <w:szCs w:val="31"/>
              </w:rPr>
              <w:t xml:space="preserve">: </w:t>
            </w:r>
            <w:r w:rsidRPr="001431AD">
              <w:rPr>
                <w:rFonts w:ascii="TH SarabunIT๙" w:hAnsi="TH SarabunIT๙" w:cs="TH SarabunIT๙"/>
                <w:b/>
                <w:bCs/>
                <w:sz w:val="31"/>
                <w:szCs w:val="31"/>
                <w:cs/>
              </w:rPr>
              <w:t xml:space="preserve">ร้อยละของบุคลากรด้านการกีฬาที่ผ่านการอบรมเพิ่มขึ้น (ร้อยละ </w:t>
            </w:r>
            <w:r w:rsidRPr="001431AD">
              <w:rPr>
                <w:rFonts w:ascii="TH SarabunIT๙" w:hAnsi="TH SarabunIT๙" w:cs="TH SarabunIT๙"/>
                <w:b/>
                <w:bCs/>
                <w:sz w:val="31"/>
                <w:szCs w:val="31"/>
              </w:rPr>
              <w:t>5</w:t>
            </w:r>
            <w:r w:rsidRPr="001431AD">
              <w:rPr>
                <w:rFonts w:ascii="TH SarabunIT๙" w:hAnsi="TH SarabunIT๙" w:cs="TH SarabunIT๙"/>
                <w:b/>
                <w:bCs/>
                <w:sz w:val="31"/>
                <w:szCs w:val="31"/>
                <w:cs/>
              </w:rPr>
              <w:t xml:space="preserve">) </w:t>
            </w:r>
          </w:p>
          <w:p w14:paraId="396349AA" w14:textId="77777777" w:rsidR="002A791D" w:rsidRPr="001431AD" w:rsidRDefault="002A791D" w:rsidP="001431AD">
            <w:pPr>
              <w:pStyle w:val="af0"/>
              <w:rPr>
                <w:rFonts w:ascii="TH SarabunIT๙" w:hAnsi="TH SarabunIT๙" w:cs="TH SarabunIT๙"/>
                <w:b/>
                <w:bCs/>
                <w:sz w:val="31"/>
                <w:szCs w:val="31"/>
              </w:rPr>
            </w:pPr>
            <w:r w:rsidRPr="001431AD">
              <w:rPr>
                <w:rFonts w:ascii="TH SarabunIT๙" w:hAnsi="TH SarabunIT๙" w:cs="TH SarabunIT๙"/>
                <w:b/>
                <w:bCs/>
                <w:sz w:val="31"/>
                <w:szCs w:val="31"/>
                <w:cs/>
              </w:rPr>
              <w:t>แนวทางการพัฒนา</w:t>
            </w:r>
          </w:p>
          <w:p w14:paraId="698E5DFD" w14:textId="77777777" w:rsidR="002A791D" w:rsidRDefault="002A791D" w:rsidP="001431AD">
            <w:pPr>
              <w:pStyle w:val="af0"/>
              <w:rPr>
                <w:rFonts w:ascii="TH SarabunIT๙" w:hAnsi="TH SarabunIT๙" w:cs="TH SarabunIT๙"/>
                <w:sz w:val="31"/>
                <w:szCs w:val="31"/>
              </w:rPr>
            </w:pPr>
            <w:r w:rsidRPr="001431AD">
              <w:rPr>
                <w:rFonts w:ascii="TH SarabunIT๙" w:hAnsi="TH SarabunIT๙" w:cs="TH SarabunIT๙"/>
                <w:sz w:val="31"/>
                <w:szCs w:val="31"/>
              </w:rPr>
              <w:t xml:space="preserve">1. </w:t>
            </w:r>
            <w:r w:rsidRPr="001431AD">
              <w:rPr>
                <w:rFonts w:ascii="TH SarabunIT๙" w:hAnsi="TH SarabunIT๙" w:cs="TH SarabunIT๙"/>
                <w:sz w:val="31"/>
                <w:szCs w:val="31"/>
                <w:cs/>
              </w:rPr>
              <w:t>สร้างเครือข่ายความร่วมมือกับสมาคมกีฬาหรือองค์กรทางการกีฬาทั้งในประเทศและต่างประเทศ</w:t>
            </w:r>
          </w:p>
          <w:p w14:paraId="4221B257" w14:textId="77777777" w:rsidR="001431AD" w:rsidRPr="00590426" w:rsidRDefault="001431AD" w:rsidP="001431AD">
            <w:pPr>
              <w:rPr>
                <w:rFonts w:ascii="TH SarabunIT๙" w:eastAsia="Calibri" w:hAnsi="TH SarabunIT๙" w:cs="TH SarabunIT๙"/>
                <w:sz w:val="31"/>
                <w:szCs w:val="31"/>
              </w:rPr>
            </w:pPr>
            <w:r w:rsidRPr="00590426">
              <w:rPr>
                <w:rFonts w:ascii="TH SarabunIT๙" w:eastAsia="Calibri" w:hAnsi="TH SarabunIT๙" w:cs="TH SarabunIT๙"/>
                <w:sz w:val="31"/>
                <w:szCs w:val="31"/>
              </w:rPr>
              <w:t xml:space="preserve">2. </w:t>
            </w:r>
            <w:r w:rsidRPr="00590426">
              <w:rPr>
                <w:rFonts w:ascii="TH SarabunIT๙" w:eastAsia="Calibri" w:hAnsi="TH SarabunIT๙" w:cs="TH SarabunIT๙"/>
                <w:sz w:val="31"/>
                <w:szCs w:val="31"/>
                <w:cs/>
              </w:rPr>
              <w:t>จัดทำหลักสูตรร่วมกับสมาคมกีฬาหรือองค์กรทางการกีฬาทั้งในประเทศและต่างประเทศ</w:t>
            </w:r>
          </w:p>
          <w:p w14:paraId="21C38CEC" w14:textId="77777777" w:rsidR="001431AD" w:rsidRPr="00590426" w:rsidRDefault="001431AD" w:rsidP="001431AD">
            <w:pPr>
              <w:rPr>
                <w:rFonts w:ascii="TH SarabunIT๙" w:eastAsia="Calibri" w:hAnsi="TH SarabunIT๙" w:cs="TH SarabunIT๙"/>
                <w:sz w:val="31"/>
                <w:szCs w:val="31"/>
              </w:rPr>
            </w:pPr>
            <w:r w:rsidRPr="00590426">
              <w:rPr>
                <w:rFonts w:ascii="TH SarabunIT๙" w:eastAsia="Calibri" w:hAnsi="TH SarabunIT๙" w:cs="TH SarabunIT๙"/>
                <w:sz w:val="31"/>
                <w:szCs w:val="31"/>
              </w:rPr>
              <w:t xml:space="preserve">3. </w:t>
            </w:r>
            <w:r w:rsidRPr="00590426">
              <w:rPr>
                <w:rFonts w:ascii="TH SarabunIT๙" w:eastAsia="Calibri" w:hAnsi="TH SarabunIT๙" w:cs="TH SarabunIT๙"/>
                <w:sz w:val="31"/>
                <w:szCs w:val="31"/>
                <w:cs/>
              </w:rPr>
              <w:t>ส่งเสริมและสนับสนุนให้บุคลากรด้านการกีฬาเข้ารับการอบรมผู้ฝึกสอนกีฬา ผู้ตัดสินกีฬา และนักวิทยาศาสตร์</w:t>
            </w:r>
            <w:r w:rsidRPr="00590426">
              <w:rPr>
                <w:rFonts w:ascii="TH SarabunIT๙" w:eastAsia="Calibri" w:hAnsi="TH SarabunIT๙" w:cs="TH SarabunIT๙"/>
                <w:sz w:val="31"/>
                <w:szCs w:val="31"/>
              </w:rPr>
              <w:t xml:space="preserve"> </w:t>
            </w:r>
          </w:p>
          <w:p w14:paraId="310DD00E" w14:textId="660200FD" w:rsidR="001431AD" w:rsidRPr="001431AD" w:rsidRDefault="001431AD" w:rsidP="001431AD">
            <w:pPr>
              <w:pStyle w:val="af0"/>
              <w:rPr>
                <w:rFonts w:ascii="TH SarabunIT๙" w:hAnsi="TH SarabunIT๙" w:cs="TH SarabunIT๙"/>
                <w:sz w:val="31"/>
                <w:szCs w:val="31"/>
                <w:cs/>
              </w:rPr>
            </w:pPr>
            <w:r w:rsidRPr="00590426">
              <w:rPr>
                <w:rFonts w:ascii="TH SarabunIT๙" w:eastAsia="Calibri" w:hAnsi="TH SarabunIT๙" w:cs="TH SarabunIT๙"/>
                <w:sz w:val="31"/>
                <w:szCs w:val="31"/>
              </w:rPr>
              <w:t xml:space="preserve">    </w:t>
            </w:r>
            <w:r w:rsidRPr="00590426">
              <w:rPr>
                <w:rFonts w:ascii="TH SarabunIT๙" w:eastAsia="Calibri" w:hAnsi="TH SarabunIT๙" w:cs="TH SarabunIT๙"/>
                <w:sz w:val="31"/>
                <w:szCs w:val="31"/>
                <w:cs/>
              </w:rPr>
              <w:t>การกีฬา</w:t>
            </w:r>
          </w:p>
        </w:tc>
      </w:tr>
    </w:tbl>
    <w:p w14:paraId="0E686A78" w14:textId="77777777" w:rsidR="002A791D" w:rsidRPr="00590426" w:rsidRDefault="002A791D" w:rsidP="002A791D">
      <w:pPr>
        <w:rPr>
          <w:rFonts w:ascii="Calibri" w:eastAsia="Calibri" w:hAnsi="Calibri" w:cs="Cordia New"/>
          <w:cs/>
        </w:rPr>
        <w:sectPr w:rsidR="002A791D" w:rsidRPr="00590426" w:rsidSect="00F57DEF">
          <w:footerReference w:type="first" r:id="rId24"/>
          <w:pgSz w:w="11906" w:h="16838"/>
          <w:pgMar w:top="1440" w:right="1133" w:bottom="1440" w:left="1418" w:header="170" w:footer="170" w:gutter="0"/>
          <w:pgNumType w:fmt="thaiLetters" w:start="3" w:chapStyle="1"/>
          <w:cols w:space="708"/>
          <w:titlePg/>
          <w:docGrid w:linePitch="360"/>
        </w:sectPr>
      </w:pPr>
    </w:p>
    <w:p w14:paraId="55F3EC5A" w14:textId="77777777" w:rsidR="001431AD" w:rsidRPr="001431AD" w:rsidRDefault="001431AD" w:rsidP="001431AD">
      <w:pPr>
        <w:pStyle w:val="af0"/>
        <w:rPr>
          <w:rFonts w:ascii="TH SarabunIT๙" w:hAnsi="TH SarabunIT๙" w:cs="TH SarabunIT๙"/>
        </w:rPr>
      </w:pPr>
    </w:p>
    <w:tbl>
      <w:tblPr>
        <w:tblStyle w:val="a6"/>
        <w:tblW w:w="9355" w:type="dxa"/>
        <w:jc w:val="center"/>
        <w:tblLook w:val="04A0" w:firstRow="1" w:lastRow="0" w:firstColumn="1" w:lastColumn="0" w:noHBand="0" w:noVBand="1"/>
      </w:tblPr>
      <w:tblGrid>
        <w:gridCol w:w="9355"/>
      </w:tblGrid>
      <w:tr w:rsidR="002A791D" w:rsidRPr="00590426" w14:paraId="67C1A85F" w14:textId="77777777" w:rsidTr="001431AD">
        <w:trPr>
          <w:trHeight w:val="2181"/>
          <w:jc w:val="center"/>
        </w:trPr>
        <w:tc>
          <w:tcPr>
            <w:tcW w:w="9355" w:type="dxa"/>
          </w:tcPr>
          <w:p w14:paraId="0D101619" w14:textId="77777777" w:rsidR="002A791D" w:rsidRPr="001431AD" w:rsidRDefault="002A791D" w:rsidP="001431AD">
            <w:pPr>
              <w:pStyle w:val="af0"/>
              <w:rPr>
                <w:rFonts w:ascii="TH SarabunIT๙" w:hAnsi="TH SarabunIT๙" w:cs="TH SarabunIT๙"/>
                <w:b/>
                <w:bCs/>
                <w:sz w:val="31"/>
                <w:szCs w:val="31"/>
              </w:rPr>
            </w:pPr>
            <w:r w:rsidRPr="001431AD">
              <w:rPr>
                <w:rFonts w:ascii="TH SarabunIT๙" w:hAnsi="TH SarabunIT๙" w:cs="TH SarabunIT๙"/>
                <w:b/>
                <w:bCs/>
                <w:sz w:val="31"/>
                <w:szCs w:val="31"/>
                <w:cs/>
              </w:rPr>
              <w:t>ตัวชี้วัด</w:t>
            </w:r>
          </w:p>
          <w:p w14:paraId="3D2C7AE6" w14:textId="77777777" w:rsidR="002A791D" w:rsidRPr="001431AD" w:rsidRDefault="002A791D" w:rsidP="001431AD">
            <w:pPr>
              <w:pStyle w:val="af0"/>
              <w:rPr>
                <w:rFonts w:ascii="TH SarabunIT๙" w:hAnsi="TH SarabunIT๙" w:cs="TH SarabunIT๙"/>
                <w:sz w:val="31"/>
                <w:szCs w:val="31"/>
              </w:rPr>
            </w:pPr>
            <w:r w:rsidRPr="001431AD">
              <w:rPr>
                <w:rFonts w:ascii="TH SarabunIT๙" w:hAnsi="TH SarabunIT๙" w:cs="TH SarabunIT๙"/>
                <w:sz w:val="31"/>
                <w:szCs w:val="31"/>
              </w:rPr>
              <w:t xml:space="preserve">1. </w:t>
            </w:r>
            <w:r w:rsidRPr="001431AD">
              <w:rPr>
                <w:rFonts w:ascii="TH SarabunIT๙" w:hAnsi="TH SarabunIT๙" w:cs="TH SarabunIT๙"/>
                <w:sz w:val="31"/>
                <w:szCs w:val="31"/>
                <w:cs/>
              </w:rPr>
              <w:t xml:space="preserve">จำนวนความร่วมมือ </w:t>
            </w:r>
            <w:r w:rsidRPr="001431AD">
              <w:rPr>
                <w:rFonts w:ascii="TH SarabunIT๙" w:hAnsi="TH SarabunIT๙" w:cs="TH SarabunIT๙"/>
                <w:sz w:val="31"/>
                <w:szCs w:val="31"/>
              </w:rPr>
              <w:t xml:space="preserve">MOU </w:t>
            </w:r>
            <w:r w:rsidRPr="001431AD">
              <w:rPr>
                <w:rFonts w:ascii="TH SarabunIT๙" w:hAnsi="TH SarabunIT๙" w:cs="TH SarabunIT๙"/>
                <w:sz w:val="31"/>
                <w:szCs w:val="31"/>
                <w:cs/>
              </w:rPr>
              <w:t>กับสมาคมกีฬาหรือองค์กรทางการกีฬาทั้งในประเทศและต่างประเทศ</w:t>
            </w:r>
          </w:p>
          <w:p w14:paraId="6E739DC6" w14:textId="77777777" w:rsidR="002A791D" w:rsidRPr="001431AD" w:rsidRDefault="002A791D" w:rsidP="001431AD">
            <w:pPr>
              <w:pStyle w:val="af0"/>
              <w:rPr>
                <w:rFonts w:ascii="TH SarabunIT๙" w:hAnsi="TH SarabunIT๙" w:cs="TH SarabunIT๙"/>
                <w:sz w:val="31"/>
                <w:szCs w:val="31"/>
              </w:rPr>
            </w:pPr>
            <w:r w:rsidRPr="001431AD">
              <w:rPr>
                <w:rFonts w:ascii="TH SarabunIT๙" w:hAnsi="TH SarabunIT๙" w:cs="TH SarabunIT๙"/>
                <w:sz w:val="31"/>
                <w:szCs w:val="31"/>
              </w:rPr>
              <w:t xml:space="preserve">2. </w:t>
            </w:r>
            <w:r w:rsidRPr="001431AD">
              <w:rPr>
                <w:rFonts w:ascii="TH SarabunIT๙" w:hAnsi="TH SarabunIT๙" w:cs="TH SarabunIT๙"/>
                <w:sz w:val="31"/>
                <w:szCs w:val="31"/>
                <w:cs/>
              </w:rPr>
              <w:t>จำนวนหลักสูตรที่ได้รับการพัฒนาร่วมกับสมาคมกีฬาหรือองค์กรทางการกีฬาทั้งในประเทศและต่างประเทศ</w:t>
            </w:r>
          </w:p>
          <w:p w14:paraId="64789510" w14:textId="77777777" w:rsidR="002A791D" w:rsidRPr="001431AD" w:rsidRDefault="002A791D" w:rsidP="001431AD">
            <w:pPr>
              <w:pStyle w:val="af0"/>
              <w:rPr>
                <w:rFonts w:ascii="TH SarabunIT๙" w:hAnsi="TH SarabunIT๙" w:cs="TH SarabunIT๙"/>
                <w:sz w:val="31"/>
                <w:szCs w:val="31"/>
              </w:rPr>
            </w:pPr>
            <w:r w:rsidRPr="001431AD">
              <w:rPr>
                <w:rFonts w:ascii="TH SarabunIT๙" w:hAnsi="TH SarabunIT๙" w:cs="TH SarabunIT๙"/>
                <w:sz w:val="31"/>
                <w:szCs w:val="31"/>
              </w:rPr>
              <w:t xml:space="preserve">3. </w:t>
            </w:r>
            <w:r w:rsidRPr="001431AD">
              <w:rPr>
                <w:rFonts w:ascii="TH SarabunIT๙" w:hAnsi="TH SarabunIT๙" w:cs="TH SarabunIT๙"/>
                <w:sz w:val="31"/>
                <w:szCs w:val="31"/>
                <w:cs/>
              </w:rPr>
              <w:t>ร้อยละของบุคลากรด้านการกีฬาที่ผ่านการอบรมหลักสูตรผู้ฝึกสอนกีฬาเพิ่มขึ้น</w:t>
            </w:r>
          </w:p>
          <w:p w14:paraId="00FB6274" w14:textId="77777777" w:rsidR="002A791D" w:rsidRPr="001431AD" w:rsidRDefault="002A791D" w:rsidP="001431AD">
            <w:pPr>
              <w:pStyle w:val="af0"/>
              <w:rPr>
                <w:rFonts w:ascii="TH SarabunIT๙" w:hAnsi="TH SarabunIT๙" w:cs="TH SarabunIT๙"/>
                <w:sz w:val="31"/>
                <w:szCs w:val="31"/>
              </w:rPr>
            </w:pPr>
            <w:r w:rsidRPr="001431AD">
              <w:rPr>
                <w:rFonts w:ascii="TH SarabunIT๙" w:hAnsi="TH SarabunIT๙" w:cs="TH SarabunIT๙"/>
                <w:sz w:val="31"/>
                <w:szCs w:val="31"/>
              </w:rPr>
              <w:t xml:space="preserve">4. </w:t>
            </w:r>
            <w:r w:rsidRPr="001431AD">
              <w:rPr>
                <w:rFonts w:ascii="TH SarabunIT๙" w:hAnsi="TH SarabunIT๙" w:cs="TH SarabunIT๙"/>
                <w:sz w:val="31"/>
                <w:szCs w:val="31"/>
                <w:cs/>
              </w:rPr>
              <w:t>ร้อยละของบุคลากรด้านการกีฬาที่ผ่านการอบรมหลักสูตรผู้ตัดสินกีฬาเพิ่มขึ้น</w:t>
            </w:r>
          </w:p>
          <w:p w14:paraId="46FCB53C" w14:textId="77777777" w:rsidR="002A791D" w:rsidRPr="001431AD" w:rsidRDefault="002A791D" w:rsidP="001431AD">
            <w:pPr>
              <w:pStyle w:val="af0"/>
              <w:rPr>
                <w:rFonts w:ascii="TH SarabunIT๙" w:hAnsi="TH SarabunIT๙" w:cs="TH SarabunIT๙"/>
                <w:sz w:val="31"/>
                <w:szCs w:val="31"/>
                <w:cs/>
              </w:rPr>
            </w:pPr>
            <w:r w:rsidRPr="001431AD">
              <w:rPr>
                <w:rFonts w:ascii="TH SarabunIT๙" w:hAnsi="TH SarabunIT๙" w:cs="TH SarabunIT๙"/>
                <w:sz w:val="31"/>
                <w:szCs w:val="31"/>
              </w:rPr>
              <w:t xml:space="preserve">5. </w:t>
            </w:r>
            <w:r w:rsidRPr="001431AD">
              <w:rPr>
                <w:rFonts w:ascii="TH SarabunIT๙" w:hAnsi="TH SarabunIT๙" w:cs="TH SarabunIT๙"/>
                <w:sz w:val="31"/>
                <w:szCs w:val="31"/>
                <w:cs/>
              </w:rPr>
              <w:t>ร้อยละของบุคลากรด้านการกีฬาที่ผ่านการอบรมหลักสูตรนักวิทยาศาสตร์การกีฬาเพิ่มขึ้น</w:t>
            </w:r>
          </w:p>
        </w:tc>
      </w:tr>
      <w:tr w:rsidR="002A791D" w:rsidRPr="00590426" w14:paraId="429D651B" w14:textId="77777777" w:rsidTr="00941639">
        <w:trPr>
          <w:trHeight w:val="424"/>
          <w:jc w:val="center"/>
        </w:trPr>
        <w:tc>
          <w:tcPr>
            <w:tcW w:w="9355" w:type="dxa"/>
            <w:shd w:val="clear" w:color="auto" w:fill="DBE5F1" w:themeFill="accent1" w:themeFillTint="33"/>
          </w:tcPr>
          <w:p w14:paraId="0B652732" w14:textId="77777777" w:rsidR="002A791D" w:rsidRPr="00590426" w:rsidRDefault="002A791D" w:rsidP="00941639">
            <w:pPr>
              <w:rPr>
                <w:rFonts w:ascii="TH SarabunIT๙" w:eastAsia="Calibri" w:hAnsi="TH SarabunIT๙" w:cs="TH SarabunIT๙"/>
                <w:b/>
                <w:bCs/>
                <w:sz w:val="31"/>
                <w:szCs w:val="31"/>
                <w:cs/>
              </w:rPr>
            </w:pPr>
            <w:r w:rsidRPr="00590426">
              <w:rPr>
                <w:rFonts w:ascii="TH SarabunIT๙" w:eastAsia="Calibri" w:hAnsi="TH SarabunIT๙" w:cs="TH SarabunIT๙"/>
                <w:b/>
                <w:bCs/>
                <w:sz w:val="31"/>
                <w:szCs w:val="31"/>
                <w:cs/>
              </w:rPr>
              <w:t xml:space="preserve">ประเด็นการพัฒนาที่ </w:t>
            </w:r>
            <w:r w:rsidRPr="00590426">
              <w:rPr>
                <w:rFonts w:ascii="TH SarabunIT๙" w:eastAsia="Calibri" w:hAnsi="TH SarabunIT๙" w:cs="TH SarabunIT๙"/>
                <w:b/>
                <w:bCs/>
                <w:sz w:val="31"/>
                <w:szCs w:val="31"/>
              </w:rPr>
              <w:t xml:space="preserve">6 </w:t>
            </w:r>
            <w:r w:rsidRPr="00590426">
              <w:rPr>
                <w:rFonts w:ascii="TH SarabunIT๙" w:eastAsia="Calibri" w:hAnsi="TH SarabunIT๙" w:cs="TH SarabunIT๙"/>
                <w:b/>
                <w:bCs/>
                <w:sz w:val="31"/>
                <w:szCs w:val="31"/>
                <w:cs/>
              </w:rPr>
              <w:t>การพัฒนาคุณภาพการบริหารจัดการ</w:t>
            </w:r>
          </w:p>
        </w:tc>
      </w:tr>
      <w:tr w:rsidR="002A791D" w:rsidRPr="00590426" w14:paraId="50381B49" w14:textId="77777777" w:rsidTr="00941639">
        <w:trPr>
          <w:trHeight w:val="424"/>
          <w:jc w:val="center"/>
        </w:trPr>
        <w:tc>
          <w:tcPr>
            <w:tcW w:w="9355" w:type="dxa"/>
            <w:shd w:val="clear" w:color="auto" w:fill="DBE5F1" w:themeFill="accent1" w:themeFillTint="33"/>
          </w:tcPr>
          <w:p w14:paraId="2B3CA2A3" w14:textId="77777777" w:rsidR="002A791D" w:rsidRPr="00590426" w:rsidRDefault="002A791D" w:rsidP="00941639">
            <w:pPr>
              <w:rPr>
                <w:rFonts w:ascii="TH SarabunIT๙" w:eastAsia="Calibri" w:hAnsi="TH SarabunIT๙" w:cs="TH SarabunIT๙"/>
                <w:b/>
                <w:bCs/>
                <w:sz w:val="31"/>
                <w:szCs w:val="31"/>
                <w:cs/>
              </w:rPr>
            </w:pPr>
            <w:r w:rsidRPr="00590426">
              <w:rPr>
                <w:rFonts w:ascii="TH SarabunIT๙" w:eastAsia="Calibri" w:hAnsi="TH SarabunIT๙" w:cs="TH SarabunIT๙"/>
                <w:b/>
                <w:bCs/>
                <w:sz w:val="31"/>
                <w:szCs w:val="31"/>
                <w:cs/>
              </w:rPr>
              <w:t>เป้าประสงค์</w:t>
            </w:r>
            <w:r w:rsidRPr="00590426">
              <w:rPr>
                <w:rFonts w:ascii="TH SarabunIT๙" w:eastAsia="Calibri" w:hAnsi="TH SarabunIT๙" w:cs="TH SarabunIT๙"/>
                <w:b/>
                <w:bCs/>
                <w:sz w:val="31"/>
                <w:szCs w:val="31"/>
              </w:rPr>
              <w:t xml:space="preserve">: </w:t>
            </w:r>
            <w:r w:rsidRPr="00590426">
              <w:rPr>
                <w:rFonts w:ascii="TH SarabunIT๙" w:eastAsia="Calibri" w:hAnsi="TH SarabunIT๙" w:cs="TH SarabunIT๙"/>
                <w:b/>
                <w:bCs/>
                <w:sz w:val="31"/>
                <w:szCs w:val="31"/>
                <w:cs/>
              </w:rPr>
              <w:t>มหาวิทยาลัยการกีฬาแห่งชาติมีการบริหารจัดการที่มีประสิทธิภาพ</w:t>
            </w:r>
          </w:p>
        </w:tc>
      </w:tr>
      <w:tr w:rsidR="002A791D" w:rsidRPr="00590426" w14:paraId="1B48BF42" w14:textId="77777777" w:rsidTr="00941639">
        <w:trPr>
          <w:trHeight w:val="424"/>
          <w:jc w:val="center"/>
        </w:trPr>
        <w:tc>
          <w:tcPr>
            <w:tcW w:w="9355" w:type="dxa"/>
          </w:tcPr>
          <w:p w14:paraId="137B91B8" w14:textId="77777777" w:rsidR="002A791D" w:rsidRPr="00590426" w:rsidRDefault="002A791D" w:rsidP="00941639">
            <w:pPr>
              <w:ind w:left="-24" w:firstLine="24"/>
              <w:rPr>
                <w:rFonts w:ascii="TH SarabunIT๙" w:eastAsia="Calibri" w:hAnsi="TH SarabunIT๙" w:cs="TH SarabunIT๙"/>
                <w:sz w:val="31"/>
                <w:szCs w:val="31"/>
              </w:rPr>
            </w:pPr>
            <w:r w:rsidRPr="00590426">
              <w:rPr>
                <w:rFonts w:ascii="TH SarabunIT๙" w:eastAsia="Calibri" w:hAnsi="TH SarabunIT๙" w:cs="TH SarabunIT๙"/>
                <w:b/>
                <w:bCs/>
                <w:sz w:val="31"/>
                <w:szCs w:val="31"/>
                <w:cs/>
              </w:rPr>
              <w:t>ตัวชี้วัดเป้าประสงค์</w:t>
            </w:r>
            <w:r w:rsidRPr="00590426">
              <w:rPr>
                <w:rFonts w:ascii="TH SarabunIT๙" w:eastAsia="Calibri" w:hAnsi="TH SarabunIT๙" w:cs="TH SarabunIT๙"/>
                <w:b/>
                <w:bCs/>
                <w:sz w:val="31"/>
                <w:szCs w:val="31"/>
              </w:rPr>
              <w:t>:</w:t>
            </w:r>
            <w:r w:rsidRPr="00590426">
              <w:rPr>
                <w:rFonts w:ascii="TH SarabunIT๙" w:eastAsia="Calibri" w:hAnsi="TH SarabunIT๙" w:cs="TH SarabunIT๙"/>
                <w:sz w:val="31"/>
                <w:szCs w:val="31"/>
              </w:rPr>
              <w:t xml:space="preserve"> </w:t>
            </w:r>
          </w:p>
          <w:p w14:paraId="0691FD4A"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rPr>
              <w:t xml:space="preserve">1. </w:t>
            </w:r>
            <w:r w:rsidRPr="00590426">
              <w:rPr>
                <w:rFonts w:ascii="TH SarabunIT๙" w:eastAsia="Calibri" w:hAnsi="TH SarabunIT๙" w:cs="TH SarabunIT๙" w:hint="cs"/>
                <w:sz w:val="31"/>
                <w:szCs w:val="31"/>
                <w:cs/>
              </w:rPr>
              <w:t>คะแนนผลการประเมินคุณภาพการศึกษาภายใน ระดับมหาวิทยาลัย (ไม่น้อยกว่า</w:t>
            </w:r>
            <w:r w:rsidRPr="00590426">
              <w:rPr>
                <w:rFonts w:ascii="TH SarabunIT๙" w:eastAsia="Calibri" w:hAnsi="TH SarabunIT๙" w:cs="TH SarabunIT๙"/>
                <w:sz w:val="31"/>
                <w:szCs w:val="31"/>
                <w:cs/>
              </w:rPr>
              <w:t xml:space="preserve"> </w:t>
            </w:r>
            <w:r w:rsidRPr="00590426">
              <w:rPr>
                <w:rFonts w:ascii="TH SarabunIT๙" w:eastAsia="Calibri" w:hAnsi="TH SarabunIT๙" w:cs="TH SarabunIT๙"/>
                <w:sz w:val="31"/>
                <w:szCs w:val="31"/>
              </w:rPr>
              <w:t>3.80</w:t>
            </w:r>
            <w:r w:rsidRPr="00590426">
              <w:rPr>
                <w:rFonts w:ascii="TH SarabunIT๙" w:eastAsia="Calibri" w:hAnsi="TH SarabunIT๙" w:cs="TH SarabunIT๙"/>
                <w:sz w:val="31"/>
                <w:szCs w:val="31"/>
                <w:cs/>
              </w:rPr>
              <w:t xml:space="preserve"> คะแนน</w:t>
            </w:r>
            <w:r w:rsidRPr="00590426">
              <w:rPr>
                <w:rFonts w:ascii="TH SarabunIT๙" w:eastAsia="Calibri" w:hAnsi="TH SarabunIT๙" w:cs="TH SarabunIT๙" w:hint="cs"/>
                <w:sz w:val="31"/>
                <w:szCs w:val="31"/>
                <w:cs/>
              </w:rPr>
              <w:t>)</w:t>
            </w:r>
            <w:r w:rsidRPr="00590426">
              <w:rPr>
                <w:rFonts w:ascii="TH SarabunIT๙" w:eastAsia="Calibri" w:hAnsi="TH SarabunIT๙" w:cs="TH SarabunIT๙"/>
                <w:sz w:val="31"/>
                <w:szCs w:val="31"/>
                <w:cs/>
              </w:rPr>
              <w:t xml:space="preserve"> </w:t>
            </w:r>
          </w:p>
          <w:p w14:paraId="29AEB143"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rPr>
              <w:t xml:space="preserve">2. </w:t>
            </w:r>
            <w:r w:rsidRPr="00590426">
              <w:rPr>
                <w:rFonts w:ascii="TH SarabunIT๙" w:eastAsia="Calibri" w:hAnsi="TH SarabunIT๙" w:cs="TH SarabunIT๙" w:hint="cs"/>
                <w:sz w:val="31"/>
                <w:szCs w:val="31"/>
                <w:cs/>
              </w:rPr>
              <w:t>ร้อยละของ</w:t>
            </w:r>
            <w:r w:rsidRPr="00590426">
              <w:rPr>
                <w:rFonts w:ascii="TH SarabunIT๙" w:eastAsia="Calibri" w:hAnsi="TH SarabunIT๙" w:cs="TH SarabunIT๙"/>
                <w:sz w:val="31"/>
                <w:szCs w:val="31"/>
                <w:cs/>
              </w:rPr>
              <w:t>ประเด็นที่ได้รับการ</w:t>
            </w:r>
            <w:r w:rsidRPr="00590426">
              <w:rPr>
                <w:rFonts w:ascii="TH SarabunIT๙" w:eastAsia="Calibri" w:hAnsi="TH SarabunIT๙" w:cs="TH SarabunIT๙" w:hint="cs"/>
                <w:sz w:val="31"/>
                <w:szCs w:val="31"/>
                <w:cs/>
              </w:rPr>
              <w:t>รับรอง จากการประเมิน</w:t>
            </w:r>
            <w:r w:rsidRPr="00590426">
              <w:rPr>
                <w:rFonts w:ascii="TH SarabunIT๙" w:eastAsia="Calibri" w:hAnsi="TH SarabunIT๙" w:cs="TH SarabunIT๙"/>
                <w:sz w:val="31"/>
                <w:szCs w:val="31"/>
                <w:cs/>
              </w:rPr>
              <w:t>คุณภาพการศึกษาภายนอก ระดับอุดมศึกษา</w:t>
            </w:r>
            <w:r w:rsidRPr="00590426">
              <w:rPr>
                <w:rFonts w:ascii="TH SarabunIT๙" w:eastAsia="Calibri" w:hAnsi="TH SarabunIT๙" w:cs="TH SarabunIT๙" w:hint="cs"/>
                <w:sz w:val="31"/>
                <w:szCs w:val="31"/>
                <w:cs/>
              </w:rPr>
              <w:t xml:space="preserve"> </w:t>
            </w:r>
          </w:p>
          <w:p w14:paraId="2DD325B7"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hint="cs"/>
                <w:sz w:val="31"/>
                <w:szCs w:val="31"/>
                <w:cs/>
              </w:rPr>
              <w:t xml:space="preserve">    (</w:t>
            </w:r>
            <w:r w:rsidRPr="00590426">
              <w:rPr>
                <w:rFonts w:ascii="TH SarabunIT๙" w:eastAsia="Calibri" w:hAnsi="TH SarabunIT๙" w:cs="TH SarabunIT๙"/>
                <w:sz w:val="31"/>
                <w:szCs w:val="31"/>
                <w:cs/>
              </w:rPr>
              <w:t xml:space="preserve">ร้อยละ </w:t>
            </w:r>
            <w:r w:rsidRPr="00590426">
              <w:rPr>
                <w:rFonts w:ascii="TH SarabunIT๙" w:eastAsia="Calibri" w:hAnsi="TH SarabunIT๙" w:cs="TH SarabunIT๙"/>
                <w:sz w:val="31"/>
                <w:szCs w:val="31"/>
              </w:rPr>
              <w:t>60</w:t>
            </w:r>
            <w:r w:rsidRPr="00590426">
              <w:rPr>
                <w:rFonts w:ascii="TH SarabunIT๙" w:eastAsia="Calibri" w:hAnsi="TH SarabunIT๙" w:cs="TH SarabunIT๙" w:hint="cs"/>
                <w:sz w:val="31"/>
                <w:szCs w:val="31"/>
                <w:cs/>
              </w:rPr>
              <w:t xml:space="preserve">) </w:t>
            </w:r>
            <w:r w:rsidRPr="00590426">
              <w:rPr>
                <w:rFonts w:ascii="TH SarabunIT๙" w:eastAsia="Calibri" w:hAnsi="TH SarabunIT๙" w:cs="TH SarabunIT๙"/>
                <w:sz w:val="31"/>
                <w:szCs w:val="31"/>
                <w:cs/>
              </w:rPr>
              <w:t xml:space="preserve"> </w:t>
            </w:r>
          </w:p>
          <w:p w14:paraId="185AB72C"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rPr>
              <w:t xml:space="preserve">3. </w:t>
            </w:r>
            <w:r w:rsidRPr="00590426">
              <w:rPr>
                <w:rFonts w:ascii="TH SarabunIT๙" w:eastAsia="Calibri" w:hAnsi="TH SarabunIT๙" w:cs="TH SarabunIT๙" w:hint="cs"/>
                <w:sz w:val="31"/>
                <w:szCs w:val="31"/>
                <w:cs/>
              </w:rPr>
              <w:t>คะแนน</w:t>
            </w:r>
            <w:r w:rsidRPr="00590426">
              <w:rPr>
                <w:rFonts w:ascii="TH SarabunIT๙" w:eastAsia="Calibri" w:hAnsi="TH SarabunIT๙" w:cs="TH SarabunIT๙"/>
                <w:sz w:val="31"/>
                <w:szCs w:val="31"/>
                <w:cs/>
              </w:rPr>
              <w:t>ผลการประเมินคุณธรรมและความโปร่งใสในการดำเนินงานของมหาวิทยาลัยการกีฬาแห่งชาติ (</w:t>
            </w:r>
            <w:r w:rsidRPr="00590426">
              <w:rPr>
                <w:rFonts w:ascii="TH SarabunIT๙" w:eastAsia="Calibri" w:hAnsi="TH SarabunIT๙" w:cs="TH SarabunIT๙"/>
                <w:sz w:val="31"/>
                <w:szCs w:val="31"/>
              </w:rPr>
              <w:t xml:space="preserve">ITA) </w:t>
            </w:r>
            <w:r w:rsidRPr="00590426">
              <w:rPr>
                <w:rFonts w:ascii="TH SarabunIT๙" w:eastAsia="Calibri" w:hAnsi="TH SarabunIT๙" w:cs="TH SarabunIT๙" w:hint="cs"/>
                <w:sz w:val="31"/>
                <w:szCs w:val="31"/>
                <w:cs/>
              </w:rPr>
              <w:t xml:space="preserve">  </w:t>
            </w:r>
          </w:p>
          <w:p w14:paraId="6B31D6B8"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hint="cs"/>
                <w:sz w:val="31"/>
                <w:szCs w:val="31"/>
                <w:cs/>
              </w:rPr>
              <w:t xml:space="preserve">    (</w:t>
            </w:r>
            <w:r w:rsidRPr="00590426">
              <w:rPr>
                <w:rFonts w:ascii="TH SarabunIT๙" w:eastAsia="Calibri" w:hAnsi="TH SarabunIT๙" w:cs="TH SarabunIT๙"/>
                <w:sz w:val="31"/>
                <w:szCs w:val="31"/>
                <w:cs/>
              </w:rPr>
              <w:t xml:space="preserve">ระดับ </w:t>
            </w:r>
            <w:r w:rsidRPr="00590426">
              <w:rPr>
                <w:rFonts w:ascii="TH SarabunIT๙" w:eastAsia="Calibri" w:hAnsi="TH SarabunIT๙" w:cs="TH SarabunIT๙"/>
                <w:sz w:val="31"/>
                <w:szCs w:val="31"/>
              </w:rPr>
              <w:t>AA</w:t>
            </w:r>
            <w:r w:rsidRPr="00590426">
              <w:rPr>
                <w:rFonts w:ascii="TH SarabunIT๙" w:eastAsia="Calibri" w:hAnsi="TH SarabunIT๙" w:cs="TH SarabunIT๙" w:hint="cs"/>
                <w:sz w:val="31"/>
                <w:szCs w:val="31"/>
                <w:cs/>
              </w:rPr>
              <w:t>)</w:t>
            </w:r>
          </w:p>
          <w:p w14:paraId="72073279" w14:textId="77777777" w:rsidR="002A791D" w:rsidRPr="00590426" w:rsidRDefault="002A791D" w:rsidP="00941639">
            <w:pPr>
              <w:rPr>
                <w:rFonts w:ascii="TH SarabunIT๙" w:eastAsia="Calibri" w:hAnsi="TH SarabunIT๙" w:cs="TH SarabunIT๙"/>
                <w:b/>
                <w:bCs/>
                <w:sz w:val="31"/>
                <w:szCs w:val="31"/>
              </w:rPr>
            </w:pPr>
            <w:r w:rsidRPr="00590426">
              <w:rPr>
                <w:rFonts w:ascii="TH SarabunIT๙" w:eastAsia="Calibri" w:hAnsi="TH SarabunIT๙" w:cs="TH SarabunIT๙"/>
                <w:b/>
                <w:bCs/>
                <w:sz w:val="31"/>
                <w:szCs w:val="31"/>
                <w:cs/>
              </w:rPr>
              <w:t>แนวทางการพัฒนา</w:t>
            </w:r>
          </w:p>
          <w:p w14:paraId="19283FE0"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hint="cs"/>
                <w:sz w:val="31"/>
                <w:szCs w:val="31"/>
                <w:cs/>
              </w:rPr>
              <w:t>1. ส่งเสริมและสนับสนุนให้คณาจารย์มีคุณวุฒิปริญญาเอก</w:t>
            </w:r>
          </w:p>
          <w:p w14:paraId="382727DA"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hint="cs"/>
                <w:sz w:val="31"/>
                <w:szCs w:val="31"/>
                <w:cs/>
              </w:rPr>
              <w:t>2. ส่งเสริมและสนับสนุนให้ข้าราชการครูและบุคลากรทางการศึกษาให้มีและเลื่อน</w:t>
            </w:r>
            <w:proofErr w:type="spellStart"/>
            <w:r w:rsidRPr="00590426">
              <w:rPr>
                <w:rFonts w:ascii="TH SarabunIT๙" w:eastAsia="Calibri" w:hAnsi="TH SarabunIT๙" w:cs="TH SarabunIT๙" w:hint="cs"/>
                <w:sz w:val="31"/>
                <w:szCs w:val="31"/>
                <w:cs/>
              </w:rPr>
              <w:t>วิทย</w:t>
            </w:r>
            <w:proofErr w:type="spellEnd"/>
            <w:r w:rsidRPr="00590426">
              <w:rPr>
                <w:rFonts w:ascii="TH SarabunIT๙" w:eastAsia="Calibri" w:hAnsi="TH SarabunIT๙" w:cs="TH SarabunIT๙" w:hint="cs"/>
                <w:sz w:val="31"/>
                <w:szCs w:val="31"/>
                <w:cs/>
              </w:rPr>
              <w:t xml:space="preserve">ฐานะหรือดำรงตำแหน่ง     </w:t>
            </w:r>
          </w:p>
          <w:p w14:paraId="5130A7DE"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hint="cs"/>
                <w:sz w:val="31"/>
                <w:szCs w:val="31"/>
                <w:cs/>
              </w:rPr>
              <w:t xml:space="preserve">    ทางวิชาการ </w:t>
            </w:r>
          </w:p>
          <w:p w14:paraId="52A4C909"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hint="cs"/>
                <w:sz w:val="31"/>
                <w:szCs w:val="31"/>
                <w:cs/>
              </w:rPr>
              <w:t>3</w:t>
            </w:r>
            <w:r w:rsidRPr="00590426">
              <w:rPr>
                <w:rFonts w:ascii="TH SarabunIT๙" w:eastAsia="Calibri" w:hAnsi="TH SarabunIT๙" w:cs="TH SarabunIT๙"/>
                <w:sz w:val="31"/>
                <w:szCs w:val="31"/>
              </w:rPr>
              <w:t xml:space="preserve">. </w:t>
            </w:r>
            <w:r w:rsidRPr="00590426">
              <w:rPr>
                <w:rFonts w:ascii="TH SarabunIT๙" w:eastAsia="Calibri" w:hAnsi="TH SarabunIT๙" w:cs="TH SarabunIT๙" w:hint="cs"/>
                <w:sz w:val="31"/>
                <w:szCs w:val="31"/>
                <w:cs/>
              </w:rPr>
              <w:t>ส่งเสริมการนำ</w:t>
            </w:r>
            <w:r w:rsidRPr="00590426">
              <w:rPr>
                <w:rFonts w:ascii="TH SarabunIT๙" w:eastAsia="Calibri" w:hAnsi="TH SarabunIT๙" w:cs="TH SarabunIT๙"/>
                <w:sz w:val="31"/>
                <w:szCs w:val="31"/>
                <w:cs/>
              </w:rPr>
              <w:t>ระบบเทคโนโลยีสารสนเทศ</w:t>
            </w:r>
            <w:r w:rsidRPr="00590426">
              <w:rPr>
                <w:rFonts w:ascii="TH SarabunIT๙" w:eastAsia="Calibri" w:hAnsi="TH SarabunIT๙" w:cs="TH SarabunIT๙" w:hint="cs"/>
                <w:sz w:val="31"/>
                <w:szCs w:val="31"/>
                <w:cs/>
              </w:rPr>
              <w:t>มาใช้ใน</w:t>
            </w:r>
            <w:r w:rsidRPr="00590426">
              <w:rPr>
                <w:rFonts w:ascii="TH SarabunIT๙" w:eastAsia="Calibri" w:hAnsi="TH SarabunIT๙" w:cs="TH SarabunIT๙"/>
                <w:sz w:val="31"/>
                <w:szCs w:val="31"/>
                <w:cs/>
              </w:rPr>
              <w:t>การบริหารจัดการ</w:t>
            </w:r>
          </w:p>
          <w:p w14:paraId="16C152DC" w14:textId="77777777" w:rsidR="002A791D" w:rsidRPr="00590426" w:rsidRDefault="002A791D" w:rsidP="00941639">
            <w:pPr>
              <w:rPr>
                <w:rFonts w:ascii="TH SarabunIT๙" w:eastAsia="Calibri" w:hAnsi="TH SarabunIT๙" w:cs="TH SarabunIT๙"/>
                <w:strike/>
                <w:sz w:val="31"/>
                <w:szCs w:val="31"/>
                <w:cs/>
              </w:rPr>
            </w:pPr>
            <w:r w:rsidRPr="00590426">
              <w:rPr>
                <w:rFonts w:ascii="TH SarabunIT๙" w:eastAsia="Calibri" w:hAnsi="TH SarabunIT๙" w:cs="TH SarabunIT๙" w:hint="cs"/>
                <w:sz w:val="31"/>
                <w:szCs w:val="31"/>
                <w:cs/>
              </w:rPr>
              <w:t>4. บริหารจัดการงบประมาณอย่างมีประสิทธิภาพ</w:t>
            </w:r>
          </w:p>
          <w:p w14:paraId="11948DAD"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hint="cs"/>
                <w:sz w:val="31"/>
                <w:szCs w:val="31"/>
                <w:cs/>
              </w:rPr>
              <w:t>5. พัฒนาการดำเนินงานตามผลการประเมินคุณภาพการศึกษาจากการจัดการศึกษา</w:t>
            </w:r>
          </w:p>
          <w:p w14:paraId="0B0BF1D4" w14:textId="77777777" w:rsidR="002A791D" w:rsidRPr="00590426" w:rsidRDefault="002A791D" w:rsidP="00941639">
            <w:pPr>
              <w:rPr>
                <w:rFonts w:ascii="TH SarabunIT๙" w:eastAsia="Calibri" w:hAnsi="TH SarabunIT๙" w:cs="TH SarabunIT๙"/>
                <w:strike/>
                <w:sz w:val="31"/>
                <w:szCs w:val="31"/>
              </w:rPr>
            </w:pPr>
            <w:r w:rsidRPr="00590426">
              <w:rPr>
                <w:rFonts w:ascii="TH SarabunIT๙" w:eastAsia="Calibri" w:hAnsi="TH SarabunIT๙" w:cs="TH SarabunIT๙" w:hint="cs"/>
                <w:sz w:val="31"/>
                <w:szCs w:val="31"/>
                <w:cs/>
              </w:rPr>
              <w:t xml:space="preserve">6. </w:t>
            </w:r>
            <w:r w:rsidRPr="00590426">
              <w:rPr>
                <w:rFonts w:ascii="TH SarabunIT๙" w:eastAsia="Calibri" w:hAnsi="TH SarabunIT๙" w:cs="TH SarabunIT๙"/>
                <w:sz w:val="31"/>
                <w:szCs w:val="31"/>
                <w:cs/>
              </w:rPr>
              <w:t>ส่งเสริม</w:t>
            </w:r>
            <w:r w:rsidRPr="00590426">
              <w:rPr>
                <w:rFonts w:ascii="TH SarabunIT๙" w:eastAsia="Calibri" w:hAnsi="TH SarabunIT๙" w:cs="TH SarabunIT๙" w:hint="cs"/>
                <w:sz w:val="31"/>
                <w:szCs w:val="31"/>
                <w:cs/>
              </w:rPr>
              <w:t>และสนับสนุน</w:t>
            </w:r>
            <w:r w:rsidRPr="00590426">
              <w:rPr>
                <w:rFonts w:ascii="TH SarabunIT๙" w:eastAsia="Calibri" w:hAnsi="TH SarabunIT๙" w:cs="TH SarabunIT๙"/>
                <w:sz w:val="31"/>
                <w:szCs w:val="31"/>
                <w:cs/>
              </w:rPr>
              <w:t>การดำเนินงาน</w:t>
            </w:r>
            <w:r w:rsidRPr="00590426">
              <w:rPr>
                <w:rFonts w:ascii="TH SarabunIT๙" w:eastAsia="Calibri" w:hAnsi="TH SarabunIT๙" w:cs="TH SarabunIT๙" w:hint="cs"/>
                <w:sz w:val="31"/>
                <w:szCs w:val="31"/>
                <w:cs/>
              </w:rPr>
              <w:t>ตาม</w:t>
            </w:r>
            <w:r w:rsidRPr="00590426">
              <w:rPr>
                <w:rFonts w:ascii="TH SarabunIT๙" w:eastAsia="Calibri" w:hAnsi="TH SarabunIT๙" w:cs="TH SarabunIT๙"/>
                <w:sz w:val="31"/>
                <w:szCs w:val="31"/>
                <w:cs/>
              </w:rPr>
              <w:t>หลัก</w:t>
            </w:r>
            <w:proofErr w:type="spellStart"/>
            <w:r w:rsidRPr="00590426">
              <w:rPr>
                <w:rFonts w:ascii="TH SarabunIT๙" w:eastAsia="Calibri" w:hAnsi="TH SarabunIT๙" w:cs="TH SarabunIT๙"/>
                <w:sz w:val="31"/>
                <w:szCs w:val="31"/>
                <w:cs/>
              </w:rPr>
              <w:t>ธรรมาภิ</w:t>
            </w:r>
            <w:proofErr w:type="spellEnd"/>
            <w:r w:rsidRPr="00590426">
              <w:rPr>
                <w:rFonts w:ascii="TH SarabunIT๙" w:eastAsia="Calibri" w:hAnsi="TH SarabunIT๙" w:cs="TH SarabunIT๙"/>
                <w:sz w:val="31"/>
                <w:szCs w:val="31"/>
                <w:cs/>
              </w:rPr>
              <w:t>บาล</w:t>
            </w:r>
          </w:p>
          <w:p w14:paraId="64490C88" w14:textId="77777777" w:rsidR="002A791D" w:rsidRPr="00590426" w:rsidRDefault="002A791D" w:rsidP="00941639">
            <w:pPr>
              <w:rPr>
                <w:rFonts w:ascii="TH SarabunIT๙" w:eastAsia="Calibri" w:hAnsi="TH SarabunIT๙" w:cs="TH SarabunIT๙"/>
                <w:b/>
                <w:bCs/>
                <w:sz w:val="31"/>
                <w:szCs w:val="31"/>
              </w:rPr>
            </w:pPr>
            <w:r w:rsidRPr="00590426">
              <w:rPr>
                <w:rFonts w:ascii="TH SarabunIT๙" w:eastAsia="Calibri" w:hAnsi="TH SarabunIT๙" w:cs="TH SarabunIT๙"/>
                <w:b/>
                <w:bCs/>
                <w:sz w:val="31"/>
                <w:szCs w:val="31"/>
                <w:cs/>
              </w:rPr>
              <w:t>ตัวชี้วัด</w:t>
            </w:r>
          </w:p>
          <w:p w14:paraId="6172B849"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cs/>
              </w:rPr>
              <w:t>1. ร้อยละของคณาจารย์ที่มีคุณวุฒิปริญญาเอก</w:t>
            </w:r>
          </w:p>
          <w:p w14:paraId="0914C488"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hint="cs"/>
                <w:sz w:val="31"/>
                <w:szCs w:val="31"/>
                <w:cs/>
              </w:rPr>
              <w:t>2</w:t>
            </w:r>
            <w:r w:rsidRPr="00590426">
              <w:rPr>
                <w:rFonts w:ascii="TH SarabunIT๙" w:eastAsia="Calibri" w:hAnsi="TH SarabunIT๙" w:cs="TH SarabunIT๙"/>
                <w:sz w:val="31"/>
                <w:szCs w:val="31"/>
                <w:cs/>
              </w:rPr>
              <w:t>. ร้อยละของครูที่ได้รับการแต่งตั้งให้มีและเลื่อน</w:t>
            </w:r>
            <w:proofErr w:type="spellStart"/>
            <w:r w:rsidRPr="00590426">
              <w:rPr>
                <w:rFonts w:ascii="TH SarabunIT๙" w:eastAsia="Calibri" w:hAnsi="TH SarabunIT๙" w:cs="TH SarabunIT๙"/>
                <w:sz w:val="31"/>
                <w:szCs w:val="31"/>
                <w:cs/>
              </w:rPr>
              <w:t>วิทย</w:t>
            </w:r>
            <w:proofErr w:type="spellEnd"/>
            <w:r w:rsidRPr="00590426">
              <w:rPr>
                <w:rFonts w:ascii="TH SarabunIT๙" w:eastAsia="Calibri" w:hAnsi="TH SarabunIT๙" w:cs="TH SarabunIT๙"/>
                <w:sz w:val="31"/>
                <w:szCs w:val="31"/>
                <w:cs/>
              </w:rPr>
              <w:t xml:space="preserve">ฐานะสูงขึ้น </w:t>
            </w:r>
          </w:p>
          <w:p w14:paraId="7CC43A1E"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cs/>
              </w:rPr>
              <w:t>3. ร้อยละของคณาจารย์ที่ได้รับการแต่งตั้งให้ดำรงตำแหน่งทางวิชาการสูงขึ้น</w:t>
            </w:r>
          </w:p>
          <w:p w14:paraId="0EF69141"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hint="cs"/>
                <w:sz w:val="31"/>
                <w:szCs w:val="31"/>
                <w:cs/>
              </w:rPr>
              <w:t>4</w:t>
            </w:r>
            <w:r w:rsidRPr="00590426">
              <w:rPr>
                <w:rFonts w:ascii="TH SarabunIT๙" w:eastAsia="Calibri" w:hAnsi="TH SarabunIT๙" w:cs="TH SarabunIT๙"/>
                <w:sz w:val="31"/>
                <w:szCs w:val="31"/>
                <w:cs/>
              </w:rPr>
              <w:t>. จำนวนระบบเทคโนโลยีสารสนเทศเพื่อการบริหารจัดการ</w:t>
            </w:r>
          </w:p>
          <w:p w14:paraId="242F23EF"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cs/>
              </w:rPr>
              <w:t>5. ร้อยละของผลการเบิกจ่ายงบประมาณรายจ่ายประจำปี</w:t>
            </w:r>
          </w:p>
          <w:p w14:paraId="3F825FF1" w14:textId="77777777"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hint="cs"/>
                <w:sz w:val="31"/>
                <w:szCs w:val="31"/>
                <w:cs/>
              </w:rPr>
              <w:t>6</w:t>
            </w:r>
            <w:r w:rsidRPr="00590426">
              <w:rPr>
                <w:rFonts w:ascii="TH SarabunIT๙" w:eastAsia="Calibri" w:hAnsi="TH SarabunIT๙" w:cs="TH SarabunIT๙"/>
                <w:sz w:val="31"/>
                <w:szCs w:val="31"/>
                <w:cs/>
              </w:rPr>
              <w:t xml:space="preserve">. </w:t>
            </w:r>
            <w:r w:rsidRPr="00590426">
              <w:rPr>
                <w:rFonts w:ascii="TH SarabunIT๙" w:eastAsia="Calibri" w:hAnsi="TH SarabunIT๙" w:cs="TH SarabunIT๙" w:hint="cs"/>
                <w:sz w:val="31"/>
                <w:szCs w:val="31"/>
                <w:cs/>
              </w:rPr>
              <w:t>คะแนนผลการประเมินคุณภาพการศึกษาภายใน ระดับมหาวิทยาลัย</w:t>
            </w:r>
          </w:p>
          <w:p w14:paraId="07A76B68" w14:textId="708A3E0F" w:rsidR="002A791D" w:rsidRPr="00590426" w:rsidRDefault="002A791D" w:rsidP="00941639">
            <w:pPr>
              <w:rPr>
                <w:rFonts w:ascii="TH SarabunIT๙" w:eastAsia="Calibri" w:hAnsi="TH SarabunIT๙" w:cs="TH SarabunIT๙"/>
                <w:sz w:val="31"/>
                <w:szCs w:val="31"/>
              </w:rPr>
            </w:pPr>
            <w:r w:rsidRPr="00590426">
              <w:rPr>
                <w:rFonts w:ascii="TH SarabunIT๙" w:eastAsia="Calibri" w:hAnsi="TH SarabunIT๙" w:cs="TH SarabunIT๙"/>
                <w:sz w:val="31"/>
                <w:szCs w:val="31"/>
                <w:cs/>
              </w:rPr>
              <w:t xml:space="preserve">7. </w:t>
            </w:r>
            <w:r w:rsidRPr="00590426">
              <w:rPr>
                <w:rFonts w:ascii="TH SarabunIT๙" w:eastAsia="Calibri" w:hAnsi="TH SarabunIT๙" w:cs="TH SarabunIT๙" w:hint="cs"/>
                <w:sz w:val="31"/>
                <w:szCs w:val="31"/>
                <w:cs/>
              </w:rPr>
              <w:t>ร้อยละของ</w:t>
            </w:r>
            <w:r w:rsidRPr="00590426">
              <w:rPr>
                <w:rFonts w:ascii="TH SarabunIT๙" w:eastAsia="Calibri" w:hAnsi="TH SarabunIT๙" w:cs="TH SarabunIT๙"/>
                <w:sz w:val="31"/>
                <w:szCs w:val="31"/>
                <w:cs/>
              </w:rPr>
              <w:t>ประเด็นที่ได้รับการ</w:t>
            </w:r>
            <w:r w:rsidR="001431AD">
              <w:rPr>
                <w:rFonts w:ascii="TH SarabunIT๙" w:eastAsia="Calibri" w:hAnsi="TH SarabunIT๙" w:cs="TH SarabunIT๙" w:hint="cs"/>
                <w:sz w:val="31"/>
                <w:szCs w:val="31"/>
                <w:cs/>
              </w:rPr>
              <w:t>รับรอง</w:t>
            </w:r>
            <w:r w:rsidRPr="00590426">
              <w:rPr>
                <w:rFonts w:ascii="TH SarabunIT๙" w:eastAsia="Calibri" w:hAnsi="TH SarabunIT๙" w:cs="TH SarabunIT๙" w:hint="cs"/>
                <w:sz w:val="31"/>
                <w:szCs w:val="31"/>
                <w:cs/>
              </w:rPr>
              <w:t>จากการประเมิน</w:t>
            </w:r>
            <w:r w:rsidRPr="00590426">
              <w:rPr>
                <w:rFonts w:ascii="TH SarabunIT๙" w:eastAsia="Calibri" w:hAnsi="TH SarabunIT๙" w:cs="TH SarabunIT๙"/>
                <w:sz w:val="31"/>
                <w:szCs w:val="31"/>
                <w:cs/>
              </w:rPr>
              <w:t>คุณภาพการศึกษาภายนอก ระดับอุดมศึกษา</w:t>
            </w:r>
          </w:p>
          <w:p w14:paraId="3CD039DE" w14:textId="77777777" w:rsidR="002A791D" w:rsidRPr="00590426" w:rsidRDefault="002A791D" w:rsidP="00941639">
            <w:pPr>
              <w:rPr>
                <w:rFonts w:ascii="TH SarabunIT๙" w:eastAsia="Calibri" w:hAnsi="TH SarabunIT๙" w:cs="TH SarabunIT๙"/>
                <w:b/>
                <w:bCs/>
                <w:sz w:val="31"/>
                <w:szCs w:val="31"/>
                <w:cs/>
              </w:rPr>
            </w:pPr>
            <w:r w:rsidRPr="00590426">
              <w:rPr>
                <w:rFonts w:ascii="TH SarabunIT๙" w:eastAsia="Calibri" w:hAnsi="TH SarabunIT๙" w:cs="TH SarabunIT๙"/>
                <w:sz w:val="31"/>
                <w:szCs w:val="31"/>
                <w:cs/>
              </w:rPr>
              <w:t xml:space="preserve">8. </w:t>
            </w:r>
            <w:r w:rsidRPr="00590426">
              <w:rPr>
                <w:rFonts w:ascii="TH SarabunIT๙" w:eastAsia="Calibri" w:hAnsi="TH SarabunIT๙" w:cs="TH SarabunIT๙" w:hint="cs"/>
                <w:sz w:val="31"/>
                <w:szCs w:val="31"/>
                <w:cs/>
              </w:rPr>
              <w:t>คะแนน</w:t>
            </w:r>
            <w:r w:rsidRPr="00590426">
              <w:rPr>
                <w:rFonts w:ascii="TH SarabunIT๙" w:eastAsia="Calibri" w:hAnsi="TH SarabunIT๙" w:cs="TH SarabunIT๙"/>
                <w:sz w:val="31"/>
                <w:szCs w:val="31"/>
                <w:cs/>
              </w:rPr>
              <w:t>ผลการประเมินคุณธรรมและความโปร่งใสในการดำเนินงานของมหาวิทยาลัยการกีฬาแห่งชาติ (</w:t>
            </w:r>
            <w:r w:rsidRPr="00590426">
              <w:rPr>
                <w:rFonts w:ascii="TH SarabunIT๙" w:eastAsia="Calibri" w:hAnsi="TH SarabunIT๙" w:cs="TH SarabunIT๙"/>
                <w:sz w:val="31"/>
                <w:szCs w:val="31"/>
              </w:rPr>
              <w:t xml:space="preserve">ITA) </w:t>
            </w:r>
            <w:r w:rsidRPr="00590426">
              <w:rPr>
                <w:rFonts w:ascii="TH SarabunIT๙" w:eastAsia="Calibri" w:hAnsi="TH SarabunIT๙" w:cs="TH SarabunIT๙" w:hint="cs"/>
                <w:sz w:val="31"/>
                <w:szCs w:val="31"/>
                <w:cs/>
              </w:rPr>
              <w:t xml:space="preserve">  </w:t>
            </w:r>
          </w:p>
        </w:tc>
      </w:tr>
    </w:tbl>
    <w:p w14:paraId="50DE1700" w14:textId="77777777" w:rsidR="002A791D" w:rsidRPr="00590426" w:rsidRDefault="002A791D" w:rsidP="002A791D">
      <w:pPr>
        <w:rPr>
          <w:rFonts w:ascii="Calibri" w:eastAsia="Calibri" w:hAnsi="Calibri" w:cs="Cordia New"/>
        </w:rPr>
      </w:pPr>
    </w:p>
    <w:p w14:paraId="001EF37B" w14:textId="07F402D0" w:rsidR="00F053AA" w:rsidRPr="002A791D" w:rsidRDefault="00F053AA" w:rsidP="00F053AA">
      <w:pPr>
        <w:spacing w:before="120" w:after="0" w:line="240" w:lineRule="auto"/>
        <w:rPr>
          <w:rFonts w:ascii="TH SarabunIT๙" w:eastAsia="Calibri" w:hAnsi="TH SarabunIT๙" w:cs="TH SarabunIT๙"/>
          <w:b/>
          <w:bCs/>
          <w:sz w:val="24"/>
          <w:szCs w:val="32"/>
        </w:rPr>
      </w:pPr>
    </w:p>
    <w:p w14:paraId="1E11D4A4" w14:textId="77777777" w:rsidR="009554A5" w:rsidRDefault="009554A5">
      <w:pPr>
        <w:rPr>
          <w:rFonts w:ascii="TH SarabunIT๙" w:hAnsi="TH SarabunIT๙" w:cs="TH SarabunIT๙"/>
          <w:b/>
          <w:bCs/>
          <w:sz w:val="44"/>
          <w:szCs w:val="44"/>
          <w:cs/>
        </w:rPr>
        <w:sectPr w:rsidR="009554A5" w:rsidSect="00F57DEF">
          <w:footerReference w:type="first" r:id="rId25"/>
          <w:pgSz w:w="11906" w:h="16838"/>
          <w:pgMar w:top="1440" w:right="1133" w:bottom="1440" w:left="1418" w:header="170" w:footer="170" w:gutter="0"/>
          <w:pgNumType w:fmt="thaiLetters" w:start="3" w:chapStyle="1"/>
          <w:cols w:space="708"/>
          <w:titlePg/>
          <w:docGrid w:linePitch="360"/>
        </w:sectPr>
      </w:pPr>
    </w:p>
    <w:p w14:paraId="492C1EF4" w14:textId="1B8EA99A" w:rsidR="007B7E8A" w:rsidRPr="00104DBD" w:rsidRDefault="007B7E8A" w:rsidP="007B7E8A">
      <w:pPr>
        <w:pStyle w:val="af0"/>
        <w:shd w:val="clear" w:color="auto" w:fill="FFFFFF" w:themeFill="background1"/>
        <w:spacing w:before="120"/>
        <w:jc w:val="center"/>
        <w:rPr>
          <w:rFonts w:ascii="TH SarabunIT๙" w:hAnsi="TH SarabunIT๙" w:cs="TH SarabunIT๙"/>
          <w:b/>
          <w:bCs/>
          <w:sz w:val="44"/>
          <w:szCs w:val="44"/>
        </w:rPr>
      </w:pPr>
      <w:r w:rsidRPr="00104DBD">
        <w:rPr>
          <w:rFonts w:ascii="TH SarabunIT๙" w:hAnsi="TH SarabunIT๙" w:cs="TH SarabunIT๙"/>
          <w:b/>
          <w:bCs/>
          <w:noProof/>
          <w:sz w:val="44"/>
          <w:szCs w:val="44"/>
        </w:rPr>
        <w:lastRenderedPageBreak/>
        <mc:AlternateContent>
          <mc:Choice Requires="wps">
            <w:drawing>
              <wp:anchor distT="0" distB="0" distL="114300" distR="114300" simplePos="0" relativeHeight="252035072" behindDoc="0" locked="0" layoutInCell="1" allowOverlap="1" wp14:anchorId="30B6DB60" wp14:editId="204C9C2B">
                <wp:simplePos x="0" y="0"/>
                <wp:positionH relativeFrom="column">
                  <wp:posOffset>-635</wp:posOffset>
                </wp:positionH>
                <wp:positionV relativeFrom="paragraph">
                  <wp:posOffset>31750</wp:posOffset>
                </wp:positionV>
                <wp:extent cx="6134100" cy="628650"/>
                <wp:effectExtent l="0" t="0" r="19050" b="19050"/>
                <wp:wrapNone/>
                <wp:docPr id="18" name="สี่เหลี่ยมผืนผ้ามุมมน 18"/>
                <wp:cNvGraphicFramePr/>
                <a:graphic xmlns:a="http://schemas.openxmlformats.org/drawingml/2006/main">
                  <a:graphicData uri="http://schemas.microsoft.com/office/word/2010/wordprocessingShape">
                    <wps:wsp>
                      <wps:cNvSpPr/>
                      <wps:spPr>
                        <a:xfrm>
                          <a:off x="0" y="0"/>
                          <a:ext cx="6134100" cy="628650"/>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2212B917" w14:textId="24F439F0" w:rsidR="00941639" w:rsidRPr="00B73243" w:rsidRDefault="00941639" w:rsidP="00B73243">
                            <w:pPr>
                              <w:pStyle w:val="af0"/>
                              <w:jc w:val="center"/>
                              <w:rPr>
                                <w:rFonts w:ascii="TH SarabunIT๙" w:hAnsi="TH SarabunIT๙" w:cs="TH SarabunIT๙"/>
                                <w:b/>
                                <w:bCs/>
                                <w:sz w:val="44"/>
                                <w:szCs w:val="44"/>
                              </w:rPr>
                            </w:pPr>
                            <w:r w:rsidRPr="007B7E8A">
                              <w:rPr>
                                <w:rFonts w:ascii="TH SarabunIT๙" w:hAnsi="TH SarabunIT๙" w:cs="TH SarabunIT๙"/>
                                <w:b/>
                                <w:bCs/>
                                <w:sz w:val="44"/>
                                <w:szCs w:val="44"/>
                                <w:cs/>
                              </w:rPr>
                              <w:t>ส่วนที่ ๑</w:t>
                            </w:r>
                            <w:r w:rsidRPr="007B7E8A">
                              <w:rPr>
                                <w:rFonts w:ascii="TH SarabunIT๙" w:hAnsi="TH SarabunIT๙" w:cs="TH SarabunIT๙"/>
                                <w:b/>
                                <w:bCs/>
                                <w:sz w:val="44"/>
                                <w:szCs w:val="44"/>
                              </w:rPr>
                              <w:t xml:space="preserve"> </w:t>
                            </w:r>
                            <w:r w:rsidRPr="007B7E8A">
                              <w:rPr>
                                <w:rFonts w:ascii="TH SarabunIT๙" w:hAnsi="TH SarabunIT๙" w:cs="TH SarabunIT๙"/>
                                <w:b/>
                                <w:bCs/>
                                <w:sz w:val="44"/>
                                <w:szCs w:val="44"/>
                                <w:cs/>
                              </w:rPr>
                              <w:t>บทนำ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6DB60" id="สี่เหลี่ยมผืนผ้ามุมมน 18" o:spid="_x0000_s1026" style="position:absolute;left:0;text-align:left;margin-left:-.05pt;margin-top:2.5pt;width:483pt;height:49.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" fillcolor="#4bacc6 [3208]" strokecolor="#205867 [1608]" strokeweight="2pt">
                <v:textbox>
                  <w:txbxContent>
                    <w:p w14:paraId="2212B917" w14:textId="24F439F0" w:rsidR="00941639" w:rsidRPr="00B73243" w:rsidRDefault="00941639" w:rsidP="00B73243">
                      <w:pPr>
                        <w:pStyle w:val="af0"/>
                        <w:jc w:val="center"/>
                        <w:rPr>
                          <w:rFonts w:ascii="TH SarabunIT๙" w:hAnsi="TH SarabunIT๙" w:cs="TH SarabunIT๙"/>
                          <w:b/>
                          <w:bCs/>
                          <w:sz w:val="44"/>
                          <w:szCs w:val="44"/>
                        </w:rPr>
                      </w:pPr>
                      <w:r w:rsidRPr="007B7E8A">
                        <w:rPr>
                          <w:rFonts w:ascii="TH SarabunIT๙" w:hAnsi="TH SarabunIT๙" w:cs="TH SarabunIT๙"/>
                          <w:b/>
                          <w:bCs/>
                          <w:sz w:val="44"/>
                          <w:szCs w:val="44"/>
                          <w:cs/>
                        </w:rPr>
                        <w:t>ส่วนที่ ๑</w:t>
                      </w:r>
                      <w:r w:rsidRPr="007B7E8A">
                        <w:rPr>
                          <w:rFonts w:ascii="TH SarabunIT๙" w:hAnsi="TH SarabunIT๙" w:cs="TH SarabunIT๙"/>
                          <w:b/>
                          <w:bCs/>
                          <w:sz w:val="44"/>
                          <w:szCs w:val="44"/>
                        </w:rPr>
                        <w:t xml:space="preserve"> </w:t>
                      </w:r>
                      <w:r w:rsidRPr="007B7E8A">
                        <w:rPr>
                          <w:rFonts w:ascii="TH SarabunIT๙" w:hAnsi="TH SarabunIT๙" w:cs="TH SarabunIT๙"/>
                          <w:b/>
                          <w:bCs/>
                          <w:sz w:val="44"/>
                          <w:szCs w:val="44"/>
                          <w:cs/>
                        </w:rPr>
                        <w:t>บทนำ</w:t>
                      </w:r>
                    </w:p>
                  </w:txbxContent>
                </v:textbox>
              </v:roundrect>
            </w:pict>
          </mc:Fallback>
        </mc:AlternateContent>
      </w:r>
    </w:p>
    <w:p w14:paraId="3CAC4D7C" w14:textId="77777777" w:rsidR="007B7E8A" w:rsidRPr="00104DBD" w:rsidRDefault="007B7E8A" w:rsidP="007B7E8A">
      <w:pPr>
        <w:pStyle w:val="af0"/>
        <w:shd w:val="clear" w:color="auto" w:fill="FFFFFF" w:themeFill="background1"/>
        <w:spacing w:before="120"/>
        <w:jc w:val="center"/>
        <w:rPr>
          <w:rFonts w:ascii="TH SarabunIT๙" w:hAnsi="TH SarabunIT๙" w:cs="TH SarabunIT๙"/>
          <w:b/>
          <w:bCs/>
          <w:sz w:val="44"/>
          <w:szCs w:val="44"/>
        </w:rPr>
      </w:pPr>
    </w:p>
    <w:p w14:paraId="00DF5AC8" w14:textId="167EF07D" w:rsidR="002C75D3" w:rsidRPr="00104DBD" w:rsidRDefault="002C75D3" w:rsidP="002C75D3">
      <w:pPr>
        <w:spacing w:before="120" w:after="120" w:line="240" w:lineRule="auto"/>
        <w:jc w:val="thaiDistribute"/>
        <w:rPr>
          <w:rFonts w:ascii="TH SarabunIT๙" w:eastAsia="Calibri" w:hAnsi="TH SarabunIT๙" w:cs="TH SarabunIT๙"/>
          <w:sz w:val="36"/>
          <w:szCs w:val="36"/>
          <w:cs/>
        </w:rPr>
      </w:pPr>
      <w:r w:rsidRPr="00104DBD">
        <w:rPr>
          <w:rFonts w:ascii="TH SarabunIT๙" w:eastAsia="Calibri" w:hAnsi="TH SarabunIT๙" w:cs="TH SarabunIT๙"/>
          <w:b/>
          <w:bCs/>
          <w:sz w:val="36"/>
          <w:szCs w:val="36"/>
        </w:rPr>
        <w:sym w:font="Wingdings 2" w:char="F022"/>
      </w:r>
      <w:r w:rsidRPr="00104DBD">
        <w:rPr>
          <w:rFonts w:ascii="TH SarabunIT๙" w:eastAsia="Calibri" w:hAnsi="TH SarabunIT๙" w:cs="TH SarabunIT๙" w:hint="cs"/>
          <w:b/>
          <w:bCs/>
          <w:sz w:val="36"/>
          <w:szCs w:val="36"/>
          <w:cs/>
        </w:rPr>
        <w:t xml:space="preserve"> </w:t>
      </w:r>
      <w:r w:rsidRPr="00104DBD">
        <w:rPr>
          <w:rFonts w:ascii="TH SarabunIT๙" w:eastAsia="Calibri" w:hAnsi="TH SarabunIT๙" w:cs="TH SarabunIT๙"/>
          <w:b/>
          <w:bCs/>
          <w:sz w:val="36"/>
          <w:szCs w:val="36"/>
          <w:cs/>
        </w:rPr>
        <w:t>หลักการและเหตุผล</w:t>
      </w:r>
    </w:p>
    <w:p w14:paraId="7BC8CABF" w14:textId="6C8B3277" w:rsidR="006F4FF5" w:rsidRPr="00104DBD" w:rsidRDefault="006F4FF5" w:rsidP="006F4FF5">
      <w:pPr>
        <w:spacing w:after="0" w:line="240" w:lineRule="auto"/>
        <w:ind w:firstLine="720"/>
        <w:jc w:val="thaiDistribute"/>
        <w:rPr>
          <w:rFonts w:ascii="TH SarabunIT๙" w:eastAsia="Calibri" w:hAnsi="TH SarabunIT๙" w:cs="TH SarabunIT๙"/>
          <w:sz w:val="32"/>
          <w:szCs w:val="32"/>
        </w:rPr>
      </w:pPr>
      <w:r w:rsidRPr="00104DBD">
        <w:rPr>
          <w:rFonts w:ascii="TH SarabunIT๙" w:eastAsia="Calibri" w:hAnsi="TH SarabunIT๙" w:cs="TH SarabunIT๙"/>
          <w:sz w:val="28"/>
          <w:szCs w:val="32"/>
          <w:cs/>
        </w:rPr>
        <w:t>รัฐธรรมนูญแห่งราชอาณาจักรไทย พุทธศักราช 2560 มาตรา 71 วรรคแรก “รัฐพึงเสริมสร้างความเข้มแข็งของครอบครัว อันเป็นองค์ประกอบพื้นฐานที่สำคัญของสังคม จัดให้ประชาชนมีที่อยู่อาศัยอย่างเหมาะสม ส่งเสริมและพัฒนาการสร้างเสริมสุขภาพเพื่อให้ประชาชนมีสุขภาพที่แข็งแรงและมีจิตใจเข้มแข็ง</w:t>
      </w:r>
      <w:r w:rsidRPr="00104DBD">
        <w:rPr>
          <w:rFonts w:ascii="TH SarabunIT๙" w:eastAsia="Calibri" w:hAnsi="TH SarabunIT๙" w:cs="TH SarabunIT๙" w:hint="cs"/>
          <w:sz w:val="28"/>
          <w:szCs w:val="32"/>
          <w:cs/>
        </w:rPr>
        <w:t xml:space="preserve"> </w:t>
      </w:r>
      <w:r w:rsidRPr="00104DBD">
        <w:rPr>
          <w:rFonts w:ascii="TH SarabunIT๙" w:eastAsia="Calibri" w:hAnsi="TH SarabunIT๙" w:cs="TH SarabunIT๙"/>
          <w:sz w:val="28"/>
          <w:szCs w:val="32"/>
          <w:cs/>
        </w:rPr>
        <w:t>รวมตลอดทั้งส่งเสริมและพัฒนาการกีฬาให้ไปสู่ความเป็นเลิศและเกิดประโยชน์สูงสุดแก่ประชาชน” เป็น</w:t>
      </w:r>
      <w:r w:rsidR="00196EE4" w:rsidRPr="00104DBD">
        <w:rPr>
          <w:rFonts w:ascii="TH SarabunIT๙" w:eastAsia="Calibri" w:hAnsi="TH SarabunIT๙" w:cs="TH SarabunIT๙" w:hint="cs"/>
          <w:sz w:val="28"/>
          <w:szCs w:val="32"/>
          <w:cs/>
        </w:rPr>
        <w:t>กฎหมาย</w:t>
      </w:r>
      <w:r w:rsidRPr="00104DBD">
        <w:rPr>
          <w:rFonts w:ascii="TH SarabunIT๙" w:eastAsia="Calibri" w:hAnsi="TH SarabunIT๙" w:cs="TH SarabunIT๙"/>
          <w:sz w:val="28"/>
          <w:szCs w:val="32"/>
          <w:cs/>
        </w:rPr>
        <w:t>สำคัญในการดำเนินการด้านกีฬาของประเทศ ประกอบกับ</w:t>
      </w:r>
      <w:r w:rsidRPr="00104DBD">
        <w:rPr>
          <w:rFonts w:ascii="TH SarabunIT๙" w:eastAsia="Calibri" w:hAnsi="TH SarabunIT๙" w:cs="TH SarabunIT๙"/>
          <w:sz w:val="32"/>
          <w:szCs w:val="32"/>
          <w:cs/>
        </w:rPr>
        <w:t>รัฐธรรมนูญแห่งราชอาณาจักรไทย พุทธศักราช 2560 มาตรา 65 กำหนดให้รัฐพึงจัดให้มียุทธศาสตร์ชาติเป็นเป้าหมายการพัฒนาประเทศอย่างยั่งยืนตามหลัก</w:t>
      </w:r>
      <w:proofErr w:type="spellStart"/>
      <w:r w:rsidRPr="00104DBD">
        <w:rPr>
          <w:rFonts w:ascii="TH SarabunIT๙" w:eastAsia="Calibri" w:hAnsi="TH SarabunIT๙" w:cs="TH SarabunIT๙"/>
          <w:sz w:val="32"/>
          <w:szCs w:val="32"/>
          <w:cs/>
        </w:rPr>
        <w:t>ธรรมาภิ</w:t>
      </w:r>
      <w:proofErr w:type="spellEnd"/>
      <w:r w:rsidRPr="00104DBD">
        <w:rPr>
          <w:rFonts w:ascii="TH SarabunIT๙" w:eastAsia="Calibri" w:hAnsi="TH SarabunIT๙" w:cs="TH SarabunIT๙"/>
          <w:sz w:val="32"/>
          <w:szCs w:val="32"/>
          <w:cs/>
        </w:rPr>
        <w:t>บาลเพื่อใช้เป็นกรอบในการจัดทำแผนต่าง ๆ</w:t>
      </w:r>
      <w:r w:rsidRPr="00104DBD">
        <w:rPr>
          <w:rFonts w:ascii="TH SarabunIT๙" w:eastAsia="Calibri" w:hAnsi="TH SarabunIT๙" w:cs="TH SarabunIT๙"/>
          <w:sz w:val="32"/>
          <w:szCs w:val="32"/>
        </w:rPr>
        <w:t xml:space="preserve"> </w:t>
      </w:r>
      <w:r w:rsidRPr="00104DBD">
        <w:rPr>
          <w:rFonts w:ascii="TH SarabunIT๙" w:eastAsia="Calibri" w:hAnsi="TH SarabunIT๙" w:cs="TH SarabunIT๙"/>
          <w:sz w:val="32"/>
          <w:szCs w:val="32"/>
          <w:cs/>
        </w:rPr>
        <w:t>ให้สอดคล้องและ</w:t>
      </w:r>
      <w:proofErr w:type="spellStart"/>
      <w:r w:rsidRPr="00104DBD">
        <w:rPr>
          <w:rFonts w:ascii="TH SarabunIT๙" w:eastAsia="Calibri" w:hAnsi="TH SarabunIT๙" w:cs="TH SarabunIT๙"/>
          <w:sz w:val="32"/>
          <w:szCs w:val="32"/>
          <w:cs/>
        </w:rPr>
        <w:t>บูรณา</w:t>
      </w:r>
      <w:proofErr w:type="spellEnd"/>
      <w:r w:rsidRPr="00104DBD">
        <w:rPr>
          <w:rFonts w:ascii="TH SarabunIT๙" w:eastAsia="Calibri" w:hAnsi="TH SarabunIT๙" w:cs="TH SarabunIT๙"/>
          <w:sz w:val="32"/>
          <w:szCs w:val="32"/>
          <w:cs/>
        </w:rPr>
        <w:t>การกันเพื่อให้เกิดเป็นพลังผลักดันร่วมกันไปสู่เป้าหมายยุทธศาสตร์ชาติ</w:t>
      </w:r>
      <w:r w:rsidR="00085370">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ซึ่งระดับของแผนมี 3 ระดับดับ ได้แก่ แผนระดับที่ 1 ยุทธศาสตร์ชาติ เป็นเป้าหมายการพัฒนาประเทศอย่างยั่งยืนตามหลัก</w:t>
      </w:r>
      <w:proofErr w:type="spellStart"/>
      <w:r w:rsidRPr="00104DBD">
        <w:rPr>
          <w:rFonts w:ascii="TH SarabunIT๙" w:eastAsia="Calibri" w:hAnsi="TH SarabunIT๙" w:cs="TH SarabunIT๙"/>
          <w:sz w:val="32"/>
          <w:szCs w:val="32"/>
          <w:cs/>
        </w:rPr>
        <w:t>ธรรมาภิ</w:t>
      </w:r>
      <w:proofErr w:type="spellEnd"/>
      <w:r w:rsidRPr="00104DBD">
        <w:rPr>
          <w:rFonts w:ascii="TH SarabunIT๙" w:eastAsia="Calibri" w:hAnsi="TH SarabunIT๙" w:cs="TH SarabunIT๙"/>
          <w:sz w:val="32"/>
          <w:szCs w:val="32"/>
          <w:cs/>
        </w:rPr>
        <w:t>บาลเพื่อใช้เป็นกรอบในการจัดทำแผนต่าง ๆ</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แผนระดับที่ 2 แผนแม่บทภายใต้ยุทธศาสตร์ชาติ แผนการปฏิรูปประเทศ แผนพัฒนาเศรษฐกิจและสังคมแห่งชาติ และแผนระดับที่ 3 แผนที่จัดทำขึ้นโดยหน่วยงานของรัฐเพื่อถ่ายทอดเป้าหมายแผนระดับที่ 1 และแผนระดับที่ 2 ไปสู่การปฏิบัติ </w:t>
      </w:r>
    </w:p>
    <w:p w14:paraId="6116FD9E" w14:textId="3093C624" w:rsidR="006F4FF5" w:rsidRPr="00104DBD" w:rsidRDefault="006F4FF5" w:rsidP="006F4FF5">
      <w:pPr>
        <w:spacing w:before="120" w:after="0" w:line="240" w:lineRule="auto"/>
        <w:ind w:firstLine="720"/>
        <w:jc w:val="thaiDistribute"/>
        <w:rPr>
          <w:rFonts w:ascii="TH SarabunIT๙" w:eastAsia="Times New Roman" w:hAnsi="TH SarabunIT๙" w:cs="TH SarabunIT๙"/>
          <w:sz w:val="32"/>
          <w:szCs w:val="32"/>
        </w:rPr>
      </w:pPr>
      <w:r w:rsidRPr="00104DBD">
        <w:rPr>
          <w:rFonts w:ascii="TH SarabunIT๙" w:eastAsia="Calibri" w:hAnsi="TH SarabunIT๙" w:cs="TH SarabunIT๙"/>
          <w:sz w:val="32"/>
          <w:szCs w:val="32"/>
          <w:cs/>
        </w:rPr>
        <w:t xml:space="preserve">มหาวิทยาลัยการกีฬาแห่งชาติต้องดำเนินงานให้สอดคล้องตามกฎหมาย </w:t>
      </w:r>
      <w:r w:rsidRPr="00104DBD">
        <w:rPr>
          <w:rFonts w:ascii="TH SarabunIT๙" w:eastAsia="Times New Roman" w:hAnsi="TH SarabunIT๙" w:cs="TH SarabunIT๙"/>
          <w:sz w:val="24"/>
          <w:szCs w:val="32"/>
          <w:cs/>
        </w:rPr>
        <w:t>แผนพัฒนาประเทศและนโยบาย</w:t>
      </w:r>
      <w:r w:rsidR="00196EE4" w:rsidRPr="00104DBD">
        <w:rPr>
          <w:rFonts w:ascii="TH SarabunIT๙" w:eastAsia="Times New Roman" w:hAnsi="TH SarabunIT๙" w:cs="TH SarabunIT๙" w:hint="cs"/>
          <w:sz w:val="24"/>
          <w:szCs w:val="32"/>
          <w:cs/>
        </w:rPr>
        <w:t xml:space="preserve">     </w:t>
      </w:r>
      <w:r w:rsidRPr="00104DBD">
        <w:rPr>
          <w:rFonts w:ascii="TH SarabunIT๙" w:eastAsia="Times New Roman" w:hAnsi="TH SarabunIT๙" w:cs="TH SarabunIT๙"/>
          <w:sz w:val="24"/>
          <w:szCs w:val="32"/>
          <w:cs/>
        </w:rPr>
        <w:t xml:space="preserve">ที่เกี่ยวข้องระดับต่าง ๆ เช่น </w:t>
      </w:r>
      <w:r w:rsidRPr="00104DBD">
        <w:rPr>
          <w:rFonts w:ascii="TH SarabunIT๙" w:eastAsia="Calibri" w:hAnsi="TH SarabunIT๙" w:cs="TH SarabunIT๙"/>
          <w:sz w:val="32"/>
          <w:szCs w:val="32"/>
          <w:cs/>
        </w:rPr>
        <w:t>ยุทธศาสตร์ชาติ</w:t>
      </w:r>
      <w:r w:rsidR="00107316" w:rsidRPr="00104DBD">
        <w:rPr>
          <w:rFonts w:ascii="TH SarabunIT๙" w:eastAsia="Calibri" w:hAnsi="TH SarabunIT๙" w:cs="TH SarabunIT๙"/>
          <w:sz w:val="32"/>
          <w:szCs w:val="32"/>
        </w:rPr>
        <w:t xml:space="preserve"> </w:t>
      </w:r>
      <w:r w:rsidRPr="00104DBD">
        <w:rPr>
          <w:rFonts w:ascii="TH SarabunIT๙" w:eastAsia="Times New Roman" w:hAnsi="TH SarabunIT๙" w:cs="TH SarabunIT๙"/>
          <w:sz w:val="32"/>
          <w:szCs w:val="32"/>
          <w:cs/>
        </w:rPr>
        <w:t xml:space="preserve">แผนแม่บทภายใต้ยุทธศาสตร์ชาติ </w:t>
      </w:r>
      <w:r w:rsidRPr="00104DBD">
        <w:rPr>
          <w:rFonts w:ascii="TH SarabunIT๙" w:eastAsia="Calibri" w:hAnsi="TH SarabunIT๙" w:cs="TH SarabunIT๙"/>
          <w:sz w:val="32"/>
          <w:szCs w:val="32"/>
          <w:cs/>
        </w:rPr>
        <w:t>แผนพัฒนาเศรษฐกิจและสังคมแห่งชาติ</w:t>
      </w:r>
      <w:r w:rsidR="007A27BC" w:rsidRPr="00104DBD">
        <w:rPr>
          <w:rFonts w:ascii="TH SarabunIT๙" w:eastAsia="Calibri" w:hAnsi="TH SarabunIT๙" w:cs="TH SarabunIT๙"/>
          <w:sz w:val="32"/>
          <w:szCs w:val="32"/>
        </w:rPr>
        <w:t xml:space="preserve"> </w:t>
      </w:r>
      <w:r w:rsidR="007A27BC" w:rsidRPr="00104DBD">
        <w:rPr>
          <w:rFonts w:ascii="TH SarabunIT๙" w:eastAsia="Calibri" w:hAnsi="TH SarabunIT๙" w:cs="TH SarabunIT๙" w:hint="cs"/>
          <w:sz w:val="32"/>
          <w:szCs w:val="32"/>
          <w:cs/>
        </w:rPr>
        <w:t>แผนการศึกษาแห่งชาติ และ</w:t>
      </w:r>
      <w:r w:rsidRPr="00104DBD">
        <w:rPr>
          <w:rFonts w:ascii="TH SarabunIT๙" w:eastAsia="Times New Roman" w:hAnsi="TH SarabunIT๙" w:cs="TH SarabunIT๙"/>
          <w:sz w:val="32"/>
          <w:szCs w:val="32"/>
          <w:cs/>
        </w:rPr>
        <w:t xml:space="preserve">แผนพัฒนาการกีฬาแห่งชาติ </w:t>
      </w:r>
      <w:r w:rsidR="007A27BC" w:rsidRPr="00104DBD">
        <w:rPr>
          <w:rFonts w:ascii="TH SarabunIT๙" w:eastAsia="Times New Roman" w:hAnsi="TH SarabunIT๙" w:cs="TH SarabunIT๙" w:hint="cs"/>
          <w:sz w:val="32"/>
          <w:szCs w:val="32"/>
          <w:cs/>
        </w:rPr>
        <w:t xml:space="preserve">เป็นต้น </w:t>
      </w:r>
      <w:r w:rsidRPr="00104DBD">
        <w:rPr>
          <w:rFonts w:ascii="TH SarabunIT๙" w:eastAsia="Times New Roman" w:hAnsi="TH SarabunIT๙" w:cs="TH SarabunIT๙"/>
          <w:sz w:val="32"/>
          <w:szCs w:val="32"/>
          <w:cs/>
        </w:rPr>
        <w:t>ทั้งนี้ พระราชบัญญัติมหาวิทยาลัยการกีฬาแห่งชาติ พ.ศ. 2562 มาตรา 8 บัญญัติให้มหาวิทยาลัยเป็นสถานศึกษาทางวิชาการและวิชาชีพชั้นสูง</w:t>
      </w:r>
      <w:r w:rsidR="00441DA3">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ด้านการกีฬา</w:t>
      </w:r>
      <w:r w:rsidR="00085370">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มีวัตถุประสงค์ให้การศึกษา ส่งเสริมวิชาการและวิชาชีพ</w:t>
      </w:r>
      <w:r w:rsidR="00085370">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ทำการสอน วิจัยและพัฒนา</w:t>
      </w:r>
      <w:r w:rsidR="00085370">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 xml:space="preserve">บริการทางวิชาการและวิชาชีพแก่สังคม ทะนุบำรุงศิลปะและวัฒนธรรม ที่มุ่งเน้นการสร้างองค์ความรู้ด้านการกีฬา </w:t>
      </w:r>
      <w:r w:rsidR="00441DA3">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การพลศึกษา</w:t>
      </w:r>
      <w:r w:rsidR="00441DA3">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การสร้างเสริมสุขภาพ วิทยาศาสตร์การกีฬา การบริหารจัดการกีฬา</w:t>
      </w:r>
      <w:r w:rsidRPr="00104DBD">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การประกอบธุรกิจและอุตสาหกรรมการกีฬา และสาขาวิชาที่เกี่ยวข้อง รวมทั้งเป็นแหล่งสร้างและพัฒนาบุคลากรด้านการกีฬา</w:t>
      </w:r>
      <w:r w:rsidR="00441DA3">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 xml:space="preserve">ของประเทศ </w:t>
      </w:r>
    </w:p>
    <w:p w14:paraId="77DFF87A" w14:textId="3594BADB" w:rsidR="008B7FAA" w:rsidRPr="00A84357" w:rsidRDefault="006F4FF5" w:rsidP="00A84357">
      <w:pPr>
        <w:pStyle w:val="af0"/>
        <w:spacing w:before="120"/>
        <w:ind w:firstLine="720"/>
        <w:jc w:val="thaiDistribute"/>
        <w:rPr>
          <w:rFonts w:ascii="TH SarabunIT๙" w:hAnsi="TH SarabunIT๙" w:cs="TH SarabunIT๙"/>
          <w:sz w:val="32"/>
          <w:szCs w:val="40"/>
        </w:rPr>
      </w:pPr>
      <w:r w:rsidRPr="00A84357">
        <w:rPr>
          <w:rFonts w:ascii="TH SarabunIT๙" w:hAnsi="TH SarabunIT๙" w:cs="TH SarabunIT๙"/>
          <w:sz w:val="32"/>
          <w:szCs w:val="32"/>
          <w:cs/>
        </w:rPr>
        <w:t>การจัดทำแผนพัฒนามหาวิทยาลัยการกีฬาแห่งชาติเป็นหัวใจสำคัญของการพัฒนามหาวิทยาลัย</w:t>
      </w:r>
      <w:r w:rsidR="00A84357" w:rsidRPr="00A84357">
        <w:rPr>
          <w:rFonts w:ascii="TH SarabunIT๙" w:hAnsi="TH SarabunIT๙" w:cs="TH SarabunIT๙"/>
          <w:sz w:val="32"/>
          <w:szCs w:val="32"/>
          <w:cs/>
        </w:rPr>
        <w:t xml:space="preserve">       </w:t>
      </w:r>
      <w:r w:rsidR="00A40E99" w:rsidRPr="00A84357">
        <w:rPr>
          <w:rFonts w:ascii="TH SarabunIT๙" w:hAnsi="TH SarabunIT๙" w:cs="TH SarabunIT๙"/>
          <w:sz w:val="32"/>
          <w:szCs w:val="32"/>
          <w:cs/>
        </w:rPr>
        <w:t xml:space="preserve"> </w:t>
      </w:r>
      <w:r w:rsidR="00085370" w:rsidRPr="00A84357">
        <w:rPr>
          <w:rFonts w:ascii="TH SarabunIT๙" w:hAnsi="TH SarabunIT๙" w:cs="TH SarabunIT๙"/>
          <w:sz w:val="32"/>
          <w:szCs w:val="32"/>
          <w:cs/>
        </w:rPr>
        <w:t xml:space="preserve">         </w:t>
      </w:r>
      <w:r w:rsidRPr="00A84357">
        <w:rPr>
          <w:rFonts w:ascii="TH SarabunIT๙" w:hAnsi="TH SarabunIT๙" w:cs="TH SarabunIT๙"/>
          <w:sz w:val="32"/>
          <w:szCs w:val="32"/>
          <w:cs/>
        </w:rPr>
        <w:t>ซึ่งถือเป็นการวางแนวทางการดำเนินงานเพื่อมุ่งสู่วิสัยทัศน์ โดยระยะที่ผ่านมามหาวิทยาลัยการกีฬาแห่งชาติมีการดำเนินงานภายใต้แผนพัฒนามหาวิทยาลัยการกีฬาแห่งชาติ พ.ศ.</w:t>
      </w:r>
      <w:r w:rsidR="007A27BC" w:rsidRPr="00A84357">
        <w:rPr>
          <w:rFonts w:ascii="TH SarabunIT๙" w:hAnsi="TH SarabunIT๙" w:cs="TH SarabunIT๙"/>
          <w:sz w:val="32"/>
          <w:szCs w:val="32"/>
          <w:cs/>
        </w:rPr>
        <w:t xml:space="preserve"> </w:t>
      </w:r>
      <w:r w:rsidRPr="00A84357">
        <w:rPr>
          <w:rFonts w:ascii="TH SarabunIT๙" w:hAnsi="TH SarabunIT๙" w:cs="TH SarabunIT๙"/>
          <w:sz w:val="32"/>
          <w:szCs w:val="32"/>
          <w:cs/>
        </w:rPr>
        <w:t>2561 – 2565 และได้สิ้นสุดลง</w:t>
      </w:r>
      <w:r w:rsidR="00085370" w:rsidRPr="00A84357">
        <w:rPr>
          <w:rFonts w:ascii="TH SarabunIT๙" w:hAnsi="TH SarabunIT๙" w:cs="TH SarabunIT๙"/>
          <w:sz w:val="32"/>
          <w:szCs w:val="32"/>
          <w:cs/>
        </w:rPr>
        <w:t xml:space="preserve">                   </w:t>
      </w:r>
      <w:r w:rsidRPr="00A84357">
        <w:rPr>
          <w:rFonts w:ascii="TH SarabunIT๙" w:hAnsi="TH SarabunIT๙" w:cs="TH SarabunIT๙"/>
          <w:sz w:val="32"/>
          <w:szCs w:val="32"/>
          <w:cs/>
        </w:rPr>
        <w:t>ในปีงบประมาณ พ.ศ. 2565</w:t>
      </w:r>
      <w:r w:rsidR="00085370" w:rsidRPr="00A84357">
        <w:rPr>
          <w:rFonts w:ascii="TH SarabunIT๙" w:hAnsi="TH SarabunIT๙" w:cs="TH SarabunIT๙"/>
          <w:sz w:val="32"/>
          <w:szCs w:val="32"/>
          <w:cs/>
        </w:rPr>
        <w:t xml:space="preserve"> </w:t>
      </w:r>
      <w:r w:rsidR="008B7FAA" w:rsidRPr="00A84357">
        <w:rPr>
          <w:rFonts w:ascii="TH SarabunIT๙" w:hAnsi="TH SarabunIT๙" w:cs="TH SarabunIT๙"/>
          <w:sz w:val="32"/>
          <w:szCs w:val="32"/>
          <w:cs/>
        </w:rPr>
        <w:t xml:space="preserve">ดังนั้น มหาวิทยาลัยจึงได้จัดทำแผนพัฒนามหาวิทยาลัยการกีฬาแห่งชาติ </w:t>
      </w:r>
      <w:r w:rsidR="00085370" w:rsidRPr="00A84357">
        <w:rPr>
          <w:rFonts w:ascii="TH SarabunIT๙" w:hAnsi="TH SarabunIT๙" w:cs="TH SarabunIT๙"/>
          <w:sz w:val="32"/>
          <w:szCs w:val="32"/>
          <w:cs/>
        </w:rPr>
        <w:t xml:space="preserve">          </w:t>
      </w:r>
      <w:r w:rsidR="008B7FAA" w:rsidRPr="00A84357">
        <w:rPr>
          <w:rFonts w:ascii="TH SarabunIT๙" w:hAnsi="TH SarabunIT๙" w:cs="TH SarabunIT๙"/>
          <w:sz w:val="32"/>
          <w:szCs w:val="32"/>
          <w:cs/>
        </w:rPr>
        <w:t>พ.ศ.</w:t>
      </w:r>
      <w:r w:rsidR="00085370" w:rsidRPr="00A84357">
        <w:rPr>
          <w:rFonts w:ascii="TH SarabunIT๙" w:hAnsi="TH SarabunIT๙" w:cs="TH SarabunIT๙"/>
          <w:sz w:val="32"/>
          <w:szCs w:val="32"/>
          <w:cs/>
        </w:rPr>
        <w:t xml:space="preserve"> </w:t>
      </w:r>
      <w:r w:rsidR="008B7FAA" w:rsidRPr="00A84357">
        <w:rPr>
          <w:rFonts w:ascii="TH SarabunIT๙" w:hAnsi="TH SarabunIT๙" w:cs="TH SarabunIT๙"/>
          <w:sz w:val="32"/>
          <w:szCs w:val="32"/>
          <w:cs/>
        </w:rPr>
        <w:t>2566 – 2570 ขึ้นบนพื้นฐานการมีส่วนร่วมของบุคลากรในสังกัดทุกระดับ มีการระดมความคิดเห็นและร่วมกันกำหนดทิศทางการดำเนินงานผ่านกระบวนการวิเคราะห์สภาพแวดล้อมภายในและภายนอก</w:t>
      </w:r>
      <w:r w:rsidR="007A27BC" w:rsidRPr="00A84357">
        <w:rPr>
          <w:rFonts w:ascii="TH SarabunIT๙" w:hAnsi="TH SarabunIT๙" w:cs="TH SarabunIT๙"/>
          <w:sz w:val="32"/>
          <w:szCs w:val="32"/>
          <w:cs/>
        </w:rPr>
        <w:t xml:space="preserve"> </w:t>
      </w:r>
      <w:r w:rsidR="008B7FAA" w:rsidRPr="00A84357">
        <w:rPr>
          <w:rFonts w:ascii="TH SarabunIT๙" w:hAnsi="TH SarabunIT๙" w:cs="TH SarabunIT๙"/>
          <w:sz w:val="32"/>
          <w:szCs w:val="32"/>
          <w:cs/>
        </w:rPr>
        <w:t xml:space="preserve">รวมทั้งสถานการณ์แนวโน้มการเปลี่ยนแปลงที่อาจส่งผลต่อการพัฒนามหาวิทยาลัยในการพัฒนาคุณภาพการจัดการศึกษาและการพัฒนาด้านการกีฬา         </w:t>
      </w:r>
    </w:p>
    <w:p w14:paraId="664C63E4" w14:textId="1E5E606A" w:rsidR="008B7FAA" w:rsidRDefault="008B7FAA" w:rsidP="008B7FAA">
      <w:pPr>
        <w:pStyle w:val="af0"/>
        <w:spacing w:before="120"/>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แผนพัฒนาฉบับนี้ เป็นเครื่องมือสำหรับบุคลากรในการขับเคลื่อนการดำเนินงานในทุกภารกิจของมหาวิทยาลัยสู่การปฏิบัติอย่างเป็นรูปธรรม เพื่อพัฒนามหาวิทยาลัยให้เป็นสถาบันการศึกษา</w:t>
      </w:r>
      <w:r w:rsidRPr="00104DBD">
        <w:rPr>
          <w:rFonts w:ascii="TH SarabunIT๙" w:hAnsi="TH SarabunIT๙" w:cs="TH SarabunIT๙"/>
          <w:sz w:val="32"/>
          <w:szCs w:val="32"/>
          <w:cs/>
        </w:rPr>
        <w:t>อันดับหนึ่งด้านศาสตร์การกีฬาในภูมิภาคอาเซียน ดังที่มุ่งหวัง</w:t>
      </w:r>
      <w:r w:rsidRPr="00104DBD">
        <w:rPr>
          <w:rFonts w:ascii="TH SarabunIT๙" w:hAnsi="TH SarabunIT๙" w:cs="TH SarabunIT๙" w:hint="cs"/>
          <w:sz w:val="32"/>
          <w:szCs w:val="32"/>
          <w:cs/>
        </w:rPr>
        <w:t>ร่วมกัน</w:t>
      </w:r>
      <w:r w:rsidRPr="00104DBD">
        <w:rPr>
          <w:rFonts w:ascii="TH SarabunIT๙" w:hAnsi="TH SarabunIT๙" w:cs="TH SarabunIT๙"/>
          <w:sz w:val="32"/>
          <w:szCs w:val="32"/>
          <w:cs/>
        </w:rPr>
        <w:t xml:space="preserve"> </w:t>
      </w:r>
    </w:p>
    <w:p w14:paraId="03EE3308" w14:textId="77777777" w:rsidR="00C839AF" w:rsidRPr="00104DBD" w:rsidRDefault="00C839AF" w:rsidP="008B7FAA">
      <w:pPr>
        <w:pStyle w:val="af0"/>
        <w:spacing w:before="120"/>
        <w:ind w:firstLine="720"/>
        <w:jc w:val="thaiDistribute"/>
        <w:rPr>
          <w:rFonts w:ascii="TH SarabunIT๙" w:hAnsi="TH SarabunIT๙" w:cs="TH SarabunIT๙"/>
          <w:sz w:val="32"/>
          <w:szCs w:val="32"/>
        </w:rPr>
      </w:pPr>
    </w:p>
    <w:p w14:paraId="3C2E6322" w14:textId="77777777" w:rsidR="002C75D3" w:rsidRPr="00104DBD" w:rsidRDefault="002C75D3" w:rsidP="002C75D3">
      <w:pPr>
        <w:pStyle w:val="af0"/>
        <w:spacing w:before="120"/>
        <w:rPr>
          <w:rFonts w:ascii="TH SarabunIT๙" w:hAnsi="TH SarabunIT๙" w:cs="TH SarabunIT๙"/>
          <w:b/>
          <w:bCs/>
          <w:sz w:val="32"/>
          <w:szCs w:val="32"/>
        </w:rPr>
      </w:pPr>
      <w:r w:rsidRPr="00104DBD">
        <w:rPr>
          <w:rFonts w:ascii="TH SarabunIT๙" w:hAnsi="TH SarabunIT๙" w:cs="TH SarabunIT๙"/>
          <w:b/>
          <w:bCs/>
          <w:sz w:val="36"/>
          <w:szCs w:val="36"/>
        </w:rPr>
        <w:lastRenderedPageBreak/>
        <w:sym w:font="Wingdings 2" w:char="F022"/>
      </w:r>
      <w:r w:rsidRPr="00104DBD">
        <w:rPr>
          <w:rFonts w:ascii="TH SarabunIT๙" w:hAnsi="TH SarabunIT๙" w:cs="TH SarabunIT๙" w:hint="cs"/>
          <w:b/>
          <w:bCs/>
          <w:sz w:val="36"/>
          <w:szCs w:val="36"/>
          <w:cs/>
        </w:rPr>
        <w:t xml:space="preserve"> </w:t>
      </w:r>
      <w:r w:rsidRPr="00104DBD">
        <w:rPr>
          <w:rFonts w:ascii="TH SarabunIT๙" w:hAnsi="TH SarabunIT๙" w:cs="TH SarabunIT๙"/>
          <w:b/>
          <w:bCs/>
          <w:sz w:val="36"/>
          <w:szCs w:val="36"/>
          <w:cs/>
        </w:rPr>
        <w:t>กฎหมาย แผน</w:t>
      </w:r>
      <w:r w:rsidRPr="00104DBD">
        <w:rPr>
          <w:rFonts w:ascii="TH SarabunIT๙" w:hAnsi="TH SarabunIT๙" w:cs="TH SarabunIT๙" w:hint="cs"/>
          <w:b/>
          <w:bCs/>
          <w:sz w:val="36"/>
          <w:szCs w:val="36"/>
          <w:cs/>
        </w:rPr>
        <w:t>พัฒนาประเทศ และ</w:t>
      </w:r>
      <w:r w:rsidRPr="00104DBD">
        <w:rPr>
          <w:rFonts w:ascii="TH SarabunIT๙" w:hAnsi="TH SarabunIT๙" w:cs="TH SarabunIT๙"/>
          <w:b/>
          <w:bCs/>
          <w:sz w:val="36"/>
          <w:szCs w:val="36"/>
          <w:cs/>
        </w:rPr>
        <w:t>นโยบายที่เกี่ยวข้องกับมหาวิทยาลัยการกีฬาแห่งชาติ</w:t>
      </w:r>
      <w:r w:rsidRPr="00104DBD">
        <w:rPr>
          <w:rFonts w:ascii="TH SarabunIT๙" w:hAnsi="TH SarabunIT๙" w:cs="TH SarabunIT๙"/>
          <w:b/>
          <w:bCs/>
          <w:sz w:val="36"/>
          <w:szCs w:val="36"/>
        </w:rPr>
        <w:t xml:space="preserve"> </w:t>
      </w:r>
    </w:p>
    <w:p w14:paraId="5A9DEA2A" w14:textId="4E4C785B" w:rsidR="002C75D3" w:rsidRPr="00104DBD" w:rsidRDefault="002C75D3" w:rsidP="002C75D3">
      <w:pPr>
        <w:spacing w:before="120" w:after="0" w:line="240" w:lineRule="auto"/>
        <w:ind w:firstLine="720"/>
        <w:jc w:val="thaiDistribute"/>
        <w:rPr>
          <w:rFonts w:ascii="TH SarabunIT๙" w:eastAsia="Calibri" w:hAnsi="TH SarabunIT๙" w:cs="TH SarabunIT๙"/>
          <w:sz w:val="24"/>
          <w:szCs w:val="32"/>
        </w:rPr>
      </w:pPr>
      <w:r w:rsidRPr="00104DBD">
        <w:rPr>
          <w:rFonts w:ascii="TH SarabunIT๙" w:eastAsia="Calibri" w:hAnsi="TH SarabunIT๙" w:cs="TH SarabunIT๙" w:hint="cs"/>
          <w:sz w:val="24"/>
          <w:szCs w:val="32"/>
          <w:cs/>
        </w:rPr>
        <w:t>การจัดทำแผนพัฒนา</w:t>
      </w:r>
      <w:r w:rsidRPr="00104DBD">
        <w:rPr>
          <w:rFonts w:ascii="TH SarabunIT๙" w:eastAsia="Calibri" w:hAnsi="TH SarabunIT๙" w:cs="TH SarabunIT๙"/>
          <w:sz w:val="24"/>
          <w:szCs w:val="32"/>
          <w:cs/>
        </w:rPr>
        <w:t>มหาวิทยาลัยการกีฬาแห่งชาติ</w:t>
      </w:r>
      <w:r w:rsidRPr="00104DBD">
        <w:rPr>
          <w:rFonts w:ascii="TH SarabunIT๙" w:eastAsia="Calibri" w:hAnsi="TH SarabunIT๙" w:cs="TH SarabunIT๙" w:hint="cs"/>
          <w:sz w:val="24"/>
          <w:szCs w:val="32"/>
          <w:cs/>
        </w:rPr>
        <w:t xml:space="preserve"> </w:t>
      </w:r>
      <w:r w:rsidRPr="00104DBD">
        <w:rPr>
          <w:rFonts w:ascii="TH SarabunIT๙" w:eastAsia="Calibri" w:hAnsi="TH SarabunIT๙" w:cs="TH SarabunIT๙"/>
          <w:sz w:val="24"/>
          <w:szCs w:val="32"/>
          <w:cs/>
        </w:rPr>
        <w:t>พ.ศ.256</w:t>
      </w:r>
      <w:r w:rsidRPr="00104DBD">
        <w:rPr>
          <w:rFonts w:ascii="TH SarabunIT๙" w:eastAsia="Calibri" w:hAnsi="TH SarabunIT๙" w:cs="TH SarabunIT๙" w:hint="cs"/>
          <w:sz w:val="24"/>
          <w:szCs w:val="32"/>
          <w:cs/>
        </w:rPr>
        <w:t>6</w:t>
      </w:r>
      <w:r w:rsidRPr="00104DBD">
        <w:rPr>
          <w:rFonts w:ascii="TH SarabunIT๙" w:eastAsia="Calibri" w:hAnsi="TH SarabunIT๙" w:cs="TH SarabunIT๙"/>
          <w:sz w:val="24"/>
          <w:szCs w:val="32"/>
          <w:cs/>
        </w:rPr>
        <w:t xml:space="preserve"> – 25</w:t>
      </w:r>
      <w:r w:rsidRPr="00104DBD">
        <w:rPr>
          <w:rFonts w:ascii="TH SarabunIT๙" w:eastAsia="Calibri" w:hAnsi="TH SarabunIT๙" w:cs="TH SarabunIT๙" w:hint="cs"/>
          <w:sz w:val="24"/>
          <w:szCs w:val="32"/>
          <w:cs/>
        </w:rPr>
        <w:t>70 มหาวิทยาลัยการกีฬาแห่งชาติ</w:t>
      </w:r>
      <w:r w:rsidR="007527BB" w:rsidRPr="00104DBD">
        <w:rPr>
          <w:rFonts w:ascii="TH SarabunIT๙" w:eastAsia="Calibri" w:hAnsi="TH SarabunIT๙" w:cs="TH SarabunIT๙" w:hint="cs"/>
          <w:sz w:val="24"/>
          <w:szCs w:val="32"/>
          <w:cs/>
        </w:rPr>
        <w:t xml:space="preserve">      ได้</w:t>
      </w:r>
      <w:r w:rsidRPr="00104DBD">
        <w:rPr>
          <w:rFonts w:ascii="TH SarabunIT๙" w:eastAsia="Calibri" w:hAnsi="TH SarabunIT๙" w:cs="TH SarabunIT๙" w:hint="cs"/>
          <w:sz w:val="24"/>
          <w:szCs w:val="32"/>
          <w:cs/>
        </w:rPr>
        <w:t>มีการศึกษากฎหมาย แผนพัฒนาประเทศ และ</w:t>
      </w:r>
      <w:r w:rsidRPr="00104DBD">
        <w:rPr>
          <w:rFonts w:ascii="TH SarabunIT๙" w:eastAsia="Calibri" w:hAnsi="TH SarabunIT๙" w:cs="TH SarabunIT๙"/>
          <w:sz w:val="24"/>
          <w:szCs w:val="32"/>
          <w:cs/>
        </w:rPr>
        <w:t>นโยบายที่เกี่ยวข้องระดับต่าง ๆ</w:t>
      </w:r>
      <w:r w:rsidRPr="00104DBD">
        <w:rPr>
          <w:rFonts w:ascii="TH SarabunIT๙" w:eastAsia="Calibri" w:hAnsi="TH SarabunIT๙" w:cs="TH SarabunIT๙" w:hint="cs"/>
          <w:sz w:val="24"/>
          <w:szCs w:val="32"/>
          <w:cs/>
        </w:rPr>
        <w:t xml:space="preserve"> </w:t>
      </w:r>
      <w:r w:rsidRPr="00104DBD">
        <w:rPr>
          <w:rFonts w:ascii="TH SarabunIT๙" w:eastAsia="Calibri" w:hAnsi="TH SarabunIT๙" w:cs="TH SarabunIT๙"/>
          <w:sz w:val="24"/>
          <w:szCs w:val="32"/>
          <w:cs/>
        </w:rPr>
        <w:t xml:space="preserve">ดังนี้ </w:t>
      </w:r>
      <w:r w:rsidRPr="00104DBD">
        <w:rPr>
          <w:rFonts w:ascii="TH SarabunIT๙" w:eastAsia="Calibri" w:hAnsi="TH SarabunIT๙" w:cs="TH SarabunIT๙"/>
          <w:sz w:val="24"/>
          <w:szCs w:val="32"/>
        </w:rPr>
        <w:t xml:space="preserve"> </w:t>
      </w:r>
    </w:p>
    <w:p w14:paraId="020C7E38" w14:textId="30863D6B" w:rsidR="00A13D80" w:rsidRPr="00104DBD" w:rsidRDefault="00A13D80" w:rsidP="00A13D80">
      <w:pPr>
        <w:pStyle w:val="af0"/>
        <w:ind w:firstLine="720"/>
        <w:rPr>
          <w:rFonts w:ascii="TH SarabunIT๙" w:hAnsi="TH SarabunIT๙" w:cs="TH SarabunIT๙"/>
          <w:sz w:val="32"/>
          <w:szCs w:val="32"/>
        </w:rPr>
      </w:pPr>
      <w:r w:rsidRPr="00104DBD">
        <w:rPr>
          <w:rFonts w:ascii="TH SarabunIT๙" w:hAnsi="TH SarabunIT๙" w:cs="TH SarabunIT๙"/>
          <w:sz w:val="32"/>
          <w:szCs w:val="32"/>
        </w:rPr>
        <w:t xml:space="preserve">1. </w:t>
      </w:r>
      <w:r w:rsidRPr="00104DBD">
        <w:rPr>
          <w:rFonts w:ascii="TH SarabunIT๙" w:hAnsi="TH SarabunIT๙" w:cs="TH SarabunIT๙"/>
          <w:sz w:val="32"/>
          <w:szCs w:val="32"/>
          <w:cs/>
        </w:rPr>
        <w:t xml:space="preserve">รัฐธรรมนูญแห่งราชอาณาจักรไทย พุทธศักราช </w:t>
      </w:r>
      <w:r w:rsidRPr="00104DBD">
        <w:rPr>
          <w:rFonts w:ascii="TH SarabunIT๙" w:hAnsi="TH SarabunIT๙" w:cs="TH SarabunIT๙"/>
          <w:sz w:val="32"/>
          <w:szCs w:val="32"/>
        </w:rPr>
        <w:t xml:space="preserve">2560 </w:t>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t xml:space="preserve">2. </w:t>
      </w:r>
      <w:r w:rsidRPr="00104DBD">
        <w:rPr>
          <w:rFonts w:ascii="TH SarabunIT๙" w:hAnsi="TH SarabunIT๙" w:cs="TH SarabunIT๙"/>
          <w:sz w:val="32"/>
          <w:szCs w:val="32"/>
          <w:cs/>
        </w:rPr>
        <w:t xml:space="preserve">ยุทธศาสตร์ชาติ (พ.ศ. </w:t>
      </w:r>
      <w:r w:rsidRPr="00104DBD">
        <w:rPr>
          <w:rFonts w:ascii="TH SarabunIT๙" w:hAnsi="TH SarabunIT๙" w:cs="TH SarabunIT๙"/>
          <w:sz w:val="32"/>
          <w:szCs w:val="32"/>
        </w:rPr>
        <w:t xml:space="preserve">2561 – 2580) </w:t>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p>
    <w:p w14:paraId="3452D25B" w14:textId="1B7F8D81" w:rsidR="00A13D80" w:rsidRPr="00104DBD" w:rsidRDefault="00A13D80" w:rsidP="00A13D80">
      <w:pPr>
        <w:pStyle w:val="af0"/>
        <w:ind w:firstLine="720"/>
        <w:rPr>
          <w:rFonts w:ascii="TH SarabunIT๙" w:hAnsi="TH SarabunIT๙" w:cs="TH SarabunIT๙"/>
          <w:sz w:val="32"/>
          <w:szCs w:val="32"/>
        </w:rPr>
      </w:pPr>
      <w:r w:rsidRPr="00104DBD">
        <w:rPr>
          <w:rFonts w:ascii="TH SarabunIT๙" w:hAnsi="TH SarabunIT๙" w:cs="TH SarabunIT๙"/>
          <w:sz w:val="32"/>
          <w:szCs w:val="32"/>
        </w:rPr>
        <w:t xml:space="preserve">3. </w:t>
      </w:r>
      <w:r w:rsidRPr="00104DBD">
        <w:rPr>
          <w:rFonts w:ascii="TH SarabunIT๙" w:hAnsi="TH SarabunIT๙" w:cs="TH SarabunIT๙"/>
          <w:sz w:val="32"/>
          <w:szCs w:val="32"/>
          <w:cs/>
        </w:rPr>
        <w:t>แผนแม่บทภายใต้ยุทธศาสตร์ชาติ (พ.ศ. ๒๕๖๖ – ๒๕๘๐) (ฉบับแก้ไขเพิ่มเติม)</w:t>
      </w:r>
      <w:r w:rsidRPr="00104DBD">
        <w:rPr>
          <w:rFonts w:ascii="TH SarabunIT๙" w:hAnsi="TH SarabunIT๙" w:cs="TH SarabunIT๙"/>
          <w:sz w:val="32"/>
          <w:szCs w:val="32"/>
        </w:rPr>
        <w:t xml:space="preserve">  </w:t>
      </w:r>
    </w:p>
    <w:p w14:paraId="685CC6BF" w14:textId="227435B2" w:rsidR="00A13D80" w:rsidRPr="00104DBD" w:rsidRDefault="00A13D80" w:rsidP="00A13D80">
      <w:pPr>
        <w:pStyle w:val="af0"/>
        <w:ind w:firstLine="720"/>
        <w:rPr>
          <w:rFonts w:ascii="TH SarabunIT๙" w:hAnsi="TH SarabunIT๙" w:cs="TH SarabunIT๙"/>
          <w:sz w:val="32"/>
          <w:szCs w:val="32"/>
        </w:rPr>
      </w:pPr>
      <w:r w:rsidRPr="00104DBD">
        <w:rPr>
          <w:rFonts w:ascii="TH SarabunIT๙" w:hAnsi="TH SarabunIT๙" w:cs="TH SarabunIT๙"/>
          <w:sz w:val="32"/>
          <w:szCs w:val="32"/>
        </w:rPr>
        <w:t xml:space="preserve">4. </w:t>
      </w:r>
      <w:r w:rsidRPr="00104DBD">
        <w:rPr>
          <w:rFonts w:ascii="TH SarabunIT๙" w:hAnsi="TH SarabunIT๙" w:cs="TH SarabunIT๙"/>
          <w:sz w:val="32"/>
          <w:szCs w:val="32"/>
          <w:cs/>
        </w:rPr>
        <w:t xml:space="preserve">แผนพัฒนาเศรษฐกิจและสังคมแห่งชาติ ฉบับที่สิบสาม พ.ศ. </w:t>
      </w:r>
      <w:r w:rsidRPr="00104DBD">
        <w:rPr>
          <w:rFonts w:ascii="TH SarabunIT๙" w:hAnsi="TH SarabunIT๙" w:cs="TH SarabunIT๙"/>
          <w:sz w:val="32"/>
          <w:szCs w:val="32"/>
        </w:rPr>
        <w:t xml:space="preserve">2566 – 2570     </w:t>
      </w:r>
    </w:p>
    <w:p w14:paraId="4A418E7D" w14:textId="2262A158" w:rsidR="00A13D80" w:rsidRPr="00104DBD" w:rsidRDefault="00A13D80" w:rsidP="00A13D80">
      <w:pPr>
        <w:pStyle w:val="af0"/>
        <w:ind w:firstLine="720"/>
        <w:rPr>
          <w:rFonts w:ascii="TH SarabunIT๙" w:hAnsi="TH SarabunIT๙" w:cs="TH SarabunIT๙"/>
          <w:sz w:val="32"/>
          <w:szCs w:val="32"/>
        </w:rPr>
      </w:pPr>
      <w:r w:rsidRPr="00104DBD">
        <w:rPr>
          <w:rFonts w:ascii="TH SarabunIT๙" w:hAnsi="TH SarabunIT๙" w:cs="TH SarabunIT๙"/>
          <w:sz w:val="32"/>
          <w:szCs w:val="32"/>
        </w:rPr>
        <w:t xml:space="preserve">5. </w:t>
      </w:r>
      <w:r w:rsidRPr="00104DBD">
        <w:rPr>
          <w:rFonts w:ascii="TH SarabunIT๙" w:hAnsi="TH SarabunIT๙" w:cs="TH SarabunIT๙"/>
          <w:sz w:val="32"/>
          <w:szCs w:val="32"/>
          <w:cs/>
        </w:rPr>
        <w:t xml:space="preserve">แผนการศึกษาแห่งชาติ พ.ศ. </w:t>
      </w:r>
      <w:r w:rsidRPr="00104DBD">
        <w:rPr>
          <w:rFonts w:ascii="TH SarabunIT๙" w:hAnsi="TH SarabunIT๙" w:cs="TH SarabunIT๙"/>
          <w:sz w:val="32"/>
          <w:szCs w:val="32"/>
        </w:rPr>
        <w:t>2560 – 2579</w:t>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p>
    <w:p w14:paraId="500429FA" w14:textId="2D1FDB06" w:rsidR="00A13D80" w:rsidRPr="00104DBD" w:rsidRDefault="00A13D80" w:rsidP="00A13D80">
      <w:pPr>
        <w:pStyle w:val="af0"/>
        <w:ind w:firstLine="720"/>
        <w:rPr>
          <w:rFonts w:ascii="TH SarabunIT๙" w:hAnsi="TH SarabunIT๙" w:cs="TH SarabunIT๙"/>
          <w:sz w:val="32"/>
          <w:szCs w:val="32"/>
        </w:rPr>
      </w:pPr>
      <w:r w:rsidRPr="00104DBD">
        <w:rPr>
          <w:rFonts w:ascii="TH SarabunIT๙" w:hAnsi="TH SarabunIT๙" w:cs="TH SarabunIT๙"/>
          <w:sz w:val="32"/>
          <w:szCs w:val="32"/>
        </w:rPr>
        <w:t xml:space="preserve">6. </w:t>
      </w:r>
      <w:r w:rsidRPr="00104DBD">
        <w:rPr>
          <w:rFonts w:ascii="TH SarabunIT๙" w:hAnsi="TH SarabunIT๙" w:cs="TH SarabunIT๙"/>
          <w:sz w:val="32"/>
          <w:szCs w:val="32"/>
          <w:cs/>
        </w:rPr>
        <w:t xml:space="preserve">กฎกระทรวง มาตรฐานการจัดการศึกษาระดับอุดมศึกษา พ.ศ. </w:t>
      </w:r>
      <w:r w:rsidRPr="00104DBD">
        <w:rPr>
          <w:rFonts w:ascii="TH SarabunIT๙" w:hAnsi="TH SarabunIT๙" w:cs="TH SarabunIT๙"/>
          <w:sz w:val="32"/>
          <w:szCs w:val="32"/>
        </w:rPr>
        <w:t>2565</w:t>
      </w:r>
      <w:r w:rsidRPr="00104DBD">
        <w:rPr>
          <w:rFonts w:ascii="TH SarabunIT๙" w:hAnsi="TH SarabunIT๙" w:cs="TH SarabunIT๙"/>
          <w:sz w:val="32"/>
          <w:szCs w:val="32"/>
        </w:rPr>
        <w:tab/>
      </w:r>
    </w:p>
    <w:p w14:paraId="4ACB2A1F" w14:textId="77777777" w:rsidR="00A13D80" w:rsidRPr="00104DBD" w:rsidRDefault="00A13D80" w:rsidP="00A13D80">
      <w:pPr>
        <w:pStyle w:val="af0"/>
        <w:ind w:firstLine="720"/>
        <w:rPr>
          <w:rFonts w:ascii="TH SarabunIT๙" w:hAnsi="TH SarabunIT๙" w:cs="TH SarabunIT๙"/>
          <w:sz w:val="32"/>
          <w:szCs w:val="32"/>
        </w:rPr>
      </w:pPr>
      <w:r w:rsidRPr="00104DBD">
        <w:rPr>
          <w:rFonts w:ascii="TH SarabunIT๙" w:hAnsi="TH SarabunIT๙" w:cs="TH SarabunIT๙"/>
          <w:sz w:val="32"/>
          <w:szCs w:val="32"/>
        </w:rPr>
        <w:t xml:space="preserve">7. </w:t>
      </w:r>
      <w:r w:rsidRPr="00104DBD">
        <w:rPr>
          <w:rFonts w:ascii="TH SarabunIT๙" w:hAnsi="TH SarabunIT๙" w:cs="TH SarabunIT๙"/>
          <w:sz w:val="32"/>
          <w:szCs w:val="32"/>
          <w:cs/>
        </w:rPr>
        <w:t xml:space="preserve">ประกาศกระทรวงศึกษาธิการ เรื่อง ให้ใช้มาตรฐานการศึกษา ระดับปฐมวัย           </w:t>
      </w:r>
    </w:p>
    <w:p w14:paraId="6F1BB9FB" w14:textId="6865E3E6" w:rsidR="00A13D80" w:rsidRPr="00104DBD" w:rsidRDefault="00A13D80" w:rsidP="00A13D80">
      <w:pPr>
        <w:pStyle w:val="af0"/>
        <w:rPr>
          <w:rFonts w:ascii="TH SarabunIT๙" w:hAnsi="TH SarabunIT๙" w:cs="TH SarabunIT๙"/>
          <w:sz w:val="32"/>
          <w:szCs w:val="32"/>
        </w:rPr>
      </w:pPr>
      <w:r w:rsidRPr="00104DBD">
        <w:rPr>
          <w:rFonts w:ascii="TH SarabunIT๙" w:hAnsi="TH SarabunIT๙" w:cs="TH SarabunIT๙"/>
          <w:sz w:val="32"/>
          <w:szCs w:val="32"/>
          <w:cs/>
        </w:rPr>
        <w:t xml:space="preserve">   </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  ระดับการศึกษาขั้นพื้นฐาน และระดับการศึกษาขั้นพื้นฐานศูนย์การศึกษาพิเศษ     </w:t>
      </w:r>
    </w:p>
    <w:p w14:paraId="15BAC068" w14:textId="77777777" w:rsidR="00A13D80" w:rsidRPr="00104DBD" w:rsidRDefault="00A13D80" w:rsidP="00A13D80">
      <w:pPr>
        <w:pStyle w:val="af0"/>
        <w:ind w:firstLine="720"/>
        <w:rPr>
          <w:rFonts w:ascii="TH SarabunIT๙" w:hAnsi="TH SarabunIT๙" w:cs="TH SarabunIT๙"/>
          <w:sz w:val="32"/>
          <w:szCs w:val="32"/>
        </w:rPr>
      </w:pPr>
      <w:r w:rsidRPr="00104DBD">
        <w:rPr>
          <w:rFonts w:ascii="TH SarabunIT๙" w:hAnsi="TH SarabunIT๙" w:cs="TH SarabunIT๙"/>
          <w:sz w:val="32"/>
          <w:szCs w:val="32"/>
        </w:rPr>
        <w:t xml:space="preserve">8. </w:t>
      </w:r>
      <w:r w:rsidRPr="00104DBD">
        <w:rPr>
          <w:rFonts w:ascii="TH SarabunIT๙" w:hAnsi="TH SarabunIT๙" w:cs="TH SarabunIT๙"/>
          <w:sz w:val="32"/>
          <w:szCs w:val="32"/>
          <w:cs/>
        </w:rPr>
        <w:t xml:space="preserve">กรอบนโยบายและยุทธศาสตร์การอุดมศึกษา วิทยาศาสตร์ วิจัยและนวัตกรรม </w:t>
      </w:r>
    </w:p>
    <w:p w14:paraId="387410C0" w14:textId="6C3A7804" w:rsidR="00A13D80" w:rsidRPr="00104DBD" w:rsidRDefault="00A13D80" w:rsidP="00A13D80">
      <w:pPr>
        <w:pStyle w:val="af0"/>
        <w:rPr>
          <w:rFonts w:ascii="TH SarabunIT๙" w:hAnsi="TH SarabunIT๙" w:cs="TH SarabunIT๙"/>
          <w:sz w:val="32"/>
          <w:szCs w:val="32"/>
        </w:rPr>
      </w:pPr>
      <w:r w:rsidRPr="00104DBD">
        <w:rPr>
          <w:rFonts w:ascii="TH SarabunIT๙" w:hAnsi="TH SarabunIT๙" w:cs="TH SarabunIT๙"/>
          <w:sz w:val="32"/>
          <w:szCs w:val="32"/>
          <w:cs/>
        </w:rPr>
        <w:t xml:space="preserve">  </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  พ.ศ. </w:t>
      </w:r>
      <w:r w:rsidRPr="00104DBD">
        <w:rPr>
          <w:rFonts w:ascii="TH SarabunIT๙" w:hAnsi="TH SarabunIT๙" w:cs="TH SarabunIT๙"/>
          <w:sz w:val="32"/>
          <w:szCs w:val="32"/>
        </w:rPr>
        <w:t xml:space="preserve">2566 – 2570                                                                             </w:t>
      </w:r>
    </w:p>
    <w:p w14:paraId="57B36DB7" w14:textId="77777777" w:rsidR="00A13D80" w:rsidRPr="00104DBD" w:rsidRDefault="00A13D80" w:rsidP="00A13D80">
      <w:pPr>
        <w:pStyle w:val="af0"/>
        <w:ind w:firstLine="720"/>
        <w:rPr>
          <w:rFonts w:ascii="TH SarabunIT๙" w:hAnsi="TH SarabunIT๙" w:cs="TH SarabunIT๙"/>
          <w:sz w:val="32"/>
          <w:szCs w:val="32"/>
        </w:rPr>
      </w:pPr>
      <w:r w:rsidRPr="00104DBD">
        <w:rPr>
          <w:rFonts w:ascii="TH SarabunIT๙" w:hAnsi="TH SarabunIT๙" w:cs="TH SarabunIT๙"/>
          <w:sz w:val="32"/>
          <w:szCs w:val="32"/>
        </w:rPr>
        <w:t xml:space="preserve">9. </w:t>
      </w:r>
      <w:r w:rsidRPr="00104DBD">
        <w:rPr>
          <w:rFonts w:ascii="TH SarabunIT๙" w:hAnsi="TH SarabunIT๙" w:cs="TH SarabunIT๙"/>
          <w:sz w:val="32"/>
          <w:szCs w:val="32"/>
          <w:cs/>
        </w:rPr>
        <w:t xml:space="preserve">แผนด้านการอุดมศึกษาเพื่อผลิตและพัฒนากำลังคนของประเทศ พ.ศ. </w:t>
      </w:r>
      <w:r w:rsidRPr="00104DBD">
        <w:rPr>
          <w:rFonts w:ascii="TH SarabunIT๙" w:hAnsi="TH SarabunIT๙" w:cs="TH SarabunIT๙"/>
          <w:sz w:val="32"/>
          <w:szCs w:val="32"/>
        </w:rPr>
        <w:t>2564 – 2570</w:t>
      </w:r>
    </w:p>
    <w:p w14:paraId="1984E8C3" w14:textId="2F33D03F" w:rsidR="00A13D80" w:rsidRPr="00104DBD" w:rsidRDefault="00A13D80" w:rsidP="00A13D80">
      <w:pPr>
        <w:pStyle w:val="af0"/>
        <w:rPr>
          <w:rFonts w:ascii="TH SarabunIT๙" w:hAnsi="TH SarabunIT๙" w:cs="TH SarabunIT๙"/>
          <w:sz w:val="32"/>
          <w:szCs w:val="32"/>
        </w:rPr>
      </w:pPr>
      <w:r w:rsidRPr="00104DBD">
        <w:rPr>
          <w:rFonts w:ascii="TH SarabunIT๙" w:hAnsi="TH SarabunIT๙" w:cs="TH SarabunIT๙"/>
          <w:sz w:val="32"/>
          <w:szCs w:val="32"/>
          <w:cs/>
        </w:rPr>
        <w:t xml:space="preserve">    </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ฉบับปรับปรุง พ.ศ. </w:t>
      </w:r>
      <w:r w:rsidRPr="00104DBD">
        <w:rPr>
          <w:rFonts w:ascii="TH SarabunIT๙" w:hAnsi="TH SarabunIT๙" w:cs="TH SarabunIT๙"/>
          <w:sz w:val="32"/>
          <w:szCs w:val="32"/>
        </w:rPr>
        <w:t>2566 – 2570</w:t>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p>
    <w:p w14:paraId="1AE24E2B" w14:textId="49EEE5A3" w:rsidR="00A13D80" w:rsidRPr="00104DBD" w:rsidRDefault="00A13D80" w:rsidP="00A13D80">
      <w:pPr>
        <w:pStyle w:val="af0"/>
        <w:ind w:firstLine="720"/>
        <w:rPr>
          <w:rFonts w:ascii="TH SarabunIT๙" w:hAnsi="TH SarabunIT๙" w:cs="TH SarabunIT๙"/>
          <w:sz w:val="32"/>
          <w:szCs w:val="32"/>
        </w:rPr>
      </w:pPr>
      <w:r w:rsidRPr="00104DBD">
        <w:rPr>
          <w:rFonts w:ascii="TH SarabunIT๙" w:hAnsi="TH SarabunIT๙" w:cs="TH SarabunIT๙"/>
          <w:sz w:val="32"/>
          <w:szCs w:val="32"/>
        </w:rPr>
        <w:t xml:space="preserve">10. </w:t>
      </w:r>
      <w:r w:rsidRPr="00104DBD">
        <w:rPr>
          <w:rFonts w:ascii="TH SarabunIT๙" w:hAnsi="TH SarabunIT๙" w:cs="TH SarabunIT๙"/>
          <w:sz w:val="32"/>
          <w:szCs w:val="32"/>
          <w:cs/>
        </w:rPr>
        <w:t xml:space="preserve">แผนด้านการวิทยาศาสตร์ วิจัยและนวัตกรรมของประเทศ พ.ศ. </w:t>
      </w:r>
      <w:r w:rsidRPr="00104DBD">
        <w:rPr>
          <w:rFonts w:ascii="TH SarabunIT๙" w:hAnsi="TH SarabunIT๙" w:cs="TH SarabunIT๙"/>
          <w:sz w:val="32"/>
          <w:szCs w:val="32"/>
        </w:rPr>
        <w:t xml:space="preserve">2566 – 2570  </w:t>
      </w:r>
    </w:p>
    <w:p w14:paraId="76DD8C7A" w14:textId="5663ADF1" w:rsidR="00A13D80" w:rsidRPr="00104DBD" w:rsidRDefault="00A13D80" w:rsidP="00A13D80">
      <w:pPr>
        <w:pStyle w:val="af0"/>
        <w:ind w:firstLine="720"/>
        <w:rPr>
          <w:rFonts w:ascii="TH SarabunIT๙" w:hAnsi="TH SarabunIT๙" w:cs="TH SarabunIT๙"/>
          <w:sz w:val="32"/>
          <w:szCs w:val="32"/>
        </w:rPr>
      </w:pPr>
      <w:r w:rsidRPr="00104DBD">
        <w:rPr>
          <w:rFonts w:ascii="TH SarabunIT๙" w:hAnsi="TH SarabunIT๙" w:cs="TH SarabunIT๙"/>
          <w:sz w:val="32"/>
          <w:szCs w:val="32"/>
        </w:rPr>
        <w:t xml:space="preserve">11. </w:t>
      </w:r>
      <w:r w:rsidRPr="00104DBD">
        <w:rPr>
          <w:rFonts w:ascii="TH SarabunIT๙" w:hAnsi="TH SarabunIT๙" w:cs="TH SarabunIT๙"/>
          <w:sz w:val="32"/>
          <w:szCs w:val="32"/>
          <w:cs/>
        </w:rPr>
        <w:t xml:space="preserve">แผนพัฒนาการกีฬาแห่งชาติ ฉบับที่ </w:t>
      </w:r>
      <w:r w:rsidRPr="00104DBD">
        <w:rPr>
          <w:rFonts w:ascii="TH SarabunIT๙" w:hAnsi="TH SarabunIT๙" w:cs="TH SarabunIT๙"/>
          <w:sz w:val="32"/>
          <w:szCs w:val="32"/>
        </w:rPr>
        <w:t>7 (</w:t>
      </w:r>
      <w:r w:rsidRPr="00104DBD">
        <w:rPr>
          <w:rFonts w:ascii="TH SarabunIT๙" w:hAnsi="TH SarabunIT๙" w:cs="TH SarabunIT๙"/>
          <w:sz w:val="32"/>
          <w:szCs w:val="32"/>
          <w:cs/>
        </w:rPr>
        <w:t xml:space="preserve">พ.ศ. </w:t>
      </w:r>
      <w:r w:rsidRPr="00104DBD">
        <w:rPr>
          <w:rFonts w:ascii="TH SarabunIT๙" w:hAnsi="TH SarabunIT๙" w:cs="TH SarabunIT๙"/>
          <w:sz w:val="32"/>
          <w:szCs w:val="32"/>
        </w:rPr>
        <w:t xml:space="preserve">2566 - 2570)   </w:t>
      </w:r>
    </w:p>
    <w:p w14:paraId="2C6321C0" w14:textId="24138618" w:rsidR="00A13D80" w:rsidRPr="00104DBD" w:rsidRDefault="00A13D80" w:rsidP="00A13D80">
      <w:pPr>
        <w:pStyle w:val="af0"/>
        <w:ind w:firstLine="720"/>
        <w:rPr>
          <w:rFonts w:ascii="TH SarabunIT๙" w:hAnsi="TH SarabunIT๙" w:cs="TH SarabunIT๙"/>
          <w:sz w:val="32"/>
          <w:szCs w:val="32"/>
        </w:rPr>
      </w:pPr>
      <w:r w:rsidRPr="00104DBD">
        <w:rPr>
          <w:rFonts w:ascii="TH SarabunIT๙" w:hAnsi="TH SarabunIT๙" w:cs="TH SarabunIT๙"/>
          <w:sz w:val="32"/>
          <w:szCs w:val="32"/>
        </w:rPr>
        <w:t xml:space="preserve">12. </w:t>
      </w:r>
      <w:r w:rsidRPr="00104DBD">
        <w:rPr>
          <w:rFonts w:ascii="TH SarabunIT๙" w:hAnsi="TH SarabunIT๙" w:cs="TH SarabunIT๙"/>
          <w:sz w:val="32"/>
          <w:szCs w:val="32"/>
          <w:cs/>
        </w:rPr>
        <w:t xml:space="preserve">แผนปฏิบัติราชการ (พ.ศ. </w:t>
      </w:r>
      <w:r w:rsidRPr="00104DBD">
        <w:rPr>
          <w:rFonts w:ascii="TH SarabunIT๙" w:hAnsi="TH SarabunIT๙" w:cs="TH SarabunIT๙"/>
          <w:sz w:val="32"/>
          <w:szCs w:val="32"/>
        </w:rPr>
        <w:t xml:space="preserve">2566 – 2570) </w:t>
      </w:r>
      <w:r w:rsidRPr="00104DBD">
        <w:rPr>
          <w:rFonts w:ascii="TH SarabunIT๙" w:hAnsi="TH SarabunIT๙" w:cs="TH SarabunIT๙"/>
          <w:sz w:val="32"/>
          <w:szCs w:val="32"/>
          <w:cs/>
        </w:rPr>
        <w:t>กระทรวงการท่องเที่ยวและกีฬา</w:t>
      </w:r>
      <w:r w:rsidRPr="00104DBD">
        <w:rPr>
          <w:rFonts w:ascii="TH SarabunIT๙" w:hAnsi="TH SarabunIT๙" w:cs="TH SarabunIT๙"/>
          <w:sz w:val="32"/>
          <w:szCs w:val="32"/>
          <w:cs/>
        </w:rPr>
        <w:tab/>
      </w:r>
    </w:p>
    <w:p w14:paraId="72129F49" w14:textId="30887431" w:rsidR="00A13D80" w:rsidRPr="00104DBD" w:rsidRDefault="00A13D80" w:rsidP="00A13D80">
      <w:pPr>
        <w:pStyle w:val="af0"/>
        <w:ind w:firstLine="720"/>
        <w:rPr>
          <w:rFonts w:ascii="TH SarabunIT๙" w:hAnsi="TH SarabunIT๙" w:cs="TH SarabunIT๙"/>
          <w:sz w:val="32"/>
          <w:szCs w:val="32"/>
        </w:rPr>
      </w:pPr>
      <w:r w:rsidRPr="00104DBD">
        <w:rPr>
          <w:rFonts w:ascii="TH SarabunIT๙" w:hAnsi="TH SarabunIT๙" w:cs="TH SarabunIT๙"/>
          <w:sz w:val="32"/>
          <w:szCs w:val="32"/>
          <w:cs/>
        </w:rPr>
        <w:tab/>
      </w:r>
    </w:p>
    <w:p w14:paraId="4F7599DF" w14:textId="77777777" w:rsidR="00A13D80" w:rsidRPr="00104DBD" w:rsidRDefault="00A13D80" w:rsidP="00A13D80">
      <w:pPr>
        <w:pStyle w:val="af0"/>
        <w:rPr>
          <w:rFonts w:ascii="TH SarabunIT๙" w:hAnsi="TH SarabunIT๙" w:cs="TH SarabunIT๙"/>
          <w:sz w:val="32"/>
          <w:szCs w:val="32"/>
        </w:rPr>
      </w:pPr>
    </w:p>
    <w:p w14:paraId="6D9CDEA5" w14:textId="77777777" w:rsidR="00A13D80" w:rsidRPr="00104DBD" w:rsidRDefault="00A13D80" w:rsidP="00A13D80">
      <w:pPr>
        <w:pStyle w:val="af0"/>
        <w:rPr>
          <w:rFonts w:ascii="TH SarabunIT๙" w:hAnsi="TH SarabunIT๙" w:cs="TH SarabunIT๙"/>
          <w:sz w:val="32"/>
          <w:szCs w:val="32"/>
        </w:rPr>
      </w:pPr>
    </w:p>
    <w:p w14:paraId="10161851" w14:textId="77777777" w:rsidR="00703793" w:rsidRPr="00104DBD" w:rsidRDefault="00703793" w:rsidP="00A13D80">
      <w:pPr>
        <w:pStyle w:val="af0"/>
        <w:rPr>
          <w:rFonts w:ascii="TH SarabunIT๙" w:hAnsi="TH SarabunIT๙" w:cs="TH SarabunIT๙"/>
          <w:sz w:val="32"/>
          <w:szCs w:val="32"/>
        </w:rPr>
      </w:pPr>
    </w:p>
    <w:p w14:paraId="3AAF96B2" w14:textId="77777777" w:rsidR="00703793" w:rsidRPr="00104DBD" w:rsidRDefault="00703793" w:rsidP="00703793">
      <w:pPr>
        <w:spacing w:before="120" w:after="0" w:line="240" w:lineRule="auto"/>
        <w:ind w:firstLine="720"/>
        <w:jc w:val="thaiDistribute"/>
        <w:rPr>
          <w:rFonts w:ascii="TH SarabunIT๙" w:eastAsia="Calibri" w:hAnsi="TH SarabunIT๙" w:cs="TH SarabunIT๙"/>
          <w:sz w:val="32"/>
          <w:szCs w:val="40"/>
        </w:rPr>
      </w:pPr>
    </w:p>
    <w:p w14:paraId="7D34F823" w14:textId="77777777" w:rsidR="00703793" w:rsidRPr="00104DBD" w:rsidRDefault="00703793" w:rsidP="00703793">
      <w:pPr>
        <w:spacing w:before="120" w:after="0" w:line="240" w:lineRule="auto"/>
        <w:ind w:firstLine="720"/>
        <w:jc w:val="thaiDistribute"/>
        <w:rPr>
          <w:rFonts w:ascii="TH SarabunIT๙" w:eastAsia="Calibri" w:hAnsi="TH SarabunIT๙" w:cs="TH SarabunIT๙"/>
          <w:sz w:val="32"/>
          <w:szCs w:val="40"/>
        </w:rPr>
      </w:pPr>
    </w:p>
    <w:p w14:paraId="7F0B81E7" w14:textId="77777777" w:rsidR="007E77F7" w:rsidRPr="00104DBD" w:rsidRDefault="007E77F7" w:rsidP="00703793">
      <w:pPr>
        <w:spacing w:before="120" w:after="0" w:line="240" w:lineRule="auto"/>
        <w:ind w:firstLine="720"/>
        <w:jc w:val="thaiDistribute"/>
        <w:rPr>
          <w:rFonts w:ascii="TH SarabunIT๙" w:eastAsia="Calibri" w:hAnsi="TH SarabunIT๙" w:cs="TH SarabunIT๙"/>
          <w:sz w:val="32"/>
          <w:szCs w:val="40"/>
        </w:rPr>
      </w:pPr>
    </w:p>
    <w:p w14:paraId="778373D9" w14:textId="77777777" w:rsidR="007E77F7" w:rsidRPr="00104DBD" w:rsidRDefault="007E77F7" w:rsidP="00703793">
      <w:pPr>
        <w:spacing w:before="120" w:after="0" w:line="240" w:lineRule="auto"/>
        <w:ind w:firstLine="720"/>
        <w:jc w:val="thaiDistribute"/>
        <w:rPr>
          <w:rFonts w:ascii="TH SarabunIT๙" w:eastAsia="Calibri" w:hAnsi="TH SarabunIT๙" w:cs="TH SarabunIT๙"/>
          <w:sz w:val="32"/>
          <w:szCs w:val="40"/>
        </w:rPr>
      </w:pPr>
    </w:p>
    <w:p w14:paraId="090052A2" w14:textId="77777777" w:rsidR="007E77F7" w:rsidRPr="00104DBD" w:rsidRDefault="007E77F7" w:rsidP="00703793">
      <w:pPr>
        <w:spacing w:before="120" w:after="0" w:line="240" w:lineRule="auto"/>
        <w:ind w:firstLine="720"/>
        <w:jc w:val="thaiDistribute"/>
        <w:rPr>
          <w:rFonts w:ascii="TH SarabunIT๙" w:eastAsia="Calibri" w:hAnsi="TH SarabunIT๙" w:cs="TH SarabunIT๙"/>
          <w:sz w:val="32"/>
          <w:szCs w:val="40"/>
        </w:rPr>
      </w:pPr>
    </w:p>
    <w:p w14:paraId="6C6EBBA2" w14:textId="77777777" w:rsidR="007E77F7" w:rsidRPr="00104DBD" w:rsidRDefault="007E77F7" w:rsidP="00703793">
      <w:pPr>
        <w:spacing w:before="120" w:after="0" w:line="240" w:lineRule="auto"/>
        <w:ind w:firstLine="720"/>
        <w:jc w:val="thaiDistribute"/>
        <w:rPr>
          <w:rFonts w:ascii="TH SarabunIT๙" w:eastAsia="Calibri" w:hAnsi="TH SarabunIT๙" w:cs="TH SarabunIT๙"/>
          <w:sz w:val="32"/>
          <w:szCs w:val="40"/>
        </w:rPr>
      </w:pPr>
    </w:p>
    <w:p w14:paraId="6F212B30" w14:textId="77777777" w:rsidR="007E77F7" w:rsidRPr="00104DBD" w:rsidRDefault="007E77F7" w:rsidP="00703793">
      <w:pPr>
        <w:spacing w:before="120" w:after="0" w:line="240" w:lineRule="auto"/>
        <w:ind w:firstLine="720"/>
        <w:jc w:val="thaiDistribute"/>
        <w:rPr>
          <w:rFonts w:ascii="TH SarabunIT๙" w:eastAsia="Calibri" w:hAnsi="TH SarabunIT๙" w:cs="TH SarabunIT๙"/>
          <w:sz w:val="32"/>
          <w:szCs w:val="40"/>
        </w:rPr>
      </w:pPr>
    </w:p>
    <w:p w14:paraId="48EF117E" w14:textId="77777777" w:rsidR="00D84B21" w:rsidRDefault="00D84B21" w:rsidP="00703793">
      <w:pPr>
        <w:spacing w:before="120" w:after="0" w:line="240" w:lineRule="auto"/>
        <w:ind w:firstLine="720"/>
        <w:jc w:val="thaiDistribute"/>
        <w:rPr>
          <w:rFonts w:ascii="TH SarabunIT๙" w:eastAsia="Calibri" w:hAnsi="TH SarabunIT๙" w:cs="TH SarabunIT๙"/>
          <w:sz w:val="32"/>
          <w:szCs w:val="40"/>
          <w:cs/>
        </w:rPr>
        <w:sectPr w:rsidR="00D84B21" w:rsidSect="00B5158D">
          <w:footerReference w:type="default" r:id="rId26"/>
          <w:footerReference w:type="first" r:id="rId27"/>
          <w:pgSz w:w="11906" w:h="16838"/>
          <w:pgMar w:top="1440" w:right="1133" w:bottom="1440" w:left="1418" w:header="170" w:footer="170" w:gutter="0"/>
          <w:pgNumType w:fmt="thaiNumbers" w:start="1"/>
          <w:cols w:space="708"/>
          <w:titlePg/>
          <w:docGrid w:linePitch="360"/>
        </w:sectPr>
      </w:pPr>
    </w:p>
    <w:p w14:paraId="781DB1CB" w14:textId="77777777" w:rsidR="00130EDC" w:rsidRPr="00104DBD" w:rsidRDefault="00130EDC" w:rsidP="00130EDC">
      <w:pPr>
        <w:spacing w:after="120" w:line="240" w:lineRule="auto"/>
        <w:rPr>
          <w:rFonts w:ascii="TH SarabunIT๙" w:hAnsi="TH SarabunIT๙" w:cs="TH SarabunIT๙"/>
          <w:b/>
          <w:bCs/>
          <w:sz w:val="24"/>
          <w:szCs w:val="32"/>
        </w:rPr>
      </w:pPr>
      <w:r w:rsidRPr="00104DBD">
        <w:rPr>
          <w:rFonts w:ascii="TH SarabunIT๙" w:hAnsi="TH SarabunIT๙" w:cs="TH SarabunIT๙"/>
          <w:b/>
          <w:bCs/>
          <w:sz w:val="24"/>
          <w:szCs w:val="32"/>
          <w:cs/>
        </w:rPr>
        <w:lastRenderedPageBreak/>
        <w:t xml:space="preserve">1. รัฐธรรมนูญแห่งราชอาณาจักรไทย พุทธศักราช 2560 </w:t>
      </w:r>
    </w:p>
    <w:p w14:paraId="263AA060" w14:textId="07CF02ED" w:rsidR="00130EDC" w:rsidRPr="00104DBD" w:rsidRDefault="00130EDC" w:rsidP="00130EDC">
      <w:pPr>
        <w:spacing w:after="0" w:line="240" w:lineRule="auto"/>
        <w:ind w:firstLine="720"/>
        <w:jc w:val="thaiDistribute"/>
        <w:rPr>
          <w:rFonts w:ascii="TH SarabunIT๙" w:hAnsi="TH SarabunIT๙" w:cs="TH SarabunIT๙"/>
          <w:b/>
          <w:bCs/>
          <w:sz w:val="24"/>
          <w:szCs w:val="32"/>
        </w:rPr>
      </w:pPr>
      <w:r w:rsidRPr="00104DBD">
        <w:rPr>
          <w:rFonts w:ascii="TH SarabunIT๙" w:hAnsi="TH SarabunIT๙" w:cs="TH SarabunIT๙"/>
          <w:b/>
          <w:bCs/>
          <w:sz w:val="24"/>
          <w:szCs w:val="32"/>
          <w:cs/>
        </w:rPr>
        <w:t>มาตรา 71</w:t>
      </w:r>
      <w:r w:rsidRPr="00104DBD">
        <w:rPr>
          <w:rFonts w:ascii="TH SarabunIT๙" w:hAnsi="TH SarabunIT๙" w:cs="TH SarabunIT๙"/>
          <w:sz w:val="24"/>
          <w:szCs w:val="32"/>
          <w:cs/>
        </w:rPr>
        <w:t xml:space="preserve"> วรรคแรก </w:t>
      </w:r>
      <w:r w:rsidRPr="00104DBD">
        <w:rPr>
          <w:rFonts w:ascii="TH SarabunIT๙" w:hAnsi="TH SarabunIT๙" w:cs="TH SarabunIT๙"/>
          <w:b/>
          <w:bCs/>
          <w:sz w:val="24"/>
          <w:szCs w:val="32"/>
          <w:cs/>
        </w:rPr>
        <w:t>รัฐพึงเสริมสร้างความเข้มแข็งของครอบครัว อันเป็นองค์ประกอบพื้นฐาน</w:t>
      </w:r>
      <w:r w:rsidR="001953EB">
        <w:rPr>
          <w:rFonts w:ascii="TH SarabunIT๙" w:hAnsi="TH SarabunIT๙" w:cs="TH SarabunIT๙" w:hint="cs"/>
          <w:b/>
          <w:bCs/>
          <w:sz w:val="24"/>
          <w:szCs w:val="32"/>
          <w:cs/>
        </w:rPr>
        <w:t xml:space="preserve">        </w:t>
      </w:r>
      <w:r w:rsidRPr="00104DBD">
        <w:rPr>
          <w:rFonts w:ascii="TH SarabunIT๙" w:hAnsi="TH SarabunIT๙" w:cs="TH SarabunIT๙"/>
          <w:b/>
          <w:bCs/>
          <w:sz w:val="24"/>
          <w:szCs w:val="32"/>
          <w:cs/>
        </w:rPr>
        <w:t>ที่สำคัญของสังคม จัดให้ประชาชนมีที่อยู่อาศัยอย่างเหมาะสม ส่งเสริมและพัฒนาการสร้างเสริมสุขภาพเพื่อให้ประชาชนมีสุขภาพที่แข็งแรงและมีจิตใจเข้มแข็ง รวมตลอดทั้งส่งเสริมและพัฒนาการกีฬาให้ไปสู่ความเป็นเลิศและเกิดประโยชน์สูงสุดแก่ประชาชน</w:t>
      </w:r>
    </w:p>
    <w:p w14:paraId="32273E72" w14:textId="77777777" w:rsidR="00130EDC" w:rsidRPr="00104DBD" w:rsidRDefault="00130EDC" w:rsidP="00130EDC">
      <w:pPr>
        <w:spacing w:before="120" w:after="0" w:line="240" w:lineRule="auto"/>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 xml:space="preserve">2. ยุทธศาสตร์ชาติ (พ.ศ. 2561 – 2580) </w:t>
      </w:r>
    </w:p>
    <w:p w14:paraId="26935E67" w14:textId="6D81CE9B" w:rsidR="00130EDC" w:rsidRPr="00104DBD" w:rsidRDefault="00B92FE0" w:rsidP="000515B3">
      <w:pPr>
        <w:pStyle w:val="af0"/>
        <w:spacing w:before="120"/>
        <w:jc w:val="thaiDistribute"/>
        <w:rPr>
          <w:rFonts w:ascii="TH SarabunIT๙" w:hAnsi="TH SarabunIT๙" w:cs="TH SarabunIT๙"/>
          <w:b/>
          <w:bCs/>
          <w:sz w:val="24"/>
          <w:szCs w:val="32"/>
        </w:rPr>
      </w:pPr>
      <w:r>
        <w:rPr>
          <w:rFonts w:ascii="TH SarabunIT๙" w:hAnsi="TH SarabunIT๙" w:cs="TH SarabunIT๙"/>
          <w:sz w:val="24"/>
          <w:szCs w:val="32"/>
          <w:cs/>
        </w:rPr>
        <w:t xml:space="preserve">  </w:t>
      </w:r>
      <w:r w:rsidR="000515B3">
        <w:rPr>
          <w:rFonts w:ascii="TH SarabunIT๙" w:hAnsi="TH SarabunIT๙" w:cs="TH SarabunIT๙"/>
          <w:sz w:val="24"/>
          <w:szCs w:val="32"/>
          <w:cs/>
        </w:rPr>
        <w:tab/>
      </w:r>
      <w:r w:rsidR="00130EDC" w:rsidRPr="00104DBD">
        <w:rPr>
          <w:rFonts w:ascii="TH SarabunIT๙" w:hAnsi="TH SarabunIT๙" w:cs="TH SarabunIT๙"/>
          <w:b/>
          <w:bCs/>
          <w:sz w:val="24"/>
          <w:szCs w:val="32"/>
          <w:cs/>
        </w:rPr>
        <w:t xml:space="preserve">ยุทธศาสตร์ที่ 3 ยุทธศาสตร์ด้านการพัฒนาและเสริมสร้างศักยภาพทรัพยากรมนุษย์ </w:t>
      </w:r>
    </w:p>
    <w:p w14:paraId="1A07CF85" w14:textId="77777777" w:rsidR="000515B3" w:rsidRDefault="00130EDC" w:rsidP="000515B3">
      <w:pPr>
        <w:pStyle w:val="af0"/>
        <w:ind w:firstLine="720"/>
        <w:jc w:val="thaiDistribute"/>
        <w:rPr>
          <w:rFonts w:ascii="TH SarabunIT๙" w:hAnsi="TH SarabunIT๙" w:cs="TH SarabunIT๙"/>
          <w:sz w:val="32"/>
          <w:szCs w:val="32"/>
        </w:rPr>
      </w:pPr>
      <w:r w:rsidRPr="000515B3">
        <w:rPr>
          <w:rFonts w:ascii="TH SarabunIT๙" w:hAnsi="TH SarabunIT๙" w:cs="TH SarabunIT๙"/>
          <w:sz w:val="32"/>
          <w:szCs w:val="32"/>
          <w:cs/>
        </w:rPr>
        <w:t>มีเป้าหมายการพัฒนาที่สำคัญเพื่อพัฒนาคนในทุกมิติและในทุกช่วงวัยให้เป็นคนดี เก่ง และมีคุณภาพ</w:t>
      </w:r>
      <w:r w:rsidR="00AA6F0D" w:rsidRPr="000515B3">
        <w:rPr>
          <w:rFonts w:ascii="TH SarabunIT๙" w:hAnsi="TH SarabunIT๙" w:cs="TH SarabunIT๙"/>
          <w:sz w:val="32"/>
          <w:szCs w:val="40"/>
        </w:rPr>
        <w:t xml:space="preserve">   </w:t>
      </w:r>
      <w:r w:rsidRPr="000515B3">
        <w:rPr>
          <w:rFonts w:ascii="TH SarabunIT๙" w:hAnsi="TH SarabunIT๙" w:cs="TH SarabunIT๙"/>
          <w:sz w:val="32"/>
          <w:szCs w:val="32"/>
          <w:cs/>
        </w:rPr>
        <w:t xml:space="preserve">     โดยคนไทยมีความพร้อมทั้งกาย ใจ สติปัญญา มีพัฒนาการที่ดีรอบด้านและมีสุขภาวะที่ดีในทุกช่วงวัย</w:t>
      </w:r>
      <w:r w:rsidR="00FB1013" w:rsidRPr="000515B3">
        <w:rPr>
          <w:rFonts w:ascii="TH SarabunIT๙" w:hAnsi="TH SarabunIT๙" w:cs="TH SarabunIT๙"/>
          <w:sz w:val="32"/>
          <w:szCs w:val="32"/>
          <w:cs/>
        </w:rPr>
        <w:t xml:space="preserve"> </w:t>
      </w:r>
    </w:p>
    <w:p w14:paraId="7E9957BA" w14:textId="38B0D0BF" w:rsidR="00130EDC" w:rsidRPr="000515B3" w:rsidRDefault="00130EDC" w:rsidP="000515B3">
      <w:pPr>
        <w:pStyle w:val="af0"/>
        <w:jc w:val="thaiDistribute"/>
        <w:rPr>
          <w:rFonts w:ascii="TH SarabunIT๙" w:hAnsi="TH SarabunIT๙" w:cs="TH SarabunIT๙"/>
          <w:sz w:val="32"/>
          <w:szCs w:val="40"/>
        </w:rPr>
      </w:pPr>
      <w:r w:rsidRPr="000515B3">
        <w:rPr>
          <w:rFonts w:ascii="TH SarabunIT๙" w:hAnsi="TH SarabunIT๙" w:cs="TH SarabunIT๙"/>
          <w:sz w:val="32"/>
          <w:szCs w:val="32"/>
          <w:cs/>
        </w:rPr>
        <w:t>มีจิตสาธารณะรับผิดชอบต่อสังคมและผู้อื่น มัธยัสถ์ อดออม โอบอ้อมอารี มีวินัย รักษาศีลธรรม และเป็นพลเมืองดีของชาติ มีหลักคิดที่ถูกต้อง มีทักษะที่จำเป็นในศตวรรษที่ ๒๑ มีทักษะสื่อสารภาษาอังกฤษและภาษาที่สามและอนุรักษ์ภาษาท้องถิ่น มีนิสัยรักการเรียนรู้และการพัฒนาตนเองอย่างต่อเนื่องตลอดชีวิต สู่การเป็นคนไทยที่มี</w:t>
      </w:r>
      <w:r w:rsidR="00FB1013" w:rsidRPr="000515B3">
        <w:rPr>
          <w:rFonts w:ascii="TH SarabunIT๙" w:hAnsi="TH SarabunIT๙" w:cs="TH SarabunIT๙"/>
          <w:sz w:val="32"/>
          <w:szCs w:val="32"/>
          <w:cs/>
        </w:rPr>
        <w:t xml:space="preserve">   </w:t>
      </w:r>
      <w:r w:rsidRPr="000515B3">
        <w:rPr>
          <w:rFonts w:ascii="TH SarabunIT๙" w:hAnsi="TH SarabunIT๙" w:cs="TH SarabunIT๙"/>
          <w:sz w:val="32"/>
          <w:szCs w:val="32"/>
          <w:cs/>
        </w:rPr>
        <w:t>ทักษะสูง เป็น</w:t>
      </w:r>
      <w:proofErr w:type="spellStart"/>
      <w:r w:rsidRPr="000515B3">
        <w:rPr>
          <w:rFonts w:ascii="TH SarabunIT๙" w:hAnsi="TH SarabunIT๙" w:cs="TH SarabunIT๙"/>
          <w:sz w:val="32"/>
          <w:szCs w:val="32"/>
          <w:cs/>
        </w:rPr>
        <w:t>นวัตกร</w:t>
      </w:r>
      <w:proofErr w:type="spellEnd"/>
      <w:r w:rsidRPr="000515B3">
        <w:rPr>
          <w:rFonts w:ascii="TH SarabunIT๙" w:hAnsi="TH SarabunIT๙" w:cs="TH SarabunIT๙"/>
          <w:sz w:val="32"/>
          <w:szCs w:val="32"/>
          <w:cs/>
        </w:rPr>
        <w:t xml:space="preserve"> นักคิด ผู้ประกอบการ เกษตรกรยุคใหม่และอื่น ๆ โดยมีสัมมาชีพตามความถนัดของตนเอง</w:t>
      </w:r>
    </w:p>
    <w:p w14:paraId="5BC77141" w14:textId="77777777" w:rsidR="00130EDC" w:rsidRPr="00FB1013" w:rsidRDefault="00130EDC" w:rsidP="00130EDC">
      <w:pPr>
        <w:spacing w:before="120" w:after="0" w:line="240" w:lineRule="auto"/>
        <w:rPr>
          <w:rFonts w:ascii="TH SarabunIT๙" w:eastAsia="Calibri" w:hAnsi="TH SarabunIT๙" w:cs="TH SarabunIT๙"/>
          <w:b/>
          <w:bCs/>
          <w:sz w:val="32"/>
          <w:szCs w:val="32"/>
        </w:rPr>
      </w:pPr>
      <w:r w:rsidRPr="00104DBD">
        <w:rPr>
          <w:rFonts w:ascii="TH SarabunIT๙" w:eastAsia="Calibri" w:hAnsi="TH SarabunIT๙" w:cs="TH SarabunIT๙"/>
          <w:b/>
          <w:bCs/>
          <w:spacing w:val="-20"/>
          <w:sz w:val="32"/>
          <w:szCs w:val="32"/>
          <w:cs/>
        </w:rPr>
        <w:tab/>
      </w:r>
      <w:r w:rsidRPr="00FB1013">
        <w:rPr>
          <w:rFonts w:ascii="TH SarabunIT๙" w:eastAsia="Calibri" w:hAnsi="TH SarabunIT๙" w:cs="TH SarabunIT๙"/>
          <w:b/>
          <w:bCs/>
          <w:sz w:val="32"/>
          <w:szCs w:val="32"/>
          <w:cs/>
        </w:rPr>
        <w:t xml:space="preserve">เป้าหมาย </w:t>
      </w:r>
    </w:p>
    <w:p w14:paraId="0D50C008" w14:textId="77777777" w:rsidR="00130EDC" w:rsidRPr="00104DBD" w:rsidRDefault="00130EDC" w:rsidP="00AA6F0D">
      <w:pPr>
        <w:pStyle w:val="af0"/>
        <w:ind w:left="720" w:firstLine="720"/>
        <w:rPr>
          <w:rFonts w:ascii="TH SarabunIT๙" w:hAnsi="TH SarabunIT๙" w:cs="TH SarabunIT๙"/>
          <w:sz w:val="24"/>
          <w:szCs w:val="32"/>
        </w:rPr>
      </w:pPr>
      <w:r w:rsidRPr="00104DBD">
        <w:rPr>
          <w:rFonts w:ascii="TH SarabunIT๙" w:hAnsi="TH SarabunIT๙" w:cs="TH SarabunIT๙"/>
          <w:sz w:val="24"/>
          <w:szCs w:val="32"/>
          <w:cs/>
        </w:rPr>
        <w:t>๒.๑ คนไทยเป็นคนดี คนเก่ง มีคุณภาพ พร้อมสำหรับวิถีชีวิตในศตวรรษที่ ๒๑</w:t>
      </w:r>
    </w:p>
    <w:p w14:paraId="6DE39838" w14:textId="77777777" w:rsidR="00130EDC" w:rsidRPr="00104DBD" w:rsidRDefault="00130EDC" w:rsidP="00AA6F0D">
      <w:pPr>
        <w:pStyle w:val="af0"/>
        <w:ind w:left="720" w:firstLine="720"/>
        <w:rPr>
          <w:rFonts w:ascii="TH SarabunIT๙" w:hAnsi="TH SarabunIT๙" w:cs="TH SarabunIT๙"/>
          <w:sz w:val="24"/>
          <w:szCs w:val="32"/>
        </w:rPr>
      </w:pPr>
      <w:r w:rsidRPr="00104DBD">
        <w:rPr>
          <w:rFonts w:ascii="TH SarabunIT๙" w:hAnsi="TH SarabunIT๙" w:cs="TH SarabunIT๙"/>
          <w:sz w:val="24"/>
          <w:szCs w:val="32"/>
          <w:cs/>
        </w:rPr>
        <w:t>๒.๒ สังคมไทยมีสภาพแวดล้อมที่เอื้อและสนับสนุนต่อการพัฒนาคนตลอดช่วงชีวิต</w:t>
      </w:r>
    </w:p>
    <w:p w14:paraId="4F5387B7" w14:textId="77777777" w:rsidR="00130EDC" w:rsidRPr="00104DBD" w:rsidRDefault="00130EDC" w:rsidP="00130EDC">
      <w:pPr>
        <w:spacing w:before="120" w:after="0" w:line="240" w:lineRule="auto"/>
        <w:rPr>
          <w:rFonts w:ascii="TH SarabunIT๙" w:eastAsia="Calibri" w:hAnsi="TH SarabunIT๙" w:cs="TH SarabunIT๙"/>
          <w:b/>
          <w:bCs/>
          <w:spacing w:val="-20"/>
          <w:sz w:val="32"/>
          <w:szCs w:val="32"/>
        </w:rPr>
      </w:pPr>
      <w:r w:rsidRPr="00104DBD">
        <w:rPr>
          <w:rFonts w:ascii="TH SarabunIT๙" w:eastAsia="Calibri" w:hAnsi="TH SarabunIT๙" w:cs="TH SarabunIT๙"/>
          <w:b/>
          <w:bCs/>
          <w:spacing w:val="-20"/>
          <w:sz w:val="32"/>
          <w:szCs w:val="32"/>
          <w:cs/>
        </w:rPr>
        <w:tab/>
        <w:t>ตัวชี้วัด</w:t>
      </w:r>
    </w:p>
    <w:p w14:paraId="528A5C8F" w14:textId="72AE9354" w:rsidR="00130EDC" w:rsidRPr="00104DBD" w:rsidRDefault="00130EDC" w:rsidP="00130EDC">
      <w:pPr>
        <w:pStyle w:val="af0"/>
        <w:rPr>
          <w:rFonts w:ascii="TH SarabunIT๙" w:hAnsi="TH SarabunIT๙" w:cs="TH SarabunIT๙"/>
          <w:sz w:val="24"/>
          <w:szCs w:val="32"/>
        </w:rPr>
      </w:pPr>
      <w:r w:rsidRPr="00104DBD">
        <w:rPr>
          <w:rFonts w:ascii="TH SarabunIT๙" w:hAnsi="TH SarabunIT๙" w:cs="TH SarabunIT๙"/>
          <w:cs/>
        </w:rPr>
        <w:t xml:space="preserve"> </w:t>
      </w:r>
      <w:r w:rsidRPr="00104DBD">
        <w:rPr>
          <w:rFonts w:ascii="TH SarabunIT๙" w:hAnsi="TH SarabunIT๙" w:cs="TH SarabunIT๙"/>
          <w:sz w:val="24"/>
          <w:szCs w:val="32"/>
          <w:cs/>
        </w:rPr>
        <w:tab/>
      </w:r>
      <w:r w:rsidR="00AA6F0D" w:rsidRPr="00104DBD">
        <w:rPr>
          <w:rFonts w:ascii="TH SarabunIT๙" w:hAnsi="TH SarabunIT๙" w:cs="TH SarabunIT๙"/>
          <w:sz w:val="24"/>
          <w:szCs w:val="32"/>
        </w:rPr>
        <w:tab/>
      </w:r>
      <w:r w:rsidRPr="00104DBD">
        <w:rPr>
          <w:rFonts w:ascii="TH SarabunIT๙" w:hAnsi="TH SarabunIT๙" w:cs="TH SarabunIT๙"/>
          <w:sz w:val="24"/>
          <w:szCs w:val="32"/>
          <w:cs/>
        </w:rPr>
        <w:t>๓.๑ การพัฒนาคุณภาพชีวิต สุขภาวะ และความเป็นอยู่ที่ดีของคนไทย</w:t>
      </w:r>
    </w:p>
    <w:p w14:paraId="210DB510" w14:textId="77777777" w:rsidR="00130EDC" w:rsidRPr="00104DBD" w:rsidRDefault="00130EDC" w:rsidP="00AA6F0D">
      <w:pPr>
        <w:pStyle w:val="af0"/>
        <w:ind w:left="720" w:firstLine="720"/>
        <w:rPr>
          <w:rFonts w:ascii="TH SarabunIT๙" w:hAnsi="TH SarabunIT๙" w:cs="TH SarabunIT๙"/>
          <w:sz w:val="24"/>
          <w:szCs w:val="32"/>
        </w:rPr>
      </w:pPr>
      <w:r w:rsidRPr="00104DBD">
        <w:rPr>
          <w:rFonts w:ascii="TH SarabunIT๙" w:hAnsi="TH SarabunIT๙" w:cs="TH SarabunIT๙"/>
          <w:sz w:val="24"/>
          <w:szCs w:val="32"/>
          <w:cs/>
        </w:rPr>
        <w:t>๓.๒ ผลสัมฤทธิ์ทางการศึกษาและการเรียนรู้ตลอดชีวิต</w:t>
      </w:r>
    </w:p>
    <w:p w14:paraId="25E7FBDC" w14:textId="77777777" w:rsidR="00130EDC" w:rsidRPr="00104DBD" w:rsidRDefault="00130EDC" w:rsidP="00AA6F0D">
      <w:pPr>
        <w:pStyle w:val="af0"/>
        <w:ind w:left="720" w:firstLine="720"/>
        <w:rPr>
          <w:rFonts w:ascii="TH SarabunIT๙" w:hAnsi="TH SarabunIT๙" w:cs="TH SarabunIT๙"/>
          <w:sz w:val="24"/>
          <w:szCs w:val="32"/>
          <w:cs/>
        </w:rPr>
      </w:pPr>
      <w:r w:rsidRPr="00104DBD">
        <w:rPr>
          <w:rFonts w:ascii="TH SarabunIT๙" w:hAnsi="TH SarabunIT๙" w:cs="TH SarabunIT๙"/>
          <w:sz w:val="24"/>
          <w:szCs w:val="32"/>
          <w:cs/>
        </w:rPr>
        <w:t>๓.๓ การพัฒนาสังคมและครอบครัวไทย</w:t>
      </w:r>
    </w:p>
    <w:p w14:paraId="4FB5E09E" w14:textId="5A3F5F67" w:rsidR="00130EDC" w:rsidRPr="00104DBD" w:rsidRDefault="00130EDC" w:rsidP="00130EDC">
      <w:pPr>
        <w:pStyle w:val="af0"/>
        <w:spacing w:before="120"/>
        <w:jc w:val="thaiDistribute"/>
        <w:rPr>
          <w:rFonts w:ascii="TH SarabunIT๙" w:hAnsi="TH SarabunIT๙" w:cs="TH SarabunIT๙"/>
          <w:b/>
          <w:bCs/>
          <w:sz w:val="24"/>
          <w:szCs w:val="32"/>
        </w:rPr>
      </w:pPr>
      <w:r w:rsidRPr="00104DBD">
        <w:rPr>
          <w:rFonts w:ascii="TH SarabunIT๙" w:hAnsi="TH SarabunIT๙" w:cs="TH SarabunIT๙"/>
          <w:sz w:val="24"/>
          <w:szCs w:val="32"/>
          <w:cs/>
        </w:rPr>
        <w:t xml:space="preserve">   </w:t>
      </w:r>
      <w:r w:rsidRPr="00104DBD">
        <w:rPr>
          <w:rFonts w:ascii="TH SarabunIT๙" w:hAnsi="TH SarabunIT๙" w:cs="TH SarabunIT๙"/>
          <w:sz w:val="24"/>
          <w:szCs w:val="32"/>
          <w:cs/>
        </w:rPr>
        <w:tab/>
      </w:r>
      <w:r w:rsidRPr="00104DBD">
        <w:rPr>
          <w:rFonts w:ascii="TH SarabunIT๙" w:hAnsi="TH SarabunIT๙" w:cs="TH SarabunIT๙"/>
          <w:b/>
          <w:bCs/>
          <w:sz w:val="24"/>
          <w:szCs w:val="32"/>
          <w:cs/>
        </w:rPr>
        <w:t xml:space="preserve">ประเด็นยุทธศาสตร์ชาติด้านการพัฒนาและเสริมสร้างศักยภาพทรัพยากรมนุษย์ </w:t>
      </w:r>
    </w:p>
    <w:p w14:paraId="0F76E1FF" w14:textId="702C6E59" w:rsidR="00130EDC" w:rsidRPr="00104DBD" w:rsidRDefault="00130EDC" w:rsidP="00FB1013">
      <w:pPr>
        <w:pStyle w:val="af0"/>
        <w:spacing w:line="360" w:lineRule="exact"/>
        <w:ind w:firstLine="1440"/>
        <w:jc w:val="thaiDistribute"/>
        <w:rPr>
          <w:rFonts w:ascii="TH SarabunIT๙" w:eastAsia="Times New Roman" w:hAnsi="TH SarabunIT๙" w:cs="TH SarabunIT๙"/>
          <w:sz w:val="32"/>
          <w:szCs w:val="32"/>
        </w:rPr>
      </w:pPr>
      <w:r w:rsidRPr="00104DBD">
        <w:rPr>
          <w:rFonts w:ascii="TH SarabunIT๙" w:eastAsia="Times New Roman" w:hAnsi="TH SarabunIT๙" w:cs="TH SarabunIT๙"/>
          <w:b/>
          <w:bCs/>
          <w:sz w:val="32"/>
          <w:szCs w:val="32"/>
          <w:cs/>
        </w:rPr>
        <w:t>ประเด็นที่ 4.7 การเสริมสร้างศักยภาพการกีฬาในการสร้างคุณค่าทางสังคมและพัฒนาประเทศ</w:t>
      </w:r>
      <w:r w:rsidRPr="00104DBD">
        <w:rPr>
          <w:rFonts w:ascii="TH SarabunIT๙" w:eastAsia="Times New Roman" w:hAnsi="TH SarabunIT๙" w:cs="TH SarabunIT๙"/>
          <w:sz w:val="32"/>
          <w:szCs w:val="32"/>
          <w:cs/>
        </w:rPr>
        <w:t xml:space="preserve"> โดยมุ่งส่งเสริมการใช้กิจกรรมนันทนาการและกีฬาเป็นเครื่องมือในการเสริมสร้างสุขภาวะของประชาชนอย่างครบวงจรและ</w:t>
      </w:r>
      <w:r w:rsidR="00803552" w:rsidRPr="00104DBD">
        <w:rPr>
          <w:rFonts w:ascii="TH SarabunIT๙" w:eastAsia="Times New Roman" w:hAnsi="TH SarabunIT๙" w:cs="TH SarabunIT๙"/>
          <w:sz w:val="32"/>
          <w:szCs w:val="32"/>
        </w:rPr>
        <w:t xml:space="preserve"> </w:t>
      </w:r>
      <w:r w:rsidRPr="00104DBD">
        <w:rPr>
          <w:rFonts w:ascii="TH SarabunIT๙" w:eastAsia="Times New Roman" w:hAnsi="TH SarabunIT๙" w:cs="TH SarabunIT๙"/>
          <w:sz w:val="32"/>
          <w:szCs w:val="32"/>
          <w:cs/>
        </w:rPr>
        <w:t>มีคุณภาพมาตรฐาน การสร้างนิสัยรักกีฬาและมีน้ำใจเป็นนักกีฬา และการใช้กีฬาและนันทนาการในการพัฒนาจิตใจ สร้างความสามัคคีของคนในชาติ หล่อหลอมการเป็นพลเมืองดี พัฒนาคุณภาพชีวิต รวมทั้งการพัฒนาทักษะด้านกีฬาสู่ความเป็นเลิศและกีฬาเพื่อการอาชีพในระดับนานาชาติในการสร้างชื่อเสียงและเกียรติภูมิของประเทศชาติเพื่อรองรับอุตสาหกรรมกีฬา</w:t>
      </w:r>
    </w:p>
    <w:p w14:paraId="5EC8A9E2" w14:textId="50F7306C" w:rsidR="00130EDC" w:rsidRPr="00104DBD" w:rsidRDefault="00130EDC" w:rsidP="00FB1013">
      <w:pPr>
        <w:spacing w:after="0" w:line="360" w:lineRule="exact"/>
        <w:ind w:firstLine="2160"/>
        <w:jc w:val="thaiDistribute"/>
        <w:rPr>
          <w:rFonts w:ascii="TH SarabunIT๙" w:eastAsia="Times New Roman" w:hAnsi="TH SarabunIT๙" w:cs="TH SarabunIT๙"/>
          <w:sz w:val="32"/>
          <w:szCs w:val="32"/>
        </w:rPr>
      </w:pPr>
      <w:r w:rsidRPr="00104DBD">
        <w:rPr>
          <w:rFonts w:ascii="TH SarabunIT๙" w:eastAsia="Times New Roman" w:hAnsi="TH SarabunIT๙" w:cs="TH SarabunIT๙"/>
          <w:b/>
          <w:bCs/>
          <w:sz w:val="32"/>
          <w:szCs w:val="32"/>
          <w:cs/>
        </w:rPr>
        <w:t>๔.๗.๑ การส่งเสริมการออกกำลังกาย</w:t>
      </w:r>
      <w:r w:rsidR="00FB1013">
        <w:rPr>
          <w:rFonts w:ascii="TH SarabunIT๙" w:eastAsia="Times New Roman" w:hAnsi="TH SarabunIT๙" w:cs="TH SarabunIT๙" w:hint="cs"/>
          <w:b/>
          <w:bCs/>
          <w:sz w:val="32"/>
          <w:szCs w:val="32"/>
          <w:cs/>
        </w:rPr>
        <w:t xml:space="preserve"> </w:t>
      </w:r>
      <w:r w:rsidRPr="00104DBD">
        <w:rPr>
          <w:rFonts w:ascii="TH SarabunIT๙" w:eastAsia="Times New Roman" w:hAnsi="TH SarabunIT๙" w:cs="TH SarabunIT๙"/>
          <w:b/>
          <w:bCs/>
          <w:sz w:val="32"/>
          <w:szCs w:val="32"/>
          <w:cs/>
        </w:rPr>
        <w:t>และกีฬาขั้นพื้นฐานให้กลายเป็นวิถีชีวิต</w:t>
      </w:r>
      <w:r w:rsidRPr="00104DBD">
        <w:rPr>
          <w:rFonts w:ascii="TH SarabunIT๙" w:eastAsia="Times New Roman" w:hAnsi="TH SarabunIT๙" w:cs="TH SarabunIT๙"/>
          <w:sz w:val="32"/>
          <w:szCs w:val="32"/>
          <w:cs/>
        </w:rPr>
        <w:t xml:space="preserve"> </w:t>
      </w:r>
      <w:r w:rsidR="00FB1013">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 xml:space="preserve">โดยส่งเสริมให้เด็ก เยาวชน ประชาชนทั่วไป บุคคลกลุ่มพิเศษ และผู้ด้อยโอกาส มีความรู้ความเข้าใจที่ถูกต้องเกี่ยวกับการออกกำลังกาย การปฐมพยาบาลเบื้องต้น และการเล่นกีฬาบางชนิดที่มีความจำเป็นต่อทักษะในการดำรงชีวิต รวมทั้งการมีอิสระในการประกอบกิจกรรมนันทนาการตามความถนัดหรือความสนใจเฉพาะบุคคล </w:t>
      </w:r>
      <w:r w:rsidR="00973ABB">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 xml:space="preserve">และปฏิบัติอย่างต่อเนื่องจนกลายเป็นวิถีชีวิต เพื่อพัฒนาจิตใจ สร้างความสัมพันธ์อันดี หล่อหลอมจิตวิญญาณและการเป็นพลเมืองดี </w:t>
      </w:r>
    </w:p>
    <w:p w14:paraId="532A306C" w14:textId="45D3A7D1" w:rsidR="00130EDC" w:rsidRPr="00104DBD" w:rsidRDefault="00130EDC" w:rsidP="00FB1013">
      <w:pPr>
        <w:spacing w:after="0" w:line="360" w:lineRule="exact"/>
        <w:ind w:firstLine="2138"/>
        <w:jc w:val="thaiDistribute"/>
        <w:rPr>
          <w:rFonts w:ascii="TH SarabunIT๙" w:eastAsia="Times New Roman" w:hAnsi="TH SarabunIT๙" w:cs="TH SarabunIT๙"/>
          <w:sz w:val="32"/>
          <w:szCs w:val="32"/>
        </w:rPr>
      </w:pPr>
      <w:r w:rsidRPr="00104DBD">
        <w:rPr>
          <w:rFonts w:ascii="TH SarabunIT๙" w:eastAsia="Times New Roman" w:hAnsi="TH SarabunIT๙" w:cs="TH SarabunIT๙"/>
          <w:b/>
          <w:bCs/>
          <w:sz w:val="32"/>
          <w:szCs w:val="32"/>
          <w:cs/>
        </w:rPr>
        <w:t>๔.๗.๒ การส่งเสริมให้ประชาชนมีส่วนร่วมในกิจกรรมออกกำลังกาย กีฬาและนันทนาการ</w:t>
      </w:r>
      <w:r w:rsidR="00FB1013">
        <w:rPr>
          <w:rFonts w:ascii="TH SarabunIT๙" w:eastAsia="Times New Roman" w:hAnsi="TH SarabunIT๙" w:cs="TH SarabunIT๙" w:hint="cs"/>
          <w:b/>
          <w:bCs/>
          <w:sz w:val="32"/>
          <w:szCs w:val="32"/>
          <w:cs/>
        </w:rPr>
        <w:t xml:space="preserve"> </w:t>
      </w:r>
      <w:r w:rsidRPr="00104DBD">
        <w:rPr>
          <w:rFonts w:ascii="TH SarabunIT๙" w:eastAsia="Times New Roman" w:hAnsi="TH SarabunIT๙" w:cs="TH SarabunIT๙"/>
          <w:sz w:val="32"/>
          <w:szCs w:val="32"/>
          <w:cs/>
        </w:rPr>
        <w:t>โดยเน้นการจัดกิจกรรมกีฬา สร้างโอกาสและสนับสนุนการมีส่วนร่วมในกิจกรรมกีฬาอย่างต่อเนื่อง การปลูกฝังให้มีคุณธรรมของความเป็นนักกีฬา มีระเบียบ วินัย รู้แพ้ รู้ชนะ รู้อภัย และรู้จักการขอโทษ รวมถึงการ</w:t>
      </w:r>
      <w:r w:rsidRPr="00104DBD">
        <w:rPr>
          <w:rFonts w:ascii="TH SarabunIT๙" w:eastAsia="Times New Roman" w:hAnsi="TH SarabunIT๙" w:cs="TH SarabunIT๙"/>
          <w:sz w:val="32"/>
          <w:szCs w:val="32"/>
          <w:cs/>
        </w:rPr>
        <w:lastRenderedPageBreak/>
        <w:t>พัฒนาบุคลากรและโครงสร้างพื้นฐาน ด้านอุปกรณ์ สถานที่ และสิ่งอำนวยความสะดวกทางกีฬาและนันทนาการ</w:t>
      </w:r>
      <w:r w:rsidR="00FB1013">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ที่มีคุณภาพและมาตรฐานสอดคล้องกับความต้องการและเหมาะสมกับประชาชนทุกกลุ่ม ทุกเพศ ทุกวัย</w:t>
      </w:r>
    </w:p>
    <w:p w14:paraId="0595BEAC" w14:textId="3609837D" w:rsidR="00130EDC" w:rsidRPr="00104DBD" w:rsidRDefault="00130EDC" w:rsidP="00FB1013">
      <w:pPr>
        <w:spacing w:after="0" w:line="360" w:lineRule="exact"/>
        <w:ind w:firstLine="2138"/>
        <w:jc w:val="thaiDistribute"/>
        <w:rPr>
          <w:rFonts w:ascii="TH SarabunIT๙" w:eastAsia="Times New Roman" w:hAnsi="TH SarabunIT๙" w:cs="TH SarabunIT๙"/>
          <w:sz w:val="32"/>
          <w:szCs w:val="32"/>
        </w:rPr>
      </w:pPr>
      <w:r w:rsidRPr="00104DBD">
        <w:rPr>
          <w:rFonts w:ascii="TH SarabunIT๙" w:eastAsia="Times New Roman" w:hAnsi="TH SarabunIT๙" w:cs="TH SarabunIT๙"/>
          <w:b/>
          <w:bCs/>
          <w:sz w:val="32"/>
          <w:szCs w:val="32"/>
          <w:cs/>
        </w:rPr>
        <w:t>๔.๗.๓ การส่งเสริมการกีฬาเพื่อพัฒนาสู่ระดับอาชีพ</w:t>
      </w:r>
      <w:r w:rsidRPr="00104DBD">
        <w:rPr>
          <w:rFonts w:ascii="TH SarabunIT๙" w:eastAsia="Times New Roman" w:hAnsi="TH SarabunIT๙" w:cs="TH SarabunIT๙"/>
          <w:sz w:val="32"/>
          <w:szCs w:val="32"/>
          <w:cs/>
        </w:rPr>
        <w:t xml:space="preserve"> โดยมุ่งการสร้างและพัฒนานักกีฬาของชาติ การเฟ้นหานักกีฬาที่มีความสามารถ สร้างพื้นที่และโอกาสในการแข่งขันแสดงศักยภาพ ด้านกีฬา นันทนาการ และวิทยาศาสตร์การกีฬา การส่งเสริมการจัดกีฬาระดับนานาชาติ และสร้างแรงบันดาลใจในการ</w:t>
      </w:r>
      <w:r w:rsidR="00973ABB">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ต่อยอดความสำเร็จจากความเป็นเลิศสู่การประกอบอาชีพและมีเส้นทางอาชีพที่มั่นคง ควบคู่กับส่งเสริมสนับสนุนงานวิจัยและนวัตกรรมด้านการกีฬา นันทนาการ และวิทยาศาสตร์การกีฬา การจัดการความรู้ และพัฒนาระบบฐานข้อมูล เพื่อนำมาใช้ส่งเสริมและสนับสนุนกีฬาเพื่อความเป็นเลิศ กีฬาเพื่อการอาชีพและนันทนาการเชิงพาณิชย์</w:t>
      </w:r>
    </w:p>
    <w:p w14:paraId="5CC08906" w14:textId="56102298" w:rsidR="00130EDC" w:rsidRPr="00104DBD" w:rsidRDefault="00130EDC" w:rsidP="00FB1013">
      <w:pPr>
        <w:spacing w:before="120" w:after="0" w:line="360" w:lineRule="exact"/>
        <w:ind w:firstLine="2138"/>
        <w:jc w:val="thaiDistribute"/>
        <w:rPr>
          <w:rFonts w:ascii="TH SarabunIT๙" w:eastAsia="Times New Roman" w:hAnsi="TH SarabunIT๙" w:cs="TH SarabunIT๙"/>
          <w:sz w:val="32"/>
          <w:szCs w:val="32"/>
        </w:rPr>
      </w:pPr>
      <w:r w:rsidRPr="00104DBD">
        <w:rPr>
          <w:rFonts w:ascii="TH SarabunIT๙" w:eastAsia="Times New Roman" w:hAnsi="TH SarabunIT๙" w:cs="TH SarabunIT๙"/>
          <w:b/>
          <w:bCs/>
          <w:sz w:val="32"/>
          <w:szCs w:val="32"/>
          <w:cs/>
        </w:rPr>
        <w:t>4.7.4 การพัฒนาบุคลากรด้านการกีฬาและนันทนาการเพื่อรองรับการเติบโตของอุตสาหกรรมกีฬา</w:t>
      </w:r>
      <w:r w:rsidRPr="00104DBD">
        <w:rPr>
          <w:rFonts w:ascii="TH SarabunIT๙" w:eastAsia="Times New Roman" w:hAnsi="TH SarabunIT๙" w:cs="TH SarabunIT๙"/>
          <w:sz w:val="32"/>
          <w:szCs w:val="32"/>
          <w:cs/>
        </w:rPr>
        <w:t xml:space="preserve"> โดยมุ่งสร้างและพัฒนาบุคลากรด้านการกีฬาและนันทนาการทั้งครูหรือผู้สอนกีฬา</w:t>
      </w:r>
      <w:r w:rsidR="00FB1013">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ผู้ตัดสินกีฬา นักวิทยาศาสตร์การกีฬา ผู้บริหารการกีฬา อาสาสมัครกีฬา ตลอดจนผู้ที่เกี่ยวข้องต่าง ๆ อย่างเป็นระบบและ</w:t>
      </w:r>
      <w:r w:rsidR="00FB1013">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มีมาตรฐานสามารถถ่ายทอดความรู้ให้เด็ก เยาวชน ประชาชนทั่วไป บุคคลกลุ่มพิเศษ และผู้ด้อยโอกาสได้อย่างถูกต้อง และสามารถต่อยอดศักยภาพในการพัฒนาเป็นบุคลากรทางการกีฬาและนันทนาการที่มีมาตรฐาน</w:t>
      </w:r>
      <w:r w:rsidR="00973ABB">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ของประเทศ รวมทั้งสนับสนุนและเสริมศักยภาพรองรับการเติบโตของอุตสาหกรรมกีฬาและนันทนาการและ</w:t>
      </w:r>
      <w:r w:rsidR="00973ABB">
        <w:rPr>
          <w:rFonts w:ascii="TH SarabunIT๙" w:eastAsia="Times New Roman" w:hAnsi="TH SarabunIT๙" w:cs="TH SarabunIT๙" w:hint="cs"/>
          <w:sz w:val="32"/>
          <w:szCs w:val="32"/>
          <w:cs/>
        </w:rPr>
        <w:t xml:space="preserve">          </w:t>
      </w:r>
      <w:r w:rsidRPr="00104DBD">
        <w:rPr>
          <w:rFonts w:ascii="TH SarabunIT๙" w:eastAsia="Times New Roman" w:hAnsi="TH SarabunIT๙" w:cs="TH SarabunIT๙"/>
          <w:sz w:val="32"/>
          <w:szCs w:val="32"/>
          <w:cs/>
        </w:rPr>
        <w:t>การพัฒนาให้เป็นศูนย์กลางการลงทุนและฐานการผลิตด้านอุตสาหกรรมกีฬาของภูมิภาคเอเชียควบคู่กับการพัฒนาการท่องเที่ยวเชิงกีฬาและนันทนาการ</w:t>
      </w:r>
      <w:r w:rsidR="00803552" w:rsidRPr="00104DBD">
        <w:rPr>
          <w:rFonts w:ascii="TH SarabunIT๙" w:eastAsia="Times New Roman" w:hAnsi="TH SarabunIT๙" w:cs="TH SarabunIT๙"/>
          <w:sz w:val="32"/>
          <w:szCs w:val="32"/>
        </w:rPr>
        <w:t xml:space="preserve"> </w:t>
      </w:r>
      <w:r w:rsidRPr="00104DBD">
        <w:rPr>
          <w:rFonts w:ascii="TH SarabunIT๙" w:eastAsia="Times New Roman" w:hAnsi="TH SarabunIT๙" w:cs="TH SarabunIT๙"/>
          <w:sz w:val="32"/>
          <w:szCs w:val="32"/>
          <w:cs/>
        </w:rPr>
        <w:t>การสนับสนุนและส่งเสริมผลิตบุคลากรและการพัฒนานวัตกรรมที่สนับสนุนอุตสาหกรรมกีฬาและนันทนาการ ตลอดจนมีมาตรการส่งเสริมและสนับสนุนผู้ประกอบการกีฬาและนันทนาการ และธุรกิจที่เกี่ยวข้อง</w:t>
      </w:r>
    </w:p>
    <w:p w14:paraId="6155A264"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2D43AFCB"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18BBD3F1"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78BE8C2E"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4114B36D"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52343A08"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38A33227"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67C7D590"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7858D584"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030431DA"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52F92646"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3B3E4078"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5E3C21CB"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43E95FA8"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6B0793FC"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1CC5103A"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4F0C4747"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25175034"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0A6C9377"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0261F508" w14:textId="77777777" w:rsidR="00130EDC" w:rsidRPr="00104DBD" w:rsidRDefault="00130EDC" w:rsidP="00130EDC">
      <w:pPr>
        <w:spacing w:after="0" w:line="360" w:lineRule="exact"/>
        <w:ind w:firstLine="1418"/>
        <w:jc w:val="thaiDistribute"/>
        <w:rPr>
          <w:rFonts w:ascii="TH SarabunIT๙" w:eastAsia="Times New Roman" w:hAnsi="TH SarabunIT๙" w:cs="TH SarabunIT๙"/>
          <w:sz w:val="32"/>
          <w:szCs w:val="32"/>
        </w:rPr>
      </w:pPr>
    </w:p>
    <w:p w14:paraId="5DB5A787" w14:textId="5DF339B4" w:rsidR="00130EDC" w:rsidRPr="00104DBD" w:rsidRDefault="00130EDC" w:rsidP="00130EDC">
      <w:pPr>
        <w:pStyle w:val="af0"/>
        <w:spacing w:before="120"/>
        <w:rPr>
          <w:rFonts w:ascii="TH SarabunIT๙" w:hAnsi="TH SarabunIT๙" w:cs="TH SarabunIT๙"/>
          <w:b/>
          <w:bCs/>
          <w:sz w:val="32"/>
          <w:szCs w:val="32"/>
        </w:rPr>
      </w:pPr>
      <w:r w:rsidRPr="00104DBD">
        <w:rPr>
          <w:rFonts w:ascii="TH SarabunIT๙" w:hAnsi="TH SarabunIT๙" w:cs="TH SarabunIT๙"/>
          <w:b/>
          <w:bCs/>
          <w:sz w:val="32"/>
          <w:szCs w:val="32"/>
          <w:cs/>
        </w:rPr>
        <w:lastRenderedPageBreak/>
        <w:t>3</w:t>
      </w:r>
      <w:r w:rsidRPr="00104DBD">
        <w:rPr>
          <w:rFonts w:ascii="TH SarabunIT๙" w:hAnsi="TH SarabunIT๙" w:cs="TH SarabunIT๙"/>
          <w:b/>
          <w:bCs/>
          <w:sz w:val="32"/>
          <w:szCs w:val="32"/>
        </w:rPr>
        <w:t xml:space="preserve">. </w:t>
      </w:r>
      <w:r w:rsidRPr="00104DBD">
        <w:rPr>
          <w:rFonts w:ascii="TH SarabunIT๙" w:hAnsi="TH SarabunIT๙" w:cs="TH SarabunIT๙"/>
          <w:b/>
          <w:bCs/>
          <w:sz w:val="32"/>
          <w:szCs w:val="32"/>
          <w:cs/>
        </w:rPr>
        <w:t xml:space="preserve">แผนแม่บทภายใต้ยุทธศาสตร์ชาติ </w:t>
      </w:r>
      <w:r w:rsidRPr="00104DBD">
        <w:rPr>
          <w:rFonts w:ascii="TH SarabunIT๙" w:hAnsi="TH SarabunIT๙" w:cs="TH SarabunIT๙"/>
          <w:b/>
          <w:bCs/>
          <w:sz w:val="32"/>
          <w:szCs w:val="32"/>
        </w:rPr>
        <w:t>(</w:t>
      </w:r>
      <w:r w:rsidRPr="00104DBD">
        <w:rPr>
          <w:rFonts w:ascii="TH SarabunIT๙" w:hAnsi="TH SarabunIT๙" w:cs="TH SarabunIT๙"/>
          <w:b/>
          <w:bCs/>
          <w:sz w:val="32"/>
          <w:szCs w:val="32"/>
          <w:cs/>
        </w:rPr>
        <w:t xml:space="preserve">พ.ศ. ๒๕๖๖ – ๒๕๘๐) </w:t>
      </w:r>
      <w:r w:rsidRPr="00104DBD">
        <w:rPr>
          <w:rFonts w:ascii="TH SarabunIT๙" w:hAnsi="TH SarabunIT๙" w:cs="TH SarabunIT๙"/>
          <w:b/>
          <w:bCs/>
          <w:sz w:val="32"/>
          <w:szCs w:val="32"/>
        </w:rPr>
        <w:t>(</w:t>
      </w:r>
      <w:r w:rsidRPr="00104DBD">
        <w:rPr>
          <w:rFonts w:ascii="TH SarabunIT๙" w:hAnsi="TH SarabunIT๙" w:cs="TH SarabunIT๙"/>
          <w:b/>
          <w:bCs/>
          <w:sz w:val="32"/>
          <w:szCs w:val="32"/>
          <w:cs/>
        </w:rPr>
        <w:t xml:space="preserve">ฉบับแก้ไขเพิ่มเติม)  </w:t>
      </w:r>
    </w:p>
    <w:p w14:paraId="1CE8DA1C" w14:textId="77777777" w:rsidR="00130EDC" w:rsidRPr="00104DBD" w:rsidRDefault="00130EDC" w:rsidP="00130EDC">
      <w:pPr>
        <w:pStyle w:val="af0"/>
        <w:spacing w:before="120"/>
        <w:ind w:firstLine="720"/>
        <w:jc w:val="thaiDistribute"/>
        <w:rPr>
          <w:rFonts w:ascii="TH SarabunIT๙" w:hAnsi="TH SarabunIT๙" w:cs="TH SarabunIT๙"/>
          <w:sz w:val="32"/>
          <w:szCs w:val="32"/>
        </w:rPr>
      </w:pPr>
      <w:r w:rsidRPr="00104DBD">
        <w:rPr>
          <w:rFonts w:ascii="TH SarabunIT๙" w:hAnsi="TH SarabunIT๙" w:cs="TH SarabunIT๙"/>
          <w:b/>
          <w:bCs/>
          <w:sz w:val="32"/>
          <w:szCs w:val="32"/>
          <w:cs/>
        </w:rPr>
        <w:t>ประเด็น (๑๔) ศักยภาพการกีฬา</w:t>
      </w:r>
      <w:r w:rsidRPr="00104DBD">
        <w:rPr>
          <w:rFonts w:ascii="TH SarabunIT๙" w:hAnsi="TH SarabunIT๙" w:cs="TH SarabunIT๙"/>
          <w:sz w:val="32"/>
          <w:szCs w:val="32"/>
          <w:cs/>
        </w:rPr>
        <w:t xml:space="preserve"> </w:t>
      </w:r>
    </w:p>
    <w:p w14:paraId="2C042583" w14:textId="4C3BCD15" w:rsidR="00130EDC" w:rsidRPr="00104DBD" w:rsidRDefault="00130EDC" w:rsidP="00130EDC">
      <w:pPr>
        <w:pStyle w:val="af0"/>
        <w:ind w:firstLine="720"/>
        <w:jc w:val="thaiDistribute"/>
        <w:rPr>
          <w:rFonts w:ascii="TH SarabunIT๙" w:hAnsi="TH SarabunIT๙" w:cs="TH SarabunIT๙"/>
          <w:sz w:val="32"/>
          <w:szCs w:val="32"/>
        </w:rPr>
      </w:pPr>
      <w:r w:rsidRPr="00104DBD">
        <w:rPr>
          <w:rFonts w:ascii="TH SarabunIT๙" w:hAnsi="TH SarabunIT๙" w:cs="TH SarabunIT๙"/>
          <w:sz w:val="32"/>
          <w:szCs w:val="32"/>
          <w:cs/>
        </w:rPr>
        <w:t>มีเป้าหมายให้คนไทยมีสุขภาพดีขึ้น มีน้ำใจนักกีฬา และมีวินัย เคารพกฎกติกามากขึ้นด้วยกีฬา โดยมุ่งส่งเสริมการใช้กิจกรรมกีฬาและนันทนาการบนฐานของวิทยาศาสตร์การกีฬา เป็นเครื่องมือในการเสริมสร้าง</w:t>
      </w:r>
      <w:r w:rsidR="00AB4FF1">
        <w:rPr>
          <w:rFonts w:ascii="TH SarabunIT๙" w:hAnsi="TH SarabunIT๙" w:cs="TH SarabunIT๙" w:hint="cs"/>
          <w:sz w:val="32"/>
          <w:szCs w:val="32"/>
          <w:cs/>
        </w:rPr>
        <w:t xml:space="preserve">      </w:t>
      </w:r>
      <w:r w:rsidRPr="00104DBD">
        <w:rPr>
          <w:rFonts w:ascii="TH SarabunIT๙" w:hAnsi="TH SarabunIT๙" w:cs="TH SarabunIT๙"/>
          <w:sz w:val="32"/>
          <w:szCs w:val="32"/>
          <w:cs/>
        </w:rPr>
        <w:t>สุขภาวะของประชาชนอย่างครบวงจรและมีคุณภาพมาตรฐาน การสร้างนิสัยรักกีฬาและมีน้ำใจเป็นนักกีฬา และการใช้กีฬาและนันทนาการในการพัฒนาจิตใจ สร้างความสามัคคีของคนในชาติ หล่อหลอมการเป็นพลเมืองดี พัฒนาคุณภาพชีวิต รวมทั้งการพัฒนาทักษะด้านกีฬาสู่ความเป็นเลิศและกีฬาเพื่อการอาชีพในระดับนานาชาติ</w:t>
      </w:r>
      <w:r w:rsidR="000515B3">
        <w:rPr>
          <w:rFonts w:ascii="TH SarabunIT๙" w:hAnsi="TH SarabunIT๙" w:cs="TH SarabunIT๙" w:hint="cs"/>
          <w:sz w:val="32"/>
          <w:szCs w:val="32"/>
          <w:cs/>
        </w:rPr>
        <w:t xml:space="preserve">    </w:t>
      </w:r>
      <w:r w:rsidRPr="00104DBD">
        <w:rPr>
          <w:rFonts w:ascii="TH SarabunIT๙" w:hAnsi="TH SarabunIT๙" w:cs="TH SarabunIT๙"/>
          <w:sz w:val="32"/>
          <w:szCs w:val="32"/>
          <w:cs/>
        </w:rPr>
        <w:t>ในการสร้างชื่อเสียงและเกียรติภูมิของประเทศชาติ โดยมีเป้าหมายและตัวชี้วัดของเป้าหมายระดับประเด็น (๑๔) ศักยภาพการกีฬา ดังนี้</w:t>
      </w:r>
    </w:p>
    <w:p w14:paraId="361FD50D" w14:textId="77777777" w:rsidR="00130EDC" w:rsidRPr="00104DBD" w:rsidRDefault="00130EDC" w:rsidP="00130EDC">
      <w:pPr>
        <w:pStyle w:val="af0"/>
        <w:spacing w:before="120"/>
        <w:ind w:firstLine="720"/>
        <w:jc w:val="thaiDistribute"/>
        <w:rPr>
          <w:rFonts w:ascii="TH SarabunIT๙" w:hAnsi="TH SarabunIT๙" w:cs="TH SarabunIT๙"/>
          <w:sz w:val="32"/>
          <w:szCs w:val="32"/>
          <w:cs/>
        </w:rPr>
      </w:pPr>
      <w:r w:rsidRPr="00104DBD">
        <w:rPr>
          <w:rFonts w:ascii="TH SarabunIT๙" w:hAnsi="TH SarabunIT๙" w:cs="TH SarabunIT๙"/>
          <w:b/>
          <w:bCs/>
          <w:sz w:val="32"/>
          <w:szCs w:val="32"/>
          <w:cs/>
        </w:rPr>
        <w:t xml:space="preserve">เป้าหมาย </w:t>
      </w:r>
      <w:r w:rsidRPr="00104DBD">
        <w:rPr>
          <w:rFonts w:ascii="TH SarabunIT๙" w:hAnsi="TH SarabunIT๙" w:cs="TH SarabunIT๙"/>
          <w:b/>
          <w:bCs/>
          <w:sz w:val="32"/>
          <w:szCs w:val="32"/>
        </w:rPr>
        <w:t>:</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คนไทยมีสุขภาพดีขึ้น มีน้ำใจนักกีฬา และมีวินัย เคารพกฎกติกามากขึ้นด้วยกีฬา </w:t>
      </w:r>
    </w:p>
    <w:p w14:paraId="7E3D31FB" w14:textId="77777777" w:rsidR="00130EDC" w:rsidRPr="00104DBD" w:rsidRDefault="00130EDC" w:rsidP="00130EDC">
      <w:pPr>
        <w:pStyle w:val="af0"/>
        <w:rPr>
          <w:rFonts w:ascii="TH SarabunIT๙" w:hAnsi="TH SarabunIT๙" w:cs="TH SarabunIT๙"/>
          <w:b/>
          <w:bCs/>
          <w:sz w:val="32"/>
          <w:szCs w:val="32"/>
        </w:rPr>
      </w:pPr>
      <w:r w:rsidRPr="00104DBD">
        <w:rPr>
          <w:rFonts w:ascii="TH SarabunIT๙" w:hAnsi="TH SarabunIT๙" w:cs="TH SarabunIT๙"/>
          <w:sz w:val="32"/>
          <w:szCs w:val="32"/>
          <w:cs/>
        </w:rPr>
        <w:tab/>
      </w:r>
      <w:r w:rsidRPr="00104DBD">
        <w:rPr>
          <w:rFonts w:ascii="TH SarabunIT๙" w:hAnsi="TH SarabunIT๙" w:cs="TH SarabunIT๙"/>
          <w:b/>
          <w:bCs/>
          <w:sz w:val="32"/>
          <w:szCs w:val="32"/>
          <w:cs/>
        </w:rPr>
        <w:t>ตัวชี้วัด</w:t>
      </w:r>
      <w:r w:rsidRPr="00104DBD">
        <w:rPr>
          <w:rFonts w:ascii="TH SarabunIT๙" w:hAnsi="TH SarabunIT๙" w:cs="TH SarabunIT๙"/>
          <w:b/>
          <w:bCs/>
          <w:sz w:val="32"/>
          <w:szCs w:val="32"/>
        </w:rPr>
        <w:t xml:space="preserve"> : </w:t>
      </w:r>
      <w:r w:rsidRPr="00104DBD">
        <w:rPr>
          <w:rFonts w:ascii="TH SarabunIT๙" w:hAnsi="TH SarabunIT๙" w:cs="TH SarabunIT๙"/>
          <w:sz w:val="32"/>
          <w:szCs w:val="32"/>
          <w:cs/>
        </w:rPr>
        <w:t xml:space="preserve">ดัชนีศักยภาพการกีฬา </w:t>
      </w:r>
      <w:r w:rsidRPr="00104DBD">
        <w:rPr>
          <w:rFonts w:ascii="TH SarabunIT๙" w:hAnsi="TH SarabunIT๙" w:cs="TH SarabunIT๙"/>
          <w:sz w:val="32"/>
          <w:szCs w:val="32"/>
        </w:rPr>
        <w:t>(</w:t>
      </w:r>
      <w:r w:rsidRPr="00104DBD">
        <w:rPr>
          <w:rFonts w:ascii="TH SarabunIT๙" w:hAnsi="TH SarabunIT๙" w:cs="TH SarabunIT๙"/>
          <w:sz w:val="32"/>
          <w:szCs w:val="32"/>
          <w:cs/>
        </w:rPr>
        <w:t>เฉลี่ยร้อยละ)</w:t>
      </w:r>
    </w:p>
    <w:p w14:paraId="0CB3575C" w14:textId="77777777" w:rsidR="00130EDC" w:rsidRPr="00104DBD" w:rsidRDefault="00130EDC" w:rsidP="00130EDC">
      <w:pPr>
        <w:pStyle w:val="af0"/>
        <w:ind w:firstLine="720"/>
        <w:rPr>
          <w:rFonts w:ascii="TH SarabunIT๙" w:hAnsi="TH SarabunIT๙" w:cs="TH SarabunIT๙"/>
          <w:sz w:val="24"/>
          <w:szCs w:val="32"/>
        </w:rPr>
      </w:pPr>
      <w:r w:rsidRPr="00104DBD">
        <w:rPr>
          <w:rFonts w:ascii="TH SarabunIT๙" w:hAnsi="TH SarabunIT๙" w:cs="TH SarabunIT๙"/>
          <w:b/>
          <w:bCs/>
          <w:sz w:val="32"/>
          <w:szCs w:val="32"/>
          <w:cs/>
        </w:rPr>
        <w:t>ค่าเป้าหมาย</w:t>
      </w:r>
      <w:r w:rsidRPr="00104DBD">
        <w:rPr>
          <w:rFonts w:ascii="TH SarabunIT๙" w:hAnsi="TH SarabunIT๙" w:cs="TH SarabunIT๙"/>
          <w:b/>
          <w:bCs/>
          <w:sz w:val="32"/>
          <w:szCs w:val="32"/>
        </w:rPr>
        <w:t xml:space="preserve"> :</w:t>
      </w:r>
      <w:r w:rsidRPr="00104DBD">
        <w:rPr>
          <w:rFonts w:ascii="TH SarabunIT๙" w:hAnsi="TH SarabunIT๙" w:cs="TH SarabunIT๙"/>
          <w:sz w:val="32"/>
          <w:szCs w:val="32"/>
        </w:rPr>
        <w:t xml:space="preserve"> </w:t>
      </w:r>
      <w:r w:rsidRPr="00104DBD">
        <w:rPr>
          <w:rFonts w:ascii="TH SarabunIT๙" w:hAnsi="TH SarabunIT๙" w:cs="TH SarabunIT๙"/>
          <w:sz w:val="24"/>
          <w:szCs w:val="32"/>
          <w:cs/>
        </w:rPr>
        <w:t>เพิ่มขึ้น</w:t>
      </w:r>
      <w:r w:rsidRPr="00104DBD">
        <w:rPr>
          <w:rFonts w:ascii="TH SarabunIT๙" w:hAnsi="TH SarabunIT๙" w:cs="TH SarabunIT๙"/>
          <w:sz w:val="24"/>
          <w:szCs w:val="32"/>
        </w:rPr>
        <w:t xml:space="preserve"> </w:t>
      </w:r>
      <w:r w:rsidRPr="00104DBD">
        <w:rPr>
          <w:rFonts w:ascii="TH SarabunIT๙" w:hAnsi="TH SarabunIT๙" w:cs="TH SarabunIT๙"/>
          <w:sz w:val="24"/>
          <w:szCs w:val="32"/>
          <w:cs/>
        </w:rPr>
        <w:t>ไม่น้อยกว่า ร้อยละ ๑๐</w:t>
      </w:r>
      <w:r w:rsidRPr="00104DBD">
        <w:rPr>
          <w:rFonts w:ascii="TH SarabunIT๙" w:hAnsi="TH SarabunIT๙" w:cs="TH SarabunIT๙"/>
          <w:sz w:val="24"/>
          <w:szCs w:val="32"/>
        </w:rPr>
        <w:t xml:space="preserve"> </w:t>
      </w:r>
    </w:p>
    <w:p w14:paraId="572B0A8F" w14:textId="5912ECE0" w:rsidR="00130EDC" w:rsidRPr="00104DBD" w:rsidRDefault="00130EDC" w:rsidP="00803552">
      <w:pPr>
        <w:pStyle w:val="af0"/>
        <w:spacing w:before="120"/>
        <w:ind w:firstLine="720"/>
        <w:jc w:val="thaiDistribute"/>
        <w:rPr>
          <w:rFonts w:ascii="TH SarabunIT๙" w:hAnsi="TH SarabunIT๙" w:cs="TH SarabunIT๙"/>
          <w:sz w:val="28"/>
          <w:szCs w:val="36"/>
        </w:rPr>
      </w:pPr>
      <w:r w:rsidRPr="00104DBD">
        <w:rPr>
          <w:rFonts w:ascii="TH SarabunIT๙" w:hAnsi="TH SarabunIT๙" w:cs="TH SarabunIT๙"/>
          <w:sz w:val="24"/>
          <w:szCs w:val="32"/>
          <w:cs/>
        </w:rPr>
        <w:t xml:space="preserve">แผนแม่บทภายใต้ยุทธศาสตร์ชาติ (พ.ศ. ๒๕๖๖ – ๒๕๘๐) </w:t>
      </w:r>
      <w:r w:rsidR="002705FE" w:rsidRPr="00104DBD">
        <w:rPr>
          <w:rFonts w:ascii="TH SarabunIT๙" w:hAnsi="TH SarabunIT๙" w:cs="TH SarabunIT๙"/>
          <w:sz w:val="32"/>
          <w:szCs w:val="32"/>
        </w:rPr>
        <w:t>(</w:t>
      </w:r>
      <w:r w:rsidR="002705FE" w:rsidRPr="00104DBD">
        <w:rPr>
          <w:rFonts w:ascii="TH SarabunIT๙" w:hAnsi="TH SarabunIT๙" w:cs="TH SarabunIT๙"/>
          <w:sz w:val="32"/>
          <w:szCs w:val="32"/>
          <w:cs/>
        </w:rPr>
        <w:t>ฉบับแก้ไขเพิ่มเติม)</w:t>
      </w:r>
      <w:r w:rsidR="00244B44" w:rsidRPr="00104DBD">
        <w:rPr>
          <w:rFonts w:ascii="TH SarabunIT๙" w:hAnsi="TH SarabunIT๙" w:cs="TH SarabunIT๙" w:hint="cs"/>
          <w:sz w:val="32"/>
          <w:szCs w:val="32"/>
          <w:cs/>
        </w:rPr>
        <w:t xml:space="preserve"> </w:t>
      </w:r>
      <w:r w:rsidRPr="00104DBD">
        <w:rPr>
          <w:rFonts w:ascii="TH SarabunIT๙" w:hAnsi="TH SarabunIT๙" w:cs="TH SarabunIT๙"/>
          <w:sz w:val="24"/>
          <w:szCs w:val="32"/>
          <w:cs/>
        </w:rPr>
        <w:t>ประเด็น</w:t>
      </w:r>
      <w:r w:rsidR="00AB4FF1">
        <w:rPr>
          <w:rFonts w:ascii="TH SarabunIT๙" w:hAnsi="TH SarabunIT๙" w:cs="TH SarabunIT๙" w:hint="cs"/>
          <w:sz w:val="24"/>
          <w:szCs w:val="32"/>
          <w:cs/>
        </w:rPr>
        <w:t xml:space="preserve"> (14) </w:t>
      </w:r>
      <w:r w:rsidRPr="00104DBD">
        <w:rPr>
          <w:rFonts w:ascii="TH SarabunIT๙" w:hAnsi="TH SarabunIT๙" w:cs="TH SarabunIT๙"/>
          <w:sz w:val="24"/>
          <w:szCs w:val="32"/>
          <w:cs/>
        </w:rPr>
        <w:t>ศักยภาพการกีฬา ประกอบด้วย ๓ แผนย่อย โดยมีรายละเอียด ดังนี้</w:t>
      </w:r>
    </w:p>
    <w:p w14:paraId="3CF37DEC" w14:textId="77777777" w:rsidR="00130EDC" w:rsidRPr="00104DBD" w:rsidRDefault="00130EDC" w:rsidP="00AC7B05">
      <w:pPr>
        <w:pStyle w:val="af0"/>
        <w:ind w:firstLine="1440"/>
        <w:rPr>
          <w:rFonts w:ascii="TH SarabunIT๙" w:hAnsi="TH SarabunIT๙" w:cs="TH SarabunIT๙"/>
          <w:b/>
          <w:bCs/>
          <w:sz w:val="32"/>
          <w:szCs w:val="32"/>
        </w:rPr>
      </w:pPr>
      <w:r w:rsidRPr="00AB4FF1">
        <w:rPr>
          <w:rFonts w:ascii="TH SarabunIT๙" w:hAnsi="TH SarabunIT๙" w:cs="TH SarabunIT๙"/>
          <w:b/>
          <w:bCs/>
          <w:sz w:val="32"/>
          <w:szCs w:val="32"/>
          <w:u w:val="thick"/>
          <w:cs/>
        </w:rPr>
        <w:t>แผนแม่บทย่อยที่ 1</w:t>
      </w:r>
      <w:r w:rsidRPr="00104DBD">
        <w:rPr>
          <w:rFonts w:ascii="TH SarabunIT๙" w:hAnsi="TH SarabunIT๙" w:cs="TH SarabunIT๙"/>
          <w:b/>
          <w:bCs/>
          <w:sz w:val="32"/>
          <w:szCs w:val="32"/>
          <w:cs/>
        </w:rPr>
        <w:t xml:space="preserve"> การส่งเสริมการออกกำลังกาย</w:t>
      </w:r>
      <w:r w:rsidRPr="00104DBD">
        <w:rPr>
          <w:rFonts w:ascii="TH SarabunIT๙" w:hAnsi="TH SarabunIT๙" w:cs="TH SarabunIT๙"/>
          <w:b/>
          <w:bCs/>
          <w:sz w:val="32"/>
          <w:szCs w:val="32"/>
        </w:rPr>
        <w:t xml:space="preserve"> </w:t>
      </w:r>
      <w:r w:rsidRPr="00104DBD">
        <w:rPr>
          <w:rFonts w:ascii="TH SarabunIT๙" w:hAnsi="TH SarabunIT๙" w:cs="TH SarabunIT๙"/>
          <w:b/>
          <w:bCs/>
          <w:sz w:val="32"/>
          <w:szCs w:val="32"/>
          <w:cs/>
        </w:rPr>
        <w:t xml:space="preserve">และกีฬาขั้นพื้นฐานให้กลายเป็นวิถีชีวิตและการส่งเสริมให้ประชาชนมีส่วนร่วมในกิจกรรมออกกำลังกาย กีฬาและนันทนาการ </w:t>
      </w:r>
    </w:p>
    <w:p w14:paraId="64329EFF" w14:textId="0ACFE93E" w:rsidR="00130EDC" w:rsidRPr="00AC7B05" w:rsidRDefault="00130EDC" w:rsidP="00130EDC">
      <w:pPr>
        <w:pStyle w:val="af0"/>
        <w:ind w:firstLine="1440"/>
        <w:jc w:val="thaiDistribute"/>
        <w:rPr>
          <w:rFonts w:ascii="TH SarabunIT๙" w:hAnsi="TH SarabunIT๙" w:cs="TH SarabunIT๙"/>
          <w:spacing w:val="-20"/>
          <w:sz w:val="24"/>
          <w:szCs w:val="32"/>
        </w:rPr>
      </w:pPr>
      <w:r w:rsidRPr="00104DBD">
        <w:rPr>
          <w:rFonts w:ascii="TH SarabunIT๙" w:hAnsi="TH SarabunIT๙" w:cs="TH SarabunIT๙"/>
          <w:sz w:val="24"/>
          <w:szCs w:val="32"/>
          <w:cs/>
        </w:rPr>
        <w:t xml:space="preserve">มีเป้าหมายเพื่อให้คนไทยออกกำลังกาย เล่นกีฬา และนันทนาการอย่างสม่ำเสมอเพิ่มขึ้น </w:t>
      </w:r>
      <w:r w:rsidR="00AC7B05">
        <w:rPr>
          <w:rFonts w:ascii="TH SarabunIT๙" w:hAnsi="TH SarabunIT๙" w:cs="TH SarabunIT๙" w:hint="cs"/>
          <w:sz w:val="24"/>
          <w:szCs w:val="32"/>
          <w:cs/>
        </w:rPr>
        <w:t xml:space="preserve">      </w:t>
      </w:r>
      <w:r w:rsidRPr="00104DBD">
        <w:rPr>
          <w:rFonts w:ascii="TH SarabunIT๙" w:hAnsi="TH SarabunIT๙" w:cs="TH SarabunIT๙"/>
          <w:sz w:val="24"/>
          <w:szCs w:val="32"/>
          <w:cs/>
        </w:rPr>
        <w:t>ผ่านการส่งเสริมการออกกำลังกายและกีฬาขั้นพื้นฐานให้กลายเป็นวิถีชีวิต โดยส่งเสริมให้เด็ก เยาวชน ประชาชนทั่วไป</w:t>
      </w:r>
      <w:r w:rsidR="00AC7B05">
        <w:rPr>
          <w:rFonts w:ascii="TH SarabunIT๙" w:hAnsi="TH SarabunIT๙" w:cs="TH SarabunIT๙" w:hint="cs"/>
          <w:sz w:val="24"/>
          <w:szCs w:val="32"/>
          <w:cs/>
        </w:rPr>
        <w:t xml:space="preserve"> </w:t>
      </w:r>
      <w:r w:rsidRPr="00104DBD">
        <w:rPr>
          <w:rFonts w:ascii="TH SarabunIT๙" w:hAnsi="TH SarabunIT๙" w:cs="TH SarabunIT๙"/>
          <w:sz w:val="24"/>
          <w:szCs w:val="32"/>
          <w:cs/>
        </w:rPr>
        <w:t>บุคคลกลุ่มพิเศษ และผู้ด้อยโอกาส มีความรู้ความเข้าใจที่ถูกต้องเกี่ยวกับการออกกำลังกาย การปฐมพยาบาลเบื้องต้น และการเล่นกีฬาบางชนิดที่มีความจำเป็นต่อทักษะในการดำรงชีวิต รวมทั้งการมีอิสระในการประกอบกิจกรรมนันทนาการตามความถนัดหรือความสนใจเฉพาะบุคคล และปฏิบัติอย่างต่อเนื่องจนกลายเป็น</w:t>
      </w:r>
      <w:r w:rsidR="00AC7B05">
        <w:rPr>
          <w:rFonts w:ascii="TH SarabunIT๙" w:hAnsi="TH SarabunIT๙" w:cs="TH SarabunIT๙" w:hint="cs"/>
          <w:sz w:val="24"/>
          <w:szCs w:val="32"/>
          <w:cs/>
        </w:rPr>
        <w:t xml:space="preserve">    </w:t>
      </w:r>
      <w:r w:rsidRPr="00104DBD">
        <w:rPr>
          <w:rFonts w:ascii="TH SarabunIT๙" w:hAnsi="TH SarabunIT๙" w:cs="TH SarabunIT๙"/>
          <w:sz w:val="24"/>
          <w:szCs w:val="32"/>
          <w:cs/>
        </w:rPr>
        <w:t>วิถีชีวิต</w:t>
      </w:r>
      <w:r w:rsidR="00803552" w:rsidRPr="00104DBD">
        <w:rPr>
          <w:rFonts w:ascii="TH SarabunIT๙" w:hAnsi="TH SarabunIT๙" w:cs="TH SarabunIT๙"/>
          <w:sz w:val="24"/>
          <w:szCs w:val="32"/>
        </w:rPr>
        <w:t xml:space="preserve"> </w:t>
      </w:r>
      <w:r w:rsidRPr="00104DBD">
        <w:rPr>
          <w:rFonts w:ascii="TH SarabunIT๙" w:hAnsi="TH SarabunIT๙" w:cs="TH SarabunIT๙"/>
          <w:sz w:val="24"/>
          <w:szCs w:val="32"/>
          <w:cs/>
        </w:rPr>
        <w:t>เพื่อพัฒนาจิตใจ สร้างความสัมพันธ์อันดี หล่อหลอมจิตวิญญาณและการเป็นพลเมืองดี ตลอดจนส่งเสริมให้ประชาชนมีส่วนร่วมในกิจกรรมออกกำลังกาย กีฬาและนันทนาการ โดยเน้นการส่งเสริมความรู้และความตระหนักถึงการออกกำลังกาย และกีฬาขั้นพื้นฐาน การจัดกิจกรรมกีฬา การจัดหาและพัฒนาสถานที่และอุปกรณ์กีฬา</w:t>
      </w:r>
      <w:r w:rsidR="00AC7B05">
        <w:rPr>
          <w:rFonts w:ascii="TH SarabunIT๙" w:hAnsi="TH SarabunIT๙" w:cs="TH SarabunIT๙" w:hint="cs"/>
          <w:sz w:val="24"/>
          <w:szCs w:val="32"/>
          <w:cs/>
        </w:rPr>
        <w:t xml:space="preserve">        </w:t>
      </w:r>
      <w:r w:rsidRPr="00104DBD">
        <w:rPr>
          <w:rFonts w:ascii="TH SarabunIT๙" w:hAnsi="TH SarabunIT๙" w:cs="TH SarabunIT๙"/>
          <w:sz w:val="24"/>
          <w:szCs w:val="32"/>
          <w:cs/>
        </w:rPr>
        <w:t>ที่เพียงพอและเหมาะสมเพื่อการออกกำลังกาย สร้างโอกาสและสนับสนุนการมีส่วนร่วมในกิจกรรมกีฬาอย่างต่อเนื่อง การปลูกฝังให้มีคุณธรรมของความเป็นนักกีฬา มีระเบียบ วินัย รู้แพ้ รู้ชนะ รู้อภัย และรู้จักการขอโทษ รวมถึงการพัฒนาบุคลากรและโครงสร้างพื้นฐาน ด้านอุปกรณ์ สถานที่ และสิ่งอำนวยความสะดวกทางกีฬาและนันทนาการที่มีคุณภาพและมาตรฐานสอดคล้องกับความต้องการและเหมาะสม</w:t>
      </w:r>
      <w:r w:rsidRPr="00AC7B05">
        <w:rPr>
          <w:rFonts w:ascii="TH SarabunIT๙" w:hAnsi="TH SarabunIT๙" w:cs="TH SarabunIT๙"/>
          <w:spacing w:val="-20"/>
          <w:sz w:val="24"/>
          <w:szCs w:val="32"/>
          <w:cs/>
        </w:rPr>
        <w:t>กับประชาชนทุกกลุ่ม ทุกเพศ ทุกวัย</w:t>
      </w:r>
    </w:p>
    <w:p w14:paraId="050A9BCB" w14:textId="77777777" w:rsidR="00130EDC" w:rsidRPr="00104DBD" w:rsidRDefault="00130EDC" w:rsidP="00AC7B05">
      <w:pPr>
        <w:pStyle w:val="af0"/>
        <w:spacing w:before="120"/>
        <w:ind w:left="720" w:firstLine="720"/>
        <w:jc w:val="thaiDistribute"/>
        <w:rPr>
          <w:rFonts w:ascii="TH SarabunIT๙" w:hAnsi="TH SarabunIT๙" w:cs="TH SarabunIT๙"/>
          <w:sz w:val="36"/>
          <w:szCs w:val="36"/>
        </w:rPr>
      </w:pPr>
      <w:r w:rsidRPr="00104DBD">
        <w:rPr>
          <w:rFonts w:ascii="TH SarabunIT๙" w:hAnsi="TH SarabunIT๙" w:cs="TH SarabunIT๙"/>
          <w:b/>
          <w:bCs/>
          <w:sz w:val="32"/>
          <w:szCs w:val="32"/>
          <w:cs/>
        </w:rPr>
        <w:t xml:space="preserve">เป้าหมาย </w:t>
      </w:r>
      <w:r w:rsidRPr="00104DBD">
        <w:rPr>
          <w:rFonts w:ascii="TH SarabunIT๙" w:hAnsi="TH SarabunIT๙" w:cs="TH SarabunIT๙"/>
          <w:b/>
          <w:bCs/>
          <w:sz w:val="32"/>
          <w:szCs w:val="32"/>
        </w:rPr>
        <w:t xml:space="preserve">: </w:t>
      </w:r>
      <w:r w:rsidRPr="00104DBD">
        <w:rPr>
          <w:rFonts w:ascii="TH SarabunIT๙" w:hAnsi="TH SarabunIT๙" w:cs="TH SarabunIT๙"/>
          <w:sz w:val="32"/>
          <w:szCs w:val="32"/>
          <w:cs/>
        </w:rPr>
        <w:t>คนไทยออกกำลังกายเล่นกีฬาและนันทนาการอย่างสม่ำเสมอเพิ่มขึ้น</w:t>
      </w:r>
    </w:p>
    <w:p w14:paraId="03077798" w14:textId="77777777" w:rsidR="00130EDC" w:rsidRPr="00AC7B05" w:rsidRDefault="00130EDC" w:rsidP="00130EDC">
      <w:pPr>
        <w:pStyle w:val="af0"/>
        <w:ind w:left="720" w:firstLine="720"/>
        <w:rPr>
          <w:rFonts w:ascii="TH SarabunIT๙" w:hAnsi="TH SarabunIT๙" w:cs="TH SarabunIT๙"/>
          <w:spacing w:val="-20"/>
          <w:sz w:val="32"/>
          <w:szCs w:val="32"/>
        </w:rPr>
      </w:pPr>
      <w:r w:rsidRPr="00104DBD">
        <w:rPr>
          <w:rFonts w:ascii="TH SarabunIT๙" w:hAnsi="TH SarabunIT๙" w:cs="TH SarabunIT๙"/>
          <w:b/>
          <w:bCs/>
          <w:sz w:val="32"/>
          <w:szCs w:val="32"/>
          <w:cs/>
        </w:rPr>
        <w:t>ตัวชี้วัด</w:t>
      </w:r>
      <w:r w:rsidRPr="00104DBD">
        <w:rPr>
          <w:rFonts w:ascii="TH SarabunIT๙" w:hAnsi="TH SarabunIT๙" w:cs="TH SarabunIT๙"/>
          <w:b/>
          <w:bCs/>
          <w:sz w:val="32"/>
          <w:szCs w:val="32"/>
        </w:rPr>
        <w:t xml:space="preserve"> : </w:t>
      </w:r>
      <w:r w:rsidRPr="00104DBD">
        <w:rPr>
          <w:rFonts w:ascii="TH SarabunIT๙" w:hAnsi="TH SarabunIT๙" w:cs="TH SarabunIT๙"/>
          <w:sz w:val="32"/>
          <w:szCs w:val="32"/>
          <w:cs/>
        </w:rPr>
        <w:t>สัดส่วนของประชากรที่ออกกำลังกายอย่างสม่ำเสมอต่อประชากรทั้งหมด</w:t>
      </w:r>
      <w:r w:rsidRPr="00104DBD">
        <w:rPr>
          <w:rFonts w:ascii="TH SarabunIT๙" w:hAnsi="TH SarabunIT๙" w:cs="TH SarabunIT๙"/>
          <w:b/>
          <w:bCs/>
          <w:sz w:val="32"/>
          <w:szCs w:val="32"/>
          <w:cs/>
        </w:rPr>
        <w:t xml:space="preserve"> </w:t>
      </w:r>
      <w:r w:rsidRPr="00AC7B05">
        <w:rPr>
          <w:rFonts w:ascii="TH SarabunIT๙" w:hAnsi="TH SarabunIT๙" w:cs="TH SarabunIT๙"/>
          <w:spacing w:val="-20"/>
          <w:sz w:val="32"/>
          <w:szCs w:val="32"/>
        </w:rPr>
        <w:t>(</w:t>
      </w:r>
      <w:r w:rsidRPr="00AC7B05">
        <w:rPr>
          <w:rFonts w:ascii="TH SarabunIT๙" w:hAnsi="TH SarabunIT๙" w:cs="TH SarabunIT๙"/>
          <w:spacing w:val="-20"/>
          <w:sz w:val="32"/>
          <w:szCs w:val="32"/>
          <w:cs/>
        </w:rPr>
        <w:t xml:space="preserve">เฉลี่ยร้อยละ) </w:t>
      </w:r>
    </w:p>
    <w:p w14:paraId="5083A236" w14:textId="77777777" w:rsidR="00130EDC" w:rsidRPr="00104DBD" w:rsidRDefault="00130EDC" w:rsidP="00130EDC">
      <w:pPr>
        <w:pStyle w:val="af0"/>
        <w:ind w:left="720" w:firstLine="720"/>
        <w:rPr>
          <w:rFonts w:ascii="TH SarabunIT๙" w:hAnsi="TH SarabunIT๙" w:cs="TH SarabunIT๙"/>
          <w:sz w:val="32"/>
          <w:szCs w:val="32"/>
        </w:rPr>
      </w:pPr>
      <w:r w:rsidRPr="00104DBD">
        <w:rPr>
          <w:rFonts w:ascii="TH SarabunIT๙" w:hAnsi="TH SarabunIT๙" w:cs="TH SarabunIT๙"/>
          <w:b/>
          <w:bCs/>
          <w:sz w:val="32"/>
          <w:szCs w:val="32"/>
          <w:cs/>
        </w:rPr>
        <w:t>ค่าเป้าหมาย</w:t>
      </w:r>
      <w:r w:rsidRPr="00104DBD">
        <w:rPr>
          <w:rFonts w:ascii="TH SarabunIT๙" w:hAnsi="TH SarabunIT๙" w:cs="TH SarabunIT๙"/>
          <w:b/>
          <w:bCs/>
          <w:sz w:val="32"/>
          <w:szCs w:val="32"/>
        </w:rPr>
        <w:t xml:space="preserve"> : </w:t>
      </w:r>
      <w:r w:rsidRPr="00104DBD">
        <w:rPr>
          <w:rFonts w:ascii="TH SarabunIT๙" w:hAnsi="TH SarabunIT๙" w:cs="TH SarabunIT๙"/>
          <w:sz w:val="32"/>
          <w:szCs w:val="32"/>
          <w:cs/>
        </w:rPr>
        <w:t>ไม่น้อยกว่า</w:t>
      </w:r>
      <w:r w:rsidRPr="00104DBD">
        <w:rPr>
          <w:rFonts w:ascii="TH SarabunIT๙" w:hAnsi="TH SarabunIT๙" w:cs="TH SarabunIT๙"/>
          <w:b/>
          <w:bCs/>
          <w:sz w:val="32"/>
          <w:szCs w:val="32"/>
          <w:cs/>
        </w:rPr>
        <w:t xml:space="preserve"> </w:t>
      </w:r>
      <w:r w:rsidRPr="00104DBD">
        <w:rPr>
          <w:rFonts w:ascii="TH SarabunIT๙" w:hAnsi="TH SarabunIT๙" w:cs="TH SarabunIT๙"/>
          <w:sz w:val="32"/>
          <w:szCs w:val="32"/>
          <w:cs/>
        </w:rPr>
        <w:t xml:space="preserve">ร้อยละ </w:t>
      </w:r>
      <w:r w:rsidRPr="00104DBD">
        <w:rPr>
          <w:rFonts w:ascii="TH SarabunIT๙" w:hAnsi="TH SarabunIT๙" w:cs="TH SarabunIT๙"/>
          <w:sz w:val="32"/>
          <w:szCs w:val="32"/>
        </w:rPr>
        <w:t>5</w:t>
      </w:r>
      <w:r w:rsidRPr="00104DBD">
        <w:rPr>
          <w:rFonts w:ascii="TH SarabunIT๙" w:hAnsi="TH SarabunIT๙" w:cs="TH SarabunIT๙"/>
          <w:sz w:val="32"/>
          <w:szCs w:val="32"/>
          <w:cs/>
        </w:rPr>
        <w:t xml:space="preserve">0 </w:t>
      </w:r>
    </w:p>
    <w:p w14:paraId="3E5E1D5E" w14:textId="10312AE1" w:rsidR="00130EDC" w:rsidRPr="00104DBD" w:rsidRDefault="00AC7B05" w:rsidP="00AB4FF1">
      <w:pPr>
        <w:pStyle w:val="af0"/>
        <w:spacing w:before="120"/>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130EDC" w:rsidRPr="00AB4FF1">
        <w:rPr>
          <w:rFonts w:ascii="TH SarabunIT๙" w:hAnsi="TH SarabunIT๙" w:cs="TH SarabunIT๙"/>
          <w:b/>
          <w:bCs/>
          <w:sz w:val="32"/>
          <w:szCs w:val="32"/>
          <w:u w:val="thick"/>
          <w:cs/>
        </w:rPr>
        <w:t>แผนแม่บทย่อยที่ 2</w:t>
      </w:r>
      <w:r w:rsidR="00130EDC" w:rsidRPr="00104DBD">
        <w:rPr>
          <w:rFonts w:ascii="TH SarabunIT๙" w:hAnsi="TH SarabunIT๙" w:cs="TH SarabunIT๙"/>
          <w:b/>
          <w:bCs/>
          <w:sz w:val="32"/>
          <w:szCs w:val="32"/>
          <w:cs/>
        </w:rPr>
        <w:t xml:space="preserve"> การส่งเสริมการกีฬาเพื่อพัฒนาสู่ระดับอาชีพ</w:t>
      </w:r>
    </w:p>
    <w:p w14:paraId="3B9984C0" w14:textId="244D7455" w:rsidR="00130EDC" w:rsidRPr="00104DBD" w:rsidRDefault="00130EDC" w:rsidP="00130EDC">
      <w:pPr>
        <w:pStyle w:val="af0"/>
        <w:ind w:firstLine="1440"/>
        <w:jc w:val="thaiDistribute"/>
        <w:rPr>
          <w:rFonts w:ascii="TH SarabunIT๙" w:hAnsi="TH SarabunIT๙" w:cs="TH SarabunIT๙"/>
          <w:sz w:val="32"/>
          <w:szCs w:val="32"/>
        </w:rPr>
      </w:pPr>
      <w:r w:rsidRPr="00104DBD">
        <w:rPr>
          <w:rFonts w:ascii="TH SarabunIT๙" w:hAnsi="TH SarabunIT๙" w:cs="TH SarabunIT๙"/>
          <w:sz w:val="32"/>
          <w:szCs w:val="32"/>
          <w:cs/>
        </w:rPr>
        <w:t>มีเป้าหมายเพื่อให้นักกีฬาไทยประสบความสำเร็จในการแข่งขันระดับนานาชาติ ผ่านการส่งเสริมการกีฬาเพื่อพัฒนาสู่ระดับอาชีพ โดยมุ่งการสร้างและพัฒนานักกีฬาของชาติ การเฟ้นหานักกีฬาที่มีความสามารถ</w:t>
      </w:r>
      <w:r w:rsidR="00803552"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 สร้างพื้นที่และโอกาสในการแข่งขันแสดงศักยภาพด้านกีฬา นันทนาการ และวิทยาศาสตร์การกีฬา การส่งเสริมการจัดกีฬาระดับนานาชาติ และสร้างแรงบันดาลใจในการต่อยอดความสำเร็จจากความเป็นเลิศสู่การประกอบ</w:t>
      </w:r>
      <w:r w:rsidRPr="00104DBD">
        <w:rPr>
          <w:rFonts w:ascii="TH SarabunIT๙" w:hAnsi="TH SarabunIT๙" w:cs="TH SarabunIT๙"/>
          <w:sz w:val="32"/>
          <w:szCs w:val="32"/>
          <w:cs/>
        </w:rPr>
        <w:lastRenderedPageBreak/>
        <w:t xml:space="preserve">อาชีพและมีเส้นทางอาชีพที่มั่นคง ควบคู่กับส่งเสริมสนับสนุนศึกษาเชิงลึกด้านการกีฬา นันทนาการ </w:t>
      </w:r>
      <w:r w:rsidR="00AC7B05">
        <w:rPr>
          <w:rFonts w:ascii="TH SarabunIT๙" w:hAnsi="TH SarabunIT๙" w:cs="TH SarabunIT๙" w:hint="cs"/>
          <w:sz w:val="32"/>
          <w:szCs w:val="32"/>
          <w:cs/>
        </w:rPr>
        <w:t xml:space="preserve">               </w:t>
      </w:r>
      <w:r w:rsidRPr="00104DBD">
        <w:rPr>
          <w:rFonts w:ascii="TH SarabunIT๙" w:hAnsi="TH SarabunIT๙" w:cs="TH SarabunIT๙"/>
          <w:sz w:val="32"/>
          <w:szCs w:val="32"/>
          <w:cs/>
        </w:rPr>
        <w:t>และวิทยาศาสตร์การกีฬา การจัดการความรู้และพัฒนาระบบฐานข้อมูล เพื่อนำมาใช้ส่งเสริมและสนับสนุนกีฬาเพื่อความเป็นเลิศ กีฬาเพื่อการอาชีพ และนันทนาการเชิงพาณิชย์ซึ่งปัจจัยสำคัญคือ ความรู้ในการพัฒนานักกีฬาระดับนานาชาติเพื่อความเป็นเลิศและกีฬาอาชีพ เส้นทางการพัฒนานักกีฬาแต่ละชนิด</w:t>
      </w:r>
      <w:r w:rsidR="00AB4FF1">
        <w:rPr>
          <w:rFonts w:ascii="TH SarabunIT๙" w:hAnsi="TH SarabunIT๙" w:cs="TH SarabunIT๙" w:hint="cs"/>
          <w:sz w:val="32"/>
          <w:szCs w:val="32"/>
          <w:cs/>
        </w:rPr>
        <w:t xml:space="preserve"> </w:t>
      </w:r>
      <w:r w:rsidRPr="00104DBD">
        <w:rPr>
          <w:rFonts w:ascii="TH SarabunIT๙" w:hAnsi="TH SarabunIT๙" w:cs="TH SarabunIT๙"/>
          <w:sz w:val="32"/>
          <w:szCs w:val="32"/>
          <w:cs/>
        </w:rPr>
        <w:t>/</w:t>
      </w:r>
      <w:r w:rsidR="00AB4FF1">
        <w:rPr>
          <w:rFonts w:ascii="TH SarabunIT๙" w:hAnsi="TH SarabunIT๙" w:cs="TH SarabunIT๙" w:hint="cs"/>
          <w:sz w:val="32"/>
          <w:szCs w:val="32"/>
          <w:cs/>
        </w:rPr>
        <w:t xml:space="preserve"> </w:t>
      </w:r>
      <w:r w:rsidRPr="00104DBD">
        <w:rPr>
          <w:rFonts w:ascii="TH SarabunIT๙" w:hAnsi="TH SarabunIT๙" w:cs="TH SarabunIT๙"/>
          <w:sz w:val="32"/>
          <w:szCs w:val="32"/>
          <w:cs/>
        </w:rPr>
        <w:t xml:space="preserve">แต่ละกลุ่ม </w:t>
      </w:r>
      <w:r w:rsidR="00AB4FF1">
        <w:rPr>
          <w:rFonts w:ascii="TH SarabunIT๙" w:hAnsi="TH SarabunIT๙" w:cs="TH SarabunIT๙" w:hint="cs"/>
          <w:sz w:val="32"/>
          <w:szCs w:val="32"/>
          <w:cs/>
        </w:rPr>
        <w:t xml:space="preserve">              </w:t>
      </w:r>
      <w:r w:rsidRPr="00104DBD">
        <w:rPr>
          <w:rFonts w:ascii="TH SarabunIT๙" w:hAnsi="TH SarabunIT๙" w:cs="TH SarabunIT๙"/>
          <w:sz w:val="32"/>
          <w:szCs w:val="32"/>
          <w:cs/>
        </w:rPr>
        <w:t>ปัจจัยสนับสนุนสิ่งอำนวยความสะดวกทั้งด้านโครงสร้างพื้นฐาน อุปกรณ์การกีฬาที่มีมาตรฐานรองรับกีฬานานาชาติ การส่งเสริมการพัฒนาแพลตฟอร์มการพัฒนาระบบกลไกรองรับการสร้างนักกีฬาเป็นเลิศและนักกีฬาอาชีพ รวมทั้งการยกระดับมาตรฐานการจัดการแข่งขันกีฬาเพื่อความเป็นเลิศ ทั้งในระดับชาติและนานาชาติ</w:t>
      </w:r>
    </w:p>
    <w:p w14:paraId="0B869F48" w14:textId="77777777" w:rsidR="00130EDC" w:rsidRPr="00104DBD" w:rsidRDefault="00130EDC" w:rsidP="00AB4FF1">
      <w:pPr>
        <w:pStyle w:val="af0"/>
        <w:tabs>
          <w:tab w:val="left" w:pos="0"/>
        </w:tabs>
        <w:spacing w:before="120"/>
        <w:jc w:val="thaiDistribute"/>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b/>
          <w:bCs/>
          <w:sz w:val="32"/>
          <w:szCs w:val="32"/>
          <w:cs/>
        </w:rPr>
        <w:t>เป้าหมาย</w:t>
      </w:r>
      <w:r w:rsidRPr="00104DBD">
        <w:rPr>
          <w:rFonts w:ascii="TH SarabunIT๙" w:hAnsi="TH SarabunIT๙" w:cs="TH SarabunIT๙"/>
          <w:b/>
          <w:bCs/>
          <w:sz w:val="32"/>
          <w:szCs w:val="32"/>
        </w:rPr>
        <w:t xml:space="preserve"> : </w:t>
      </w:r>
      <w:r w:rsidRPr="00104DBD">
        <w:rPr>
          <w:rFonts w:ascii="TH SarabunIT๙" w:hAnsi="TH SarabunIT๙" w:cs="TH SarabunIT๙"/>
          <w:sz w:val="32"/>
          <w:szCs w:val="32"/>
          <w:cs/>
        </w:rPr>
        <w:t>นักกีฬาไทยประสบความสำเร็จในการแข่งขันระดับนานาชาติ</w:t>
      </w:r>
    </w:p>
    <w:p w14:paraId="4699455A" w14:textId="77777777" w:rsidR="00130EDC" w:rsidRPr="00104DBD" w:rsidRDefault="00130EDC" w:rsidP="00130EDC">
      <w:pPr>
        <w:pStyle w:val="af0"/>
        <w:ind w:left="720" w:firstLine="720"/>
        <w:rPr>
          <w:rFonts w:ascii="TH SarabunIT๙" w:hAnsi="TH SarabunIT๙" w:cs="TH SarabunIT๙"/>
          <w:b/>
          <w:bCs/>
          <w:sz w:val="32"/>
          <w:szCs w:val="32"/>
        </w:rPr>
      </w:pPr>
      <w:r w:rsidRPr="00104DBD">
        <w:rPr>
          <w:rFonts w:ascii="TH SarabunIT๙" w:hAnsi="TH SarabunIT๙" w:cs="TH SarabunIT๙"/>
          <w:b/>
          <w:bCs/>
          <w:sz w:val="32"/>
          <w:szCs w:val="32"/>
          <w:cs/>
        </w:rPr>
        <w:t>ตัวชี้วัด</w:t>
      </w:r>
      <w:r w:rsidRPr="00104DBD">
        <w:rPr>
          <w:rFonts w:ascii="TH SarabunIT๙" w:hAnsi="TH SarabunIT๙" w:cs="TH SarabunIT๙"/>
          <w:b/>
          <w:bCs/>
          <w:sz w:val="32"/>
          <w:szCs w:val="32"/>
        </w:rPr>
        <w:t xml:space="preserve"> : </w:t>
      </w:r>
      <w:r w:rsidRPr="00104DBD">
        <w:rPr>
          <w:rFonts w:ascii="TH SarabunIT๙" w:hAnsi="TH SarabunIT๙" w:cs="TH SarabunIT๙"/>
          <w:sz w:val="32"/>
          <w:szCs w:val="32"/>
          <w:cs/>
        </w:rPr>
        <w:t>ความสำเร็จของนักกีฬาในการเข้าร่วมการแข่งขันกีฬาระดับนานาชาติ</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เฉลี่ยร้อยละ)</w:t>
      </w:r>
    </w:p>
    <w:p w14:paraId="01067061" w14:textId="77777777" w:rsidR="00130EDC" w:rsidRPr="00104DBD" w:rsidRDefault="00130EDC" w:rsidP="00130EDC">
      <w:pPr>
        <w:pStyle w:val="af0"/>
        <w:ind w:left="720" w:firstLine="720"/>
        <w:rPr>
          <w:rFonts w:ascii="TH SarabunIT๙" w:hAnsi="TH SarabunIT๙" w:cs="TH SarabunIT๙"/>
          <w:sz w:val="32"/>
          <w:szCs w:val="32"/>
        </w:rPr>
      </w:pPr>
      <w:r w:rsidRPr="00104DBD">
        <w:rPr>
          <w:rFonts w:ascii="TH SarabunIT๙" w:hAnsi="TH SarabunIT๙" w:cs="TH SarabunIT๙"/>
          <w:b/>
          <w:bCs/>
          <w:sz w:val="32"/>
          <w:szCs w:val="32"/>
          <w:cs/>
        </w:rPr>
        <w:t>ค่าเป้าหมาย</w:t>
      </w:r>
      <w:r w:rsidRPr="00104DBD">
        <w:rPr>
          <w:rFonts w:ascii="TH SarabunIT๙" w:hAnsi="TH SarabunIT๙" w:cs="TH SarabunIT๙"/>
          <w:b/>
          <w:bCs/>
          <w:sz w:val="32"/>
          <w:szCs w:val="32"/>
        </w:rPr>
        <w:t xml:space="preserve"> : </w:t>
      </w:r>
      <w:r w:rsidRPr="00104DBD">
        <w:rPr>
          <w:rFonts w:ascii="TH SarabunIT๙" w:hAnsi="TH SarabunIT๙" w:cs="TH SarabunIT๙"/>
          <w:sz w:val="32"/>
          <w:szCs w:val="32"/>
          <w:cs/>
        </w:rPr>
        <w:t xml:space="preserve">เพิ่มขึ้น ไม่น้อยกว่า ร้อยละ ๗ </w:t>
      </w:r>
    </w:p>
    <w:p w14:paraId="6F11F52E" w14:textId="77777777" w:rsidR="00130EDC" w:rsidRPr="00104DBD" w:rsidRDefault="00130EDC" w:rsidP="00130EDC">
      <w:pPr>
        <w:pStyle w:val="af0"/>
        <w:tabs>
          <w:tab w:val="left" w:pos="0"/>
        </w:tabs>
        <w:jc w:val="thaiDistribute"/>
        <w:rPr>
          <w:rFonts w:ascii="TH SarabunIT๙" w:hAnsi="TH SarabunIT๙" w:cs="TH SarabunIT๙"/>
        </w:rPr>
      </w:pPr>
    </w:p>
    <w:p w14:paraId="1EF7CB8B" w14:textId="57E07628" w:rsidR="00130EDC" w:rsidRPr="00104DBD" w:rsidRDefault="00130EDC" w:rsidP="00AB4FF1">
      <w:pPr>
        <w:pStyle w:val="af0"/>
        <w:ind w:left="720" w:firstLine="720"/>
        <w:rPr>
          <w:rFonts w:ascii="TH SarabunIT๙" w:hAnsi="TH SarabunIT๙" w:cs="TH SarabunIT๙"/>
          <w:b/>
          <w:bCs/>
          <w:sz w:val="32"/>
          <w:szCs w:val="32"/>
        </w:rPr>
      </w:pPr>
      <w:r w:rsidRPr="00AB4FF1">
        <w:rPr>
          <w:rFonts w:ascii="TH SarabunIT๙" w:hAnsi="TH SarabunIT๙" w:cs="TH SarabunIT๙"/>
          <w:b/>
          <w:bCs/>
          <w:sz w:val="32"/>
          <w:szCs w:val="32"/>
          <w:u w:val="thick"/>
          <w:cs/>
        </w:rPr>
        <w:t>แผนแม่</w:t>
      </w:r>
      <w:r w:rsidR="00AB4FF1" w:rsidRPr="00AB4FF1">
        <w:rPr>
          <w:rFonts w:ascii="TH SarabunIT๙" w:hAnsi="TH SarabunIT๙" w:cs="TH SarabunIT๙" w:hint="cs"/>
          <w:b/>
          <w:bCs/>
          <w:sz w:val="32"/>
          <w:szCs w:val="32"/>
          <w:u w:val="thick"/>
          <w:cs/>
        </w:rPr>
        <w:t>บท</w:t>
      </w:r>
      <w:r w:rsidRPr="00AB4FF1">
        <w:rPr>
          <w:rFonts w:ascii="TH SarabunIT๙" w:hAnsi="TH SarabunIT๙" w:cs="TH SarabunIT๙"/>
          <w:b/>
          <w:bCs/>
          <w:sz w:val="32"/>
          <w:szCs w:val="32"/>
          <w:u w:val="thick"/>
          <w:cs/>
        </w:rPr>
        <w:t>ย่อยที่</w:t>
      </w:r>
      <w:r w:rsidRPr="00104DBD">
        <w:rPr>
          <w:rFonts w:ascii="TH SarabunIT๙" w:hAnsi="TH SarabunIT๙" w:cs="TH SarabunIT๙"/>
          <w:b/>
          <w:bCs/>
          <w:sz w:val="32"/>
          <w:szCs w:val="32"/>
          <w:cs/>
        </w:rPr>
        <w:t xml:space="preserve"> 3 การพัฒนาบุคลากรด้านการกีฬาและนันทนาการ</w:t>
      </w:r>
    </w:p>
    <w:p w14:paraId="23484CD1" w14:textId="53BEB7F3" w:rsidR="00130EDC" w:rsidRPr="00104DBD" w:rsidRDefault="00130EDC" w:rsidP="00130EDC">
      <w:pPr>
        <w:pStyle w:val="af0"/>
        <w:ind w:firstLine="720"/>
        <w:jc w:val="thaiDistribute"/>
        <w:rPr>
          <w:rFonts w:ascii="TH SarabunIT๙" w:hAnsi="TH SarabunIT๙" w:cs="TH SarabunIT๙"/>
          <w:sz w:val="32"/>
          <w:szCs w:val="32"/>
        </w:rPr>
      </w:pPr>
      <w:r w:rsidRPr="00104DBD">
        <w:rPr>
          <w:rFonts w:ascii="TH SarabunIT๙" w:hAnsi="TH SarabunIT๙" w:cs="TH SarabunIT๙"/>
          <w:b/>
          <w:bCs/>
          <w:sz w:val="32"/>
          <w:szCs w:val="32"/>
          <w:cs/>
        </w:rPr>
        <w:tab/>
      </w:r>
      <w:r w:rsidRPr="00104DBD">
        <w:rPr>
          <w:rFonts w:ascii="TH SarabunIT๙" w:hAnsi="TH SarabunIT๙" w:cs="TH SarabunIT๙"/>
          <w:sz w:val="32"/>
          <w:szCs w:val="32"/>
          <w:cs/>
        </w:rPr>
        <w:t>มีเป้าหมายเพื่อให้บุคลากรด้านการกีฬาและนันทนาการมีคุณภาพและมาตรฐานเพิ่มขึ้น ผ่านการพัฒนาบุคลากรด้านการกีฬาและนันทนาการ โดยมุ่งสร้างและพัฒนาบุคลากรด้านการกีฬาและนันทนาการทั้งครู</w:t>
      </w:r>
      <w:r w:rsidR="00215EAD"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หรือผู้ฝึกสอนกีฬา ผู้ตัดสินกีฬา นักวิทยาศาสตร์การกีฬา ผู้บริหารการกีฬา อาสาสมัครกีฬา ตลอดจนผู้ที่เกี่ยวข้อง</w:t>
      </w:r>
      <w:r w:rsidR="00215EAD"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ต่าง ๆ อย่างเป็นระบบและมีมาตรฐาน สามารถถ่ายทอดความรู้ให้เด็ก เยาวชน ประชาชนทั่วไป บุคคลกลุ่มพิเศษ </w:t>
      </w:r>
      <w:r w:rsidR="00215EAD"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และผู้ด้อยโอกาสได้อย่างถูกต้อง และสามารถต่อยอดศักยภาพในการพัฒนาเป็นบุคลากรทางการกีฬาและนันทนาการที่มีมาตรฐานของประเทศ รวมทั้งการสนับสนุนและส่งเสริมการผลิตบุคลากรและการพัฒนานวัตกรรมที่สนับสนุนการพัฒนากีฬาและนันทนาการ</w:t>
      </w:r>
    </w:p>
    <w:p w14:paraId="27B7C60B" w14:textId="77777777" w:rsidR="00130EDC" w:rsidRPr="00104DBD" w:rsidRDefault="00130EDC" w:rsidP="00130EDC">
      <w:pPr>
        <w:pStyle w:val="af0"/>
        <w:tabs>
          <w:tab w:val="left" w:pos="0"/>
        </w:tabs>
        <w:jc w:val="thaiDistribute"/>
        <w:rPr>
          <w:rFonts w:ascii="TH SarabunIT๙" w:hAnsi="TH SarabunIT๙" w:cs="TH SarabunIT๙"/>
          <w:sz w:val="36"/>
          <w:szCs w:val="36"/>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b/>
          <w:bCs/>
          <w:sz w:val="32"/>
          <w:szCs w:val="32"/>
          <w:cs/>
        </w:rPr>
        <w:t>เป้าหมาย</w:t>
      </w:r>
      <w:r w:rsidRPr="00104DBD">
        <w:rPr>
          <w:rFonts w:ascii="TH SarabunIT๙" w:hAnsi="TH SarabunIT๙" w:cs="TH SarabunIT๙"/>
          <w:b/>
          <w:bCs/>
          <w:sz w:val="32"/>
          <w:szCs w:val="32"/>
        </w:rPr>
        <w:t xml:space="preserve"> : </w:t>
      </w:r>
      <w:r w:rsidRPr="00104DBD">
        <w:rPr>
          <w:rFonts w:ascii="TH SarabunIT๙" w:hAnsi="TH SarabunIT๙" w:cs="TH SarabunIT๙"/>
          <w:sz w:val="32"/>
          <w:szCs w:val="32"/>
          <w:cs/>
        </w:rPr>
        <w:t>บุคลากรด้านการกีฬาและนันทนาการมีคุณภาพและมาตรฐานเพิ่มขึ้น</w:t>
      </w:r>
    </w:p>
    <w:p w14:paraId="50355ED9" w14:textId="77777777" w:rsidR="00130EDC" w:rsidRPr="00104DBD" w:rsidRDefault="00130EDC" w:rsidP="00130EDC">
      <w:pPr>
        <w:pStyle w:val="af0"/>
        <w:ind w:firstLine="1440"/>
        <w:rPr>
          <w:rFonts w:ascii="TH SarabunIT๙" w:hAnsi="TH SarabunIT๙" w:cs="TH SarabunIT๙"/>
          <w:sz w:val="32"/>
          <w:szCs w:val="32"/>
        </w:rPr>
      </w:pPr>
      <w:r w:rsidRPr="00104DBD">
        <w:rPr>
          <w:rFonts w:ascii="TH SarabunIT๙" w:hAnsi="TH SarabunIT๙" w:cs="TH SarabunIT๙"/>
          <w:b/>
          <w:bCs/>
          <w:sz w:val="32"/>
          <w:szCs w:val="32"/>
          <w:cs/>
        </w:rPr>
        <w:t xml:space="preserve">ตัวชี้วัด </w:t>
      </w:r>
      <w:r w:rsidRPr="00104DBD">
        <w:rPr>
          <w:rFonts w:ascii="TH SarabunIT๙" w:hAnsi="TH SarabunIT๙" w:cs="TH SarabunIT๙"/>
          <w:b/>
          <w:bCs/>
          <w:sz w:val="32"/>
          <w:szCs w:val="32"/>
        </w:rPr>
        <w:t xml:space="preserve">: </w:t>
      </w:r>
      <w:r w:rsidRPr="00104DBD">
        <w:rPr>
          <w:rFonts w:ascii="TH SarabunIT๙" w:hAnsi="TH SarabunIT๙" w:cs="TH SarabunIT๙"/>
          <w:sz w:val="32"/>
          <w:szCs w:val="32"/>
          <w:cs/>
        </w:rPr>
        <w:t>มีบุคลากรด้านการกีฬา</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นันทนาการ</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และวิทยาศาสตร์การกีฬาทั่วประเทศที่ได้รับการรับรองมาตรฐานเพิ่มขึ้น</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ร้อยละต่อปี)</w:t>
      </w:r>
    </w:p>
    <w:p w14:paraId="2A849648" w14:textId="77777777" w:rsidR="00130EDC" w:rsidRPr="00104DBD" w:rsidRDefault="00130EDC" w:rsidP="00130EDC">
      <w:pPr>
        <w:pStyle w:val="af0"/>
        <w:ind w:left="720" w:firstLine="720"/>
        <w:rPr>
          <w:rFonts w:ascii="TH SarabunIT๙" w:hAnsi="TH SarabunIT๙" w:cs="TH SarabunIT๙"/>
          <w:sz w:val="32"/>
          <w:szCs w:val="32"/>
        </w:rPr>
      </w:pPr>
      <w:r w:rsidRPr="00104DBD">
        <w:rPr>
          <w:rFonts w:ascii="TH SarabunIT๙" w:hAnsi="TH SarabunIT๙" w:cs="TH SarabunIT๙"/>
          <w:b/>
          <w:bCs/>
          <w:sz w:val="32"/>
          <w:szCs w:val="32"/>
          <w:cs/>
        </w:rPr>
        <w:t xml:space="preserve">ค่าเป้าหมาย </w:t>
      </w:r>
      <w:r w:rsidRPr="00104DBD">
        <w:rPr>
          <w:rFonts w:ascii="TH SarabunIT๙" w:hAnsi="TH SarabunIT๙" w:cs="TH SarabunIT๙"/>
          <w:b/>
          <w:bCs/>
          <w:sz w:val="32"/>
          <w:szCs w:val="32"/>
        </w:rPr>
        <w:t xml:space="preserve">: </w:t>
      </w:r>
      <w:r w:rsidRPr="00104DBD">
        <w:rPr>
          <w:rFonts w:ascii="TH SarabunIT๙" w:hAnsi="TH SarabunIT๙" w:cs="TH SarabunIT๙"/>
          <w:sz w:val="32"/>
          <w:szCs w:val="32"/>
          <w:cs/>
        </w:rPr>
        <w:t>เพิ่มขึ้น</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ไม่น้อยกว่าร้อยละ ๕</w:t>
      </w:r>
      <w:r w:rsidRPr="00104DBD">
        <w:rPr>
          <w:rFonts w:ascii="TH SarabunIT๙" w:hAnsi="TH SarabunIT๙" w:cs="TH SarabunIT๙"/>
          <w:sz w:val="32"/>
          <w:szCs w:val="32"/>
        </w:rPr>
        <w:t xml:space="preserve"> </w:t>
      </w:r>
    </w:p>
    <w:p w14:paraId="3B860DC4" w14:textId="77777777" w:rsidR="00130EDC" w:rsidRDefault="00130EDC" w:rsidP="00130EDC">
      <w:pPr>
        <w:pStyle w:val="af0"/>
        <w:tabs>
          <w:tab w:val="left" w:pos="0"/>
        </w:tabs>
        <w:jc w:val="thaiDistribute"/>
        <w:rPr>
          <w:rFonts w:ascii="TH SarabunIT๙" w:hAnsi="TH SarabunIT๙" w:cs="TH SarabunIT๙"/>
          <w:sz w:val="32"/>
          <w:szCs w:val="32"/>
        </w:rPr>
      </w:pPr>
    </w:p>
    <w:p w14:paraId="4653D64E" w14:textId="77777777" w:rsidR="00845D5E" w:rsidRDefault="00845D5E" w:rsidP="00130EDC">
      <w:pPr>
        <w:pStyle w:val="af0"/>
        <w:tabs>
          <w:tab w:val="left" w:pos="0"/>
        </w:tabs>
        <w:jc w:val="thaiDistribute"/>
        <w:rPr>
          <w:rFonts w:ascii="TH SarabunIT๙" w:hAnsi="TH SarabunIT๙" w:cs="TH SarabunIT๙"/>
          <w:sz w:val="32"/>
          <w:szCs w:val="32"/>
        </w:rPr>
      </w:pPr>
    </w:p>
    <w:p w14:paraId="19513718" w14:textId="77777777" w:rsidR="00845D5E" w:rsidRPr="00104DBD" w:rsidRDefault="00845D5E" w:rsidP="00130EDC">
      <w:pPr>
        <w:pStyle w:val="af0"/>
        <w:tabs>
          <w:tab w:val="left" w:pos="0"/>
        </w:tabs>
        <w:jc w:val="thaiDistribute"/>
        <w:rPr>
          <w:rFonts w:ascii="TH SarabunIT๙" w:hAnsi="TH SarabunIT๙" w:cs="TH SarabunIT๙"/>
          <w:sz w:val="32"/>
          <w:szCs w:val="32"/>
        </w:rPr>
      </w:pPr>
    </w:p>
    <w:p w14:paraId="20CAE83B" w14:textId="77777777" w:rsidR="00130EDC" w:rsidRPr="00104DBD" w:rsidRDefault="00130EDC" w:rsidP="00130EDC">
      <w:pPr>
        <w:pStyle w:val="af0"/>
        <w:tabs>
          <w:tab w:val="left" w:pos="0"/>
        </w:tabs>
        <w:jc w:val="thaiDistribute"/>
        <w:rPr>
          <w:rFonts w:ascii="TH SarabunIT๙" w:hAnsi="TH SarabunIT๙" w:cs="TH SarabunIT๙"/>
          <w:sz w:val="32"/>
          <w:szCs w:val="32"/>
        </w:rPr>
      </w:pPr>
      <w:r w:rsidRPr="00104DBD">
        <w:rPr>
          <w:rFonts w:ascii="TH SarabunIT๙" w:hAnsi="TH SarabunIT๙" w:cs="TH SarabunIT๙"/>
          <w:b/>
          <w:bCs/>
          <w:sz w:val="32"/>
          <w:szCs w:val="32"/>
          <w:cs/>
        </w:rPr>
        <w:tab/>
      </w:r>
    </w:p>
    <w:p w14:paraId="233BD29D" w14:textId="77777777" w:rsidR="00130EDC" w:rsidRPr="00104DBD" w:rsidRDefault="00130EDC" w:rsidP="00130EDC">
      <w:pPr>
        <w:pStyle w:val="af0"/>
        <w:rPr>
          <w:rFonts w:ascii="TH SarabunIT๙" w:hAnsi="TH SarabunIT๙" w:cs="TH SarabunIT๙"/>
          <w:sz w:val="32"/>
          <w:szCs w:val="32"/>
        </w:rPr>
      </w:pPr>
    </w:p>
    <w:p w14:paraId="490B86D5" w14:textId="77777777" w:rsidR="00130EDC" w:rsidRPr="00104DBD" w:rsidRDefault="00130EDC" w:rsidP="00130EDC">
      <w:pPr>
        <w:pStyle w:val="af0"/>
        <w:rPr>
          <w:rFonts w:ascii="TH SarabunIT๙" w:hAnsi="TH SarabunIT๙" w:cs="TH SarabunIT๙"/>
          <w:sz w:val="32"/>
          <w:szCs w:val="32"/>
        </w:rPr>
      </w:pPr>
    </w:p>
    <w:p w14:paraId="5A408340" w14:textId="77777777" w:rsidR="00130EDC" w:rsidRPr="00104DBD" w:rsidRDefault="00130EDC" w:rsidP="00130EDC">
      <w:pPr>
        <w:pStyle w:val="af0"/>
        <w:tabs>
          <w:tab w:val="left" w:pos="0"/>
        </w:tabs>
        <w:jc w:val="thaiDistribute"/>
        <w:rPr>
          <w:rFonts w:ascii="TH SarabunIT๙" w:hAnsi="TH SarabunIT๙" w:cs="TH SarabunIT๙"/>
          <w:sz w:val="32"/>
          <w:szCs w:val="32"/>
        </w:rPr>
      </w:pPr>
    </w:p>
    <w:p w14:paraId="77F82156" w14:textId="77777777" w:rsidR="00130EDC" w:rsidRPr="00104DBD" w:rsidRDefault="00130EDC" w:rsidP="00130EDC">
      <w:pPr>
        <w:pStyle w:val="af0"/>
        <w:tabs>
          <w:tab w:val="left" w:pos="0"/>
        </w:tabs>
        <w:jc w:val="thaiDistribute"/>
        <w:rPr>
          <w:rFonts w:ascii="TH SarabunIT๙" w:hAnsi="TH SarabunIT๙" w:cs="TH SarabunIT๙"/>
          <w:sz w:val="32"/>
          <w:szCs w:val="32"/>
        </w:rPr>
      </w:pPr>
    </w:p>
    <w:p w14:paraId="0523E073" w14:textId="77777777" w:rsidR="00130EDC" w:rsidRPr="00104DBD" w:rsidRDefault="00130EDC" w:rsidP="00130EDC">
      <w:pPr>
        <w:pStyle w:val="af0"/>
        <w:tabs>
          <w:tab w:val="left" w:pos="0"/>
        </w:tabs>
        <w:jc w:val="thaiDistribute"/>
        <w:rPr>
          <w:rFonts w:ascii="TH SarabunIT๙" w:hAnsi="TH SarabunIT๙" w:cs="TH SarabunIT๙"/>
          <w:sz w:val="32"/>
          <w:szCs w:val="32"/>
        </w:rPr>
      </w:pPr>
    </w:p>
    <w:p w14:paraId="4C664729" w14:textId="77777777" w:rsidR="00130EDC" w:rsidRPr="00104DBD" w:rsidRDefault="00130EDC" w:rsidP="00130EDC">
      <w:pPr>
        <w:pStyle w:val="af0"/>
        <w:tabs>
          <w:tab w:val="left" w:pos="0"/>
        </w:tabs>
        <w:jc w:val="thaiDistribute"/>
        <w:rPr>
          <w:rFonts w:ascii="TH SarabunIT๙" w:hAnsi="TH SarabunIT๙" w:cs="TH SarabunIT๙"/>
          <w:sz w:val="32"/>
          <w:szCs w:val="32"/>
        </w:rPr>
      </w:pPr>
    </w:p>
    <w:p w14:paraId="0AC4D042" w14:textId="77777777" w:rsidR="00130EDC" w:rsidRDefault="00130EDC" w:rsidP="00130EDC">
      <w:pPr>
        <w:pStyle w:val="af0"/>
        <w:tabs>
          <w:tab w:val="left" w:pos="0"/>
        </w:tabs>
        <w:jc w:val="thaiDistribute"/>
        <w:rPr>
          <w:rFonts w:ascii="TH SarabunIT๙" w:hAnsi="TH SarabunIT๙" w:cs="TH SarabunIT๙"/>
          <w:sz w:val="32"/>
          <w:szCs w:val="32"/>
        </w:rPr>
      </w:pPr>
    </w:p>
    <w:p w14:paraId="27F5F94D" w14:textId="77777777" w:rsidR="00AB4FF1" w:rsidRDefault="00AB4FF1" w:rsidP="00130EDC">
      <w:pPr>
        <w:pStyle w:val="af0"/>
        <w:tabs>
          <w:tab w:val="left" w:pos="0"/>
        </w:tabs>
        <w:jc w:val="thaiDistribute"/>
        <w:rPr>
          <w:rFonts w:ascii="TH SarabunIT๙" w:hAnsi="TH SarabunIT๙" w:cs="TH SarabunIT๙"/>
          <w:sz w:val="32"/>
          <w:szCs w:val="32"/>
        </w:rPr>
      </w:pPr>
    </w:p>
    <w:p w14:paraId="2269D6CA" w14:textId="77777777" w:rsidR="00AB4FF1" w:rsidRDefault="00AB4FF1" w:rsidP="00130EDC">
      <w:pPr>
        <w:pStyle w:val="af0"/>
        <w:tabs>
          <w:tab w:val="left" w:pos="0"/>
        </w:tabs>
        <w:jc w:val="thaiDistribute"/>
        <w:rPr>
          <w:rFonts w:ascii="TH SarabunIT๙" w:hAnsi="TH SarabunIT๙" w:cs="TH SarabunIT๙"/>
          <w:sz w:val="32"/>
          <w:szCs w:val="32"/>
        </w:rPr>
      </w:pPr>
    </w:p>
    <w:p w14:paraId="5161D8BA" w14:textId="77777777" w:rsidR="00AB4FF1" w:rsidRDefault="00AB4FF1" w:rsidP="00130EDC">
      <w:pPr>
        <w:pStyle w:val="af0"/>
        <w:tabs>
          <w:tab w:val="left" w:pos="0"/>
        </w:tabs>
        <w:jc w:val="thaiDistribute"/>
        <w:rPr>
          <w:rFonts w:ascii="TH SarabunIT๙" w:hAnsi="TH SarabunIT๙" w:cs="TH SarabunIT๙"/>
          <w:sz w:val="32"/>
          <w:szCs w:val="32"/>
        </w:rPr>
      </w:pPr>
    </w:p>
    <w:p w14:paraId="31C42D24" w14:textId="77777777" w:rsidR="00AB4FF1" w:rsidRPr="00104DBD" w:rsidRDefault="00AB4FF1" w:rsidP="00130EDC">
      <w:pPr>
        <w:pStyle w:val="af0"/>
        <w:tabs>
          <w:tab w:val="left" w:pos="0"/>
        </w:tabs>
        <w:jc w:val="thaiDistribute"/>
        <w:rPr>
          <w:rFonts w:ascii="TH SarabunIT๙" w:hAnsi="TH SarabunIT๙" w:cs="TH SarabunIT๙"/>
          <w:sz w:val="32"/>
          <w:szCs w:val="32"/>
        </w:rPr>
      </w:pPr>
    </w:p>
    <w:p w14:paraId="7E834DE9" w14:textId="77777777" w:rsidR="00130EDC" w:rsidRPr="00104DBD" w:rsidRDefault="00130EDC" w:rsidP="00130EDC">
      <w:pPr>
        <w:spacing w:before="120" w:after="0" w:line="240" w:lineRule="auto"/>
        <w:jc w:val="thaiDistribute"/>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rPr>
        <w:lastRenderedPageBreak/>
        <w:t>4</w:t>
      </w:r>
      <w:r w:rsidRPr="00104DBD">
        <w:rPr>
          <w:rFonts w:ascii="TH SarabunIT๙" w:eastAsia="Calibri" w:hAnsi="TH SarabunIT๙" w:cs="TH SarabunIT๙"/>
          <w:b/>
          <w:bCs/>
          <w:sz w:val="32"/>
          <w:szCs w:val="32"/>
          <w:cs/>
        </w:rPr>
        <w:t>. แผนพัฒนาเศรษฐกิจและสังคมแห่งชาติ ฉบับที่สิบสาม พ.ศ. 2566 – 2570</w:t>
      </w:r>
    </w:p>
    <w:p w14:paraId="0E50D64A" w14:textId="77777777" w:rsidR="00130EDC" w:rsidRPr="00104DBD" w:rsidRDefault="00130EDC" w:rsidP="00130EDC">
      <w:pPr>
        <w:spacing w:before="120" w:after="0" w:line="240" w:lineRule="auto"/>
        <w:ind w:firstLine="720"/>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หมุดหมายที่ 12 ไทยมีกำลังคนสมรรถนะสูง มุ่งเรียนรู้อย่างต่อเนื่อง ตอบโจทย์การพัฒนาแห่งอนาคต</w:t>
      </w:r>
    </w:p>
    <w:p w14:paraId="4E398510" w14:textId="77777777" w:rsidR="00130EDC" w:rsidRPr="00104DBD" w:rsidRDefault="00130EDC" w:rsidP="00130EDC">
      <w:pPr>
        <w:spacing w:after="0" w:line="240" w:lineRule="auto"/>
        <w:rPr>
          <w:rFonts w:ascii="TH SarabunIT๙" w:eastAsia="Calibri" w:hAnsi="TH SarabunIT๙" w:cs="TH SarabunIT๙"/>
          <w:b/>
          <w:bCs/>
          <w:sz w:val="32"/>
          <w:szCs w:val="32"/>
        </w:rPr>
      </w:pPr>
      <w:r w:rsidRPr="00104DBD">
        <w:rPr>
          <w:rFonts w:ascii="TH SarabunIT๙" w:eastAsia="Calibri" w:hAnsi="TH SarabunIT๙" w:cs="TH SarabunIT๙"/>
          <w:sz w:val="32"/>
          <w:szCs w:val="32"/>
          <w:cs/>
        </w:rPr>
        <w:tab/>
      </w:r>
      <w:r w:rsidRPr="00104DBD">
        <w:rPr>
          <w:rFonts w:ascii="TH SarabunIT๙" w:eastAsia="Calibri" w:hAnsi="TH SarabunIT๙" w:cs="TH SarabunIT๙"/>
          <w:sz w:val="32"/>
          <w:szCs w:val="32"/>
        </w:rPr>
        <w:tab/>
      </w:r>
      <w:r w:rsidRPr="00104DBD">
        <w:rPr>
          <w:rFonts w:ascii="TH SarabunIT๙" w:eastAsia="Calibri" w:hAnsi="TH SarabunIT๙" w:cs="TH SarabunIT๙"/>
          <w:b/>
          <w:bCs/>
          <w:sz w:val="32"/>
          <w:szCs w:val="32"/>
          <w:cs/>
        </w:rPr>
        <w:t xml:space="preserve">เป้าหมายการพัฒนา </w:t>
      </w:r>
    </w:p>
    <w:p w14:paraId="0FB288CA" w14:textId="77777777" w:rsidR="00130EDC" w:rsidRDefault="00130EDC" w:rsidP="00271F61">
      <w:pPr>
        <w:spacing w:after="0" w:line="240" w:lineRule="auto"/>
        <w:jc w:val="thaiDistribute"/>
        <w:rPr>
          <w:rFonts w:ascii="TH SarabunIT๙" w:eastAsia="Calibri" w:hAnsi="TH SarabunIT๙" w:cs="TH SarabunIT๙"/>
          <w:sz w:val="32"/>
          <w:szCs w:val="32"/>
        </w:rPr>
      </w:pPr>
      <w:r w:rsidRPr="00104DBD">
        <w:rPr>
          <w:rFonts w:ascii="TH SarabunIT๙" w:eastAsia="Calibri" w:hAnsi="TH SarabunIT๙" w:cs="TH SarabunIT๙"/>
          <w:b/>
          <w:bCs/>
          <w:sz w:val="32"/>
          <w:szCs w:val="32"/>
          <w:cs/>
        </w:rPr>
        <w:tab/>
      </w:r>
      <w:r w:rsidRPr="00104DBD">
        <w:rPr>
          <w:rFonts w:ascii="TH SarabunIT๙" w:eastAsia="Calibri" w:hAnsi="TH SarabunIT๙" w:cs="TH SarabunIT๙"/>
          <w:b/>
          <w:bCs/>
          <w:sz w:val="32"/>
          <w:szCs w:val="32"/>
          <w:cs/>
        </w:rPr>
        <w:tab/>
      </w:r>
      <w:r w:rsidRPr="00104DBD">
        <w:rPr>
          <w:rFonts w:ascii="TH SarabunIT๙" w:eastAsia="Calibri" w:hAnsi="TH SarabunIT๙" w:cs="TH SarabunIT๙"/>
          <w:sz w:val="32"/>
          <w:szCs w:val="32"/>
          <w:cs/>
        </w:rPr>
        <w:t>เป้าหมายที่ 1 คนไทยได้รับการพัฒนาอย่างเต็มศักยภาพในทุกช่วงวัย มีสมรรถนะที่จำเป็นสำหรับโลกยุคใหม่ มีคุณลักษณะตามบรรทัดฐานที่ดีของสังคม มีคุณธรรม จริยธรรม และมีภูมิคุ้มกันต่อการเปลี่ยนแปลงอย่างพลิกโฉมฉับพลันของโลก สามารถดำรงชีวิตร่วมกันในสังคมได้อย่างสงบสุข</w:t>
      </w:r>
    </w:p>
    <w:p w14:paraId="25AFDD6B" w14:textId="45AE9F57" w:rsidR="008C7BA9" w:rsidRPr="00104DBD" w:rsidRDefault="00B92FE0" w:rsidP="00130EDC">
      <w:pPr>
        <w:spacing w:after="0" w:line="240" w:lineRule="auto"/>
        <w:rPr>
          <w:rFonts w:ascii="TH SarabunIT๙" w:eastAsia="Calibri" w:hAnsi="TH SarabunIT๙" w:cs="TH SarabunIT๙"/>
          <w:sz w:val="32"/>
          <w:szCs w:val="32"/>
          <w:cs/>
        </w:rPr>
      </w:pP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sidR="008C7BA9" w:rsidRPr="00104DBD">
        <w:rPr>
          <w:rFonts w:ascii="TH SarabunIT๙" w:eastAsia="Calibri" w:hAnsi="TH SarabunIT๙" w:cs="TH SarabunIT๙" w:hint="cs"/>
          <w:sz w:val="32"/>
          <w:szCs w:val="32"/>
          <w:cs/>
        </w:rPr>
        <w:t>ตัวชี้วัดที่ 1.3 ทุนชีวิตเด็กและเยาวชนไทยเพิ่มขึ้นร้อยละ 3 เมื่อสิ้นสุดแผน</w:t>
      </w:r>
    </w:p>
    <w:p w14:paraId="4F3655EB" w14:textId="1C1405E1" w:rsidR="00130EDC" w:rsidRPr="00104DBD" w:rsidRDefault="00130EDC" w:rsidP="00130EDC">
      <w:pPr>
        <w:spacing w:after="0" w:line="240" w:lineRule="auto"/>
        <w:rPr>
          <w:rFonts w:ascii="TH SarabunIT๙" w:hAnsi="TH SarabunIT๙" w:cs="TH SarabunIT๙"/>
          <w:sz w:val="24"/>
          <w:szCs w:val="32"/>
        </w:rPr>
      </w:pPr>
      <w:r w:rsidRPr="00104DBD">
        <w:rPr>
          <w:rFonts w:ascii="TH SarabunIT๙" w:eastAsia="Calibri" w:hAnsi="TH SarabunIT๙" w:cs="TH SarabunIT๙"/>
          <w:sz w:val="32"/>
          <w:szCs w:val="32"/>
          <w:cs/>
        </w:rPr>
        <w:tab/>
      </w:r>
      <w:r w:rsidRPr="00104DBD">
        <w:rPr>
          <w:rFonts w:ascii="TH SarabunIT๙" w:eastAsia="Calibri" w:hAnsi="TH SarabunIT๙" w:cs="TH SarabunIT๙"/>
          <w:sz w:val="32"/>
          <w:szCs w:val="32"/>
          <w:cs/>
        </w:rPr>
        <w:tab/>
      </w:r>
      <w:r w:rsidRPr="00104DBD">
        <w:rPr>
          <w:rFonts w:ascii="TH SarabunIT๙" w:hAnsi="TH SarabunIT๙" w:cs="TH SarabunIT๙"/>
          <w:sz w:val="24"/>
          <w:szCs w:val="32"/>
          <w:cs/>
        </w:rPr>
        <w:t>เป้าหมายที่ ๒ กำลังคนมีสมรรถนะสูง สอดคล้องกับความต้องการของภาคการผลิตเป้าหมาย</w:t>
      </w:r>
      <w:r w:rsidR="00215EAD" w:rsidRPr="00104DBD">
        <w:rPr>
          <w:rFonts w:ascii="TH SarabunIT๙" w:hAnsi="TH SarabunIT๙" w:cs="TH SarabunIT๙"/>
          <w:sz w:val="24"/>
          <w:szCs w:val="32"/>
        </w:rPr>
        <w:t xml:space="preserve">      </w:t>
      </w:r>
      <w:r w:rsidRPr="00104DBD">
        <w:rPr>
          <w:rFonts w:ascii="TH SarabunIT๙" w:hAnsi="TH SarabunIT๙" w:cs="TH SarabunIT๙"/>
          <w:sz w:val="24"/>
          <w:szCs w:val="32"/>
          <w:cs/>
        </w:rPr>
        <w:t xml:space="preserve"> และสามารถ</w:t>
      </w:r>
      <w:r w:rsidRPr="00104DBD">
        <w:rPr>
          <w:rFonts w:ascii="TH SarabunIT๙" w:hAnsi="TH SarabunIT๙" w:cs="TH SarabunIT๙"/>
          <w:sz w:val="24"/>
          <w:szCs w:val="32"/>
        </w:rPr>
        <w:t xml:space="preserve"> </w:t>
      </w:r>
      <w:r w:rsidRPr="00104DBD">
        <w:rPr>
          <w:rFonts w:ascii="TH SarabunIT๙" w:hAnsi="TH SarabunIT๙" w:cs="TH SarabunIT๙"/>
          <w:sz w:val="24"/>
          <w:szCs w:val="32"/>
          <w:cs/>
        </w:rPr>
        <w:t>สร้างงานอนาคต</w:t>
      </w:r>
    </w:p>
    <w:p w14:paraId="728AFC79" w14:textId="77777777" w:rsidR="00130EDC" w:rsidRPr="00104DBD" w:rsidRDefault="00130EDC" w:rsidP="00130EDC">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เป้าหมายที่ ๓ ประชาชนทุกกลุ่มเข้าถึงการเรียนรู้ตลอดชีวิต</w:t>
      </w:r>
    </w:p>
    <w:p w14:paraId="5904A192" w14:textId="77777777" w:rsidR="00130EDC" w:rsidRPr="00104DBD" w:rsidRDefault="00130EDC" w:rsidP="00130EDC">
      <w:pPr>
        <w:spacing w:after="0" w:line="240" w:lineRule="auto"/>
        <w:ind w:firstLine="1440"/>
        <w:rPr>
          <w:rFonts w:ascii="TH SarabunIT๙" w:eastAsia="Calibri" w:hAnsi="TH SarabunIT๙" w:cs="TH SarabunIT๙"/>
          <w:sz w:val="36"/>
          <w:szCs w:val="36"/>
        </w:rPr>
      </w:pPr>
    </w:p>
    <w:p w14:paraId="21B7425F" w14:textId="77777777" w:rsidR="00130EDC" w:rsidRPr="00104DBD" w:rsidRDefault="00130EDC" w:rsidP="00130EDC">
      <w:pPr>
        <w:spacing w:after="0" w:line="240" w:lineRule="auto"/>
        <w:ind w:firstLine="1440"/>
        <w:rPr>
          <w:rFonts w:ascii="TH SarabunIT๙" w:eastAsia="Calibri" w:hAnsi="TH SarabunIT๙" w:cs="TH SarabunIT๙"/>
          <w:sz w:val="36"/>
          <w:szCs w:val="36"/>
        </w:rPr>
      </w:pPr>
    </w:p>
    <w:p w14:paraId="0E79F24F" w14:textId="77777777" w:rsidR="00130EDC" w:rsidRPr="00104DBD" w:rsidRDefault="00130EDC" w:rsidP="00130EDC">
      <w:pPr>
        <w:spacing w:after="0" w:line="240" w:lineRule="auto"/>
        <w:ind w:firstLine="1440"/>
        <w:rPr>
          <w:rFonts w:ascii="TH SarabunIT๙" w:eastAsia="Calibri" w:hAnsi="TH SarabunIT๙" w:cs="TH SarabunIT๙"/>
          <w:sz w:val="36"/>
          <w:szCs w:val="36"/>
        </w:rPr>
      </w:pPr>
    </w:p>
    <w:p w14:paraId="77517239" w14:textId="77777777" w:rsidR="00130EDC" w:rsidRPr="00104DBD" w:rsidRDefault="00130EDC" w:rsidP="00130EDC">
      <w:pPr>
        <w:spacing w:after="0" w:line="240" w:lineRule="auto"/>
        <w:ind w:firstLine="1440"/>
        <w:rPr>
          <w:rFonts w:ascii="TH SarabunIT๙" w:eastAsia="Calibri" w:hAnsi="TH SarabunIT๙" w:cs="TH SarabunIT๙"/>
          <w:sz w:val="36"/>
          <w:szCs w:val="36"/>
        </w:rPr>
      </w:pPr>
    </w:p>
    <w:p w14:paraId="0A97F763" w14:textId="77777777" w:rsidR="00130EDC" w:rsidRPr="00104DBD" w:rsidRDefault="00130EDC" w:rsidP="00130EDC">
      <w:pPr>
        <w:spacing w:after="0" w:line="240" w:lineRule="auto"/>
        <w:ind w:firstLine="1440"/>
        <w:rPr>
          <w:rFonts w:ascii="TH SarabunIT๙" w:eastAsia="Calibri" w:hAnsi="TH SarabunIT๙" w:cs="TH SarabunIT๙"/>
          <w:sz w:val="36"/>
          <w:szCs w:val="36"/>
        </w:rPr>
      </w:pPr>
    </w:p>
    <w:p w14:paraId="02FA3C0D" w14:textId="77777777" w:rsidR="00130EDC" w:rsidRPr="00104DBD" w:rsidRDefault="00130EDC" w:rsidP="00130EDC">
      <w:pPr>
        <w:spacing w:after="0" w:line="240" w:lineRule="auto"/>
        <w:ind w:firstLine="1440"/>
        <w:rPr>
          <w:rFonts w:ascii="TH SarabunIT๙" w:eastAsia="Calibri" w:hAnsi="TH SarabunIT๙" w:cs="TH SarabunIT๙"/>
          <w:sz w:val="36"/>
          <w:szCs w:val="36"/>
        </w:rPr>
      </w:pPr>
    </w:p>
    <w:p w14:paraId="54DE8335" w14:textId="77777777" w:rsidR="00130EDC" w:rsidRPr="00104DBD" w:rsidRDefault="00130EDC" w:rsidP="00130EDC">
      <w:pPr>
        <w:spacing w:after="0" w:line="240" w:lineRule="auto"/>
        <w:ind w:firstLine="1440"/>
        <w:rPr>
          <w:rFonts w:ascii="TH SarabunIT๙" w:eastAsia="Calibri" w:hAnsi="TH SarabunIT๙" w:cs="TH SarabunIT๙"/>
          <w:sz w:val="36"/>
          <w:szCs w:val="36"/>
        </w:rPr>
      </w:pPr>
    </w:p>
    <w:p w14:paraId="775C62D7" w14:textId="77777777" w:rsidR="00130EDC" w:rsidRPr="00104DBD" w:rsidRDefault="00130EDC" w:rsidP="00130EDC">
      <w:pPr>
        <w:spacing w:after="0" w:line="240" w:lineRule="auto"/>
        <w:ind w:firstLine="1440"/>
        <w:rPr>
          <w:rFonts w:ascii="TH SarabunIT๙" w:eastAsia="Calibri" w:hAnsi="TH SarabunIT๙" w:cs="TH SarabunIT๙"/>
          <w:sz w:val="36"/>
          <w:szCs w:val="36"/>
        </w:rPr>
      </w:pPr>
    </w:p>
    <w:p w14:paraId="2E48DA1A" w14:textId="77777777" w:rsidR="00130EDC" w:rsidRPr="00104DBD" w:rsidRDefault="00130EDC" w:rsidP="00130EDC">
      <w:pPr>
        <w:spacing w:after="0" w:line="240" w:lineRule="auto"/>
        <w:ind w:firstLine="1440"/>
        <w:rPr>
          <w:rFonts w:ascii="TH SarabunIT๙" w:eastAsia="Calibri" w:hAnsi="TH SarabunIT๙" w:cs="TH SarabunIT๙"/>
          <w:sz w:val="36"/>
          <w:szCs w:val="36"/>
        </w:rPr>
      </w:pPr>
    </w:p>
    <w:p w14:paraId="3BE3E4FF" w14:textId="77777777" w:rsidR="00130EDC" w:rsidRPr="00104DBD" w:rsidRDefault="00130EDC" w:rsidP="00130EDC">
      <w:pPr>
        <w:spacing w:after="0" w:line="240" w:lineRule="auto"/>
        <w:ind w:firstLine="1440"/>
        <w:rPr>
          <w:rFonts w:ascii="TH SarabunIT๙" w:eastAsia="Calibri" w:hAnsi="TH SarabunIT๙" w:cs="TH SarabunIT๙"/>
          <w:sz w:val="36"/>
          <w:szCs w:val="36"/>
        </w:rPr>
      </w:pPr>
    </w:p>
    <w:p w14:paraId="30D4E467" w14:textId="77777777" w:rsidR="00130EDC" w:rsidRPr="00104DBD" w:rsidRDefault="00130EDC" w:rsidP="00130EDC">
      <w:pPr>
        <w:spacing w:after="0" w:line="240" w:lineRule="auto"/>
        <w:ind w:firstLine="1440"/>
        <w:rPr>
          <w:rFonts w:ascii="TH SarabunIT๙" w:eastAsia="Calibri" w:hAnsi="TH SarabunIT๙" w:cs="TH SarabunIT๙"/>
          <w:sz w:val="36"/>
          <w:szCs w:val="36"/>
        </w:rPr>
      </w:pPr>
    </w:p>
    <w:p w14:paraId="724B0E1E" w14:textId="77777777" w:rsidR="00130EDC" w:rsidRPr="00104DBD" w:rsidRDefault="00130EDC" w:rsidP="00130EDC">
      <w:pPr>
        <w:spacing w:after="0" w:line="240" w:lineRule="auto"/>
        <w:ind w:firstLine="1440"/>
        <w:rPr>
          <w:rFonts w:ascii="TH SarabunIT๙" w:eastAsia="Calibri" w:hAnsi="TH SarabunIT๙" w:cs="TH SarabunIT๙"/>
          <w:sz w:val="36"/>
          <w:szCs w:val="36"/>
        </w:rPr>
      </w:pPr>
    </w:p>
    <w:p w14:paraId="446998C6" w14:textId="77777777" w:rsidR="00130EDC" w:rsidRPr="00104DBD" w:rsidRDefault="00130EDC" w:rsidP="00130EDC">
      <w:pPr>
        <w:spacing w:after="0" w:line="240" w:lineRule="auto"/>
        <w:ind w:firstLine="1440"/>
        <w:rPr>
          <w:rFonts w:ascii="TH SarabunIT๙" w:eastAsia="Calibri" w:hAnsi="TH SarabunIT๙" w:cs="TH SarabunIT๙"/>
          <w:sz w:val="36"/>
          <w:szCs w:val="36"/>
        </w:rPr>
      </w:pPr>
    </w:p>
    <w:p w14:paraId="2216B1C8" w14:textId="77777777" w:rsidR="00130EDC" w:rsidRPr="00104DBD" w:rsidRDefault="00130EDC" w:rsidP="00130EDC">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sz w:val="32"/>
          <w:szCs w:val="32"/>
          <w:cs/>
        </w:rPr>
        <w:tab/>
      </w:r>
      <w:r w:rsidRPr="00104DBD">
        <w:rPr>
          <w:rFonts w:ascii="TH SarabunIT๙" w:eastAsia="Calibri" w:hAnsi="TH SarabunIT๙" w:cs="TH SarabunIT๙"/>
          <w:sz w:val="32"/>
          <w:szCs w:val="32"/>
          <w:cs/>
        </w:rPr>
        <w:tab/>
      </w:r>
    </w:p>
    <w:p w14:paraId="5BAF14EE" w14:textId="77777777" w:rsidR="00130EDC" w:rsidRPr="00104DBD" w:rsidRDefault="00130EDC" w:rsidP="00130EDC">
      <w:pPr>
        <w:spacing w:before="120" w:after="0" w:line="240" w:lineRule="auto"/>
        <w:jc w:val="thaiDistribute"/>
        <w:rPr>
          <w:rFonts w:ascii="TH SarabunIT๙" w:eastAsia="Calibri" w:hAnsi="TH SarabunIT๙" w:cs="TH SarabunIT๙"/>
          <w:b/>
          <w:bCs/>
          <w:sz w:val="32"/>
          <w:szCs w:val="32"/>
        </w:rPr>
      </w:pPr>
    </w:p>
    <w:p w14:paraId="66C2CF0B" w14:textId="77777777" w:rsidR="00130EDC" w:rsidRPr="00104DBD" w:rsidRDefault="00130EDC" w:rsidP="00130EDC">
      <w:pPr>
        <w:spacing w:before="120" w:after="0" w:line="240" w:lineRule="auto"/>
        <w:jc w:val="thaiDistribute"/>
        <w:rPr>
          <w:rFonts w:ascii="TH SarabunIT๙" w:eastAsia="Calibri" w:hAnsi="TH SarabunIT๙" w:cs="TH SarabunIT๙"/>
          <w:b/>
          <w:bCs/>
          <w:sz w:val="32"/>
          <w:szCs w:val="32"/>
        </w:rPr>
      </w:pPr>
    </w:p>
    <w:p w14:paraId="5A8DB801" w14:textId="77777777" w:rsidR="00130EDC" w:rsidRPr="00104DBD" w:rsidRDefault="00130EDC" w:rsidP="00130EDC">
      <w:pPr>
        <w:spacing w:before="120" w:after="0" w:line="240" w:lineRule="auto"/>
        <w:jc w:val="thaiDistribute"/>
        <w:rPr>
          <w:rFonts w:ascii="TH SarabunIT๙" w:eastAsia="Calibri" w:hAnsi="TH SarabunIT๙" w:cs="TH SarabunIT๙"/>
          <w:b/>
          <w:bCs/>
          <w:sz w:val="32"/>
          <w:szCs w:val="32"/>
        </w:rPr>
      </w:pPr>
    </w:p>
    <w:p w14:paraId="09D8E47F" w14:textId="77777777" w:rsidR="00130EDC" w:rsidRPr="00104DBD" w:rsidRDefault="00130EDC" w:rsidP="00130EDC">
      <w:pPr>
        <w:spacing w:before="120" w:after="0" w:line="240" w:lineRule="auto"/>
        <w:jc w:val="thaiDistribute"/>
        <w:rPr>
          <w:rFonts w:ascii="TH SarabunIT๙" w:eastAsia="Calibri" w:hAnsi="TH SarabunIT๙" w:cs="TH SarabunIT๙"/>
          <w:b/>
          <w:bCs/>
          <w:sz w:val="32"/>
          <w:szCs w:val="32"/>
        </w:rPr>
      </w:pPr>
    </w:p>
    <w:p w14:paraId="60C27F5A" w14:textId="77777777" w:rsidR="00130EDC" w:rsidRPr="00104DBD" w:rsidRDefault="00130EDC" w:rsidP="00130EDC">
      <w:pPr>
        <w:rPr>
          <w:rFonts w:ascii="TH SarabunIT๙" w:hAnsi="TH SarabunIT๙" w:cs="TH SarabunIT๙"/>
        </w:rPr>
      </w:pPr>
    </w:p>
    <w:p w14:paraId="209C87C6" w14:textId="77777777" w:rsidR="00130EDC" w:rsidRPr="00104DBD" w:rsidRDefault="00130EDC" w:rsidP="00130EDC">
      <w:pPr>
        <w:rPr>
          <w:rFonts w:ascii="TH SarabunIT๙" w:hAnsi="TH SarabunIT๙" w:cs="TH SarabunIT๙"/>
        </w:rPr>
      </w:pPr>
    </w:p>
    <w:p w14:paraId="301175DF" w14:textId="77777777" w:rsidR="00130EDC" w:rsidRPr="00104DBD" w:rsidRDefault="00130EDC" w:rsidP="00130EDC">
      <w:pPr>
        <w:rPr>
          <w:rFonts w:ascii="TH SarabunIT๙" w:hAnsi="TH SarabunIT๙" w:cs="TH SarabunIT๙"/>
        </w:rPr>
      </w:pPr>
    </w:p>
    <w:p w14:paraId="28E3B5AB" w14:textId="77777777" w:rsidR="00130EDC" w:rsidRPr="00104DBD" w:rsidRDefault="00130EDC" w:rsidP="00130EDC">
      <w:pPr>
        <w:rPr>
          <w:rFonts w:ascii="TH SarabunIT๙" w:hAnsi="TH SarabunIT๙" w:cs="TH SarabunIT๙"/>
        </w:rPr>
      </w:pPr>
    </w:p>
    <w:p w14:paraId="42BD29CD" w14:textId="77777777" w:rsidR="00130EDC" w:rsidRDefault="00130EDC" w:rsidP="00130EDC">
      <w:pPr>
        <w:rPr>
          <w:rFonts w:ascii="TH SarabunIT๙" w:hAnsi="TH SarabunIT๙" w:cs="TH SarabunIT๙"/>
        </w:rPr>
      </w:pPr>
    </w:p>
    <w:p w14:paraId="276DD3F9" w14:textId="77777777" w:rsidR="00130EDC" w:rsidRPr="00104DBD" w:rsidRDefault="00130EDC" w:rsidP="00130EDC">
      <w:pPr>
        <w:spacing w:before="120" w:after="0" w:line="240" w:lineRule="auto"/>
        <w:jc w:val="thaiDistribute"/>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lastRenderedPageBreak/>
        <w:t>5. แผนการศึกษาแห่งชาติ พ.ศ.</w:t>
      </w:r>
      <w:r w:rsidRPr="00104DBD">
        <w:rPr>
          <w:rFonts w:ascii="TH SarabunIT๙" w:eastAsia="Calibri" w:hAnsi="TH SarabunIT๙" w:cs="TH SarabunIT๙"/>
          <w:sz w:val="32"/>
          <w:szCs w:val="32"/>
          <w:cs/>
        </w:rPr>
        <w:t xml:space="preserve"> </w:t>
      </w:r>
      <w:r w:rsidRPr="00104DBD">
        <w:rPr>
          <w:rFonts w:ascii="TH SarabunIT๙" w:eastAsia="Calibri" w:hAnsi="TH SarabunIT๙" w:cs="TH SarabunIT๙"/>
          <w:b/>
          <w:bCs/>
          <w:sz w:val="32"/>
          <w:szCs w:val="32"/>
          <w:cs/>
        </w:rPr>
        <w:t>2560 – 2579</w:t>
      </w:r>
    </w:p>
    <w:p w14:paraId="3B69C409" w14:textId="77777777" w:rsidR="00130EDC" w:rsidRPr="00104DBD" w:rsidRDefault="00130EDC" w:rsidP="00130EDC">
      <w:pPr>
        <w:spacing w:after="0" w:line="240" w:lineRule="auto"/>
        <w:ind w:firstLine="720"/>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ยุทธศาสตร์ที่</w:t>
      </w:r>
      <w:r w:rsidRPr="00104DBD">
        <w:rPr>
          <w:rFonts w:ascii="TH SarabunIT๙" w:eastAsia="Calibri" w:hAnsi="TH SarabunIT๙" w:cs="TH SarabunIT๙"/>
          <w:b/>
          <w:bCs/>
          <w:sz w:val="32"/>
          <w:szCs w:val="32"/>
        </w:rPr>
        <w:t xml:space="preserve"> 1</w:t>
      </w:r>
      <w:r w:rsidRPr="00104DBD">
        <w:rPr>
          <w:rFonts w:ascii="TH SarabunIT๙" w:eastAsia="Calibri" w:hAnsi="TH SarabunIT๙" w:cs="TH SarabunIT๙"/>
          <w:b/>
          <w:bCs/>
          <w:sz w:val="40"/>
          <w:szCs w:val="40"/>
          <w:cs/>
        </w:rPr>
        <w:t xml:space="preserve"> </w:t>
      </w:r>
      <w:r w:rsidRPr="00104DBD">
        <w:rPr>
          <w:rFonts w:ascii="TH SarabunIT๙" w:eastAsia="Calibri" w:hAnsi="TH SarabunIT๙" w:cs="TH SarabunIT๙"/>
          <w:b/>
          <w:bCs/>
          <w:sz w:val="32"/>
          <w:szCs w:val="32"/>
          <w:cs/>
        </w:rPr>
        <w:t xml:space="preserve">การจัดการศึกษาเพื่อความมั่นคงของสังคมและประเทศชาติ </w:t>
      </w:r>
      <w:r w:rsidRPr="00104DBD">
        <w:rPr>
          <w:rFonts w:ascii="TH SarabunIT๙" w:eastAsia="Calibri" w:hAnsi="TH SarabunIT๙" w:cs="TH SarabunIT๙"/>
          <w:b/>
          <w:bCs/>
          <w:sz w:val="32"/>
          <w:szCs w:val="32"/>
        </w:rPr>
        <w:t xml:space="preserve"> </w:t>
      </w:r>
    </w:p>
    <w:p w14:paraId="6392592C" w14:textId="77777777" w:rsidR="00130EDC" w:rsidRPr="00104DBD" w:rsidRDefault="00130EDC" w:rsidP="00130EDC">
      <w:pPr>
        <w:spacing w:after="0" w:line="240" w:lineRule="auto"/>
        <w:ind w:left="720" w:firstLine="720"/>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เป้าหมาย</w:t>
      </w:r>
    </w:p>
    <w:p w14:paraId="0073C6E7" w14:textId="77777777" w:rsidR="00130EDC" w:rsidRPr="00104DBD" w:rsidRDefault="00130EDC" w:rsidP="00130EDC">
      <w:pPr>
        <w:spacing w:after="0" w:line="240" w:lineRule="auto"/>
        <w:ind w:firstLine="1440"/>
        <w:rPr>
          <w:rFonts w:ascii="TH SarabunIT๙" w:eastAsia="Calibri" w:hAnsi="TH SarabunIT๙" w:cs="TH SarabunIT๙"/>
          <w:sz w:val="32"/>
          <w:szCs w:val="32"/>
        </w:rPr>
      </w:pPr>
      <w:r w:rsidRPr="00104DBD">
        <w:rPr>
          <w:rFonts w:ascii="TH SarabunIT๙" w:eastAsia="Calibri" w:hAnsi="TH SarabunIT๙" w:cs="TH SarabunIT๙"/>
          <w:sz w:val="32"/>
          <w:szCs w:val="32"/>
          <w:cs/>
        </w:rPr>
        <w:t>๑. คนทุกช่วงวัยมีความรักในสถาบันหลักของชาติ และยึดมั่นการปกครองระบอบประชาธิปไตยอันมีพระมหากษัตริย์ทรงเป็นประมุข</w:t>
      </w:r>
    </w:p>
    <w:p w14:paraId="74A23E31" w14:textId="77777777" w:rsidR="00130EDC" w:rsidRPr="00104DBD" w:rsidRDefault="00130EDC" w:rsidP="00130EDC">
      <w:pPr>
        <w:spacing w:after="0" w:line="240" w:lineRule="auto"/>
        <w:ind w:firstLine="1418"/>
        <w:rPr>
          <w:rFonts w:ascii="TH SarabunIT๙" w:eastAsia="Calibri" w:hAnsi="TH SarabunIT๙" w:cs="TH SarabunIT๙"/>
          <w:sz w:val="32"/>
          <w:szCs w:val="32"/>
        </w:rPr>
      </w:pPr>
      <w:r w:rsidRPr="00104DBD">
        <w:rPr>
          <w:rFonts w:ascii="TH SarabunIT๙" w:eastAsia="Calibri" w:hAnsi="TH SarabunIT๙" w:cs="TH SarabunIT๙"/>
          <w:sz w:val="32"/>
          <w:szCs w:val="32"/>
          <w:cs/>
        </w:rPr>
        <w:t>๒. คนทุกช่วงวัยในเขตพัฒนาพิเศษเฉพาะกิจจังหวัดชายแดนภาคใต้และพื้นที่พิเศษได้รับการศึกษาและเรียนรู้อย่างมีคุณภาพ</w:t>
      </w:r>
    </w:p>
    <w:p w14:paraId="0F38D970" w14:textId="77777777" w:rsidR="00130EDC" w:rsidRPr="00104DBD" w:rsidRDefault="00130EDC" w:rsidP="00130EDC">
      <w:pPr>
        <w:spacing w:after="0" w:line="240" w:lineRule="auto"/>
        <w:ind w:firstLine="720"/>
        <w:rPr>
          <w:rFonts w:ascii="TH SarabunIT๙" w:eastAsia="Calibri" w:hAnsi="TH SarabunIT๙" w:cs="TH SarabunIT๙"/>
          <w:sz w:val="32"/>
          <w:szCs w:val="32"/>
        </w:rPr>
      </w:pPr>
      <w:r w:rsidRPr="00104DBD">
        <w:rPr>
          <w:rFonts w:ascii="TH SarabunIT๙" w:eastAsia="Calibri" w:hAnsi="TH SarabunIT๙" w:cs="TH SarabunIT๙"/>
          <w:b/>
          <w:bCs/>
          <w:sz w:val="32"/>
          <w:szCs w:val="32"/>
          <w:cs/>
        </w:rPr>
        <w:t xml:space="preserve"> </w:t>
      </w:r>
      <w:r w:rsidRPr="00104DBD">
        <w:rPr>
          <w:rFonts w:ascii="TH SarabunIT๙" w:eastAsia="Calibri" w:hAnsi="TH SarabunIT๙" w:cs="TH SarabunIT๙"/>
          <w:b/>
          <w:bCs/>
          <w:sz w:val="32"/>
          <w:szCs w:val="32"/>
          <w:cs/>
        </w:rPr>
        <w:tab/>
      </w:r>
      <w:r w:rsidRPr="00104DBD">
        <w:rPr>
          <w:rFonts w:ascii="TH SarabunIT๙" w:eastAsia="Calibri" w:hAnsi="TH SarabunIT๙" w:cs="TH SarabunIT๙"/>
          <w:sz w:val="32"/>
          <w:szCs w:val="32"/>
          <w:cs/>
        </w:rPr>
        <w:t>๓. คนทุกช่วงวัยได้รับการศึกษา การดูแลและป้องกันจากภัยคุกคามในชีวิตรูปแบบใหม่</w:t>
      </w:r>
    </w:p>
    <w:p w14:paraId="12FA5177" w14:textId="77777777" w:rsidR="00130EDC" w:rsidRPr="00104DBD" w:rsidRDefault="00130EDC" w:rsidP="00130EDC">
      <w:pPr>
        <w:spacing w:before="120" w:after="0" w:line="240" w:lineRule="auto"/>
        <w:ind w:firstLine="720"/>
        <w:jc w:val="thaiDistribute"/>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 xml:space="preserve">ยุทธศาสตร์ที่ </w:t>
      </w:r>
      <w:r w:rsidRPr="00104DBD">
        <w:rPr>
          <w:rFonts w:ascii="TH SarabunIT๙" w:eastAsia="Calibri" w:hAnsi="TH SarabunIT๙" w:cs="TH SarabunIT๙"/>
          <w:b/>
          <w:bCs/>
          <w:sz w:val="32"/>
          <w:szCs w:val="32"/>
        </w:rPr>
        <w:t xml:space="preserve">2 </w:t>
      </w:r>
      <w:r w:rsidRPr="00104DBD">
        <w:rPr>
          <w:rFonts w:ascii="TH SarabunIT๙" w:eastAsia="Calibri" w:hAnsi="TH SarabunIT๙" w:cs="TH SarabunIT๙"/>
          <w:b/>
          <w:bCs/>
          <w:sz w:val="32"/>
          <w:szCs w:val="32"/>
          <w:cs/>
        </w:rPr>
        <w:t xml:space="preserve">การผลิตและพัฒนากำลังคน การวิจัย และนวัตกรรม เพื่อสร้างขีดความสามารถในการแข่งขันของประเทศ  </w:t>
      </w:r>
    </w:p>
    <w:p w14:paraId="2814096A" w14:textId="77777777" w:rsidR="00130EDC" w:rsidRPr="00104DBD" w:rsidRDefault="00130EDC" w:rsidP="00130EDC">
      <w:pPr>
        <w:spacing w:before="120" w:after="0" w:line="240" w:lineRule="auto"/>
        <w:ind w:left="720" w:firstLine="720"/>
        <w:jc w:val="thaiDistribute"/>
        <w:rPr>
          <w:rFonts w:ascii="TH SarabunIT๙" w:eastAsia="Calibri" w:hAnsi="TH SarabunIT๙" w:cs="TH SarabunIT๙"/>
          <w:b/>
          <w:bCs/>
          <w:sz w:val="72"/>
          <w:szCs w:val="72"/>
        </w:rPr>
      </w:pPr>
      <w:r w:rsidRPr="00104DBD">
        <w:rPr>
          <w:rFonts w:ascii="TH SarabunIT๙" w:hAnsi="TH SarabunIT๙" w:cs="TH SarabunIT๙"/>
          <w:b/>
          <w:bCs/>
          <w:sz w:val="24"/>
          <w:szCs w:val="32"/>
          <w:cs/>
        </w:rPr>
        <w:t>เป้าหมาย</w:t>
      </w:r>
    </w:p>
    <w:p w14:paraId="23B9F06A" w14:textId="77777777" w:rsidR="00130EDC" w:rsidRPr="00104DBD" w:rsidRDefault="00130EDC" w:rsidP="00130EDC">
      <w:pPr>
        <w:pStyle w:val="af0"/>
        <w:ind w:firstLine="1440"/>
        <w:rPr>
          <w:rFonts w:ascii="TH SarabunIT๙" w:hAnsi="TH SarabunIT๙" w:cs="TH SarabunIT๙"/>
          <w:sz w:val="24"/>
          <w:szCs w:val="32"/>
        </w:rPr>
      </w:pPr>
      <w:r w:rsidRPr="00104DBD">
        <w:rPr>
          <w:rFonts w:ascii="TH SarabunIT๙" w:hAnsi="TH SarabunIT๙" w:cs="TH SarabunIT๙"/>
          <w:sz w:val="24"/>
          <w:szCs w:val="32"/>
          <w:cs/>
        </w:rPr>
        <w:t>๑. กำลังคนมีทักษะที่สำคัญจำเป็นและมีสมรรถนะตรงตามความต้องการของตลาดงานและการพัฒนาเศรษฐกิจและสังคมของประเทศ</w:t>
      </w:r>
    </w:p>
    <w:p w14:paraId="2F48E23C" w14:textId="77777777" w:rsidR="00130EDC" w:rsidRPr="00AB4FF1" w:rsidRDefault="00130EDC" w:rsidP="00130EDC">
      <w:pPr>
        <w:pStyle w:val="af0"/>
        <w:rPr>
          <w:rFonts w:ascii="TH SarabunIT๙" w:hAnsi="TH SarabunIT๙" w:cs="TH SarabunIT๙"/>
          <w:spacing w:val="-20"/>
          <w:sz w:val="24"/>
          <w:szCs w:val="32"/>
        </w:rPr>
      </w:pPr>
      <w:r w:rsidRPr="00104DBD">
        <w:rPr>
          <w:rFonts w:ascii="TH SarabunIT๙" w:hAnsi="TH SarabunIT๙" w:cs="TH SarabunIT๙"/>
          <w:b/>
          <w:bCs/>
          <w:sz w:val="24"/>
          <w:szCs w:val="32"/>
          <w:cs/>
        </w:rPr>
        <w:tab/>
      </w:r>
      <w:r w:rsidRPr="00104DBD">
        <w:rPr>
          <w:rFonts w:ascii="TH SarabunIT๙" w:hAnsi="TH SarabunIT๙" w:cs="TH SarabunIT๙"/>
          <w:b/>
          <w:bCs/>
          <w:sz w:val="24"/>
          <w:szCs w:val="32"/>
          <w:cs/>
        </w:rPr>
        <w:tab/>
      </w:r>
      <w:r w:rsidRPr="00104DBD">
        <w:rPr>
          <w:rFonts w:ascii="TH SarabunIT๙" w:hAnsi="TH SarabunIT๙" w:cs="TH SarabunIT๙"/>
          <w:sz w:val="24"/>
          <w:szCs w:val="32"/>
          <w:cs/>
        </w:rPr>
        <w:t xml:space="preserve">๒. </w:t>
      </w:r>
      <w:r w:rsidRPr="00AB4FF1">
        <w:rPr>
          <w:rFonts w:ascii="TH SarabunIT๙" w:hAnsi="TH SarabunIT๙" w:cs="TH SarabunIT๙"/>
          <w:spacing w:val="-20"/>
          <w:sz w:val="24"/>
          <w:szCs w:val="32"/>
          <w:cs/>
        </w:rPr>
        <w:t>สถาบันการศึกษาและหน่วยงานที่จัดการศึกษาผลิตบัณฑิตที่มีความเชี่ยวชาญและเป็นเลิศเฉพาะด้าน</w:t>
      </w:r>
    </w:p>
    <w:p w14:paraId="1A1BD577" w14:textId="77777777" w:rsidR="00130EDC" w:rsidRPr="00104DBD" w:rsidRDefault="00130EDC" w:rsidP="00130EDC">
      <w:pPr>
        <w:pStyle w:val="af0"/>
        <w:ind w:firstLine="1440"/>
        <w:rPr>
          <w:rFonts w:ascii="TH SarabunIT๙" w:hAnsi="TH SarabunIT๙" w:cs="TH SarabunIT๙"/>
          <w:sz w:val="24"/>
          <w:szCs w:val="32"/>
        </w:rPr>
      </w:pPr>
      <w:r w:rsidRPr="00104DBD">
        <w:rPr>
          <w:rFonts w:ascii="TH SarabunIT๙" w:hAnsi="TH SarabunIT๙" w:cs="TH SarabunIT๙"/>
          <w:sz w:val="24"/>
          <w:szCs w:val="32"/>
          <w:cs/>
        </w:rPr>
        <w:t>๓. การวิจัยและพัฒนาเพื่อสร้างองค์ความรู้และนวัตกรรมที่สร้างผลผลิตและมูลค่าเพิ่มทางเศรษฐกิจ</w:t>
      </w:r>
    </w:p>
    <w:p w14:paraId="38D8FC84" w14:textId="77777777" w:rsidR="00130EDC" w:rsidRPr="00104DBD" w:rsidRDefault="00130EDC" w:rsidP="00130EDC">
      <w:pPr>
        <w:spacing w:before="120" w:after="0" w:line="240" w:lineRule="auto"/>
        <w:ind w:firstLine="720"/>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 xml:space="preserve">ยุทธศาสตร์ที่ </w:t>
      </w:r>
      <w:r w:rsidRPr="00104DBD">
        <w:rPr>
          <w:rFonts w:ascii="TH SarabunIT๙" w:eastAsia="Calibri" w:hAnsi="TH SarabunIT๙" w:cs="TH SarabunIT๙"/>
          <w:b/>
          <w:bCs/>
          <w:sz w:val="32"/>
          <w:szCs w:val="32"/>
        </w:rPr>
        <w:t>3</w:t>
      </w:r>
      <w:r w:rsidRPr="00104DBD">
        <w:rPr>
          <w:rFonts w:ascii="TH SarabunIT๙" w:eastAsia="Calibri" w:hAnsi="TH SarabunIT๙" w:cs="TH SarabunIT๙"/>
          <w:b/>
          <w:bCs/>
          <w:sz w:val="40"/>
          <w:szCs w:val="40"/>
        </w:rPr>
        <w:t xml:space="preserve"> </w:t>
      </w:r>
      <w:r w:rsidRPr="00104DBD">
        <w:rPr>
          <w:rFonts w:ascii="TH SarabunIT๙" w:eastAsia="Calibri" w:hAnsi="TH SarabunIT๙" w:cs="TH SarabunIT๙"/>
          <w:b/>
          <w:bCs/>
          <w:sz w:val="32"/>
          <w:szCs w:val="32"/>
          <w:cs/>
        </w:rPr>
        <w:t xml:space="preserve">การพัฒนาศักยภาพคนทุกช่วงวัย และการสร้างสังคมแห่งการเรียนรู้  </w:t>
      </w:r>
    </w:p>
    <w:p w14:paraId="775C15F6" w14:textId="77777777" w:rsidR="00130EDC" w:rsidRPr="00104DBD" w:rsidRDefault="00130EDC" w:rsidP="00130EDC">
      <w:pPr>
        <w:spacing w:before="120" w:after="0" w:line="240" w:lineRule="auto"/>
        <w:ind w:left="720" w:firstLine="720"/>
        <w:jc w:val="thaiDistribute"/>
        <w:rPr>
          <w:rFonts w:ascii="TH SarabunIT๙" w:eastAsia="Calibri" w:hAnsi="TH SarabunIT๙" w:cs="TH SarabunIT๙"/>
          <w:b/>
          <w:bCs/>
          <w:sz w:val="32"/>
          <w:szCs w:val="32"/>
        </w:rPr>
      </w:pPr>
      <w:r w:rsidRPr="00104DBD">
        <w:rPr>
          <w:rFonts w:ascii="TH SarabunIT๙" w:hAnsi="TH SarabunIT๙" w:cs="TH SarabunIT๙"/>
          <w:b/>
          <w:bCs/>
          <w:sz w:val="32"/>
          <w:szCs w:val="32"/>
          <w:cs/>
        </w:rPr>
        <w:t>เป้าหมาย</w:t>
      </w:r>
    </w:p>
    <w:p w14:paraId="22C37F8C" w14:textId="77777777" w:rsidR="00130EDC" w:rsidRPr="00104DBD" w:rsidRDefault="00130EDC" w:rsidP="00130EDC">
      <w:pPr>
        <w:pStyle w:val="af0"/>
        <w:ind w:firstLine="1440"/>
        <w:rPr>
          <w:rFonts w:ascii="TH SarabunIT๙" w:eastAsia="Calibri" w:hAnsi="TH SarabunIT๙" w:cs="TH SarabunIT๙"/>
          <w:sz w:val="24"/>
          <w:szCs w:val="32"/>
        </w:rPr>
      </w:pPr>
      <w:r w:rsidRPr="00104DBD">
        <w:rPr>
          <w:rFonts w:ascii="TH SarabunIT๙" w:hAnsi="TH SarabunIT๙" w:cs="TH SarabunIT๙"/>
          <w:sz w:val="24"/>
          <w:szCs w:val="32"/>
          <w:cs/>
        </w:rPr>
        <w:t>1. ผู้เรียนมีทักษะและคุณลักษณะพื้นฐานของพลเมืองไทย และทักษะและคุณลักษณะที่จำเป็นในศตวรรษที่ ๒๑</w:t>
      </w:r>
    </w:p>
    <w:p w14:paraId="4100D708" w14:textId="77777777" w:rsidR="00130EDC" w:rsidRPr="00104DBD" w:rsidRDefault="00130EDC" w:rsidP="00130EDC">
      <w:pPr>
        <w:pStyle w:val="af0"/>
        <w:ind w:firstLine="1440"/>
        <w:rPr>
          <w:rFonts w:ascii="TH SarabunIT๙" w:eastAsia="Calibri" w:hAnsi="TH SarabunIT๙" w:cs="TH SarabunIT๙"/>
          <w:sz w:val="24"/>
          <w:szCs w:val="32"/>
        </w:rPr>
      </w:pPr>
      <w:r w:rsidRPr="00104DBD">
        <w:rPr>
          <w:rFonts w:ascii="TH SarabunIT๙" w:eastAsia="Calibri" w:hAnsi="TH SarabunIT๙" w:cs="TH SarabunIT๙"/>
          <w:sz w:val="24"/>
          <w:szCs w:val="32"/>
          <w:cs/>
        </w:rPr>
        <w:t>๓. สถานศึกษาทุกระดับการศึกษาสามารถจัดกิจกรรม/กระบวนการเรียนรู้ตามหลักสูตรได้อย่างมีคุณภาพและมาตรฐาน</w:t>
      </w:r>
    </w:p>
    <w:p w14:paraId="58461816" w14:textId="77777777" w:rsidR="00130EDC" w:rsidRPr="00104DBD" w:rsidRDefault="00130EDC" w:rsidP="00130EDC">
      <w:pPr>
        <w:pStyle w:val="af0"/>
        <w:ind w:left="720" w:firstLine="720"/>
        <w:rPr>
          <w:rFonts w:ascii="TH SarabunIT๙" w:eastAsia="Calibri" w:hAnsi="TH SarabunIT๙" w:cs="TH SarabunIT๙"/>
          <w:sz w:val="24"/>
          <w:szCs w:val="32"/>
        </w:rPr>
      </w:pPr>
      <w:r w:rsidRPr="00104DBD">
        <w:rPr>
          <w:rFonts w:ascii="TH SarabunIT๙" w:eastAsia="Calibri" w:hAnsi="TH SarabunIT๙" w:cs="TH SarabunIT๙"/>
          <w:sz w:val="24"/>
          <w:szCs w:val="32"/>
          <w:cs/>
        </w:rPr>
        <w:t>๕. ระบบและกลไกการวัด การติดตามและประเมินผลมีประสิทธิภาพ</w:t>
      </w:r>
    </w:p>
    <w:p w14:paraId="1416D717" w14:textId="77777777" w:rsidR="00130EDC" w:rsidRPr="00104DBD" w:rsidRDefault="00130EDC" w:rsidP="00130EDC">
      <w:pPr>
        <w:pStyle w:val="af0"/>
        <w:ind w:left="720" w:firstLine="720"/>
        <w:rPr>
          <w:rFonts w:ascii="TH SarabunIT๙" w:eastAsia="Calibri" w:hAnsi="TH SarabunIT๙" w:cs="TH SarabunIT๙"/>
          <w:sz w:val="24"/>
          <w:szCs w:val="32"/>
        </w:rPr>
      </w:pPr>
      <w:r w:rsidRPr="00104DBD">
        <w:rPr>
          <w:rFonts w:ascii="TH SarabunIT๙" w:eastAsia="Calibri" w:hAnsi="TH SarabunIT๙" w:cs="TH SarabunIT๙"/>
          <w:sz w:val="24"/>
          <w:szCs w:val="32"/>
          <w:cs/>
        </w:rPr>
        <w:t>๗. ครู อาจารย์ และบุคลากรทางการศึกษาได้รับการพัฒนาสมรรถนะตามมาตรฐาน</w:t>
      </w:r>
    </w:p>
    <w:p w14:paraId="4B4651B1" w14:textId="77777777" w:rsidR="00130EDC" w:rsidRPr="00104DBD" w:rsidRDefault="00130EDC" w:rsidP="00130EDC">
      <w:pPr>
        <w:spacing w:before="120" w:after="0" w:line="240" w:lineRule="auto"/>
        <w:ind w:firstLine="720"/>
        <w:jc w:val="thaiDistribute"/>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 xml:space="preserve">ยุทธศาสตร์ที่ </w:t>
      </w:r>
      <w:r w:rsidRPr="00104DBD">
        <w:rPr>
          <w:rFonts w:ascii="TH SarabunIT๙" w:eastAsia="Calibri" w:hAnsi="TH SarabunIT๙" w:cs="TH SarabunIT๙"/>
          <w:b/>
          <w:bCs/>
          <w:sz w:val="32"/>
          <w:szCs w:val="32"/>
        </w:rPr>
        <w:t>4</w:t>
      </w:r>
      <w:r w:rsidRPr="00104DBD">
        <w:rPr>
          <w:rFonts w:ascii="TH SarabunIT๙" w:eastAsia="Calibri" w:hAnsi="TH SarabunIT๙" w:cs="TH SarabunIT๙"/>
          <w:b/>
          <w:bCs/>
          <w:sz w:val="48"/>
          <w:szCs w:val="48"/>
          <w:cs/>
        </w:rPr>
        <w:t xml:space="preserve"> </w:t>
      </w:r>
      <w:r w:rsidRPr="00104DBD">
        <w:rPr>
          <w:rFonts w:ascii="TH SarabunIT๙" w:eastAsia="Calibri" w:hAnsi="TH SarabunIT๙" w:cs="TH SarabunIT๙"/>
          <w:b/>
          <w:bCs/>
          <w:sz w:val="32"/>
          <w:szCs w:val="32"/>
          <w:cs/>
        </w:rPr>
        <w:t xml:space="preserve">การสร้างโอกาส ความเสมอภาค และความเท่าเทียมทางการศึกษา  </w:t>
      </w:r>
    </w:p>
    <w:p w14:paraId="63B8BFF3" w14:textId="77777777" w:rsidR="00130EDC" w:rsidRPr="00104DBD" w:rsidRDefault="00130EDC" w:rsidP="00130EDC">
      <w:pPr>
        <w:spacing w:before="120" w:after="0" w:line="240" w:lineRule="auto"/>
        <w:ind w:left="720" w:firstLine="720"/>
        <w:jc w:val="thaiDistribute"/>
        <w:rPr>
          <w:rFonts w:ascii="TH SarabunIT๙" w:eastAsia="Calibri" w:hAnsi="TH SarabunIT๙" w:cs="TH SarabunIT๙"/>
          <w:b/>
          <w:bCs/>
          <w:sz w:val="32"/>
          <w:szCs w:val="32"/>
        </w:rPr>
      </w:pPr>
      <w:r w:rsidRPr="00104DBD">
        <w:rPr>
          <w:rFonts w:ascii="TH SarabunIT๙" w:hAnsi="TH SarabunIT๙" w:cs="TH SarabunIT๙"/>
          <w:b/>
          <w:bCs/>
          <w:sz w:val="32"/>
          <w:szCs w:val="32"/>
          <w:cs/>
        </w:rPr>
        <w:t>เป้าหมาย</w:t>
      </w:r>
    </w:p>
    <w:p w14:paraId="41A8C683" w14:textId="77777777" w:rsidR="00130EDC" w:rsidRPr="00104DBD" w:rsidRDefault="00130EDC" w:rsidP="00130EDC">
      <w:pPr>
        <w:pStyle w:val="af0"/>
        <w:ind w:firstLine="1440"/>
        <w:rPr>
          <w:rFonts w:ascii="TH SarabunIT๙" w:hAnsi="TH SarabunIT๙" w:cs="TH SarabunIT๙"/>
          <w:sz w:val="24"/>
          <w:szCs w:val="32"/>
        </w:rPr>
      </w:pPr>
      <w:r w:rsidRPr="00104DBD">
        <w:rPr>
          <w:rFonts w:ascii="TH SarabunIT๙" w:hAnsi="TH SarabunIT๙" w:cs="TH SarabunIT๙"/>
          <w:sz w:val="24"/>
          <w:szCs w:val="32"/>
          <w:cs/>
        </w:rPr>
        <w:t>๓. ระบบข้อมูลรายบุคคลและสารสนเทศทางการศึกษาที่ครอบคลุม ถูกต้องเป็นปัจจุบัน เพื่อการวางแผน การบริหารจัดการศึกษา การติดตาม ประเมิน และรายงานผล</w:t>
      </w:r>
    </w:p>
    <w:p w14:paraId="02D46563" w14:textId="77777777" w:rsidR="00130EDC" w:rsidRPr="00104DBD" w:rsidRDefault="00130EDC" w:rsidP="00130EDC">
      <w:pPr>
        <w:spacing w:before="120" w:after="0" w:line="240" w:lineRule="auto"/>
        <w:ind w:firstLine="720"/>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 xml:space="preserve">ยุทธศาสตร์ที่ </w:t>
      </w:r>
      <w:r w:rsidRPr="00104DBD">
        <w:rPr>
          <w:rFonts w:ascii="TH SarabunIT๙" w:eastAsia="Calibri" w:hAnsi="TH SarabunIT๙" w:cs="TH SarabunIT๙"/>
          <w:b/>
          <w:bCs/>
          <w:sz w:val="32"/>
          <w:szCs w:val="32"/>
        </w:rPr>
        <w:t xml:space="preserve">6 </w:t>
      </w:r>
      <w:r w:rsidRPr="00104DBD">
        <w:rPr>
          <w:rFonts w:ascii="TH SarabunIT๙" w:eastAsia="Calibri" w:hAnsi="TH SarabunIT๙" w:cs="TH SarabunIT๙"/>
          <w:b/>
          <w:bCs/>
          <w:sz w:val="32"/>
          <w:szCs w:val="32"/>
          <w:cs/>
        </w:rPr>
        <w:t xml:space="preserve">การพัฒนาประสิทธิภาพของระบบบริหารจัดการศึกษา  </w:t>
      </w:r>
    </w:p>
    <w:p w14:paraId="2942399E" w14:textId="77777777" w:rsidR="00130EDC" w:rsidRPr="00104DBD" w:rsidRDefault="00130EDC" w:rsidP="00130EDC">
      <w:pPr>
        <w:spacing w:before="120" w:after="0" w:line="240" w:lineRule="auto"/>
        <w:ind w:left="720" w:firstLine="720"/>
        <w:jc w:val="thaiDistribute"/>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เป้าหมาย</w:t>
      </w:r>
    </w:p>
    <w:p w14:paraId="6CA93425" w14:textId="77777777" w:rsidR="00130EDC" w:rsidRPr="00104DBD" w:rsidRDefault="00130EDC" w:rsidP="00130EDC">
      <w:pPr>
        <w:pStyle w:val="af0"/>
        <w:ind w:firstLine="1440"/>
        <w:rPr>
          <w:rFonts w:ascii="TH SarabunIT๙" w:hAnsi="TH SarabunIT๙" w:cs="TH SarabunIT๙"/>
          <w:sz w:val="32"/>
          <w:szCs w:val="32"/>
        </w:rPr>
      </w:pPr>
      <w:r w:rsidRPr="00104DBD">
        <w:rPr>
          <w:rFonts w:ascii="TH SarabunIT๙" w:hAnsi="TH SarabunIT๙" w:cs="TH SarabunIT๙"/>
          <w:sz w:val="32"/>
          <w:szCs w:val="32"/>
          <w:cs/>
        </w:rPr>
        <w:t>๒. ระบบการบริหารจัดการศึกษามีประสิทธิภาพและประสิทธิผล ส่งผลต่อคุณภาพและมาตรฐานการศึกษา</w:t>
      </w:r>
    </w:p>
    <w:p w14:paraId="324266CE" w14:textId="77777777" w:rsidR="00130EDC" w:rsidRPr="00104DBD" w:rsidRDefault="00130EDC" w:rsidP="00130EDC">
      <w:pPr>
        <w:pStyle w:val="af0"/>
        <w:ind w:firstLine="1440"/>
        <w:rPr>
          <w:rFonts w:ascii="TH SarabunIT๙" w:hAnsi="TH SarabunIT๙" w:cs="TH SarabunIT๙"/>
          <w:sz w:val="32"/>
          <w:szCs w:val="32"/>
        </w:rPr>
      </w:pPr>
      <w:r w:rsidRPr="00104DBD">
        <w:rPr>
          <w:rFonts w:ascii="TH SarabunIT๙" w:hAnsi="TH SarabunIT๙" w:cs="TH SarabunIT๙"/>
          <w:sz w:val="32"/>
          <w:szCs w:val="32"/>
          <w:cs/>
        </w:rPr>
        <w:t>๕. ระบบบริหารงานบุคคลของครู อาจารย์ และบุคลากรทางการศึกษามีความเป็นธรรม สร้างขวัญกำลังใจ และส่งเสริมให้ปฏิบัติงานได้อย่างเต็มตามศักยภาพ</w:t>
      </w:r>
    </w:p>
    <w:p w14:paraId="386EADF3" w14:textId="77777777" w:rsidR="00130EDC" w:rsidRPr="00104DBD" w:rsidRDefault="00130EDC" w:rsidP="00130EDC">
      <w:pPr>
        <w:pStyle w:val="af0"/>
        <w:ind w:firstLine="1440"/>
        <w:rPr>
          <w:rFonts w:ascii="TH SarabunIT๙" w:hAnsi="TH SarabunIT๙" w:cs="TH SarabunIT๙"/>
          <w:sz w:val="32"/>
          <w:szCs w:val="32"/>
        </w:rPr>
      </w:pPr>
    </w:p>
    <w:p w14:paraId="09141733" w14:textId="77777777" w:rsidR="00130EDC" w:rsidRPr="00104DBD" w:rsidRDefault="00130EDC" w:rsidP="00130EDC">
      <w:pPr>
        <w:pStyle w:val="af0"/>
        <w:rPr>
          <w:rFonts w:ascii="TH SarabunIT๙" w:hAnsi="TH SarabunIT๙" w:cs="TH SarabunIT๙"/>
          <w:b/>
          <w:bCs/>
          <w:sz w:val="32"/>
          <w:szCs w:val="32"/>
        </w:rPr>
      </w:pPr>
      <w:r w:rsidRPr="00104DBD">
        <w:rPr>
          <w:rFonts w:ascii="TH SarabunIT๙" w:hAnsi="TH SarabunIT๙" w:cs="TH SarabunIT๙"/>
          <w:b/>
          <w:bCs/>
          <w:sz w:val="32"/>
          <w:szCs w:val="32"/>
        </w:rPr>
        <w:lastRenderedPageBreak/>
        <w:t>6</w:t>
      </w:r>
      <w:r w:rsidRPr="00104DBD">
        <w:rPr>
          <w:rFonts w:ascii="TH SarabunIT๙" w:hAnsi="TH SarabunIT๙" w:cs="TH SarabunIT๙"/>
          <w:b/>
          <w:bCs/>
          <w:sz w:val="32"/>
          <w:szCs w:val="32"/>
          <w:cs/>
        </w:rPr>
        <w:t>. กฎกระทรวง มาตรฐานการจัดการศึกษาระดับอุดมศึกษา พ.ศ. 2565</w:t>
      </w:r>
    </w:p>
    <w:p w14:paraId="62CAC3C9" w14:textId="77777777" w:rsidR="00130EDC" w:rsidRPr="00104DBD" w:rsidRDefault="00130EDC" w:rsidP="00130EDC">
      <w:pPr>
        <w:pStyle w:val="af0"/>
        <w:rPr>
          <w:rFonts w:ascii="TH SarabunIT๙" w:hAnsi="TH SarabunIT๙" w:cs="TH SarabunIT๙"/>
          <w:sz w:val="24"/>
          <w:szCs w:val="32"/>
          <w:cs/>
        </w:rPr>
      </w:pPr>
      <w:r w:rsidRPr="00104DBD">
        <w:rPr>
          <w:rFonts w:ascii="TH SarabunIT๙" w:hAnsi="TH SarabunIT๙" w:cs="TH SarabunIT๙"/>
          <w:b/>
          <w:bCs/>
          <w:sz w:val="24"/>
          <w:szCs w:val="32"/>
        </w:rPr>
        <w:tab/>
      </w:r>
      <w:r w:rsidRPr="00104DBD">
        <w:rPr>
          <w:rFonts w:ascii="TH SarabunIT๙" w:hAnsi="TH SarabunIT๙" w:cs="TH SarabunIT๙"/>
          <w:sz w:val="24"/>
          <w:szCs w:val="32"/>
          <w:cs/>
        </w:rPr>
        <w:t>มาตรฐานการจัดการศึกษาระดับอุดมศึกษา ประกอบด้วย 3 มาตรฐาน</w:t>
      </w:r>
    </w:p>
    <w:p w14:paraId="17C5E212" w14:textId="77777777" w:rsidR="00130EDC" w:rsidRPr="00104DBD" w:rsidRDefault="00130EDC" w:rsidP="00130EDC">
      <w:pPr>
        <w:pStyle w:val="af0"/>
        <w:ind w:firstLine="720"/>
        <w:rPr>
          <w:rFonts w:ascii="TH SarabunIT๙" w:hAnsi="TH SarabunIT๙" w:cs="TH SarabunIT๙"/>
          <w:sz w:val="32"/>
          <w:szCs w:val="32"/>
        </w:rPr>
      </w:pPr>
      <w:r w:rsidRPr="00104DBD">
        <w:rPr>
          <w:rFonts w:ascii="TH SarabunIT๙" w:hAnsi="TH SarabunIT๙" w:cs="TH SarabunIT๙"/>
          <w:b/>
          <w:bCs/>
          <w:sz w:val="32"/>
          <w:szCs w:val="32"/>
          <w:cs/>
        </w:rPr>
        <w:t>มาตรฐานที่ 1 มาตรฐานศักยภาพและความพร้อม</w:t>
      </w:r>
      <w:r w:rsidRPr="00104DBD">
        <w:rPr>
          <w:rFonts w:ascii="TH SarabunIT๙" w:hAnsi="TH SarabunIT๙" w:cs="TH SarabunIT๙"/>
          <w:sz w:val="32"/>
          <w:szCs w:val="32"/>
          <w:cs/>
        </w:rPr>
        <w:t xml:space="preserve"> เป็นมาตรฐานเพื่อใช้ในการพิจารณาการจัดตั้งและการประเมินสถานภาพการดำรงอยู่ของสถาบันอุดมศึกษา ประกอบด้วย</w:t>
      </w:r>
    </w:p>
    <w:p w14:paraId="1D7E7D2C" w14:textId="280E3136" w:rsidR="00130EDC" w:rsidRPr="00104DBD" w:rsidRDefault="00D84B21" w:rsidP="00AB4FF1">
      <w:pPr>
        <w:pStyle w:val="af0"/>
        <w:spacing w:before="120"/>
        <w:ind w:firstLine="720"/>
        <w:rPr>
          <w:rFonts w:ascii="TH SarabunIT๙" w:hAnsi="TH SarabunIT๙" w:cs="TH SarabunIT๙"/>
          <w:sz w:val="32"/>
          <w:szCs w:val="32"/>
        </w:rPr>
      </w:pPr>
      <w:r>
        <w:rPr>
          <w:rFonts w:ascii="TH SarabunIT๙" w:hAnsi="TH SarabunIT๙" w:cs="TH SarabunIT๙"/>
          <w:b/>
          <w:bCs/>
          <w:sz w:val="32"/>
          <w:szCs w:val="32"/>
          <w:cs/>
        </w:rPr>
        <w:t>(๑) ด้านกายภ</w:t>
      </w:r>
      <w:r w:rsidR="00130EDC" w:rsidRPr="00104DBD">
        <w:rPr>
          <w:rFonts w:ascii="TH SarabunIT๙" w:hAnsi="TH SarabunIT๙" w:cs="TH SarabunIT๙"/>
          <w:b/>
          <w:bCs/>
          <w:sz w:val="32"/>
          <w:szCs w:val="32"/>
          <w:cs/>
        </w:rPr>
        <w:t>าพ</w:t>
      </w:r>
      <w:r w:rsidR="00130EDC" w:rsidRPr="00104DBD">
        <w:rPr>
          <w:rFonts w:ascii="TH SarabunIT๙" w:hAnsi="TH SarabunIT๙" w:cs="TH SarabunIT๙"/>
          <w:sz w:val="32"/>
          <w:szCs w:val="32"/>
          <w:cs/>
        </w:rPr>
        <w:t xml:space="preserve"> สถาบันอุดมศึกษาต้องมีความพร้อมด้านกายภาพ ดังต่อไปนี้</w:t>
      </w:r>
    </w:p>
    <w:p w14:paraId="1894B00B" w14:textId="77777777" w:rsidR="00130EDC" w:rsidRPr="00104DBD" w:rsidRDefault="00130EDC" w:rsidP="00130EDC">
      <w:pPr>
        <w:pStyle w:val="af0"/>
        <w:ind w:firstLine="720"/>
        <w:rPr>
          <w:rFonts w:ascii="TH SarabunIT๙" w:hAnsi="TH SarabunIT๙" w:cs="TH SarabunIT๙"/>
          <w:sz w:val="32"/>
          <w:szCs w:val="32"/>
        </w:rPr>
      </w:pPr>
      <w:r w:rsidRPr="00104DBD">
        <w:rPr>
          <w:rFonts w:ascii="TH SarabunIT๙" w:hAnsi="TH SarabunIT๙" w:cs="TH SarabunIT๙"/>
          <w:sz w:val="32"/>
          <w:szCs w:val="32"/>
          <w:cs/>
        </w:rPr>
        <w:t xml:space="preserve">      (1.1) </w:t>
      </w:r>
      <w:proofErr w:type="spellStart"/>
      <w:r w:rsidRPr="00104DBD">
        <w:rPr>
          <w:rFonts w:ascii="TH SarabunIT๙" w:hAnsi="TH SarabunIT๙" w:cs="TH SarabunIT๙"/>
          <w:sz w:val="32"/>
          <w:szCs w:val="32"/>
          <w:cs/>
        </w:rPr>
        <w:t>ทำเล</w:t>
      </w:r>
      <w:proofErr w:type="spellEnd"/>
      <w:r w:rsidRPr="00104DBD">
        <w:rPr>
          <w:rFonts w:ascii="TH SarabunIT๙" w:hAnsi="TH SarabunIT๙" w:cs="TH SarabunIT๙"/>
          <w:sz w:val="32"/>
          <w:szCs w:val="32"/>
          <w:cs/>
        </w:rPr>
        <w:t>ที่ตั้งและบริเวณใกล้เคียง</w:t>
      </w:r>
    </w:p>
    <w:p w14:paraId="1B324C2C" w14:textId="77777777" w:rsidR="00130EDC" w:rsidRPr="00104DBD" w:rsidRDefault="00130EDC" w:rsidP="00130EDC">
      <w:pPr>
        <w:pStyle w:val="af0"/>
        <w:ind w:left="1440" w:firstLine="261"/>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ก) เป็นไปตามกฎหมายว่าด้วยการผังเมืองและกฎหมายอื่นที่เกี่ยวข้อง</w:t>
      </w:r>
      <w:r w:rsidRPr="00104DBD">
        <w:rPr>
          <w:rFonts w:ascii="TH SarabunIT๙" w:hAnsi="TH SarabunIT๙" w:cs="TH SarabunIT๙"/>
          <w:sz w:val="32"/>
          <w:szCs w:val="32"/>
        </w:rPr>
        <w:t xml:space="preserve"> </w:t>
      </w:r>
    </w:p>
    <w:p w14:paraId="73A0F3F8" w14:textId="77777777" w:rsidR="00130EDC" w:rsidRPr="00104DBD" w:rsidRDefault="00130EDC" w:rsidP="00130EDC">
      <w:pPr>
        <w:pStyle w:val="af0"/>
        <w:ind w:left="1440" w:firstLine="261"/>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ข) เป็นสัดส่วนไม่ปะปนกับสถานที่อื่นที่ไม่เกี่ยวข้องกับ</w:t>
      </w:r>
      <w:proofErr w:type="spellStart"/>
      <w:r w:rsidRPr="00104DBD">
        <w:rPr>
          <w:rFonts w:ascii="TH SarabunIT๙" w:hAnsi="TH SarabunIT๙" w:cs="TH SarabunIT๙"/>
          <w:sz w:val="32"/>
          <w:szCs w:val="32"/>
          <w:cs/>
        </w:rPr>
        <w:t>พันธ</w:t>
      </w:r>
      <w:proofErr w:type="spellEnd"/>
      <w:r w:rsidRPr="00104DBD">
        <w:rPr>
          <w:rFonts w:ascii="TH SarabunIT๙" w:hAnsi="TH SarabunIT๙" w:cs="TH SarabunIT๙"/>
          <w:sz w:val="32"/>
          <w:szCs w:val="32"/>
          <w:cs/>
        </w:rPr>
        <w:t>กิจของสถาบันอุดมศึกษา</w:t>
      </w:r>
      <w:r w:rsidRPr="00104DBD">
        <w:rPr>
          <w:rFonts w:ascii="TH SarabunIT๙" w:hAnsi="TH SarabunIT๙" w:cs="TH SarabunIT๙"/>
          <w:sz w:val="32"/>
          <w:szCs w:val="32"/>
        </w:rPr>
        <w:t xml:space="preserve"> </w:t>
      </w:r>
    </w:p>
    <w:p w14:paraId="00BC75F2" w14:textId="77777777" w:rsidR="00130EDC" w:rsidRPr="00104DBD" w:rsidRDefault="00130EDC" w:rsidP="00130EDC">
      <w:pPr>
        <w:pStyle w:val="af0"/>
        <w:ind w:left="1440" w:firstLine="261"/>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ค) อยู่ในสภาวะแวดล้อมที่เหมาะสมที่จะสามารถสร้างบรรยากาศทางวิชาการได้ดี</w:t>
      </w:r>
    </w:p>
    <w:p w14:paraId="423322A4" w14:textId="427FCEFF" w:rsidR="00130EDC" w:rsidRPr="00104DBD" w:rsidRDefault="00130EDC" w:rsidP="00AB4FF1">
      <w:pPr>
        <w:pStyle w:val="af0"/>
        <w:ind w:firstLine="1134"/>
        <w:rPr>
          <w:rFonts w:ascii="TH SarabunIT๙" w:hAnsi="TH SarabunIT๙" w:cs="TH SarabunIT๙"/>
          <w:sz w:val="32"/>
          <w:szCs w:val="32"/>
        </w:rPr>
      </w:pPr>
      <w:r w:rsidRPr="00104DBD">
        <w:rPr>
          <w:rFonts w:ascii="TH SarabunIT๙" w:hAnsi="TH SarabunIT๙" w:cs="TH SarabunIT๙"/>
          <w:sz w:val="32"/>
          <w:szCs w:val="32"/>
          <w:cs/>
        </w:rPr>
        <w:t>(1.๒) พื้นที่ดำเนินการ มีพื้นที่ดำเนินการรองรับความเป็นสถาบันอุดมศึกษาอย่างครบถ้วนตาม</w:t>
      </w:r>
      <w:r w:rsidR="00AB4FF1">
        <w:rPr>
          <w:rFonts w:ascii="TH SarabunIT๙" w:hAnsi="TH SarabunIT๙" w:cs="TH SarabunIT๙" w:hint="cs"/>
          <w:sz w:val="32"/>
          <w:szCs w:val="32"/>
          <w:cs/>
        </w:rPr>
        <w:t xml:space="preserve">    </w:t>
      </w:r>
      <w:proofErr w:type="spellStart"/>
      <w:r w:rsidRPr="00104DBD">
        <w:rPr>
          <w:rFonts w:ascii="TH SarabunIT๙" w:hAnsi="TH SarabunIT๙" w:cs="TH SarabunIT๙"/>
          <w:sz w:val="32"/>
          <w:szCs w:val="32"/>
          <w:cs/>
        </w:rPr>
        <w:t>พันธ</w:t>
      </w:r>
      <w:proofErr w:type="spellEnd"/>
      <w:r w:rsidRPr="00104DBD">
        <w:rPr>
          <w:rFonts w:ascii="TH SarabunIT๙" w:hAnsi="TH SarabunIT๙" w:cs="TH SarabunIT๙"/>
          <w:sz w:val="32"/>
          <w:szCs w:val="32"/>
          <w:cs/>
        </w:rPr>
        <w:t>กิจและเพียงพอสำหรับการดำเนินการอย่างมีประสิทธิผล โดยให้มีมาตรฐานเป็นไปตามกฎหมายที่เกี่ยวข้อง</w:t>
      </w:r>
    </w:p>
    <w:p w14:paraId="3EC4B403" w14:textId="77777777" w:rsidR="00130EDC" w:rsidRPr="00104DBD" w:rsidRDefault="00130EDC" w:rsidP="00130EDC">
      <w:pPr>
        <w:pStyle w:val="af0"/>
        <w:ind w:firstLine="1134"/>
        <w:rPr>
          <w:rFonts w:ascii="TH SarabunIT๙" w:hAnsi="TH SarabunIT๙" w:cs="TH SarabunIT๙"/>
          <w:sz w:val="32"/>
          <w:szCs w:val="32"/>
        </w:rPr>
      </w:pPr>
      <w:r w:rsidRPr="00104DBD">
        <w:rPr>
          <w:rFonts w:ascii="TH SarabunIT๙" w:hAnsi="TH SarabunIT๙" w:cs="TH SarabunIT๙"/>
          <w:sz w:val="32"/>
          <w:szCs w:val="32"/>
          <w:cs/>
        </w:rPr>
        <w:t>(1.๓) โครงสร้างพื้นฐาน สาธารณูปโภคและสาธารณูปการ</w:t>
      </w:r>
    </w:p>
    <w:p w14:paraId="1B3AA70A" w14:textId="77777777" w:rsidR="00130EDC" w:rsidRPr="00104DBD" w:rsidRDefault="00130EDC" w:rsidP="00130EDC">
      <w:pPr>
        <w:pStyle w:val="af0"/>
        <w:ind w:firstLine="1701"/>
        <w:rPr>
          <w:rFonts w:ascii="TH SarabunIT๙" w:hAnsi="TH SarabunIT๙" w:cs="TH SarabunIT๙"/>
          <w:sz w:val="32"/>
          <w:szCs w:val="32"/>
        </w:rPr>
      </w:pPr>
      <w:r w:rsidRPr="00104DBD">
        <w:rPr>
          <w:rFonts w:ascii="TH SarabunIT๙" w:hAnsi="TH SarabunIT๙" w:cs="TH SarabunIT๙"/>
          <w:sz w:val="32"/>
          <w:szCs w:val="32"/>
          <w:cs/>
        </w:rPr>
        <w:t>(ก) มีโครงสร้างพื้นฐานทางเทคโนโลยีสารสนเทศที่ทันสมัย เหมาะสม และเพียงพอต่อการดำเนินการของสถาบันอุดมศึกษา</w:t>
      </w:r>
    </w:p>
    <w:p w14:paraId="3426FD34" w14:textId="77777777" w:rsidR="00130EDC" w:rsidRPr="00104DBD" w:rsidRDefault="00130EDC" w:rsidP="00130EDC">
      <w:pPr>
        <w:pStyle w:val="af0"/>
        <w:ind w:firstLine="1701"/>
        <w:rPr>
          <w:rFonts w:ascii="TH SarabunIT๙" w:hAnsi="TH SarabunIT๙" w:cs="TH SarabunIT๙"/>
          <w:sz w:val="32"/>
          <w:szCs w:val="32"/>
        </w:rPr>
      </w:pPr>
      <w:r w:rsidRPr="00104DBD">
        <w:rPr>
          <w:rFonts w:ascii="TH SarabunIT๙" w:hAnsi="TH SarabunIT๙" w:cs="TH SarabunIT๙"/>
          <w:sz w:val="32"/>
          <w:szCs w:val="32"/>
          <w:cs/>
        </w:rPr>
        <w:t>(ข) มีสาธารณูปโภคที่เพียงพอ โดยให้เป็นไปตามกฎหมายว่าด้วยการควบคุมอาคารและกฎหมายอื่นที่เกี่ยวข้อง</w:t>
      </w:r>
    </w:p>
    <w:p w14:paraId="56CC942C" w14:textId="5A1CC3E8" w:rsidR="00130EDC" w:rsidRPr="00104DBD" w:rsidRDefault="00130EDC" w:rsidP="00130EDC">
      <w:pPr>
        <w:pStyle w:val="af0"/>
        <w:ind w:firstLine="1701"/>
        <w:rPr>
          <w:rFonts w:ascii="TH SarabunIT๙" w:hAnsi="TH SarabunIT๙" w:cs="TH SarabunIT๙"/>
          <w:sz w:val="32"/>
          <w:szCs w:val="32"/>
        </w:rPr>
      </w:pPr>
      <w:r w:rsidRPr="00104DBD">
        <w:rPr>
          <w:rFonts w:ascii="TH SarabunIT๙" w:hAnsi="TH SarabunIT๙" w:cs="TH SarabunIT๙"/>
          <w:sz w:val="32"/>
          <w:szCs w:val="32"/>
          <w:cs/>
        </w:rPr>
        <w:t>(ค) มีอุปกรณ์และระบบความปลอดภัย ระบบป้องกันอัคคีภัย โดยให้เป็นไปตามกฎหมาย</w:t>
      </w:r>
      <w:r w:rsidR="00A840AE">
        <w:rPr>
          <w:rFonts w:ascii="TH SarabunIT๙" w:hAnsi="TH SarabunIT๙" w:cs="TH SarabunIT๙" w:hint="cs"/>
          <w:sz w:val="32"/>
          <w:szCs w:val="32"/>
          <w:cs/>
        </w:rPr>
        <w:t xml:space="preserve">   </w:t>
      </w:r>
      <w:r w:rsidRPr="00104DBD">
        <w:rPr>
          <w:rFonts w:ascii="TH SarabunIT๙" w:hAnsi="TH SarabunIT๙" w:cs="TH SarabunIT๙"/>
          <w:sz w:val="32"/>
          <w:szCs w:val="32"/>
          <w:cs/>
        </w:rPr>
        <w:t>ว่าด้วยการควบคุมอาคารและกฎหมายอื่นที่เกี่ยวข้อง</w:t>
      </w:r>
    </w:p>
    <w:p w14:paraId="015D457D" w14:textId="77777777" w:rsidR="00130EDC" w:rsidRPr="00104DBD" w:rsidRDefault="00130EDC" w:rsidP="00130EDC">
      <w:pPr>
        <w:pStyle w:val="af0"/>
        <w:ind w:firstLine="1701"/>
        <w:rPr>
          <w:rFonts w:ascii="TH SarabunIT๙" w:hAnsi="TH SarabunIT๙" w:cs="TH SarabunIT๙"/>
          <w:sz w:val="32"/>
          <w:szCs w:val="32"/>
        </w:rPr>
      </w:pPr>
      <w:r w:rsidRPr="00104DBD">
        <w:rPr>
          <w:rFonts w:ascii="TH SarabunIT๙" w:hAnsi="TH SarabunIT๙" w:cs="TH SarabunIT๙"/>
          <w:sz w:val="32"/>
          <w:szCs w:val="32"/>
          <w:cs/>
        </w:rPr>
        <w:t>(ง) มีอุปกรณ์และสิ่งอำนวยความสะดวกแก่ผู้เรียนทุกกลุ่ม โดยเฉพาะผู้ที่ต้องได้รับความช่วยเหลือเป็นพิเศษ</w:t>
      </w:r>
    </w:p>
    <w:p w14:paraId="723F764B" w14:textId="77777777" w:rsidR="00130EDC" w:rsidRPr="00104DBD" w:rsidRDefault="00130EDC" w:rsidP="00130EDC">
      <w:pPr>
        <w:pStyle w:val="af0"/>
        <w:ind w:firstLine="1701"/>
        <w:rPr>
          <w:rFonts w:ascii="TH SarabunIT๙" w:hAnsi="TH SarabunIT๙" w:cs="TH SarabunIT๙"/>
          <w:sz w:val="32"/>
          <w:szCs w:val="32"/>
        </w:rPr>
      </w:pPr>
      <w:r w:rsidRPr="00104DBD">
        <w:rPr>
          <w:rFonts w:ascii="TH SarabunIT๙" w:hAnsi="TH SarabunIT๙" w:cs="TH SarabunIT๙"/>
          <w:sz w:val="32"/>
          <w:szCs w:val="32"/>
          <w:cs/>
        </w:rPr>
        <w:t>(จ) มีแหล่งทรัพยากรการเรียนรู้ที่สามารถให้บริการได้อย่างเพียงพอและสอดคล้องกับระบบเทคโนโลยีสารสนเทศและบริบทของสังคม</w:t>
      </w:r>
      <w:proofErr w:type="spellStart"/>
      <w:r w:rsidRPr="00104DBD">
        <w:rPr>
          <w:rFonts w:ascii="TH SarabunIT๙" w:hAnsi="TH SarabunIT๙" w:cs="TH SarabunIT๙"/>
          <w:sz w:val="32"/>
          <w:szCs w:val="32"/>
          <w:cs/>
        </w:rPr>
        <w:t>ดิจิทัล</w:t>
      </w:r>
      <w:proofErr w:type="spellEnd"/>
      <w:r w:rsidRPr="00104DBD">
        <w:rPr>
          <w:rFonts w:ascii="TH SarabunIT๙" w:hAnsi="TH SarabunIT๙" w:cs="TH SarabunIT๙"/>
          <w:sz w:val="32"/>
          <w:szCs w:val="32"/>
          <w:cs/>
        </w:rPr>
        <w:t>ที่ทันสมัย</w:t>
      </w:r>
    </w:p>
    <w:p w14:paraId="07AA09B2" w14:textId="77777777" w:rsidR="00130EDC" w:rsidRPr="00104DBD" w:rsidRDefault="00130EDC" w:rsidP="00AB4FF1">
      <w:pPr>
        <w:pStyle w:val="af0"/>
        <w:spacing w:before="120"/>
        <w:ind w:firstLine="709"/>
        <w:rPr>
          <w:rFonts w:ascii="TH SarabunIT๙" w:hAnsi="TH SarabunIT๙" w:cs="TH SarabunIT๙"/>
          <w:sz w:val="32"/>
          <w:szCs w:val="32"/>
        </w:rPr>
      </w:pPr>
      <w:r w:rsidRPr="00104DBD">
        <w:rPr>
          <w:rFonts w:ascii="TH SarabunIT๙" w:hAnsi="TH SarabunIT๙" w:cs="TH SarabunIT๙"/>
          <w:b/>
          <w:bCs/>
          <w:sz w:val="32"/>
          <w:szCs w:val="32"/>
          <w:cs/>
        </w:rPr>
        <w:t xml:space="preserve">(๒) ด้านวิชาการ </w:t>
      </w:r>
      <w:r w:rsidRPr="00104DBD">
        <w:rPr>
          <w:rFonts w:ascii="TH SarabunIT๙" w:hAnsi="TH SarabunIT๙" w:cs="TH SarabunIT๙"/>
          <w:sz w:val="32"/>
          <w:szCs w:val="32"/>
          <w:cs/>
        </w:rPr>
        <w:t>สถาบันอุดมศึกษาต้องมีความพร้อมด้านวิชาการ ดังต่อไปนี้</w:t>
      </w:r>
      <w:r w:rsidRPr="00104DBD">
        <w:rPr>
          <w:rFonts w:ascii="TH SarabunIT๙" w:hAnsi="TH SarabunIT๙" w:cs="TH SarabunIT๙"/>
          <w:sz w:val="32"/>
          <w:szCs w:val="32"/>
        </w:rPr>
        <w:t xml:space="preserve"> </w:t>
      </w:r>
    </w:p>
    <w:p w14:paraId="2142A6A4" w14:textId="1ECDD979" w:rsidR="00130EDC" w:rsidRPr="00104DBD" w:rsidRDefault="00130EDC" w:rsidP="008C477E">
      <w:pPr>
        <w:pStyle w:val="af0"/>
        <w:ind w:firstLine="1134"/>
        <w:rPr>
          <w:rFonts w:ascii="TH SarabunIT๙" w:hAnsi="TH SarabunIT๙" w:cs="TH SarabunIT๙"/>
          <w:spacing w:val="-20"/>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2.๑) มีบุคลากรสายวิชาการที่มีความรู้ ความเชี่ยวชาญและประสบการณ์ในสาขาวิชา</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และรายวิชา</w:t>
      </w:r>
      <w:r w:rsidR="00A840AE">
        <w:rPr>
          <w:rFonts w:ascii="TH SarabunIT๙" w:hAnsi="TH SarabunIT๙" w:cs="TH SarabunIT๙" w:hint="cs"/>
          <w:sz w:val="32"/>
          <w:szCs w:val="32"/>
          <w:cs/>
        </w:rPr>
        <w:t xml:space="preserve">   </w:t>
      </w:r>
      <w:r w:rsidRPr="00104DBD">
        <w:rPr>
          <w:rFonts w:ascii="TH SarabunIT๙" w:hAnsi="TH SarabunIT๙" w:cs="TH SarabunIT๙"/>
          <w:sz w:val="32"/>
          <w:szCs w:val="32"/>
          <w:cs/>
        </w:rPr>
        <w:t>ที่เปิดสอน โดยเป็นไปตามเกณฑ์มาตรฐานหลักสูตรการศึกษาระดับอุดมศึกษา</w:t>
      </w:r>
      <w:r w:rsidRPr="00104DBD">
        <w:rPr>
          <w:rFonts w:ascii="TH SarabunIT๙" w:hAnsi="TH SarabunIT๙" w:cs="TH SarabunIT๙"/>
          <w:sz w:val="32"/>
          <w:szCs w:val="32"/>
        </w:rPr>
        <w:t xml:space="preserve"> </w:t>
      </w:r>
      <w:r w:rsidRPr="00104DBD">
        <w:rPr>
          <w:rFonts w:ascii="TH SarabunIT๙" w:hAnsi="TH SarabunIT๙" w:cs="TH SarabunIT๙"/>
          <w:spacing w:val="-20"/>
          <w:sz w:val="32"/>
          <w:szCs w:val="32"/>
          <w:cs/>
        </w:rPr>
        <w:t>และมีจำนวนที่เหมาะสมกับจำนวนผู้เรียน</w:t>
      </w:r>
    </w:p>
    <w:p w14:paraId="14FFA52B" w14:textId="77777777"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2.๒) มีระบบการบริหารและการพัฒนาบุคลากรสายวิชาการ เพื่อให้บุคลากรสายวิชาการ</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มีการพัฒนาตนเองอย่างต่อเนื่อง</w:t>
      </w:r>
    </w:p>
    <w:p w14:paraId="2E700FF4" w14:textId="77777777"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2.๓) มีสิ่งสนับสนุนการเรียนรู้ที่จำเป็นและเหมาะสมกับสาขาวิชาและรายวิชาที่เปิดสอน</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มีการบำรุงรักษาและพัฒนาให้มีความทันสมัยอย่างต่อเนื่อง</w:t>
      </w:r>
      <w:r w:rsidRPr="00104DBD">
        <w:rPr>
          <w:rFonts w:ascii="TH SarabunIT๙" w:hAnsi="TH SarabunIT๙" w:cs="TH SarabunIT๙"/>
          <w:sz w:val="32"/>
          <w:szCs w:val="32"/>
        </w:rPr>
        <w:t xml:space="preserve"> </w:t>
      </w:r>
    </w:p>
    <w:p w14:paraId="1C20D95C" w14:textId="3D3FCDEB"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2.๔) มีระบบและเครือข่ายความร่วมมือในการจัดการศึกษา การวิจัยและการสร้างนวัตกรรม</w:t>
      </w:r>
      <w:r w:rsidR="008C477E" w:rsidRPr="00104DBD">
        <w:rPr>
          <w:rFonts w:ascii="TH SarabunIT๙" w:hAnsi="TH SarabunIT๙" w:cs="TH SarabunIT๙"/>
          <w:sz w:val="32"/>
          <w:szCs w:val="32"/>
        </w:rPr>
        <w:t xml:space="preserve">      </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กับหน่วยงานภาครัฐ ภาคเอกชน และภาคประชาสังคม</w:t>
      </w:r>
      <w:r w:rsidRPr="00104DBD">
        <w:rPr>
          <w:rFonts w:ascii="TH SarabunIT๙" w:hAnsi="TH SarabunIT๙" w:cs="TH SarabunIT๙"/>
          <w:sz w:val="32"/>
          <w:szCs w:val="32"/>
        </w:rPr>
        <w:t xml:space="preserve"> </w:t>
      </w:r>
    </w:p>
    <w:p w14:paraId="333F7078" w14:textId="77777777" w:rsidR="00130EDC" w:rsidRPr="00104DBD" w:rsidRDefault="00130EDC" w:rsidP="00AB4FF1">
      <w:pPr>
        <w:pStyle w:val="af0"/>
        <w:spacing w:before="120"/>
        <w:ind w:firstLine="720"/>
        <w:rPr>
          <w:rFonts w:ascii="TH SarabunIT๙" w:hAnsi="TH SarabunIT๙" w:cs="TH SarabunIT๙"/>
          <w:sz w:val="32"/>
          <w:szCs w:val="32"/>
        </w:rPr>
      </w:pPr>
      <w:r w:rsidRPr="00104DBD">
        <w:rPr>
          <w:rFonts w:ascii="TH SarabunIT๙" w:hAnsi="TH SarabunIT๙" w:cs="TH SarabunIT๙"/>
          <w:b/>
          <w:bCs/>
          <w:sz w:val="32"/>
          <w:szCs w:val="32"/>
          <w:cs/>
        </w:rPr>
        <w:t xml:space="preserve">(๓) ด้านการเงินและการบัญชี </w:t>
      </w:r>
      <w:r w:rsidRPr="00104DBD">
        <w:rPr>
          <w:rFonts w:ascii="TH SarabunIT๙" w:hAnsi="TH SarabunIT๙" w:cs="TH SarabunIT๙"/>
          <w:sz w:val="32"/>
          <w:szCs w:val="32"/>
          <w:cs/>
        </w:rPr>
        <w:t>สถาบันอุดมศึกษาต้องมีความพร้อมด้านการเงินและการบัญชี ดังต่อไปนี้</w:t>
      </w:r>
      <w:r w:rsidRPr="00104DBD">
        <w:rPr>
          <w:rFonts w:ascii="TH SarabunIT๙" w:hAnsi="TH SarabunIT๙" w:cs="TH SarabunIT๙"/>
          <w:sz w:val="32"/>
          <w:szCs w:val="32"/>
        </w:rPr>
        <w:t xml:space="preserve"> </w:t>
      </w:r>
    </w:p>
    <w:p w14:paraId="23CA8177" w14:textId="77777777" w:rsidR="00130EDC" w:rsidRPr="00104DBD" w:rsidRDefault="00130EDC" w:rsidP="008C477E">
      <w:pPr>
        <w:pStyle w:val="af0"/>
        <w:ind w:left="720" w:firstLine="41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3.๑) มีเงินทุนและทรัพย์สินอื่น รวมทั้งแหล่งทุนเพียงพอสำหรับการดำเนินการตาม</w:t>
      </w:r>
      <w:proofErr w:type="spellStart"/>
      <w:r w:rsidRPr="00104DBD">
        <w:rPr>
          <w:rFonts w:ascii="TH SarabunIT๙" w:hAnsi="TH SarabunIT๙" w:cs="TH SarabunIT๙"/>
          <w:sz w:val="32"/>
          <w:szCs w:val="32"/>
          <w:cs/>
        </w:rPr>
        <w:t>พันธ</w:t>
      </w:r>
      <w:proofErr w:type="spellEnd"/>
      <w:r w:rsidRPr="00104DBD">
        <w:rPr>
          <w:rFonts w:ascii="TH SarabunIT๙" w:hAnsi="TH SarabunIT๙" w:cs="TH SarabunIT๙"/>
          <w:sz w:val="32"/>
          <w:szCs w:val="32"/>
          <w:cs/>
        </w:rPr>
        <w:t>กิจ</w:t>
      </w:r>
      <w:r w:rsidRPr="00104DBD">
        <w:rPr>
          <w:rFonts w:ascii="TH SarabunIT๙" w:hAnsi="TH SarabunIT๙" w:cs="TH SarabunIT๙"/>
          <w:sz w:val="32"/>
          <w:szCs w:val="32"/>
        </w:rPr>
        <w:t xml:space="preserve"> </w:t>
      </w:r>
    </w:p>
    <w:p w14:paraId="2AD56BDA" w14:textId="1C948A07"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3.๒) มีการวิเคราะห์รายรับ รายจ่าย ต้นทุนต่อหน่วยของหลักสูตรการศึกษา และความคุ้มค่า</w:t>
      </w:r>
      <w:r w:rsidR="00A840AE">
        <w:rPr>
          <w:rFonts w:ascii="TH SarabunIT๙" w:hAnsi="TH SarabunIT๙" w:cs="TH SarabunIT๙" w:hint="cs"/>
          <w:sz w:val="32"/>
          <w:szCs w:val="32"/>
          <w:cs/>
        </w:rPr>
        <w:t xml:space="preserve">     </w:t>
      </w:r>
      <w:r w:rsidRPr="00104DBD">
        <w:rPr>
          <w:rFonts w:ascii="TH SarabunIT๙" w:hAnsi="TH SarabunIT๙" w:cs="TH SarabunIT๙"/>
          <w:sz w:val="32"/>
          <w:szCs w:val="32"/>
          <w:cs/>
        </w:rPr>
        <w:t>ของการดำเนินงาน</w:t>
      </w:r>
      <w:r w:rsidRPr="00104DBD">
        <w:rPr>
          <w:rFonts w:ascii="TH SarabunIT๙" w:hAnsi="TH SarabunIT๙" w:cs="TH SarabunIT๙"/>
          <w:sz w:val="32"/>
          <w:szCs w:val="32"/>
        </w:rPr>
        <w:t xml:space="preserve"> </w:t>
      </w:r>
    </w:p>
    <w:p w14:paraId="589757D2" w14:textId="54CB245F"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lastRenderedPageBreak/>
        <w:t>(</w:t>
      </w:r>
      <w:r w:rsidRPr="00104DBD">
        <w:rPr>
          <w:rFonts w:ascii="TH SarabunIT๙" w:hAnsi="TH SarabunIT๙" w:cs="TH SarabunIT๙"/>
          <w:sz w:val="32"/>
          <w:szCs w:val="32"/>
          <w:cs/>
        </w:rPr>
        <w:t>3.๓) มีการประมาณการสถานะการเงินที่สอดคล้องกับแผนพัฒนาสถาบันอุดมศึกษาในอนาคต</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และ</w:t>
      </w:r>
      <w:r w:rsidR="008C477E"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มีการจัดทำแผนกลยุทธ์ทางการเงินเพื่อให้เกิดความมั่นคงทางการเงินสำหรับการดำรงอยู่ของสถาบันอุดมศึกษาอย่างมีคุณภาพ</w:t>
      </w:r>
      <w:r w:rsidRPr="00104DBD">
        <w:rPr>
          <w:rFonts w:ascii="TH SarabunIT๙" w:hAnsi="TH SarabunIT๙" w:cs="TH SarabunIT๙"/>
          <w:sz w:val="32"/>
          <w:szCs w:val="32"/>
        </w:rPr>
        <w:t xml:space="preserve"> </w:t>
      </w:r>
    </w:p>
    <w:p w14:paraId="4110F406" w14:textId="77777777" w:rsidR="00130EDC" w:rsidRPr="00104DBD" w:rsidRDefault="00130EDC" w:rsidP="008C477E">
      <w:pPr>
        <w:pStyle w:val="af0"/>
        <w:ind w:left="720" w:firstLine="41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3.๔) มีระบบบัญชีที่เป็นไปตามมาตรฐานการบัญชีและระบบตรวจสอบที่มีมาตรฐาน</w:t>
      </w:r>
    </w:p>
    <w:p w14:paraId="426E50C3" w14:textId="77777777" w:rsidR="00130EDC" w:rsidRPr="00104DBD" w:rsidRDefault="00130EDC" w:rsidP="00AB4FF1">
      <w:pPr>
        <w:pStyle w:val="af0"/>
        <w:spacing w:before="120"/>
        <w:ind w:firstLine="720"/>
        <w:rPr>
          <w:rFonts w:ascii="TH SarabunIT๙" w:hAnsi="TH SarabunIT๙" w:cs="TH SarabunIT๙"/>
          <w:sz w:val="32"/>
          <w:szCs w:val="32"/>
        </w:rPr>
      </w:pPr>
      <w:r w:rsidRPr="00104DBD">
        <w:rPr>
          <w:rFonts w:ascii="TH SarabunIT๙" w:hAnsi="TH SarabunIT๙" w:cs="TH SarabunIT๙"/>
          <w:b/>
          <w:bCs/>
          <w:sz w:val="32"/>
          <w:szCs w:val="32"/>
          <w:cs/>
        </w:rPr>
        <w:t>(๔) ด้านการบริหารจัดการ</w:t>
      </w:r>
      <w:r w:rsidRPr="00104DBD">
        <w:rPr>
          <w:rFonts w:ascii="TH SarabunIT๙" w:hAnsi="TH SarabunIT๙" w:cs="TH SarabunIT๙"/>
          <w:sz w:val="32"/>
          <w:szCs w:val="32"/>
          <w:cs/>
        </w:rPr>
        <w:t xml:space="preserve"> สถาบันอุดมศึกษาต้องมีความพร้อมด้านการบริหารจัดการ ดังต่อไปนี้</w:t>
      </w:r>
    </w:p>
    <w:p w14:paraId="1D1D26BA" w14:textId="097FF3DB" w:rsidR="00130EDC" w:rsidRPr="00104DBD" w:rsidRDefault="00130EDC" w:rsidP="008C477E">
      <w:pPr>
        <w:pStyle w:val="af0"/>
        <w:ind w:firstLine="1134"/>
        <w:jc w:val="thaiDistribute"/>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4.๑) มีสภาสถาบันอุดมศึกษาที่ประกอบด้วยบุคคลซึ่งมีความเชี่ยวชาญและประสบการณ์</w:t>
      </w:r>
      <w:r w:rsidRPr="00104DBD">
        <w:rPr>
          <w:rFonts w:ascii="TH SarabunIT๙" w:hAnsi="TH SarabunIT๙" w:cs="TH SarabunIT๙"/>
          <w:sz w:val="32"/>
          <w:szCs w:val="32"/>
        </w:rPr>
        <w:t xml:space="preserve"> </w:t>
      </w:r>
      <w:r w:rsidR="00A840AE">
        <w:rPr>
          <w:rFonts w:ascii="TH SarabunIT๙" w:hAnsi="TH SarabunIT๙" w:cs="TH SarabunIT๙" w:hint="cs"/>
          <w:sz w:val="32"/>
          <w:szCs w:val="32"/>
          <w:cs/>
        </w:rPr>
        <w:t xml:space="preserve">            </w:t>
      </w:r>
      <w:r w:rsidRPr="00104DBD">
        <w:rPr>
          <w:rFonts w:ascii="TH SarabunIT๙" w:hAnsi="TH SarabunIT๙" w:cs="TH SarabunIT๙"/>
          <w:sz w:val="32"/>
          <w:szCs w:val="32"/>
          <w:cs/>
        </w:rPr>
        <w:t>ในเชิงบริหารด้านต่าง</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ๆ ที่หลากหลาย สามารถชี้นำและกำกับการพัฒนาสถาบันอุดมศึกษา</w:t>
      </w:r>
      <w:r w:rsidRPr="00104DBD">
        <w:rPr>
          <w:rFonts w:ascii="TH SarabunIT๙" w:hAnsi="TH SarabunIT๙" w:cs="TH SarabunIT๙"/>
          <w:sz w:val="32"/>
          <w:szCs w:val="32"/>
        </w:rPr>
        <w:t xml:space="preserve"> </w:t>
      </w:r>
    </w:p>
    <w:p w14:paraId="026377E7" w14:textId="77777777" w:rsidR="00130EDC" w:rsidRPr="00104DBD" w:rsidRDefault="00130EDC" w:rsidP="008C477E">
      <w:pPr>
        <w:pStyle w:val="af0"/>
        <w:ind w:left="720" w:firstLine="414"/>
        <w:jc w:val="thaiDistribute"/>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4.๒) มีผู้บริหารซึ่งมีความซื่อสัตย์และประสบการณ์ในด้านการบริหารสถาบันอุดมศึกษา</w:t>
      </w:r>
      <w:r w:rsidRPr="00104DBD">
        <w:rPr>
          <w:rFonts w:ascii="TH SarabunIT๙" w:hAnsi="TH SarabunIT๙" w:cs="TH SarabunIT๙"/>
          <w:sz w:val="32"/>
          <w:szCs w:val="32"/>
        </w:rPr>
        <w:t xml:space="preserve"> </w:t>
      </w:r>
    </w:p>
    <w:p w14:paraId="3CFB9396" w14:textId="77777777" w:rsidR="00130EDC" w:rsidRPr="00104DBD" w:rsidRDefault="00130EDC" w:rsidP="008C477E">
      <w:pPr>
        <w:pStyle w:val="af0"/>
        <w:ind w:firstLine="1134"/>
        <w:jc w:val="thaiDistribute"/>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4.๓) มีบุคลากรสายสนับสนุนซึ่งมีความรู้ ความชำนาญในการบริหารจัดการ โดยมีระบบการบริหารและการพัฒนาบุคลากรดังกล่าวเพื่อให้มีการพัฒนาอย่างต่อเนื่อง</w:t>
      </w:r>
    </w:p>
    <w:p w14:paraId="1A59C3F4" w14:textId="77777777" w:rsidR="00130EDC" w:rsidRPr="00104DBD" w:rsidRDefault="00130EDC" w:rsidP="008C477E">
      <w:pPr>
        <w:pStyle w:val="af0"/>
        <w:ind w:firstLine="1134"/>
        <w:jc w:val="thaiDistribute"/>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4.๔) มีระบบการกำกับดูแลสถาบันอุดมศึกษาตั้งแต่ระดับสภาสถาบันอุดมศึกษา ผู้บริหาร</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และคณาจารย์ในทุกระดับให้มีการบริหารและปฏิบัติงานอย่างมีประสิทธิภาพและประสิทธิผล</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ตามหลัก</w:t>
      </w:r>
      <w:proofErr w:type="spellStart"/>
      <w:r w:rsidRPr="00104DBD">
        <w:rPr>
          <w:rFonts w:ascii="TH SarabunIT๙" w:hAnsi="TH SarabunIT๙" w:cs="TH SarabunIT๙"/>
          <w:sz w:val="32"/>
          <w:szCs w:val="32"/>
          <w:cs/>
        </w:rPr>
        <w:t>ธรรมาภิ</w:t>
      </w:r>
      <w:proofErr w:type="spellEnd"/>
      <w:r w:rsidRPr="00104DBD">
        <w:rPr>
          <w:rFonts w:ascii="TH SarabunIT๙" w:hAnsi="TH SarabunIT๙" w:cs="TH SarabunIT๙"/>
          <w:sz w:val="32"/>
          <w:szCs w:val="32"/>
          <w:cs/>
        </w:rPr>
        <w:t>บาล</w:t>
      </w:r>
    </w:p>
    <w:p w14:paraId="00BF25AF" w14:textId="0CBACCB6" w:rsidR="00130EDC" w:rsidRPr="00104DBD" w:rsidRDefault="00130EDC" w:rsidP="008C477E">
      <w:pPr>
        <w:pStyle w:val="af0"/>
        <w:ind w:firstLine="1134"/>
        <w:jc w:val="thaiDistribute"/>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4.๕) มีระบบการรับฟัง การวิเคราะห์ และการตอบสนองความต้องการของผู้เรียน ผู้ใช้บัณฑิต</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ท้องถิ่น และสังคมในการจัดทำแผนพัฒนาสถาบันอุดมศึกษา การเปิดหลักสูตรการศึกษา การจัด</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การศึกษา </w:t>
      </w:r>
      <w:r w:rsidR="00A840AE">
        <w:rPr>
          <w:rFonts w:ascii="TH SarabunIT๙" w:hAnsi="TH SarabunIT๙" w:cs="TH SarabunIT๙" w:hint="cs"/>
          <w:sz w:val="32"/>
          <w:szCs w:val="32"/>
          <w:cs/>
        </w:rPr>
        <w:t xml:space="preserve">     </w:t>
      </w:r>
      <w:r w:rsidRPr="00104DBD">
        <w:rPr>
          <w:rFonts w:ascii="TH SarabunIT๙" w:hAnsi="TH SarabunIT๙" w:cs="TH SarabunIT๙"/>
          <w:sz w:val="32"/>
          <w:szCs w:val="32"/>
          <w:cs/>
        </w:rPr>
        <w:t>การวิจัยและการสร้างนวัตกรรม การประกันคุณภาพการศึกษา และการประเมินผล ทั้งนี้</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โดยเน้นผลลัพธ์การเรียนรู้ที่ผู้เรียนและกลุ่มต่าง</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ๆ จะได้รับ</w:t>
      </w:r>
    </w:p>
    <w:p w14:paraId="40156D56" w14:textId="77777777" w:rsidR="00130EDC" w:rsidRPr="00104DBD" w:rsidRDefault="00130EDC" w:rsidP="00130EDC">
      <w:pPr>
        <w:pStyle w:val="af0"/>
        <w:spacing w:before="120"/>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b/>
          <w:bCs/>
          <w:sz w:val="32"/>
          <w:szCs w:val="32"/>
          <w:cs/>
        </w:rPr>
        <w:t>มาตรฐานที่ 2 มาตรฐานการดำเนินการตามหน้าที่และอำนาจของสถาบันอุดมศึกษา</w:t>
      </w:r>
      <w:r w:rsidRPr="00104DBD">
        <w:rPr>
          <w:rFonts w:ascii="TH SarabunIT๙" w:hAnsi="TH SarabunIT๙" w:cs="TH SarabunIT๙"/>
          <w:sz w:val="32"/>
          <w:szCs w:val="32"/>
          <w:cs/>
        </w:rPr>
        <w:t xml:space="preserve"> เป็นมาตรฐาน</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เพื่อให้การดำเนินการตามภาระหน้าที่หลักเป็นไปอย่างครบถ้วนและเป็นไปตามวัตถุประสงค์ของ</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การจัดการศึกษาระดับอุดมศึกษา ประกอบด้วย</w:t>
      </w:r>
    </w:p>
    <w:p w14:paraId="11105004" w14:textId="77777777" w:rsidR="00130EDC" w:rsidRPr="00104DBD" w:rsidRDefault="00130EDC" w:rsidP="00AB4FF1">
      <w:pPr>
        <w:pStyle w:val="af0"/>
        <w:spacing w:before="120"/>
        <w:ind w:firstLine="720"/>
        <w:rPr>
          <w:rFonts w:ascii="TH SarabunIT๙" w:hAnsi="TH SarabunIT๙" w:cs="TH SarabunIT๙"/>
          <w:sz w:val="32"/>
          <w:szCs w:val="32"/>
        </w:rPr>
      </w:pPr>
      <w:r w:rsidRPr="00104DBD">
        <w:rPr>
          <w:rFonts w:ascii="TH SarabunIT๙" w:hAnsi="TH SarabunIT๙" w:cs="TH SarabunIT๙"/>
          <w:b/>
          <w:bCs/>
          <w:sz w:val="32"/>
          <w:szCs w:val="32"/>
          <w:cs/>
        </w:rPr>
        <w:t>(1) ด้านการจัดการเรียนการสอน</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สถาบันอุดมศึกษาต้องดำเนินการ ดังต่อไปนี้</w:t>
      </w:r>
      <w:r w:rsidRPr="00104DBD">
        <w:rPr>
          <w:rFonts w:ascii="TH SarabunIT๙" w:hAnsi="TH SarabunIT๙" w:cs="TH SarabunIT๙"/>
          <w:sz w:val="32"/>
          <w:szCs w:val="32"/>
        </w:rPr>
        <w:t xml:space="preserve"> </w:t>
      </w:r>
    </w:p>
    <w:p w14:paraId="39DA6B3E" w14:textId="754C25C6"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1.1) กำหนดนโยบายและทิศทางในการผลิตบัณฑิตและการพัฒนาผู้เรียนให้สอดคล้องกับ</w:t>
      </w:r>
      <w:r w:rsidR="00A840AE">
        <w:rPr>
          <w:rFonts w:ascii="TH SarabunIT๙" w:hAnsi="TH SarabunIT๙" w:cs="TH SarabunIT๙" w:hint="cs"/>
          <w:sz w:val="32"/>
          <w:szCs w:val="32"/>
          <w:cs/>
        </w:rPr>
        <w:t xml:space="preserve">          </w:t>
      </w:r>
      <w:r w:rsidRPr="00104DBD">
        <w:rPr>
          <w:rFonts w:ascii="TH SarabunIT๙" w:hAnsi="TH SarabunIT๙" w:cs="TH SarabunIT๙"/>
          <w:sz w:val="32"/>
          <w:szCs w:val="32"/>
          <w:cs/>
        </w:rPr>
        <w:t>แนวทางการพัฒนาทั้งในระดับชาติและนานาชาติ ความต้องการของชุมชน สังคมและประเทศ ทั้งนี้</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ตามความเชี่ยวชาญ</w:t>
      </w:r>
      <w:proofErr w:type="spellStart"/>
      <w:r w:rsidRPr="00104DBD">
        <w:rPr>
          <w:rFonts w:ascii="TH SarabunIT๙" w:hAnsi="TH SarabunIT๙" w:cs="TH SarabunIT๙"/>
          <w:sz w:val="32"/>
          <w:szCs w:val="32"/>
          <w:cs/>
        </w:rPr>
        <w:t>และอัต</w:t>
      </w:r>
      <w:proofErr w:type="spellEnd"/>
      <w:r w:rsidRPr="00104DBD">
        <w:rPr>
          <w:rFonts w:ascii="TH SarabunIT๙" w:hAnsi="TH SarabunIT๙" w:cs="TH SarabunIT๙"/>
          <w:sz w:val="32"/>
          <w:szCs w:val="32"/>
          <w:cs/>
        </w:rPr>
        <w:t>ลักษณ์ของกลุ่มสถาบันอุดมศึกษา</w:t>
      </w:r>
      <w:r w:rsidRPr="00104DBD">
        <w:rPr>
          <w:rFonts w:ascii="TH SarabunIT๙" w:hAnsi="TH SarabunIT๙" w:cs="TH SarabunIT๙"/>
          <w:sz w:val="32"/>
          <w:szCs w:val="32"/>
        </w:rPr>
        <w:t xml:space="preserve"> </w:t>
      </w:r>
    </w:p>
    <w:p w14:paraId="0B50EF6F" w14:textId="07825640"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1.2) จัดให้มีหลักสูตรการศึกษาที่หลากหลายไม่ว่าแบบให้ปริญญาหรือแบบไม่ให้ปริญญา</w:t>
      </w:r>
      <w:r w:rsidRPr="00104DBD">
        <w:rPr>
          <w:rFonts w:ascii="TH SarabunIT๙" w:hAnsi="TH SarabunIT๙" w:cs="TH SarabunIT๙"/>
          <w:sz w:val="32"/>
          <w:szCs w:val="32"/>
        </w:rPr>
        <w:t xml:space="preserve"> </w:t>
      </w:r>
      <w:r w:rsidR="00AB4FF1">
        <w:rPr>
          <w:rFonts w:ascii="TH SarabunIT๙" w:hAnsi="TH SarabunIT๙" w:cs="TH SarabunIT๙" w:hint="cs"/>
          <w:sz w:val="32"/>
          <w:szCs w:val="32"/>
          <w:cs/>
        </w:rPr>
        <w:t xml:space="preserve">         </w:t>
      </w:r>
      <w:r w:rsidRPr="00104DBD">
        <w:rPr>
          <w:rFonts w:ascii="TH SarabunIT๙" w:hAnsi="TH SarabunIT๙" w:cs="TH SarabunIT๙"/>
          <w:sz w:val="32"/>
          <w:szCs w:val="32"/>
          <w:cs/>
        </w:rPr>
        <w:t>เพื่อส่งเสริมโอกาสในการเรียนรู้และการศึกษาตลอดชีวิต</w:t>
      </w:r>
      <w:r w:rsidRPr="00104DBD">
        <w:rPr>
          <w:rFonts w:ascii="TH SarabunIT๙" w:hAnsi="TH SarabunIT๙" w:cs="TH SarabunIT๙"/>
          <w:sz w:val="32"/>
          <w:szCs w:val="32"/>
        </w:rPr>
        <w:t xml:space="preserve"> </w:t>
      </w:r>
    </w:p>
    <w:p w14:paraId="3AFE3ADC" w14:textId="77777777"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1.3) จัดทำและบริหารหลักสูตรการศึกษาเพื่อให้เกิดผลลัพธ์การเรียนรู้ที่เป็นไปตามมาตรฐานคุณวุฒิระดับอุดมศึกษา</w:t>
      </w:r>
    </w:p>
    <w:p w14:paraId="4624D2FA" w14:textId="425C3D26" w:rsidR="00130EDC" w:rsidRPr="00104DBD" w:rsidRDefault="00130EDC" w:rsidP="008C477E">
      <w:pPr>
        <w:pStyle w:val="af0"/>
        <w:ind w:firstLine="1134"/>
        <w:jc w:val="thaiDistribute"/>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1.๔) มีการพัฒนาคณาจารย์ในเรื่องการจัดกระบวนการเรียนรู้ ทั้งในระบบชั้นเรียนและผ่านระบบเทคโนโลยีสารสนเทศด้วยเทคนิควิธีการต่าง</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ๆ ที่เน้นผู้เรียนเป็นสำคัญ การประเมินผลลัพธ์</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การเรียนรู้และการพัฒนาการเรียนรู้ของผู้เรียน รวมทั้งการให้คำปรึกษาและการดูแลผู้เรียนให้ประสบความสำเร็จในการศึกษา</w:t>
      </w:r>
    </w:p>
    <w:p w14:paraId="0DBE9E7C" w14:textId="20AF8827" w:rsidR="00130EDC" w:rsidRPr="00104DBD" w:rsidRDefault="00130EDC" w:rsidP="008C477E">
      <w:pPr>
        <w:pStyle w:val="af0"/>
        <w:ind w:firstLine="1134"/>
        <w:jc w:val="thaiDistribute"/>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1.๕) กำกับดูแลให้มีการประกันคุณภาพการศึกษาทุกระดับที่เกี่ยวข้อง โดยเฉพาะการประเมิน</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ผลลัพธ์การเรียนรู้ของผู้เรียนที่กำหนดไว้ในแต่ละหลักสูตรการศึกษา</w:t>
      </w:r>
    </w:p>
    <w:p w14:paraId="64D2B078" w14:textId="77777777" w:rsidR="00130EDC" w:rsidRPr="00104DBD" w:rsidRDefault="00130EDC" w:rsidP="00AB4FF1">
      <w:pPr>
        <w:pStyle w:val="af0"/>
        <w:spacing w:before="120"/>
        <w:ind w:firstLine="720"/>
        <w:rPr>
          <w:rFonts w:ascii="TH SarabunIT๙" w:hAnsi="TH SarabunIT๙" w:cs="TH SarabunIT๙"/>
          <w:sz w:val="32"/>
          <w:szCs w:val="32"/>
        </w:rPr>
      </w:pPr>
      <w:r w:rsidRPr="00104DBD">
        <w:rPr>
          <w:rFonts w:ascii="TH SarabunIT๙" w:hAnsi="TH SarabunIT๙" w:cs="TH SarabunIT๙"/>
          <w:b/>
          <w:bCs/>
          <w:sz w:val="32"/>
          <w:szCs w:val="32"/>
        </w:rPr>
        <w:t>(</w:t>
      </w:r>
      <w:r w:rsidRPr="00104DBD">
        <w:rPr>
          <w:rFonts w:ascii="TH SarabunIT๙" w:hAnsi="TH SarabunIT๙" w:cs="TH SarabunIT๙"/>
          <w:b/>
          <w:bCs/>
          <w:sz w:val="32"/>
          <w:szCs w:val="32"/>
          <w:cs/>
        </w:rPr>
        <w:t>๒) ด้านการวิจัยและการสร้างนวัตกรรม</w:t>
      </w:r>
      <w:r w:rsidRPr="00104DBD">
        <w:rPr>
          <w:rFonts w:ascii="TH SarabunIT๙" w:hAnsi="TH SarabunIT๙" w:cs="TH SarabunIT๙"/>
          <w:b/>
          <w:bCs/>
          <w:sz w:val="32"/>
          <w:szCs w:val="32"/>
        </w:rPr>
        <w:t xml:space="preserve"> </w:t>
      </w:r>
      <w:r w:rsidRPr="00104DBD">
        <w:rPr>
          <w:rFonts w:ascii="TH SarabunIT๙" w:hAnsi="TH SarabunIT๙" w:cs="TH SarabunIT๙"/>
          <w:sz w:val="32"/>
          <w:szCs w:val="32"/>
          <w:cs/>
        </w:rPr>
        <w:t>สถาบันอุดมศึกษาต้องดำเนินการ ดังต่อไปนี้</w:t>
      </w:r>
    </w:p>
    <w:p w14:paraId="01C8D8FE" w14:textId="05521DF6" w:rsidR="00130EDC" w:rsidRPr="00104DBD" w:rsidRDefault="00130EDC" w:rsidP="00127C14">
      <w:pPr>
        <w:pStyle w:val="af0"/>
        <w:ind w:firstLine="1134"/>
        <w:jc w:val="thaiDistribute"/>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2.๑) กำหนดนโยบายและทิศทางการวิจัยที่สอดคล้องกับทิศทางการพัฒนาประเทศ</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และเชื่อมโยงกับสภาพเศรษฐกิจ สังคม ศิลปะและวัฒนธรรม หรือสิ่งแวดล้อม ทั้งนี้ ตามความเชี่ยวชาญ</w:t>
      </w:r>
      <w:r w:rsidRPr="00104DBD">
        <w:rPr>
          <w:rFonts w:ascii="TH SarabunIT๙" w:hAnsi="TH SarabunIT๙" w:cs="TH SarabunIT๙"/>
          <w:sz w:val="32"/>
          <w:szCs w:val="32"/>
        </w:rPr>
        <w:t xml:space="preserve"> </w:t>
      </w:r>
      <w:proofErr w:type="spellStart"/>
      <w:r w:rsidRPr="00104DBD">
        <w:rPr>
          <w:rFonts w:ascii="TH SarabunIT๙" w:hAnsi="TH SarabunIT๙" w:cs="TH SarabunIT๙"/>
          <w:sz w:val="32"/>
          <w:szCs w:val="32"/>
          <w:cs/>
        </w:rPr>
        <w:t>และอัต</w:t>
      </w:r>
      <w:proofErr w:type="spellEnd"/>
      <w:r w:rsidRPr="00104DBD">
        <w:rPr>
          <w:rFonts w:ascii="TH SarabunIT๙" w:hAnsi="TH SarabunIT๙" w:cs="TH SarabunIT๙"/>
          <w:sz w:val="32"/>
          <w:szCs w:val="32"/>
          <w:cs/>
        </w:rPr>
        <w:t>ลักษณ์ของ</w:t>
      </w:r>
      <w:r w:rsidR="00A840AE">
        <w:rPr>
          <w:rFonts w:ascii="TH SarabunIT๙" w:hAnsi="TH SarabunIT๙" w:cs="TH SarabunIT๙" w:hint="cs"/>
          <w:sz w:val="32"/>
          <w:szCs w:val="32"/>
          <w:cs/>
        </w:rPr>
        <w:t xml:space="preserve">   </w:t>
      </w:r>
      <w:r w:rsidRPr="00104DBD">
        <w:rPr>
          <w:rFonts w:ascii="TH SarabunIT๙" w:hAnsi="TH SarabunIT๙" w:cs="TH SarabunIT๙"/>
          <w:sz w:val="32"/>
          <w:szCs w:val="32"/>
          <w:cs/>
        </w:rPr>
        <w:t>กลุ่มสถาบันอุดมศึกษา</w:t>
      </w:r>
      <w:r w:rsidRPr="00104DBD">
        <w:rPr>
          <w:rFonts w:ascii="TH SarabunIT๙" w:hAnsi="TH SarabunIT๙" w:cs="TH SarabunIT๙"/>
          <w:sz w:val="32"/>
          <w:szCs w:val="32"/>
        </w:rPr>
        <w:t xml:space="preserve"> </w:t>
      </w:r>
    </w:p>
    <w:p w14:paraId="1139433F" w14:textId="63CBBC9B" w:rsidR="00130EDC" w:rsidRPr="00104DBD" w:rsidRDefault="00130EDC" w:rsidP="00127C14">
      <w:pPr>
        <w:pStyle w:val="af0"/>
        <w:ind w:firstLine="1134"/>
        <w:jc w:val="thaiDistribute"/>
        <w:rPr>
          <w:rFonts w:ascii="TH SarabunIT๙" w:hAnsi="TH SarabunIT๙" w:cs="TH SarabunIT๙"/>
          <w:sz w:val="32"/>
          <w:szCs w:val="32"/>
        </w:rPr>
      </w:pPr>
      <w:r w:rsidRPr="00104DBD">
        <w:rPr>
          <w:rFonts w:ascii="TH SarabunIT๙" w:hAnsi="TH SarabunIT๙" w:cs="TH SarabunIT๙"/>
          <w:sz w:val="32"/>
          <w:szCs w:val="32"/>
        </w:rPr>
        <w:lastRenderedPageBreak/>
        <w:t>(</w:t>
      </w:r>
      <w:r w:rsidRPr="00104DBD">
        <w:rPr>
          <w:rFonts w:ascii="TH SarabunIT๙" w:hAnsi="TH SarabunIT๙" w:cs="TH SarabunIT๙"/>
          <w:sz w:val="32"/>
          <w:szCs w:val="32"/>
          <w:cs/>
        </w:rPr>
        <w:t>2.๒) ส่งเสริมให้เกิดการสร้างผลงานวิจัยและนวัตกรรมที่ตอบสนองต่อการพัฒนาและความต้องการของประเทศหรือพื้นที่</w:t>
      </w:r>
    </w:p>
    <w:p w14:paraId="5CD5797D" w14:textId="77777777" w:rsidR="00130EDC" w:rsidRPr="00104DBD" w:rsidRDefault="00130EDC" w:rsidP="00127C14">
      <w:pPr>
        <w:pStyle w:val="af0"/>
        <w:ind w:firstLine="1134"/>
        <w:jc w:val="thaiDistribute"/>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2.๓) พัฒนาศักยภาพของคณาจารย์ นักวิจัย และผู้เรียน ให้มีความสามารถในการสร้าง</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ผลงานวิจัยและนวัตกรรม รวมทั้งสนับสนุนและส่งเสริมการจัดหาแหล่งทุน การจัดสรรงบประมาณ</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และทรัพยากร</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ให้เพียงพอในการสร้างผลงานวิจัยและนวัตกรรม</w:t>
      </w:r>
      <w:r w:rsidRPr="00104DBD">
        <w:rPr>
          <w:rFonts w:ascii="TH SarabunIT๙" w:hAnsi="TH SarabunIT๙" w:cs="TH SarabunIT๙"/>
          <w:sz w:val="32"/>
          <w:szCs w:val="32"/>
        </w:rPr>
        <w:t xml:space="preserve"> </w:t>
      </w:r>
    </w:p>
    <w:p w14:paraId="04A2AAB2" w14:textId="77777777" w:rsidR="00130EDC" w:rsidRPr="00104DBD" w:rsidRDefault="00130EDC" w:rsidP="00127C14">
      <w:pPr>
        <w:pStyle w:val="af0"/>
        <w:ind w:firstLine="1134"/>
        <w:jc w:val="thaiDistribute"/>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2.๔) ส่งเสริมการบูร</w:t>
      </w:r>
      <w:proofErr w:type="spellStart"/>
      <w:r w:rsidRPr="00104DBD">
        <w:rPr>
          <w:rFonts w:ascii="TH SarabunIT๙" w:hAnsi="TH SarabunIT๙" w:cs="TH SarabunIT๙"/>
          <w:sz w:val="32"/>
          <w:szCs w:val="32"/>
          <w:cs/>
        </w:rPr>
        <w:t>ณา</w:t>
      </w:r>
      <w:proofErr w:type="spellEnd"/>
      <w:r w:rsidRPr="00104DBD">
        <w:rPr>
          <w:rFonts w:ascii="TH SarabunIT๙" w:hAnsi="TH SarabunIT๙" w:cs="TH SarabunIT๙"/>
          <w:sz w:val="32"/>
          <w:szCs w:val="32"/>
          <w:cs/>
        </w:rPr>
        <w:t>การการวิจัยกับการเรียนการสอนเพื่อเสริมสร้างสมรรถนะการวิจัยแก่ผู้เรียน</w:t>
      </w:r>
      <w:r w:rsidRPr="00104DBD">
        <w:rPr>
          <w:rFonts w:ascii="TH SarabunIT๙" w:hAnsi="TH SarabunIT๙" w:cs="TH SarabunIT๙"/>
          <w:sz w:val="32"/>
          <w:szCs w:val="32"/>
        </w:rPr>
        <w:t xml:space="preserve"> </w:t>
      </w:r>
    </w:p>
    <w:p w14:paraId="6F7B32EC" w14:textId="14B02E51"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2.๕) จัดให้มีระบบบริหารจัดการงานวิจัย นวัตกรรม และทรัพย์สินทางปัญญาอย่างมี</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ประสิทธิภาพ สามารถเข้าถึงฐานข้อมูลด้านการวิจัยและนวัตกรรม ตามศักยภาพของกลุ่มสถาบันอุดมศึกษา รวมทั้งจัดทำฐานข้อมูลผลงานวิจัยและนวัตกรรมของสถาบันอุดมศึกษา</w:t>
      </w:r>
    </w:p>
    <w:p w14:paraId="645D73C7" w14:textId="6CE262E3"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2.๖) กำกับดูแลให้มีการปฏิบัติตามจริยธรรมในการวิจัย การประกันคุณภาพการวิจัยและการสร้างนวัตกรรม และมีการประเมินผลกระทบของผลงานวิจัยและนวัตกรรมของสถาบันอุดมศึกษา</w:t>
      </w:r>
      <w:r w:rsidRPr="00104DBD">
        <w:rPr>
          <w:rFonts w:ascii="TH SarabunIT๙" w:hAnsi="TH SarabunIT๙" w:cs="TH SarabunIT๙"/>
          <w:sz w:val="32"/>
          <w:szCs w:val="32"/>
        </w:rPr>
        <w:t xml:space="preserve"> </w:t>
      </w:r>
    </w:p>
    <w:p w14:paraId="702F96CC" w14:textId="77777777" w:rsidR="00130EDC" w:rsidRPr="00104DBD" w:rsidRDefault="00130EDC" w:rsidP="008C477E">
      <w:pPr>
        <w:pStyle w:val="af0"/>
        <w:ind w:left="720" w:firstLine="41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2.๗) ส่งเสริมการนำผลงานวิจัยและนวัตกรรมไปใช้ประโยชน์เชิงพาณิชย์หรือเชิงสาธารณะ</w:t>
      </w:r>
      <w:r w:rsidRPr="00104DBD">
        <w:rPr>
          <w:rFonts w:ascii="TH SarabunIT๙" w:hAnsi="TH SarabunIT๙" w:cs="TH SarabunIT๙"/>
          <w:sz w:val="32"/>
          <w:szCs w:val="32"/>
        </w:rPr>
        <w:t xml:space="preserve"> </w:t>
      </w:r>
    </w:p>
    <w:p w14:paraId="6CB8F376" w14:textId="77777777" w:rsidR="00130EDC" w:rsidRPr="00104DBD" w:rsidRDefault="00130EDC" w:rsidP="00AB4FF1">
      <w:pPr>
        <w:pStyle w:val="af0"/>
        <w:spacing w:before="120"/>
        <w:ind w:firstLine="720"/>
        <w:rPr>
          <w:rFonts w:ascii="TH SarabunIT๙" w:hAnsi="TH SarabunIT๙" w:cs="TH SarabunIT๙"/>
          <w:sz w:val="32"/>
          <w:szCs w:val="32"/>
        </w:rPr>
      </w:pPr>
      <w:r w:rsidRPr="00104DBD">
        <w:rPr>
          <w:rFonts w:ascii="TH SarabunIT๙" w:hAnsi="TH SarabunIT๙" w:cs="TH SarabunIT๙"/>
          <w:b/>
          <w:bCs/>
          <w:sz w:val="32"/>
          <w:szCs w:val="32"/>
        </w:rPr>
        <w:t>(</w:t>
      </w:r>
      <w:r w:rsidRPr="00104DBD">
        <w:rPr>
          <w:rFonts w:ascii="TH SarabunIT๙" w:hAnsi="TH SarabunIT๙" w:cs="TH SarabunIT๙"/>
          <w:b/>
          <w:bCs/>
          <w:sz w:val="32"/>
          <w:szCs w:val="32"/>
          <w:cs/>
        </w:rPr>
        <w:t>๓) ด้านการบริการวิชาการแก่สังคม</w:t>
      </w:r>
      <w:r w:rsidRPr="00104DBD">
        <w:rPr>
          <w:rFonts w:ascii="TH SarabunIT๙" w:hAnsi="TH SarabunIT๙" w:cs="TH SarabunIT๙"/>
          <w:b/>
          <w:bCs/>
          <w:sz w:val="32"/>
          <w:szCs w:val="32"/>
        </w:rPr>
        <w:t xml:space="preserve"> </w:t>
      </w:r>
      <w:r w:rsidRPr="00104DBD">
        <w:rPr>
          <w:rFonts w:ascii="TH SarabunIT๙" w:hAnsi="TH SarabunIT๙" w:cs="TH SarabunIT๙"/>
          <w:sz w:val="32"/>
          <w:szCs w:val="32"/>
          <w:cs/>
        </w:rPr>
        <w:t>สถาบันอุดมศึกษาต้องดำเนินการ ดังต่อไปนี้</w:t>
      </w:r>
    </w:p>
    <w:p w14:paraId="0E60F0AE" w14:textId="77777777" w:rsidR="00130EDC" w:rsidRPr="00104DBD" w:rsidRDefault="00130EDC" w:rsidP="008C477E">
      <w:pPr>
        <w:pStyle w:val="af0"/>
        <w:ind w:firstLine="1134"/>
        <w:rPr>
          <w:rFonts w:ascii="TH SarabunIT๙" w:hAnsi="TH SarabunIT๙" w:cs="TH SarabunIT๙"/>
          <w:sz w:val="24"/>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3.๑) กำหนดนโยบายและทิศทางการบริการวิชาการและการพัฒนาเชิงพื้นที่ ทั้งนี้</w:t>
      </w:r>
      <w:r w:rsidRPr="00104DBD">
        <w:rPr>
          <w:rFonts w:ascii="TH SarabunIT๙" w:hAnsi="TH SarabunIT๙" w:cs="TH SarabunIT๙"/>
          <w:sz w:val="32"/>
          <w:szCs w:val="32"/>
        </w:rPr>
        <w:t xml:space="preserve"> </w:t>
      </w:r>
      <w:r w:rsidRPr="00104DBD">
        <w:rPr>
          <w:rFonts w:ascii="TH SarabunIT๙" w:hAnsi="TH SarabunIT๙" w:cs="TH SarabunIT๙"/>
          <w:sz w:val="24"/>
          <w:szCs w:val="32"/>
          <w:cs/>
        </w:rPr>
        <w:t>ตามความเชี่ยวชาญ</w:t>
      </w:r>
      <w:proofErr w:type="spellStart"/>
      <w:r w:rsidRPr="00104DBD">
        <w:rPr>
          <w:rFonts w:ascii="TH SarabunIT๙" w:hAnsi="TH SarabunIT๙" w:cs="TH SarabunIT๙"/>
          <w:sz w:val="24"/>
          <w:szCs w:val="32"/>
          <w:cs/>
        </w:rPr>
        <w:t>และอัต</w:t>
      </w:r>
      <w:proofErr w:type="spellEnd"/>
      <w:r w:rsidRPr="00104DBD">
        <w:rPr>
          <w:rFonts w:ascii="TH SarabunIT๙" w:hAnsi="TH SarabunIT๙" w:cs="TH SarabunIT๙"/>
          <w:sz w:val="24"/>
          <w:szCs w:val="32"/>
          <w:cs/>
        </w:rPr>
        <w:t>ลักษณ์ของกลุ่มสถาบันอุดมศึกษา</w:t>
      </w:r>
      <w:r w:rsidRPr="00104DBD">
        <w:rPr>
          <w:rFonts w:ascii="TH SarabunIT๙" w:hAnsi="TH SarabunIT๙" w:cs="TH SarabunIT๙"/>
          <w:sz w:val="24"/>
          <w:szCs w:val="32"/>
        </w:rPr>
        <w:t xml:space="preserve"> </w:t>
      </w:r>
    </w:p>
    <w:p w14:paraId="37FDEB99" w14:textId="421843B3"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3.๒) กำกับดูแลกระบวนการบริการวิชาการให้มีความโปร่งใสและตรวจสอบได้ ทั้งที่เป็นการบริการของหน่วยงานและของคณาจารย์ โดยมุ่งเน้นผลลัพธ์ที่ตอบสนองและสร้างประโยชน์แก่ชุมชน</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สังคม และประเทศ </w:t>
      </w:r>
      <w:r w:rsidR="008C477E"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ตามความเชี่ยวชาญ</w:t>
      </w:r>
      <w:proofErr w:type="spellStart"/>
      <w:r w:rsidRPr="00104DBD">
        <w:rPr>
          <w:rFonts w:ascii="TH SarabunIT๙" w:hAnsi="TH SarabunIT๙" w:cs="TH SarabunIT๙"/>
          <w:sz w:val="32"/>
          <w:szCs w:val="32"/>
          <w:cs/>
        </w:rPr>
        <w:t>และอัต</w:t>
      </w:r>
      <w:proofErr w:type="spellEnd"/>
      <w:r w:rsidRPr="00104DBD">
        <w:rPr>
          <w:rFonts w:ascii="TH SarabunIT๙" w:hAnsi="TH SarabunIT๙" w:cs="TH SarabunIT๙"/>
          <w:sz w:val="32"/>
          <w:szCs w:val="32"/>
          <w:cs/>
        </w:rPr>
        <w:t>ลักษณ์ของกลุ่มสถาบันอุดมศึกษา</w:t>
      </w:r>
      <w:r w:rsidRPr="00104DBD">
        <w:rPr>
          <w:rFonts w:ascii="TH SarabunIT๙" w:hAnsi="TH SarabunIT๙" w:cs="TH SarabunIT๙"/>
          <w:sz w:val="32"/>
          <w:szCs w:val="32"/>
        </w:rPr>
        <w:t xml:space="preserve"> </w:t>
      </w:r>
    </w:p>
    <w:p w14:paraId="234422C0" w14:textId="77777777"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3.๓) ส่งเสริมให้คณาจารย์ ผู้เรียน และชุมชน ร่วมกันเรียนรู้และพัฒนาชุมชนในพื้นที่เพื่อสร้าง</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ประสบการณ์จริงให้เกิดขึ้นในการเรียนรู้และเพื่อให้เกิดการพัฒนาเชิงพื้นที่</w:t>
      </w:r>
      <w:r w:rsidRPr="00104DBD">
        <w:rPr>
          <w:rFonts w:ascii="TH SarabunIT๙" w:hAnsi="TH SarabunIT๙" w:cs="TH SarabunIT๙"/>
          <w:sz w:val="32"/>
          <w:szCs w:val="32"/>
        </w:rPr>
        <w:t xml:space="preserve"> </w:t>
      </w:r>
    </w:p>
    <w:p w14:paraId="07F5F53F" w14:textId="7CDCF751"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3.๔) ส่งเสริมให้มีการบูร</w:t>
      </w:r>
      <w:proofErr w:type="spellStart"/>
      <w:r w:rsidRPr="00104DBD">
        <w:rPr>
          <w:rFonts w:ascii="TH SarabunIT๙" w:hAnsi="TH SarabunIT๙" w:cs="TH SarabunIT๙"/>
          <w:sz w:val="32"/>
          <w:szCs w:val="32"/>
          <w:cs/>
        </w:rPr>
        <w:t>ณา</w:t>
      </w:r>
      <w:proofErr w:type="spellEnd"/>
      <w:r w:rsidRPr="00104DBD">
        <w:rPr>
          <w:rFonts w:ascii="TH SarabunIT๙" w:hAnsi="TH SarabunIT๙" w:cs="TH SarabunIT๙"/>
          <w:sz w:val="32"/>
          <w:szCs w:val="32"/>
          <w:cs/>
        </w:rPr>
        <w:t>การการบริการวิชาการกับการเรียนการสอนเพื่อให้ผู้เรียน</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 xml:space="preserve">    </w:t>
      </w:r>
      <w:r w:rsidR="008C477E"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 xml:space="preserve">  </w:t>
      </w:r>
      <w:r w:rsidR="008C477E"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มีประสบการณ์ในการเรียนรู้</w:t>
      </w:r>
      <w:r w:rsidRPr="00104DBD">
        <w:rPr>
          <w:rFonts w:ascii="TH SarabunIT๙" w:hAnsi="TH SarabunIT๙" w:cs="TH SarabunIT๙"/>
          <w:sz w:val="32"/>
          <w:szCs w:val="32"/>
        </w:rPr>
        <w:t xml:space="preserve"> </w:t>
      </w:r>
    </w:p>
    <w:p w14:paraId="01CE2F08" w14:textId="77777777"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3.๕) กำกับดูแลให้มีการประกันคุณภาพการบริการวิชาการและมีการกำกับติดตามการให้บริการวิชาการอย่างเป็นระบบและต่อเนื่อง</w:t>
      </w:r>
      <w:r w:rsidRPr="00104DBD">
        <w:rPr>
          <w:rFonts w:ascii="TH SarabunIT๙" w:hAnsi="TH SarabunIT๙" w:cs="TH SarabunIT๙"/>
          <w:sz w:val="32"/>
          <w:szCs w:val="32"/>
        </w:rPr>
        <w:t xml:space="preserve"> </w:t>
      </w:r>
    </w:p>
    <w:p w14:paraId="5DEF01C6" w14:textId="77777777" w:rsidR="00130EDC" w:rsidRPr="00104DBD" w:rsidRDefault="00130EDC" w:rsidP="00AB4FF1">
      <w:pPr>
        <w:pStyle w:val="af0"/>
        <w:spacing w:before="120"/>
        <w:ind w:firstLine="720"/>
        <w:rPr>
          <w:rFonts w:ascii="TH SarabunIT๙" w:hAnsi="TH SarabunIT๙" w:cs="TH SarabunIT๙"/>
          <w:sz w:val="32"/>
          <w:szCs w:val="32"/>
        </w:rPr>
      </w:pPr>
      <w:r w:rsidRPr="00104DBD">
        <w:rPr>
          <w:rFonts w:ascii="TH SarabunIT๙" w:hAnsi="TH SarabunIT๙" w:cs="TH SarabunIT๙"/>
          <w:b/>
          <w:bCs/>
          <w:sz w:val="32"/>
          <w:szCs w:val="32"/>
        </w:rPr>
        <w:t>(</w:t>
      </w:r>
      <w:r w:rsidRPr="00104DBD">
        <w:rPr>
          <w:rFonts w:ascii="TH SarabunIT๙" w:hAnsi="TH SarabunIT๙" w:cs="TH SarabunIT๙"/>
          <w:b/>
          <w:bCs/>
          <w:sz w:val="32"/>
          <w:szCs w:val="32"/>
          <w:cs/>
        </w:rPr>
        <w:t>๔) ด้านการทะนุบำรุงศิลปะและวัฒนธรรม</w:t>
      </w:r>
      <w:r w:rsidRPr="00104DBD">
        <w:rPr>
          <w:rFonts w:ascii="TH SarabunIT๙" w:hAnsi="TH SarabunIT๙" w:cs="TH SarabunIT๙"/>
          <w:b/>
          <w:bCs/>
          <w:sz w:val="32"/>
          <w:szCs w:val="32"/>
        </w:rPr>
        <w:t xml:space="preserve"> </w:t>
      </w:r>
      <w:r w:rsidRPr="00104DBD">
        <w:rPr>
          <w:rFonts w:ascii="TH SarabunIT๙" w:hAnsi="TH SarabunIT๙" w:cs="TH SarabunIT๙"/>
          <w:sz w:val="32"/>
          <w:szCs w:val="32"/>
          <w:cs/>
        </w:rPr>
        <w:t>สถาบันอุดมศึกษาต้องดำเนินการ ดังต่อไปนี้</w:t>
      </w:r>
    </w:p>
    <w:p w14:paraId="3523E7CB" w14:textId="1DB02F1A"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4.๑) กำหนดนโยบายและทิศทางการส่งเสริมศิลปะและวัฒนธรรมของท้องถิ่นและของชาติ</w:t>
      </w:r>
      <w:r w:rsidRPr="00104DBD">
        <w:rPr>
          <w:rFonts w:ascii="TH SarabunIT๙" w:hAnsi="TH SarabunIT๙" w:cs="TH SarabunIT๙"/>
          <w:sz w:val="32"/>
          <w:szCs w:val="32"/>
        </w:rPr>
        <w:t xml:space="preserve"> </w:t>
      </w:r>
      <w:r w:rsidR="008C477E" w:rsidRPr="00104DBD">
        <w:rPr>
          <w:rFonts w:ascii="TH SarabunIT๙" w:hAnsi="TH SarabunIT๙" w:cs="TH SarabunIT๙"/>
          <w:sz w:val="32"/>
          <w:szCs w:val="32"/>
        </w:rPr>
        <w:t xml:space="preserve">    </w:t>
      </w:r>
      <w:r w:rsidRPr="00104DBD">
        <w:rPr>
          <w:rFonts w:ascii="TH SarabunIT๙" w:hAnsi="TH SarabunIT๙" w:cs="TH SarabunIT๙"/>
          <w:sz w:val="32"/>
          <w:szCs w:val="32"/>
        </w:rPr>
        <w:t xml:space="preserve">  </w:t>
      </w:r>
      <w:r w:rsidR="008C477E" w:rsidRPr="00104DBD">
        <w:rPr>
          <w:rFonts w:ascii="TH SarabunIT๙" w:hAnsi="TH SarabunIT๙" w:cs="TH SarabunIT๙"/>
          <w:sz w:val="32"/>
          <w:szCs w:val="32"/>
        </w:rPr>
        <w:t xml:space="preserve">  </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เพื่อการธำรงรักษา สืบสาน เผยแพร่ศิลปะและวัฒนธรรมไทยหรือการพัฒนา ต่อยอด และ</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สร้างคุณค่าใหม่ ทั้งนี้</w:t>
      </w:r>
      <w:r w:rsidR="008C477E"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 ตามความเชี่ยวชาญ</w:t>
      </w:r>
      <w:proofErr w:type="spellStart"/>
      <w:r w:rsidRPr="00104DBD">
        <w:rPr>
          <w:rFonts w:ascii="TH SarabunIT๙" w:hAnsi="TH SarabunIT๙" w:cs="TH SarabunIT๙"/>
          <w:sz w:val="32"/>
          <w:szCs w:val="32"/>
          <w:cs/>
        </w:rPr>
        <w:t>และอัต</w:t>
      </w:r>
      <w:proofErr w:type="spellEnd"/>
      <w:r w:rsidRPr="00104DBD">
        <w:rPr>
          <w:rFonts w:ascii="TH SarabunIT๙" w:hAnsi="TH SarabunIT๙" w:cs="TH SarabunIT๙"/>
          <w:sz w:val="32"/>
          <w:szCs w:val="32"/>
          <w:cs/>
        </w:rPr>
        <w:t>ลักษณ์ของสถาบันอุดมศึกษา</w:t>
      </w:r>
      <w:r w:rsidRPr="00104DBD">
        <w:rPr>
          <w:rFonts w:ascii="TH SarabunIT๙" w:hAnsi="TH SarabunIT๙" w:cs="TH SarabunIT๙"/>
          <w:sz w:val="32"/>
          <w:szCs w:val="32"/>
        </w:rPr>
        <w:t xml:space="preserve"> </w:t>
      </w:r>
    </w:p>
    <w:p w14:paraId="3D801F94" w14:textId="77777777" w:rsidR="00130EDC" w:rsidRPr="00104DBD" w:rsidRDefault="00130EDC" w:rsidP="008C477E">
      <w:pPr>
        <w:pStyle w:val="af0"/>
        <w:ind w:firstLine="1134"/>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4.๒) จัดให้มีรายวิชาในหลักสูตรการศึกษาและกิจกรรมที่สร้างความรู้ความเข้าใจเกี่ยวกับประวัติศาสตร์ ศิลปะและวัฒนธรรม และประเพณีที่หลากหลายของท้องถิ่นและของชาติ</w:t>
      </w:r>
    </w:p>
    <w:p w14:paraId="77483985" w14:textId="77777777" w:rsidR="00130EDC" w:rsidRPr="00104DBD" w:rsidRDefault="00130EDC" w:rsidP="00130EDC">
      <w:pPr>
        <w:pStyle w:val="af0"/>
        <w:spacing w:before="120"/>
        <w:ind w:firstLine="720"/>
        <w:rPr>
          <w:rFonts w:ascii="TH SarabunIT๙" w:hAnsi="TH SarabunIT๙" w:cs="TH SarabunIT๙"/>
          <w:sz w:val="36"/>
          <w:szCs w:val="36"/>
        </w:rPr>
      </w:pPr>
      <w:r w:rsidRPr="00104DBD">
        <w:rPr>
          <w:rFonts w:ascii="TH SarabunIT๙" w:hAnsi="TH SarabunIT๙" w:cs="TH SarabunIT๙"/>
          <w:b/>
          <w:bCs/>
          <w:sz w:val="32"/>
          <w:szCs w:val="32"/>
          <w:cs/>
        </w:rPr>
        <w:t xml:space="preserve">มาตรฐานที่ </w:t>
      </w:r>
      <w:r w:rsidRPr="00104DBD">
        <w:rPr>
          <w:rFonts w:ascii="TH SarabunIT๙" w:hAnsi="TH SarabunIT๙" w:cs="TH SarabunIT๙"/>
          <w:b/>
          <w:bCs/>
          <w:sz w:val="24"/>
          <w:szCs w:val="32"/>
          <w:cs/>
        </w:rPr>
        <w:t xml:space="preserve">3 มาตรฐานการดำเนินการเพื่อให้เป็นสถาบันอุดมศึกษาที่มีคุณภาพ </w:t>
      </w:r>
      <w:r w:rsidRPr="00104DBD">
        <w:rPr>
          <w:rFonts w:ascii="TH SarabunIT๙" w:hAnsi="TH SarabunIT๙" w:cs="TH SarabunIT๙"/>
          <w:sz w:val="24"/>
          <w:szCs w:val="32"/>
          <w:cs/>
        </w:rPr>
        <w:t>เพื่อให้สถาบันอุดมศึกษามีคุณภาพและมีการพัฒนาตนเองอย่างต่อเนื่องตามหลัก</w:t>
      </w:r>
      <w:proofErr w:type="spellStart"/>
      <w:r w:rsidRPr="00104DBD">
        <w:rPr>
          <w:rFonts w:ascii="TH SarabunIT๙" w:hAnsi="TH SarabunIT๙" w:cs="TH SarabunIT๙"/>
          <w:sz w:val="24"/>
          <w:szCs w:val="32"/>
          <w:cs/>
        </w:rPr>
        <w:t>ธรรมาภิ</w:t>
      </w:r>
      <w:proofErr w:type="spellEnd"/>
      <w:r w:rsidRPr="00104DBD">
        <w:rPr>
          <w:rFonts w:ascii="TH SarabunIT๙" w:hAnsi="TH SarabunIT๙" w:cs="TH SarabunIT๙"/>
          <w:sz w:val="24"/>
          <w:szCs w:val="32"/>
          <w:cs/>
        </w:rPr>
        <w:t>บาล สถาบันอุดมศึกษาต้องดำเนินการ ดังต่อไปนี้</w:t>
      </w:r>
    </w:p>
    <w:p w14:paraId="28D38B78" w14:textId="77777777" w:rsidR="00130EDC" w:rsidRPr="00104DBD" w:rsidRDefault="00130EDC" w:rsidP="008C477E">
      <w:pPr>
        <w:pStyle w:val="af0"/>
        <w:ind w:firstLine="1429"/>
        <w:jc w:val="thaiDistribute"/>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๑) จัดทำกลยุทธ์เพื่อให้บรรลุความสำเร็จตามวิสัยทัศน์ที่กำหนดไว้ โดยมีการจัดทำ และดำเนินการตามแผนพัฒนาสถาบันอุดมศึกษาซึ่งต้องสอดคล้องกับแผนด้านการอุดมศึกษาเพื่อผลิตและพัฒนากำลังคนของประเทศ และจัดทำแผนปฏิบัติการประจำปีที่ครอบคลุมการดำเนินงาน</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ตามกลยุทธ์และการ</w:t>
      </w:r>
      <w:r w:rsidRPr="00104DBD">
        <w:rPr>
          <w:rFonts w:ascii="TH SarabunIT๙" w:hAnsi="TH SarabunIT๙" w:cs="TH SarabunIT๙"/>
          <w:sz w:val="32"/>
          <w:szCs w:val="32"/>
          <w:cs/>
        </w:rPr>
        <w:lastRenderedPageBreak/>
        <w:t>ดำเนินงานตาม</w:t>
      </w:r>
      <w:proofErr w:type="spellStart"/>
      <w:r w:rsidRPr="00104DBD">
        <w:rPr>
          <w:rFonts w:ascii="TH SarabunIT๙" w:hAnsi="TH SarabunIT๙" w:cs="TH SarabunIT๙"/>
          <w:sz w:val="32"/>
          <w:szCs w:val="32"/>
          <w:cs/>
        </w:rPr>
        <w:t>พันธ</w:t>
      </w:r>
      <w:proofErr w:type="spellEnd"/>
      <w:r w:rsidRPr="00104DBD">
        <w:rPr>
          <w:rFonts w:ascii="TH SarabunIT๙" w:hAnsi="TH SarabunIT๙" w:cs="TH SarabunIT๙"/>
          <w:sz w:val="32"/>
          <w:szCs w:val="32"/>
          <w:cs/>
        </w:rPr>
        <w:t>กิจ และมีการถ่ายทอดสู่การปฏิบัติอย่างมีประสิทธิภาพ</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และประสิทธิผล ทั้งนี้ โดยมีตัวชี้วัดที่ประเมินผลได้อย่างแท้จริง</w:t>
      </w:r>
      <w:r w:rsidRPr="00104DBD">
        <w:rPr>
          <w:rFonts w:ascii="TH SarabunIT๙" w:hAnsi="TH SarabunIT๙" w:cs="TH SarabunIT๙"/>
          <w:sz w:val="32"/>
          <w:szCs w:val="32"/>
        </w:rPr>
        <w:t xml:space="preserve"> </w:t>
      </w:r>
    </w:p>
    <w:p w14:paraId="569A40A7" w14:textId="77777777" w:rsidR="00130EDC" w:rsidRPr="00104DBD" w:rsidRDefault="00130EDC" w:rsidP="008C477E">
      <w:pPr>
        <w:pStyle w:val="af0"/>
        <w:ind w:firstLine="1429"/>
        <w:jc w:val="thaiDistribute"/>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๒) จัดให้มีกระบวนการมีส่วนร่วมของผู้เรียนและผู้มีส่วนได้เสียเพื่อนำความคิดเห็นไปใช้</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ในการพัฒนาและปรับปรุงการดำเนินงานของสถาบันอุดมศึกษา ให้สอดคล้องกับความต้องการและสร้างความพึงพอใจให้ผู้เรียนและผู้มีส่วนได้เสียอย่างต่อเนื่อง</w:t>
      </w:r>
    </w:p>
    <w:p w14:paraId="76AF1A23" w14:textId="5B2FCD56" w:rsidR="00130EDC" w:rsidRPr="00104DBD" w:rsidRDefault="00130EDC" w:rsidP="008C477E">
      <w:pPr>
        <w:pStyle w:val="af0"/>
        <w:ind w:firstLine="1429"/>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๓) ติดตาม ทบทวน และปรับปรุงแผนตาม (๑) และผลการดำเนินการให้สอดคล้องกับการเปลี่ยนแปลงที่เกิดขึ้นได้อย่างมีประสิทธิผล โดยมีการรวบรวม วิเคราะห์ และจัดการข้อมูล</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อย่างเหมาะสมสามารถนำมาใช้สนับสนุนการตัดสินใจ</w:t>
      </w:r>
      <w:r w:rsidRPr="00104DBD">
        <w:rPr>
          <w:rFonts w:ascii="TH SarabunIT๙" w:hAnsi="TH SarabunIT๙" w:cs="TH SarabunIT๙"/>
          <w:sz w:val="32"/>
          <w:szCs w:val="32"/>
        </w:rPr>
        <w:t xml:space="preserve"> </w:t>
      </w:r>
    </w:p>
    <w:p w14:paraId="368A97E4" w14:textId="2B7553CF" w:rsidR="00130EDC" w:rsidRPr="00104DBD" w:rsidRDefault="00130EDC" w:rsidP="008C477E">
      <w:pPr>
        <w:pStyle w:val="af0"/>
        <w:ind w:firstLine="1440"/>
        <w:jc w:val="thaiDistribute"/>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๔) ประเมินความต้องการด้านอัตรากำลังและขีดความสามารถของบุคลากร มีการสร้าง</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สภาพแวดล้อมในการทำงานที่เพียงพอและเหมาะสมสำหรับการดำเนินการตาม</w:t>
      </w:r>
      <w:proofErr w:type="spellStart"/>
      <w:r w:rsidRPr="00104DBD">
        <w:rPr>
          <w:rFonts w:ascii="TH SarabunIT๙" w:hAnsi="TH SarabunIT๙" w:cs="TH SarabunIT๙"/>
          <w:sz w:val="32"/>
          <w:szCs w:val="32"/>
          <w:cs/>
        </w:rPr>
        <w:t>พันธ</w:t>
      </w:r>
      <w:proofErr w:type="spellEnd"/>
      <w:r w:rsidRPr="00104DBD">
        <w:rPr>
          <w:rFonts w:ascii="TH SarabunIT๙" w:hAnsi="TH SarabunIT๙" w:cs="TH SarabunIT๙"/>
          <w:sz w:val="32"/>
          <w:szCs w:val="32"/>
          <w:cs/>
        </w:rPr>
        <w:t xml:space="preserve">กิจให้ประสบความสำเร็จ   </w:t>
      </w:r>
      <w:r w:rsidR="008C477E"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     มีระบบบริหารงานบุคคลที่ส่งเสริมการนำศักยภาพของบุคลากรมาใช้อย่างเต็มที่</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และทำให้บุคลากรมีความมั่นคง</w:t>
      </w:r>
      <w:r w:rsidR="00215EAD"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ในอาชีพ</w:t>
      </w:r>
    </w:p>
    <w:p w14:paraId="7DF1E44F" w14:textId="77777777" w:rsidR="00130EDC" w:rsidRPr="00104DBD" w:rsidRDefault="00130EDC" w:rsidP="00130EDC">
      <w:pPr>
        <w:pStyle w:val="af0"/>
        <w:ind w:firstLine="1440"/>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๕) มีการติดตามและรายงานผลลัพธ์ รวมทั้งมีการจัดทำและดำเนินการตามแผนการปรับปรุงการดำเนินการเพื่อพัฒนาผลลัพธ์ในด้านที่สำคัญ ดังต่อไปนี้</w:t>
      </w:r>
      <w:r w:rsidRPr="00104DBD">
        <w:rPr>
          <w:rFonts w:ascii="TH SarabunIT๙" w:hAnsi="TH SarabunIT๙" w:cs="TH SarabunIT๙"/>
          <w:sz w:val="32"/>
          <w:szCs w:val="32"/>
        </w:rPr>
        <w:t xml:space="preserve"> </w:t>
      </w:r>
    </w:p>
    <w:p w14:paraId="43D0ACC6" w14:textId="77777777" w:rsidR="00130EDC" w:rsidRPr="00104DBD" w:rsidRDefault="00130EDC" w:rsidP="00130EDC">
      <w:pPr>
        <w:pStyle w:val="af0"/>
        <w:ind w:firstLine="2160"/>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ก) ผลลัพธ์ด้านการเรียนรู้ของผู้เรียน ด้านการวิจัยและการสร้างนวัตกรรม</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ด้านการบริการวิชาการ ด้านศิลปะและวัฒนธรรม และผลลัพธ์ตาม</w:t>
      </w:r>
      <w:proofErr w:type="spellStart"/>
      <w:r w:rsidRPr="00104DBD">
        <w:rPr>
          <w:rFonts w:ascii="TH SarabunIT๙" w:hAnsi="TH SarabunIT๙" w:cs="TH SarabunIT๙"/>
          <w:sz w:val="32"/>
          <w:szCs w:val="32"/>
          <w:cs/>
        </w:rPr>
        <w:t>พันธ</w:t>
      </w:r>
      <w:proofErr w:type="spellEnd"/>
      <w:r w:rsidRPr="00104DBD">
        <w:rPr>
          <w:rFonts w:ascii="TH SarabunIT๙" w:hAnsi="TH SarabunIT๙" w:cs="TH SarabunIT๙"/>
          <w:sz w:val="32"/>
          <w:szCs w:val="32"/>
          <w:cs/>
        </w:rPr>
        <w:t>กิจที่สถาบันอุดมศึกษาประกาศต่อสาธารณะ</w:t>
      </w:r>
      <w:r w:rsidRPr="00104DBD">
        <w:rPr>
          <w:rFonts w:ascii="TH SarabunIT๙" w:hAnsi="TH SarabunIT๙" w:cs="TH SarabunIT๙"/>
          <w:sz w:val="32"/>
          <w:szCs w:val="32"/>
        </w:rPr>
        <w:t xml:space="preserve"> </w:t>
      </w:r>
    </w:p>
    <w:p w14:paraId="37810E5C" w14:textId="77777777" w:rsidR="00130EDC" w:rsidRPr="00104DBD" w:rsidRDefault="00130EDC" w:rsidP="00130EDC">
      <w:pPr>
        <w:pStyle w:val="af0"/>
        <w:ind w:firstLine="2160"/>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ข) ผลลัพธ์ด้านการทำประโยชน์ให้ท้องถิ่นและสังคม</w:t>
      </w:r>
    </w:p>
    <w:p w14:paraId="6D109E82" w14:textId="77777777" w:rsidR="00130EDC" w:rsidRPr="00104DBD" w:rsidRDefault="00130EDC" w:rsidP="00130EDC">
      <w:pPr>
        <w:pStyle w:val="af0"/>
        <w:ind w:firstLine="2160"/>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ค) ผลลัพธ์ด้านความพึงพอใจและความผูกพันของผู้เรียนและผู้มีส่วนได้เสีย</w:t>
      </w:r>
    </w:p>
    <w:p w14:paraId="319DDF2F" w14:textId="2EA039F1" w:rsidR="00130EDC" w:rsidRPr="00104DBD" w:rsidRDefault="00130EDC" w:rsidP="00130EDC">
      <w:pPr>
        <w:pStyle w:val="af0"/>
        <w:ind w:firstLine="2160"/>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ง) ผลลัพธ์ด้านบุคลากร ทั้งด้านอัตรากำลังและขีดความสามารถของบุคลากร</w:t>
      </w:r>
      <w:r w:rsidR="008C477E" w:rsidRPr="00104DBD">
        <w:rPr>
          <w:rFonts w:ascii="TH SarabunIT๙" w:hAnsi="TH SarabunIT๙" w:cs="TH SarabunIT๙"/>
          <w:sz w:val="32"/>
          <w:szCs w:val="32"/>
        </w:rPr>
        <w:t xml:space="preserve">  </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          ด้านสภาพแวดล้อมการทำงาน ด้านความมั่นคงในอาชีพ ด้านสวัสดิการและผลประโยชน์ตอบแทน</w:t>
      </w:r>
      <w:r w:rsidRPr="00104DBD">
        <w:rPr>
          <w:rFonts w:ascii="TH SarabunIT๙" w:hAnsi="TH SarabunIT๙" w:cs="TH SarabunIT๙"/>
          <w:sz w:val="32"/>
          <w:szCs w:val="32"/>
        </w:rPr>
        <w:t xml:space="preserve"> </w:t>
      </w:r>
    </w:p>
    <w:p w14:paraId="1087CE97" w14:textId="77777777" w:rsidR="00130EDC" w:rsidRPr="00104DBD" w:rsidRDefault="00130EDC" w:rsidP="00130EDC">
      <w:pPr>
        <w:pStyle w:val="af0"/>
        <w:ind w:firstLine="2160"/>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จ) ผลลัพธ์ด้านการนำองค์กร การกำกับดูแล และการนำกลยุทธ์ไปปฏิบัติ</w:t>
      </w:r>
      <w:r w:rsidRPr="00104DBD">
        <w:rPr>
          <w:rFonts w:ascii="TH SarabunIT๙" w:hAnsi="TH SarabunIT๙" w:cs="TH SarabunIT๙"/>
          <w:sz w:val="32"/>
          <w:szCs w:val="32"/>
        </w:rPr>
        <w:t xml:space="preserve"> </w:t>
      </w:r>
    </w:p>
    <w:p w14:paraId="450D3964" w14:textId="77777777" w:rsidR="00130EDC" w:rsidRPr="00104DBD" w:rsidRDefault="00130EDC" w:rsidP="00130EDC">
      <w:pPr>
        <w:pStyle w:val="af0"/>
        <w:ind w:left="1440" w:firstLine="720"/>
        <w:rPr>
          <w:rFonts w:ascii="TH SarabunIT๙" w:hAnsi="TH SarabunIT๙" w:cs="TH SarabunIT๙"/>
          <w:sz w:val="32"/>
          <w:szCs w:val="32"/>
        </w:rPr>
      </w:pPr>
      <w:r w:rsidRPr="00104DBD">
        <w:rPr>
          <w:rFonts w:ascii="TH SarabunIT๙" w:hAnsi="TH SarabunIT๙" w:cs="TH SarabunIT๙"/>
          <w:sz w:val="32"/>
          <w:szCs w:val="32"/>
        </w:rPr>
        <w:t>(</w:t>
      </w:r>
      <w:r w:rsidRPr="00104DBD">
        <w:rPr>
          <w:rFonts w:ascii="TH SarabunIT๙" w:hAnsi="TH SarabunIT๙" w:cs="TH SarabunIT๙"/>
          <w:sz w:val="32"/>
          <w:szCs w:val="32"/>
          <w:cs/>
        </w:rPr>
        <w:t>ฉ) ผลลัพธ์ด้านการเงิน การงบประมาณ และความคงอยู่หรือเพิ่มขึ้นของผู้รับบริการ</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                 ให้คณะกรรมการเผยแพร่รายงานผลลัพธ์ตาม (๕) (ก) (ข) และ (ค) ให้ประชาชนทราบเป็นการ</w:t>
      </w:r>
    </w:p>
    <w:p w14:paraId="275F968F" w14:textId="77777777" w:rsidR="00130EDC" w:rsidRPr="00104DBD" w:rsidRDefault="00130EDC" w:rsidP="00130EDC">
      <w:pPr>
        <w:pStyle w:val="af0"/>
        <w:rPr>
          <w:rFonts w:ascii="TH SarabunIT๙" w:hAnsi="TH SarabunIT๙" w:cs="TH SarabunIT๙"/>
          <w:sz w:val="32"/>
          <w:szCs w:val="32"/>
        </w:rPr>
      </w:pPr>
      <w:r w:rsidRPr="00104DBD">
        <w:rPr>
          <w:rFonts w:ascii="TH SarabunIT๙" w:hAnsi="TH SarabunIT๙" w:cs="TH SarabunIT๙"/>
          <w:sz w:val="32"/>
          <w:szCs w:val="32"/>
          <w:cs/>
        </w:rPr>
        <w:t>ทั่วไป</w:t>
      </w:r>
    </w:p>
    <w:p w14:paraId="191FAEA3" w14:textId="77777777" w:rsidR="00130EDC" w:rsidRPr="00104DBD" w:rsidRDefault="00130EDC" w:rsidP="00130EDC">
      <w:pPr>
        <w:pStyle w:val="af0"/>
        <w:rPr>
          <w:rFonts w:ascii="TH SarabunIT๙" w:hAnsi="TH SarabunIT๙" w:cs="TH SarabunIT๙"/>
          <w:sz w:val="32"/>
          <w:szCs w:val="32"/>
        </w:rPr>
      </w:pPr>
    </w:p>
    <w:p w14:paraId="6F7B7004" w14:textId="77777777" w:rsidR="00130EDC" w:rsidRPr="00104DBD" w:rsidRDefault="00130EDC" w:rsidP="00130EDC">
      <w:pPr>
        <w:pStyle w:val="af0"/>
        <w:rPr>
          <w:rFonts w:ascii="TH SarabunIT๙" w:hAnsi="TH SarabunIT๙" w:cs="TH SarabunIT๙"/>
          <w:sz w:val="32"/>
          <w:szCs w:val="32"/>
        </w:rPr>
      </w:pPr>
    </w:p>
    <w:p w14:paraId="6D852A42" w14:textId="77777777" w:rsidR="00130EDC" w:rsidRPr="00104DBD" w:rsidRDefault="00130EDC" w:rsidP="00130EDC">
      <w:pPr>
        <w:pStyle w:val="af0"/>
        <w:rPr>
          <w:rFonts w:ascii="TH SarabunIT๙" w:hAnsi="TH SarabunIT๙" w:cs="TH SarabunIT๙"/>
          <w:sz w:val="32"/>
          <w:szCs w:val="32"/>
        </w:rPr>
      </w:pPr>
    </w:p>
    <w:p w14:paraId="28B319E4" w14:textId="77777777" w:rsidR="00130EDC" w:rsidRPr="00104DBD" w:rsidRDefault="00130EDC" w:rsidP="00130EDC">
      <w:pPr>
        <w:pStyle w:val="af0"/>
        <w:rPr>
          <w:rFonts w:ascii="TH SarabunIT๙" w:hAnsi="TH SarabunIT๙" w:cs="TH SarabunIT๙"/>
          <w:sz w:val="32"/>
          <w:szCs w:val="32"/>
        </w:rPr>
      </w:pPr>
    </w:p>
    <w:p w14:paraId="79F519AA" w14:textId="77777777" w:rsidR="00130EDC" w:rsidRPr="00104DBD" w:rsidRDefault="00130EDC" w:rsidP="00130EDC">
      <w:pPr>
        <w:pStyle w:val="af0"/>
        <w:rPr>
          <w:rFonts w:ascii="TH SarabunIT๙" w:hAnsi="TH SarabunIT๙" w:cs="TH SarabunIT๙"/>
          <w:sz w:val="32"/>
          <w:szCs w:val="32"/>
        </w:rPr>
      </w:pPr>
    </w:p>
    <w:p w14:paraId="4AE686CB" w14:textId="77777777" w:rsidR="00130EDC" w:rsidRPr="00104DBD" w:rsidRDefault="00130EDC" w:rsidP="00130EDC">
      <w:pPr>
        <w:pStyle w:val="af0"/>
        <w:rPr>
          <w:rFonts w:ascii="TH SarabunIT๙" w:hAnsi="TH SarabunIT๙" w:cs="TH SarabunIT๙"/>
          <w:sz w:val="32"/>
          <w:szCs w:val="32"/>
        </w:rPr>
      </w:pPr>
    </w:p>
    <w:p w14:paraId="08CDF34A" w14:textId="77777777" w:rsidR="00130EDC" w:rsidRPr="00104DBD" w:rsidRDefault="00130EDC" w:rsidP="00130EDC">
      <w:pPr>
        <w:pStyle w:val="af0"/>
        <w:rPr>
          <w:rFonts w:ascii="TH SarabunIT๙" w:hAnsi="TH SarabunIT๙" w:cs="TH SarabunIT๙"/>
          <w:sz w:val="32"/>
          <w:szCs w:val="32"/>
        </w:rPr>
      </w:pPr>
    </w:p>
    <w:p w14:paraId="5FFB13AE" w14:textId="77777777" w:rsidR="00130EDC" w:rsidRPr="00104DBD" w:rsidRDefault="00130EDC" w:rsidP="00130EDC">
      <w:pPr>
        <w:pStyle w:val="af0"/>
        <w:rPr>
          <w:rFonts w:ascii="TH SarabunIT๙" w:hAnsi="TH SarabunIT๙" w:cs="TH SarabunIT๙"/>
          <w:sz w:val="32"/>
          <w:szCs w:val="32"/>
        </w:rPr>
      </w:pPr>
    </w:p>
    <w:p w14:paraId="3E2EE416" w14:textId="77777777" w:rsidR="00130EDC" w:rsidRPr="00104DBD" w:rsidRDefault="00130EDC" w:rsidP="00130EDC">
      <w:pPr>
        <w:pStyle w:val="af0"/>
        <w:rPr>
          <w:rFonts w:ascii="TH SarabunIT๙" w:hAnsi="TH SarabunIT๙" w:cs="TH SarabunIT๙"/>
          <w:sz w:val="32"/>
          <w:szCs w:val="32"/>
        </w:rPr>
      </w:pPr>
    </w:p>
    <w:p w14:paraId="27F0ECB8" w14:textId="77777777" w:rsidR="00130EDC" w:rsidRPr="00104DBD" w:rsidRDefault="00130EDC" w:rsidP="00130EDC">
      <w:pPr>
        <w:pStyle w:val="af0"/>
        <w:rPr>
          <w:rFonts w:ascii="TH SarabunIT๙" w:hAnsi="TH SarabunIT๙" w:cs="TH SarabunIT๙"/>
          <w:sz w:val="32"/>
          <w:szCs w:val="32"/>
        </w:rPr>
      </w:pPr>
    </w:p>
    <w:p w14:paraId="60B628AE" w14:textId="77777777" w:rsidR="00130EDC" w:rsidRPr="00104DBD" w:rsidRDefault="00130EDC" w:rsidP="00130EDC">
      <w:pPr>
        <w:pStyle w:val="af0"/>
        <w:rPr>
          <w:rFonts w:ascii="TH SarabunIT๙" w:hAnsi="TH SarabunIT๙" w:cs="TH SarabunIT๙"/>
          <w:sz w:val="32"/>
          <w:szCs w:val="32"/>
        </w:rPr>
      </w:pPr>
    </w:p>
    <w:p w14:paraId="4743933F" w14:textId="77777777" w:rsidR="00130EDC" w:rsidRPr="00104DBD" w:rsidRDefault="00130EDC" w:rsidP="00130EDC">
      <w:pPr>
        <w:pStyle w:val="af0"/>
        <w:rPr>
          <w:rFonts w:ascii="TH SarabunIT๙" w:hAnsi="TH SarabunIT๙" w:cs="TH SarabunIT๙"/>
          <w:sz w:val="32"/>
          <w:szCs w:val="32"/>
        </w:rPr>
      </w:pPr>
    </w:p>
    <w:p w14:paraId="0674B148" w14:textId="77777777" w:rsidR="00130EDC" w:rsidRPr="00104DBD" w:rsidRDefault="00130EDC" w:rsidP="00130EDC">
      <w:pPr>
        <w:pStyle w:val="af0"/>
        <w:rPr>
          <w:rFonts w:ascii="TH SarabunIT๙" w:hAnsi="TH SarabunIT๙" w:cs="TH SarabunIT๙"/>
          <w:sz w:val="32"/>
          <w:szCs w:val="32"/>
        </w:rPr>
      </w:pPr>
    </w:p>
    <w:p w14:paraId="45C1BF05" w14:textId="77777777" w:rsidR="00130EDC" w:rsidRPr="00104DBD" w:rsidRDefault="00130EDC" w:rsidP="00130EDC">
      <w:pPr>
        <w:pStyle w:val="af0"/>
        <w:rPr>
          <w:rFonts w:ascii="TH SarabunIT๙" w:hAnsi="TH SarabunIT๙" w:cs="TH SarabunIT๙"/>
          <w:sz w:val="32"/>
          <w:szCs w:val="32"/>
        </w:rPr>
      </w:pPr>
    </w:p>
    <w:p w14:paraId="48FD1A20" w14:textId="77777777" w:rsidR="00130EDC" w:rsidRPr="00104DBD" w:rsidRDefault="00130EDC" w:rsidP="00130EDC">
      <w:pPr>
        <w:spacing w:after="120" w:line="240" w:lineRule="auto"/>
        <w:ind w:left="284" w:hanging="284"/>
        <w:rPr>
          <w:rFonts w:ascii="TH SarabunIT๙" w:hAnsi="TH SarabunIT๙" w:cs="TH SarabunIT๙"/>
          <w:b/>
          <w:bCs/>
          <w:sz w:val="24"/>
          <w:szCs w:val="32"/>
        </w:rPr>
      </w:pPr>
      <w:r w:rsidRPr="00104DBD">
        <w:rPr>
          <w:rFonts w:ascii="TH SarabunIT๙" w:hAnsi="TH SarabunIT๙" w:cs="TH SarabunIT๙"/>
          <w:b/>
          <w:bCs/>
          <w:sz w:val="32"/>
          <w:szCs w:val="32"/>
        </w:rPr>
        <w:lastRenderedPageBreak/>
        <w:t xml:space="preserve">7. </w:t>
      </w:r>
      <w:r w:rsidRPr="00104DBD">
        <w:rPr>
          <w:rFonts w:ascii="TH SarabunIT๙" w:hAnsi="TH SarabunIT๙" w:cs="TH SarabunIT๙"/>
          <w:b/>
          <w:bCs/>
          <w:sz w:val="32"/>
          <w:szCs w:val="32"/>
          <w:cs/>
        </w:rPr>
        <w:t>ประกาศกระทรวงศึกษาธิการ เรื่อง ให้ใช้มาตรฐานการศึกษา ระดับปฐมวัย ระดับการศึกษาขั้นพื้นฐาน</w:t>
      </w:r>
      <w:r w:rsidRPr="00104DBD">
        <w:rPr>
          <w:rFonts w:ascii="TH SarabunIT๙" w:hAnsi="TH SarabunIT๙" w:cs="TH SarabunIT๙"/>
          <w:b/>
          <w:bCs/>
          <w:sz w:val="24"/>
          <w:szCs w:val="32"/>
          <w:cs/>
        </w:rPr>
        <w:t xml:space="preserve">                    และระดับการศึกษาขั้นพื้นฐานศูนย์การศึกษาพิเศษ </w:t>
      </w:r>
      <w:r w:rsidRPr="00104DBD">
        <w:rPr>
          <w:rFonts w:ascii="TH SarabunIT๙" w:hAnsi="TH SarabunIT๙" w:cs="TH SarabunIT๙"/>
          <w:sz w:val="24"/>
          <w:szCs w:val="32"/>
          <w:cs/>
        </w:rPr>
        <w:t>ลงวันที่ 6 สิงหาคม พ.ศ. 2561</w:t>
      </w:r>
    </w:p>
    <w:p w14:paraId="30E0179D" w14:textId="1C825EAF" w:rsidR="00130EDC" w:rsidRPr="00104DBD" w:rsidRDefault="00130EDC" w:rsidP="00130EDC">
      <w:pPr>
        <w:spacing w:after="0" w:line="240" w:lineRule="auto"/>
        <w:ind w:firstLine="720"/>
        <w:rPr>
          <w:rFonts w:ascii="TH SarabunIT๙" w:eastAsia="TH SarabunPSK" w:hAnsi="TH SarabunIT๙" w:cs="TH SarabunIT๙"/>
          <w:b/>
          <w:bCs/>
          <w:sz w:val="32"/>
          <w:szCs w:val="32"/>
        </w:rPr>
      </w:pPr>
      <w:r w:rsidRPr="00104DBD">
        <w:rPr>
          <w:rFonts w:ascii="TH SarabunIT๙" w:eastAsia="TH SarabunPSK" w:hAnsi="TH SarabunIT๙" w:cs="TH SarabunIT๙"/>
          <w:b/>
          <w:bCs/>
          <w:sz w:val="32"/>
          <w:szCs w:val="32"/>
          <w:cs/>
        </w:rPr>
        <w:t>มาตรฐานที่</w:t>
      </w:r>
      <w:r w:rsidR="00215EAD" w:rsidRPr="00104DBD">
        <w:rPr>
          <w:rFonts w:ascii="TH SarabunIT๙" w:eastAsia="TH SarabunPSK" w:hAnsi="TH SarabunIT๙" w:cs="TH SarabunIT๙"/>
          <w:b/>
          <w:bCs/>
          <w:sz w:val="32"/>
          <w:szCs w:val="32"/>
        </w:rPr>
        <w:t xml:space="preserve"> </w:t>
      </w:r>
      <w:r w:rsidRPr="00104DBD">
        <w:rPr>
          <w:rFonts w:ascii="TH SarabunIT๙" w:eastAsia="TH SarabunPSK" w:hAnsi="TH SarabunIT๙" w:cs="TH SarabunIT๙"/>
          <w:b/>
          <w:bCs/>
          <w:sz w:val="32"/>
          <w:szCs w:val="32"/>
          <w:cs/>
        </w:rPr>
        <w:t>1</w:t>
      </w:r>
      <w:r w:rsidR="00215EAD" w:rsidRPr="00104DBD">
        <w:rPr>
          <w:rFonts w:ascii="TH SarabunIT๙" w:eastAsia="TH SarabunPSK" w:hAnsi="TH SarabunIT๙" w:cs="TH SarabunIT๙"/>
          <w:b/>
          <w:bCs/>
          <w:sz w:val="32"/>
          <w:szCs w:val="32"/>
        </w:rPr>
        <w:t xml:space="preserve"> </w:t>
      </w:r>
      <w:r w:rsidRPr="00104DBD">
        <w:rPr>
          <w:rFonts w:ascii="TH SarabunIT๙" w:eastAsia="TH SarabunPSK" w:hAnsi="TH SarabunIT๙" w:cs="TH SarabunIT๙"/>
          <w:b/>
          <w:bCs/>
          <w:sz w:val="32"/>
          <w:szCs w:val="32"/>
          <w:cs/>
        </w:rPr>
        <w:t>คุณภาพของผู้เรียน</w:t>
      </w:r>
    </w:p>
    <w:p w14:paraId="1FF6C1A5" w14:textId="77777777"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b/>
          <w:bCs/>
          <w:sz w:val="32"/>
          <w:szCs w:val="32"/>
        </w:rPr>
        <w:tab/>
      </w:r>
      <w:r w:rsidRPr="00104DBD">
        <w:rPr>
          <w:rFonts w:ascii="TH SarabunIT๙" w:eastAsia="TH SarabunPSK" w:hAnsi="TH SarabunIT๙" w:cs="TH SarabunIT๙"/>
          <w:b/>
          <w:bCs/>
          <w:sz w:val="32"/>
          <w:szCs w:val="32"/>
          <w:cs/>
        </w:rPr>
        <w:t xml:space="preserve">    </w:t>
      </w:r>
      <w:r w:rsidRPr="00104DBD">
        <w:rPr>
          <w:rFonts w:ascii="TH SarabunIT๙" w:eastAsia="TH SarabunPSK" w:hAnsi="TH SarabunIT๙" w:cs="TH SarabunIT๙"/>
          <w:sz w:val="32"/>
          <w:szCs w:val="32"/>
          <w:cs/>
        </w:rPr>
        <w:t>1.1  ผลสัมฤทธิ์ทางวิชาการของผู้เรียน</w:t>
      </w:r>
    </w:p>
    <w:p w14:paraId="586FA816" w14:textId="77777777"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ab/>
      </w:r>
      <w:r w:rsidRPr="00104DBD">
        <w:rPr>
          <w:rFonts w:ascii="TH SarabunIT๙" w:eastAsia="TH SarabunPSK" w:hAnsi="TH SarabunIT๙" w:cs="TH SarabunIT๙"/>
          <w:sz w:val="32"/>
          <w:szCs w:val="32"/>
          <w:cs/>
        </w:rPr>
        <w:tab/>
        <w:t>1)  มีความสามารถในการอ่าน การเขียน การสื่อสาร และการคิดคำนวณ</w:t>
      </w:r>
    </w:p>
    <w:p w14:paraId="4E904954" w14:textId="77777777"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ab/>
      </w:r>
      <w:r w:rsidRPr="00104DBD">
        <w:rPr>
          <w:rFonts w:ascii="TH SarabunIT๙" w:eastAsia="TH SarabunPSK" w:hAnsi="TH SarabunIT๙" w:cs="TH SarabunIT๙"/>
          <w:sz w:val="32"/>
          <w:szCs w:val="32"/>
          <w:cs/>
        </w:rPr>
        <w:tab/>
        <w:t>2)  มีความสามารถในการคิดวิเคราะห์ คิดอย่างมีวิจารณญาณ อภิปรายแลกเปลี่ยน</w:t>
      </w:r>
    </w:p>
    <w:p w14:paraId="105A0697" w14:textId="05ABBD92"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ab/>
      </w:r>
      <w:r w:rsidRPr="00104DBD">
        <w:rPr>
          <w:rFonts w:ascii="TH SarabunIT๙" w:eastAsia="TH SarabunPSK" w:hAnsi="TH SarabunIT๙" w:cs="TH SarabunIT๙"/>
          <w:sz w:val="32"/>
          <w:szCs w:val="32"/>
          <w:cs/>
        </w:rPr>
        <w:tab/>
      </w:r>
      <w:r w:rsidR="00AB5F63">
        <w:rPr>
          <w:rFonts w:ascii="TH SarabunIT๙" w:eastAsia="TH SarabunPSK" w:hAnsi="TH SarabunIT๙" w:cs="TH SarabunIT๙" w:hint="cs"/>
          <w:sz w:val="32"/>
          <w:szCs w:val="32"/>
          <w:cs/>
        </w:rPr>
        <w:t xml:space="preserve">     </w:t>
      </w:r>
      <w:r w:rsidRPr="00104DBD">
        <w:rPr>
          <w:rFonts w:ascii="TH SarabunIT๙" w:eastAsia="TH SarabunPSK" w:hAnsi="TH SarabunIT๙" w:cs="TH SarabunIT๙"/>
          <w:sz w:val="32"/>
          <w:szCs w:val="32"/>
          <w:cs/>
        </w:rPr>
        <w:t>ความคิดเห็น และแก้ปัญหา</w:t>
      </w:r>
    </w:p>
    <w:p w14:paraId="68BB97FC" w14:textId="77777777"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ab/>
      </w:r>
      <w:r w:rsidRPr="00104DBD">
        <w:rPr>
          <w:rFonts w:ascii="TH SarabunIT๙" w:eastAsia="TH SarabunPSK" w:hAnsi="TH SarabunIT๙" w:cs="TH SarabunIT๙"/>
          <w:sz w:val="32"/>
          <w:szCs w:val="32"/>
          <w:cs/>
        </w:rPr>
        <w:tab/>
        <w:t>3)  มีความสามารถในการสร้างนวัตกรรม</w:t>
      </w:r>
    </w:p>
    <w:p w14:paraId="7FC2832C" w14:textId="77777777"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ab/>
      </w:r>
      <w:r w:rsidRPr="00104DBD">
        <w:rPr>
          <w:rFonts w:ascii="TH SarabunIT๙" w:eastAsia="TH SarabunPSK" w:hAnsi="TH SarabunIT๙" w:cs="TH SarabunIT๙"/>
          <w:sz w:val="32"/>
          <w:szCs w:val="32"/>
          <w:cs/>
        </w:rPr>
        <w:tab/>
        <w:t>4)  มีความสามารถในการใช้เทคโนโลยีสารสนเทศและการสื่อสาร</w:t>
      </w:r>
    </w:p>
    <w:p w14:paraId="642F2D03" w14:textId="77777777"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ab/>
      </w:r>
      <w:r w:rsidRPr="00104DBD">
        <w:rPr>
          <w:rFonts w:ascii="TH SarabunIT๙" w:eastAsia="TH SarabunPSK" w:hAnsi="TH SarabunIT๙" w:cs="TH SarabunIT๙"/>
          <w:sz w:val="32"/>
          <w:szCs w:val="32"/>
          <w:cs/>
        </w:rPr>
        <w:tab/>
        <w:t>5)  มีผลสัมฤทธิ์ทางการเรียนตามหลักสูตรสถานศึกษา</w:t>
      </w:r>
    </w:p>
    <w:p w14:paraId="00DEBA04" w14:textId="467B5397"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ab/>
      </w:r>
      <w:r w:rsidRPr="00104DBD">
        <w:rPr>
          <w:rFonts w:ascii="TH SarabunIT๙" w:eastAsia="TH SarabunPSK" w:hAnsi="TH SarabunIT๙" w:cs="TH SarabunIT๙"/>
          <w:sz w:val="32"/>
          <w:szCs w:val="32"/>
          <w:cs/>
        </w:rPr>
        <w:tab/>
        <w:t>6)  มีความรู้</w:t>
      </w:r>
      <w:r w:rsidR="00973ABB">
        <w:rPr>
          <w:rFonts w:ascii="TH SarabunIT๙" w:eastAsia="TH SarabunPSK" w:hAnsi="TH SarabunIT๙" w:cs="TH SarabunIT๙" w:hint="cs"/>
          <w:sz w:val="32"/>
          <w:szCs w:val="32"/>
          <w:cs/>
        </w:rPr>
        <w:t xml:space="preserve"> </w:t>
      </w:r>
      <w:r w:rsidRPr="00104DBD">
        <w:rPr>
          <w:rFonts w:ascii="TH SarabunIT๙" w:eastAsia="TH SarabunPSK" w:hAnsi="TH SarabunIT๙" w:cs="TH SarabunIT๙"/>
          <w:sz w:val="32"/>
          <w:szCs w:val="32"/>
          <w:cs/>
        </w:rPr>
        <w:t>ทักษะพื้นฐาน และเจตคติที่ดีต่องานอาชีพ</w:t>
      </w:r>
    </w:p>
    <w:p w14:paraId="7B92CA78" w14:textId="77777777"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ab/>
        <w:t xml:space="preserve">    1.2  คุณลักษณะที่พึงประสงค์ของผู้เรียน</w:t>
      </w:r>
    </w:p>
    <w:p w14:paraId="496E6571" w14:textId="77777777"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ab/>
      </w:r>
      <w:r w:rsidRPr="00104DBD">
        <w:rPr>
          <w:rFonts w:ascii="TH SarabunIT๙" w:eastAsia="TH SarabunPSK" w:hAnsi="TH SarabunIT๙" w:cs="TH SarabunIT๙"/>
          <w:sz w:val="32"/>
          <w:szCs w:val="32"/>
          <w:cs/>
        </w:rPr>
        <w:tab/>
        <w:t>1)  การมีคุณลักษณะและค่านิยมที่ดีตามที่สถานศึกษากำหนด</w:t>
      </w:r>
    </w:p>
    <w:p w14:paraId="2B366B35" w14:textId="77777777"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ab/>
      </w:r>
      <w:r w:rsidRPr="00104DBD">
        <w:rPr>
          <w:rFonts w:ascii="TH SarabunIT๙" w:eastAsia="TH SarabunPSK" w:hAnsi="TH SarabunIT๙" w:cs="TH SarabunIT๙"/>
          <w:sz w:val="32"/>
          <w:szCs w:val="32"/>
          <w:cs/>
        </w:rPr>
        <w:tab/>
        <w:t>2)  ความภูมิใจในท้องถิ่นและความเป็นไทย</w:t>
      </w:r>
    </w:p>
    <w:p w14:paraId="61BB8AD9" w14:textId="77777777"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ab/>
      </w:r>
      <w:r w:rsidRPr="00104DBD">
        <w:rPr>
          <w:rFonts w:ascii="TH SarabunIT๙" w:eastAsia="TH SarabunPSK" w:hAnsi="TH SarabunIT๙" w:cs="TH SarabunIT๙"/>
          <w:sz w:val="32"/>
          <w:szCs w:val="32"/>
          <w:cs/>
        </w:rPr>
        <w:tab/>
        <w:t>3)  การยอมรับที่จะอยู่ร่วมกันบนความแตกต่างและหลากหลาย</w:t>
      </w:r>
    </w:p>
    <w:p w14:paraId="72CA8251" w14:textId="77777777"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ab/>
      </w:r>
      <w:r w:rsidRPr="00104DBD">
        <w:rPr>
          <w:rFonts w:ascii="TH SarabunIT๙" w:eastAsia="TH SarabunPSK" w:hAnsi="TH SarabunIT๙" w:cs="TH SarabunIT๙"/>
          <w:sz w:val="32"/>
          <w:szCs w:val="32"/>
          <w:cs/>
        </w:rPr>
        <w:tab/>
        <w:t>4)  สุขภาวะทางร่างกาย และจิตสังคม</w:t>
      </w:r>
    </w:p>
    <w:p w14:paraId="5DF6554F" w14:textId="4ECDBA51" w:rsidR="00130EDC" w:rsidRPr="00104DBD" w:rsidRDefault="00130EDC" w:rsidP="00130EDC">
      <w:pPr>
        <w:spacing w:before="120" w:after="0" w:line="240" w:lineRule="auto"/>
        <w:ind w:firstLine="720"/>
        <w:rPr>
          <w:rFonts w:ascii="TH SarabunIT๙" w:eastAsia="TH SarabunPSK" w:hAnsi="TH SarabunIT๙" w:cs="TH SarabunIT๙"/>
          <w:b/>
          <w:bCs/>
          <w:sz w:val="32"/>
          <w:szCs w:val="32"/>
        </w:rPr>
      </w:pPr>
      <w:r w:rsidRPr="00104DBD">
        <w:rPr>
          <w:rFonts w:ascii="TH SarabunIT๙" w:eastAsia="TH SarabunPSK" w:hAnsi="TH SarabunIT๙" w:cs="TH SarabunIT๙"/>
          <w:b/>
          <w:bCs/>
          <w:sz w:val="32"/>
          <w:szCs w:val="32"/>
          <w:cs/>
        </w:rPr>
        <w:t>มาตรฐานที่</w:t>
      </w:r>
      <w:r w:rsidR="00215EAD" w:rsidRPr="00104DBD">
        <w:rPr>
          <w:rFonts w:ascii="TH SarabunIT๙" w:eastAsia="TH SarabunPSK" w:hAnsi="TH SarabunIT๙" w:cs="TH SarabunIT๙"/>
          <w:b/>
          <w:bCs/>
          <w:sz w:val="32"/>
          <w:szCs w:val="32"/>
        </w:rPr>
        <w:t xml:space="preserve"> </w:t>
      </w:r>
      <w:r w:rsidRPr="00104DBD">
        <w:rPr>
          <w:rFonts w:ascii="TH SarabunIT๙" w:eastAsia="TH SarabunPSK" w:hAnsi="TH SarabunIT๙" w:cs="TH SarabunIT๙"/>
          <w:b/>
          <w:bCs/>
          <w:sz w:val="32"/>
          <w:szCs w:val="32"/>
          <w:cs/>
        </w:rPr>
        <w:t>2</w:t>
      </w:r>
      <w:r w:rsidR="00215EAD" w:rsidRPr="00104DBD">
        <w:rPr>
          <w:rFonts w:ascii="TH SarabunIT๙" w:eastAsia="TH SarabunPSK" w:hAnsi="TH SarabunIT๙" w:cs="TH SarabunIT๙"/>
          <w:b/>
          <w:bCs/>
          <w:sz w:val="32"/>
          <w:szCs w:val="32"/>
        </w:rPr>
        <w:t xml:space="preserve"> </w:t>
      </w:r>
      <w:r w:rsidRPr="00104DBD">
        <w:rPr>
          <w:rFonts w:ascii="TH SarabunIT๙" w:eastAsia="TH SarabunPSK" w:hAnsi="TH SarabunIT๙" w:cs="TH SarabunIT๙"/>
          <w:b/>
          <w:bCs/>
          <w:sz w:val="32"/>
          <w:szCs w:val="32"/>
          <w:cs/>
        </w:rPr>
        <w:t>กระบวนการบริหารและการจัดการ</w:t>
      </w:r>
    </w:p>
    <w:p w14:paraId="4E33A984"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2.1  มีเป้าหมายวิสัยทัศน์และ</w:t>
      </w:r>
      <w:proofErr w:type="spellStart"/>
      <w:r w:rsidRPr="00104DBD">
        <w:rPr>
          <w:rFonts w:ascii="TH SarabunIT๙" w:eastAsia="TH SarabunPSK" w:hAnsi="TH SarabunIT๙" w:cs="TH SarabunIT๙"/>
          <w:sz w:val="32"/>
          <w:szCs w:val="32"/>
          <w:cs/>
        </w:rPr>
        <w:t>พันธ</w:t>
      </w:r>
      <w:proofErr w:type="spellEnd"/>
      <w:r w:rsidRPr="00104DBD">
        <w:rPr>
          <w:rFonts w:ascii="TH SarabunIT๙" w:eastAsia="TH SarabunPSK" w:hAnsi="TH SarabunIT๙" w:cs="TH SarabunIT๙"/>
          <w:sz w:val="32"/>
          <w:szCs w:val="32"/>
          <w:cs/>
        </w:rPr>
        <w:t>กิจที่สถานศึกษากำหนดชัดเจน</w:t>
      </w:r>
    </w:p>
    <w:p w14:paraId="2EFB036C"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2.2  มีระบบบริหารจัดการคุณภาพของสถานศึกษา</w:t>
      </w:r>
    </w:p>
    <w:p w14:paraId="56D1AFF9" w14:textId="77777777" w:rsidR="00F225DF" w:rsidRPr="00104DBD" w:rsidRDefault="00130EDC" w:rsidP="00130EDC">
      <w:pPr>
        <w:spacing w:after="0" w:line="240" w:lineRule="auto"/>
        <w:ind w:firstLine="993"/>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2.3  ดำเนินงานพัฒนาวิชาการที่เน้นคุณภาพผู้เรียนรอบด้านตามหลักสูตรสถานศึกษาและ</w:t>
      </w:r>
      <w:r w:rsidR="00717C13" w:rsidRPr="00104DBD">
        <w:rPr>
          <w:rFonts w:ascii="TH SarabunIT๙" w:eastAsia="TH SarabunPSK" w:hAnsi="TH SarabunIT๙" w:cs="TH SarabunIT๙" w:hint="cs"/>
          <w:sz w:val="32"/>
          <w:szCs w:val="32"/>
          <w:cs/>
        </w:rPr>
        <w:t xml:space="preserve">                </w:t>
      </w:r>
      <w:r w:rsidR="00F225DF" w:rsidRPr="00104DBD">
        <w:rPr>
          <w:rFonts w:ascii="TH SarabunIT๙" w:eastAsia="TH SarabunPSK" w:hAnsi="TH SarabunIT๙" w:cs="TH SarabunIT๙" w:hint="cs"/>
          <w:sz w:val="32"/>
          <w:szCs w:val="32"/>
          <w:cs/>
        </w:rPr>
        <w:t xml:space="preserve">   </w:t>
      </w:r>
    </w:p>
    <w:p w14:paraId="6EBF113C" w14:textId="2B9B07C2" w:rsidR="00130EDC" w:rsidRPr="00104DBD" w:rsidRDefault="00F225DF" w:rsidP="00130EDC">
      <w:pPr>
        <w:spacing w:after="0" w:line="240" w:lineRule="auto"/>
        <w:ind w:firstLine="993"/>
        <w:rPr>
          <w:rFonts w:ascii="TH SarabunIT๙" w:eastAsia="TH SarabunPSK" w:hAnsi="TH SarabunIT๙" w:cs="TH SarabunIT๙"/>
          <w:sz w:val="32"/>
          <w:szCs w:val="32"/>
        </w:rPr>
      </w:pPr>
      <w:r w:rsidRPr="00104DBD">
        <w:rPr>
          <w:rFonts w:ascii="TH SarabunIT๙" w:eastAsia="TH SarabunPSK" w:hAnsi="TH SarabunIT๙" w:cs="TH SarabunIT๙" w:hint="cs"/>
          <w:sz w:val="32"/>
          <w:szCs w:val="32"/>
          <w:cs/>
        </w:rPr>
        <w:t xml:space="preserve">       </w:t>
      </w:r>
      <w:r w:rsidR="00130EDC" w:rsidRPr="00104DBD">
        <w:rPr>
          <w:rFonts w:ascii="TH SarabunIT๙" w:eastAsia="TH SarabunPSK" w:hAnsi="TH SarabunIT๙" w:cs="TH SarabunIT๙"/>
          <w:sz w:val="32"/>
          <w:szCs w:val="32"/>
          <w:cs/>
        </w:rPr>
        <w:t>ทุกกลุ่มเป้าหมาย</w:t>
      </w:r>
    </w:p>
    <w:p w14:paraId="3305242F"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2.4  พัฒนาครูและบุคลากรให้มีความเชี่ยวชาญทางวิชาชีพ</w:t>
      </w:r>
    </w:p>
    <w:p w14:paraId="6749DC70" w14:textId="77777777" w:rsidR="00130EDC" w:rsidRPr="00104DBD" w:rsidRDefault="00130EDC" w:rsidP="00130EDC">
      <w:pPr>
        <w:spacing w:after="0" w:line="240" w:lineRule="auto"/>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 xml:space="preserve">              2.5  จัดสภาพแวดล้อมทางกายภาพและสังคมที่เอื้อต่อการจัดการเรียนรู้อย่างมีคุณภาพ</w:t>
      </w:r>
    </w:p>
    <w:p w14:paraId="179AABD4"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2.6  จัดระบบเทคโนโลยีสารสนเทศเพื่อสนับสนุนการบริหารจัดการและการจัดการเรียนรู้</w:t>
      </w:r>
    </w:p>
    <w:p w14:paraId="23BE9027" w14:textId="7BB1CF8F" w:rsidR="00130EDC" w:rsidRPr="00104DBD" w:rsidRDefault="00130EDC" w:rsidP="00130EDC">
      <w:pPr>
        <w:spacing w:before="120" w:after="0" w:line="240" w:lineRule="auto"/>
        <w:ind w:firstLine="720"/>
        <w:rPr>
          <w:rFonts w:ascii="TH SarabunIT๙" w:eastAsia="TH SarabunPSK" w:hAnsi="TH SarabunIT๙" w:cs="TH SarabunIT๙"/>
          <w:b/>
          <w:bCs/>
          <w:sz w:val="32"/>
          <w:szCs w:val="32"/>
        </w:rPr>
      </w:pPr>
      <w:r w:rsidRPr="00104DBD">
        <w:rPr>
          <w:rFonts w:ascii="TH SarabunIT๙" w:eastAsia="TH SarabunPSK" w:hAnsi="TH SarabunIT๙" w:cs="TH SarabunIT๙"/>
          <w:b/>
          <w:bCs/>
          <w:sz w:val="32"/>
          <w:szCs w:val="32"/>
          <w:cs/>
        </w:rPr>
        <w:t>มาตรฐานที่</w:t>
      </w:r>
      <w:r w:rsidR="00215EAD" w:rsidRPr="00104DBD">
        <w:rPr>
          <w:rFonts w:ascii="TH SarabunIT๙" w:eastAsia="TH SarabunPSK" w:hAnsi="TH SarabunIT๙" w:cs="TH SarabunIT๙"/>
          <w:b/>
          <w:bCs/>
          <w:sz w:val="32"/>
          <w:szCs w:val="32"/>
        </w:rPr>
        <w:t xml:space="preserve"> </w:t>
      </w:r>
      <w:r w:rsidRPr="00104DBD">
        <w:rPr>
          <w:rFonts w:ascii="TH SarabunIT๙" w:eastAsia="TH SarabunPSK" w:hAnsi="TH SarabunIT๙" w:cs="TH SarabunIT๙"/>
          <w:b/>
          <w:bCs/>
          <w:sz w:val="32"/>
          <w:szCs w:val="32"/>
          <w:cs/>
        </w:rPr>
        <w:t>3</w:t>
      </w:r>
      <w:r w:rsidR="00215EAD" w:rsidRPr="00104DBD">
        <w:rPr>
          <w:rFonts w:ascii="TH SarabunIT๙" w:eastAsia="TH SarabunPSK" w:hAnsi="TH SarabunIT๙" w:cs="TH SarabunIT๙"/>
          <w:b/>
          <w:bCs/>
          <w:sz w:val="32"/>
          <w:szCs w:val="32"/>
        </w:rPr>
        <w:t xml:space="preserve"> </w:t>
      </w:r>
      <w:r w:rsidRPr="00104DBD">
        <w:rPr>
          <w:rFonts w:ascii="TH SarabunIT๙" w:eastAsia="TH SarabunPSK" w:hAnsi="TH SarabunIT๙" w:cs="TH SarabunIT๙"/>
          <w:b/>
          <w:bCs/>
          <w:sz w:val="32"/>
          <w:szCs w:val="32"/>
          <w:cs/>
        </w:rPr>
        <w:t>กระบวนการจัดการเรียนการสอนที่เน้นผู้เรียนเป็นสำคัญ</w:t>
      </w:r>
    </w:p>
    <w:p w14:paraId="60ACDB1E"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3.1  จัดการเรียนรู้ผ่านกระบวนการคิดและปฏิบัติจริง และสามารถนำไปประยุกต์ใช้ในชีวิตได้</w:t>
      </w:r>
    </w:p>
    <w:p w14:paraId="625EFB84"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3.2  ใช้สื่อ เทคโนโลยีสารสนเทศและแหล่งเรียนรู้ที่เอื้อต่อการเรียนรู้</w:t>
      </w:r>
    </w:p>
    <w:p w14:paraId="70E3ED30"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3.3  มีการบริหารจัดการชั้นเรียนเชิงบวก</w:t>
      </w:r>
    </w:p>
    <w:p w14:paraId="730F3C67"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3.4  ตรวจสอบและประเมินผู้เรียนอย่างเป็นระบบและนำผลมาพัฒนาผู้เรียน</w:t>
      </w:r>
    </w:p>
    <w:p w14:paraId="2A8D1FE6"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r w:rsidRPr="00104DBD">
        <w:rPr>
          <w:rFonts w:ascii="TH SarabunIT๙" w:eastAsia="TH SarabunPSK" w:hAnsi="TH SarabunIT๙" w:cs="TH SarabunIT๙"/>
          <w:sz w:val="32"/>
          <w:szCs w:val="32"/>
          <w:cs/>
        </w:rPr>
        <w:t>3.5  มีการแลกเปลี่ยนเรียนรู้และให้ข้อมูลสะท้อนกลับเพื่อพัฒนาและปรับปรุงการจัดการเรียนรู้</w:t>
      </w:r>
    </w:p>
    <w:p w14:paraId="030D845D"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p>
    <w:p w14:paraId="389B940A"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p>
    <w:p w14:paraId="438B1C93"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p>
    <w:p w14:paraId="4AD4152F"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p>
    <w:p w14:paraId="453D877D" w14:textId="77777777" w:rsidR="00130EDC" w:rsidRPr="00104DBD" w:rsidRDefault="00130EDC" w:rsidP="00130EDC">
      <w:pPr>
        <w:pStyle w:val="af0"/>
        <w:rPr>
          <w:rFonts w:ascii="TH SarabunIT๙" w:hAnsi="TH SarabunIT๙" w:cs="TH SarabunIT๙"/>
          <w:sz w:val="32"/>
          <w:szCs w:val="32"/>
        </w:rPr>
      </w:pPr>
    </w:p>
    <w:p w14:paraId="648390F6" w14:textId="77777777" w:rsidR="00130EDC" w:rsidRPr="00104DBD" w:rsidRDefault="00130EDC" w:rsidP="00130EDC">
      <w:pPr>
        <w:pStyle w:val="af0"/>
        <w:rPr>
          <w:rFonts w:ascii="TH SarabunIT๙" w:hAnsi="TH SarabunIT๙" w:cs="TH SarabunIT๙"/>
          <w:sz w:val="32"/>
          <w:szCs w:val="32"/>
        </w:rPr>
      </w:pPr>
    </w:p>
    <w:p w14:paraId="265D234E" w14:textId="77777777" w:rsidR="00130EDC" w:rsidRPr="00104DBD" w:rsidRDefault="00130EDC" w:rsidP="00130EDC">
      <w:pPr>
        <w:pStyle w:val="af0"/>
        <w:rPr>
          <w:rFonts w:ascii="TH SarabunIT๙" w:hAnsi="TH SarabunIT๙" w:cs="TH SarabunIT๙"/>
          <w:sz w:val="32"/>
          <w:szCs w:val="32"/>
        </w:rPr>
      </w:pPr>
    </w:p>
    <w:p w14:paraId="051843AD" w14:textId="77777777" w:rsidR="00130EDC" w:rsidRPr="00104DBD" w:rsidRDefault="00130EDC" w:rsidP="00130EDC">
      <w:pPr>
        <w:spacing w:after="0" w:line="240" w:lineRule="auto"/>
        <w:rPr>
          <w:rFonts w:ascii="TH SarabunIT๙" w:hAnsi="TH SarabunIT๙" w:cs="TH SarabunIT๙"/>
          <w:b/>
          <w:bCs/>
          <w:sz w:val="32"/>
          <w:szCs w:val="32"/>
        </w:rPr>
      </w:pPr>
      <w:r w:rsidRPr="00104DBD">
        <w:rPr>
          <w:rFonts w:ascii="TH SarabunIT๙" w:hAnsi="TH SarabunIT๙" w:cs="TH SarabunIT๙"/>
          <w:b/>
          <w:bCs/>
          <w:sz w:val="32"/>
          <w:szCs w:val="32"/>
        </w:rPr>
        <w:lastRenderedPageBreak/>
        <w:t>8</w:t>
      </w:r>
      <w:r w:rsidRPr="00104DBD">
        <w:rPr>
          <w:rFonts w:ascii="TH SarabunIT๙" w:hAnsi="TH SarabunIT๙" w:cs="TH SarabunIT๙"/>
          <w:b/>
          <w:bCs/>
          <w:sz w:val="32"/>
          <w:szCs w:val="32"/>
          <w:cs/>
        </w:rPr>
        <w:t xml:space="preserve">. กรอบนโยบายและยุทธศาสตร์การอุดมศึกษา วิทยาศาสตร์ วิจัยและนวัตกรรม พ.ศ. 2566 – 2570    </w:t>
      </w:r>
    </w:p>
    <w:p w14:paraId="0EE8FF58" w14:textId="77777777" w:rsidR="00130EDC" w:rsidRPr="00104DBD" w:rsidRDefault="00130EDC" w:rsidP="00130EDC">
      <w:pPr>
        <w:spacing w:before="120" w:after="0" w:line="240" w:lineRule="auto"/>
        <w:ind w:firstLine="720"/>
        <w:rPr>
          <w:rFonts w:ascii="TH SarabunIT๙" w:hAnsi="TH SarabunIT๙" w:cs="TH SarabunIT๙"/>
          <w:b/>
          <w:bCs/>
          <w:sz w:val="32"/>
          <w:szCs w:val="32"/>
        </w:rPr>
      </w:pPr>
      <w:r w:rsidRPr="00104DBD">
        <w:rPr>
          <w:rFonts w:ascii="TH SarabunIT๙" w:hAnsi="TH SarabunIT๙" w:cs="TH SarabunIT๙"/>
          <w:b/>
          <w:bCs/>
          <w:sz w:val="32"/>
          <w:szCs w:val="32"/>
          <w:cs/>
        </w:rPr>
        <w:t xml:space="preserve">จุดเน้นของนโยบาย </w:t>
      </w:r>
      <w:r w:rsidRPr="00104DBD">
        <w:rPr>
          <w:rFonts w:ascii="TH SarabunIT๙" w:hAnsi="TH SarabunIT๙" w:cs="TH SarabunIT๙"/>
          <w:b/>
          <w:bCs/>
          <w:sz w:val="32"/>
          <w:szCs w:val="32"/>
        </w:rPr>
        <w:t>(High-priority Policy)</w:t>
      </w:r>
    </w:p>
    <w:p w14:paraId="1B988EFD" w14:textId="0E57E6EF" w:rsidR="00130EDC" w:rsidRPr="00104DBD" w:rsidRDefault="00130EDC" w:rsidP="00215EAD">
      <w:pPr>
        <w:spacing w:after="0" w:line="240" w:lineRule="auto"/>
        <w:ind w:firstLine="720"/>
        <w:jc w:val="thaiDistribute"/>
        <w:rPr>
          <w:rFonts w:ascii="TH SarabunIT๙" w:hAnsi="TH SarabunIT๙" w:cs="TH SarabunIT๙"/>
          <w:sz w:val="32"/>
          <w:szCs w:val="32"/>
        </w:rPr>
      </w:pPr>
      <w:r w:rsidRPr="00104DBD">
        <w:rPr>
          <w:rFonts w:ascii="TH SarabunIT๙" w:hAnsi="TH SarabunIT๙" w:cs="TH SarabunIT๙"/>
          <w:sz w:val="32"/>
          <w:szCs w:val="32"/>
          <w:cs/>
        </w:rPr>
        <w:t xml:space="preserve">3.6 ประเทศไทยสามารถสร้างกำลังคนสมรรถนะสูงและเป็นศูนย์กลางกำลังคนระดับสูงของอาเซียน </w:t>
      </w:r>
      <w:r w:rsidR="00215EAD"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โดยการพลิกโฉมระบบการเรียนรู้ตลอดชีวิต เพื่อตอบโจทย์การพัฒนาแห่งอนาคต และสอดรับกับปรัชญาการอุดมศึกษาไทยใหม่ โดยมีเป้าหมาย คือ</w:t>
      </w:r>
    </w:p>
    <w:p w14:paraId="46B24658" w14:textId="59B2533C" w:rsidR="00130EDC" w:rsidRPr="00104DBD" w:rsidRDefault="00130EDC" w:rsidP="008C477E">
      <w:pPr>
        <w:spacing w:after="0" w:line="240" w:lineRule="auto"/>
        <w:ind w:firstLine="1440"/>
        <w:rPr>
          <w:rFonts w:ascii="TH SarabunIT๙" w:hAnsi="TH SarabunIT๙" w:cs="TH SarabunIT๙"/>
          <w:sz w:val="32"/>
          <w:szCs w:val="32"/>
        </w:rPr>
      </w:pPr>
      <w:r w:rsidRPr="00104DBD">
        <w:rPr>
          <w:rFonts w:ascii="TH SarabunIT๙" w:hAnsi="TH SarabunIT๙" w:cs="TH SarabunIT๙"/>
          <w:sz w:val="32"/>
          <w:szCs w:val="32"/>
        </w:rPr>
        <w:sym w:font="Wingdings 2" w:char="F097"/>
      </w:r>
      <w:r w:rsidRPr="00104DBD">
        <w:rPr>
          <w:rFonts w:ascii="TH SarabunIT๙" w:hAnsi="TH SarabunIT๙" w:cs="TH SarabunIT๙"/>
          <w:sz w:val="32"/>
          <w:szCs w:val="32"/>
          <w:cs/>
        </w:rPr>
        <w:t xml:space="preserve"> ประเทศไทยเป็นศูนย์กลางกำลังคนระดับสูง </w:t>
      </w:r>
      <w:r w:rsidRPr="00104DBD">
        <w:rPr>
          <w:rFonts w:ascii="TH SarabunIT๙" w:hAnsi="TH SarabunIT๙" w:cs="TH SarabunIT๙"/>
          <w:sz w:val="32"/>
          <w:szCs w:val="32"/>
        </w:rPr>
        <w:t xml:space="preserve">(Hub of Talent) </w:t>
      </w:r>
      <w:r w:rsidRPr="00104DBD">
        <w:rPr>
          <w:rFonts w:ascii="TH SarabunIT๙" w:hAnsi="TH SarabunIT๙" w:cs="TH SarabunIT๙"/>
          <w:sz w:val="32"/>
          <w:szCs w:val="32"/>
          <w:cs/>
        </w:rPr>
        <w:t xml:space="preserve">และศูนย์กลางการเรียนรู้ </w:t>
      </w:r>
      <w:r w:rsidR="00215EAD"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w:t>
      </w:r>
      <w:r w:rsidRPr="00104DBD">
        <w:rPr>
          <w:rFonts w:ascii="TH SarabunIT๙" w:hAnsi="TH SarabunIT๙" w:cs="TH SarabunIT๙"/>
          <w:sz w:val="32"/>
          <w:szCs w:val="32"/>
        </w:rPr>
        <w:t xml:space="preserve">Hub of Knowledge) </w:t>
      </w:r>
      <w:r w:rsidRPr="00104DBD">
        <w:rPr>
          <w:rFonts w:ascii="TH SarabunIT๙" w:hAnsi="TH SarabunIT๙" w:cs="TH SarabunIT๙"/>
          <w:sz w:val="32"/>
          <w:szCs w:val="32"/>
          <w:cs/>
        </w:rPr>
        <w:t>ของอาเซียน รวมถึงด้านศาสตร์โลกตะวันออก ภายใน 5 ปี</w:t>
      </w:r>
    </w:p>
    <w:p w14:paraId="40416DEB" w14:textId="77777777" w:rsidR="00130EDC" w:rsidRPr="00104DBD" w:rsidRDefault="00130EDC" w:rsidP="008C477E">
      <w:pPr>
        <w:spacing w:after="0" w:line="240" w:lineRule="auto"/>
        <w:ind w:firstLine="1440"/>
        <w:rPr>
          <w:rFonts w:ascii="TH SarabunIT๙" w:hAnsi="TH SarabunIT๙" w:cs="TH SarabunIT๙"/>
          <w:sz w:val="32"/>
          <w:szCs w:val="32"/>
        </w:rPr>
      </w:pPr>
      <w:r w:rsidRPr="00104DBD">
        <w:rPr>
          <w:rFonts w:ascii="TH SarabunIT๙" w:hAnsi="TH SarabunIT๙" w:cs="TH SarabunIT๙"/>
          <w:sz w:val="32"/>
          <w:szCs w:val="32"/>
        </w:rPr>
        <w:sym w:font="Wingdings 2" w:char="F097"/>
      </w:r>
      <w:r w:rsidRPr="00104DBD">
        <w:rPr>
          <w:rFonts w:ascii="TH SarabunIT๙" w:hAnsi="TH SarabunIT๙" w:cs="TH SarabunIT๙"/>
          <w:sz w:val="32"/>
          <w:szCs w:val="32"/>
          <w:cs/>
        </w:rPr>
        <w:t xml:space="preserve"> ประเทศไทยมีกำลังคนสมรรถนะสูงเฉพาะทาง ตรงตามความต้องการทั้งหมดของอุตสาหกรรมเป้าหมายสำคัญเร่งด่วนของประเทศและการพัฒนาแห่งอนาคต สอดรับกับปรัชญาการอุดมศึกษาไทยใหม่ โดยพลิกโฉมระบบการเรียนรู้ตลอดชีวิตและร่วมมือกับภาคอุตสาหกรรมและนานาชาติ ภายใน 5 ปี</w:t>
      </w:r>
    </w:p>
    <w:p w14:paraId="2922A2F2" w14:textId="342FE3EE" w:rsidR="00130EDC" w:rsidRPr="00104DBD" w:rsidRDefault="00130EDC" w:rsidP="008C477E">
      <w:pPr>
        <w:spacing w:after="0" w:line="240" w:lineRule="auto"/>
        <w:ind w:firstLine="1440"/>
        <w:rPr>
          <w:rFonts w:ascii="TH SarabunIT๙" w:hAnsi="TH SarabunIT๙" w:cs="TH SarabunIT๙"/>
          <w:sz w:val="32"/>
          <w:szCs w:val="32"/>
        </w:rPr>
      </w:pPr>
      <w:r w:rsidRPr="00104DBD">
        <w:rPr>
          <w:rFonts w:ascii="TH SarabunIT๙" w:hAnsi="TH SarabunIT๙" w:cs="TH SarabunIT๙"/>
          <w:sz w:val="32"/>
          <w:szCs w:val="32"/>
        </w:rPr>
        <w:sym w:font="Wingdings 2" w:char="F097"/>
      </w:r>
      <w:r w:rsidRPr="00104DBD">
        <w:rPr>
          <w:rFonts w:ascii="TH SarabunIT๙" w:hAnsi="TH SarabunIT๙" w:cs="TH SarabunIT๙"/>
          <w:sz w:val="32"/>
          <w:szCs w:val="32"/>
          <w:cs/>
        </w:rPr>
        <w:t xml:space="preserve"> กำลังคนที่ผลิตโดยระบบอุดมศึกษาทุกคน มีคุณธรรม จริยธรรม เป็นคุณลักษณะที่พึงประสงค์</w:t>
      </w:r>
      <w:r w:rsidR="00215EAD"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ที่จำเป็นควบคู่กับการมีสมรรถนะสูงด้านวิชาชีพและวิชาการ ภายใน 5 ปี</w:t>
      </w:r>
    </w:p>
    <w:p w14:paraId="30D1D7D6" w14:textId="77777777" w:rsidR="00130EDC" w:rsidRPr="00104DBD" w:rsidRDefault="00130EDC" w:rsidP="00130EDC">
      <w:pPr>
        <w:spacing w:before="120" w:after="0" w:line="240" w:lineRule="auto"/>
        <w:ind w:firstLine="720"/>
        <w:rPr>
          <w:rFonts w:ascii="TH SarabunIT๙" w:hAnsi="TH SarabunIT๙" w:cs="TH SarabunIT๙"/>
          <w:b/>
          <w:bCs/>
          <w:sz w:val="32"/>
          <w:szCs w:val="32"/>
          <w:cs/>
        </w:rPr>
      </w:pPr>
      <w:r w:rsidRPr="00104DBD">
        <w:rPr>
          <w:rFonts w:ascii="TH SarabunIT๙" w:hAnsi="TH SarabunIT๙" w:cs="TH SarabunIT๙"/>
          <w:b/>
          <w:bCs/>
          <w:sz w:val="32"/>
          <w:szCs w:val="32"/>
          <w:cs/>
        </w:rPr>
        <w:t xml:space="preserve">ยุทธศาสตร์การอุดมศึกษา วิทยาศาสตร์ วิจัยและนวัตกรรม พ.ศ. 2566 – 2570    </w:t>
      </w:r>
    </w:p>
    <w:p w14:paraId="7D51EFE0" w14:textId="77777777" w:rsidR="00130EDC" w:rsidRPr="00104DBD" w:rsidRDefault="00130EDC" w:rsidP="00130EDC">
      <w:pPr>
        <w:spacing w:before="120" w:after="0" w:line="240" w:lineRule="auto"/>
        <w:rPr>
          <w:rFonts w:ascii="TH SarabunIT๙" w:hAnsi="TH SarabunIT๙" w:cs="TH SarabunIT๙"/>
          <w:b/>
          <w:bCs/>
          <w:sz w:val="32"/>
          <w:szCs w:val="32"/>
        </w:rPr>
      </w:pPr>
      <w:r w:rsidRPr="00104DBD">
        <w:rPr>
          <w:rFonts w:ascii="TH SarabunIT๙" w:hAnsi="TH SarabunIT๙" w:cs="TH SarabunIT๙"/>
          <w:sz w:val="32"/>
          <w:szCs w:val="40"/>
          <w:cs/>
        </w:rPr>
        <w:tab/>
      </w:r>
      <w:r w:rsidRPr="00104DBD">
        <w:rPr>
          <w:rFonts w:ascii="TH SarabunIT๙" w:hAnsi="TH SarabunIT๙" w:cs="TH SarabunIT๙"/>
          <w:b/>
          <w:bCs/>
          <w:sz w:val="32"/>
          <w:szCs w:val="32"/>
          <w:cs/>
        </w:rPr>
        <w:t>เป้าประสงค์</w:t>
      </w:r>
    </w:p>
    <w:p w14:paraId="4B6C5AFC" w14:textId="77777777" w:rsidR="00130EDC" w:rsidRPr="00104DBD" w:rsidRDefault="00130EDC" w:rsidP="00130EDC">
      <w:pPr>
        <w:spacing w:after="0" w:line="240" w:lineRule="auto"/>
        <w:rPr>
          <w:rFonts w:ascii="TH SarabunIT๙" w:hAnsi="TH SarabunIT๙" w:cs="TH SarabunIT๙"/>
          <w:sz w:val="24"/>
          <w:szCs w:val="32"/>
        </w:rPr>
      </w:pPr>
      <w:r w:rsidRPr="00104DBD">
        <w:rPr>
          <w:rFonts w:ascii="TH SarabunIT๙" w:hAnsi="TH SarabunIT๙" w:cs="TH SarabunIT๙"/>
          <w:sz w:val="32"/>
          <w:szCs w:val="40"/>
          <w:cs/>
        </w:rPr>
        <w:tab/>
      </w:r>
      <w:r w:rsidRPr="00104DBD">
        <w:rPr>
          <w:rFonts w:ascii="TH SarabunIT๙" w:hAnsi="TH SarabunIT๙" w:cs="TH SarabunIT๙"/>
          <w:sz w:val="32"/>
          <w:szCs w:val="40"/>
        </w:rPr>
        <w:tab/>
      </w:r>
      <w:r w:rsidRPr="00104DBD">
        <w:rPr>
          <w:rFonts w:ascii="TH SarabunIT๙" w:hAnsi="TH SarabunIT๙" w:cs="TH SarabunIT๙"/>
          <w:sz w:val="24"/>
          <w:szCs w:val="32"/>
          <w:cs/>
        </w:rPr>
        <w:t>1) คนไทยมีสมรรถนะและทักษะสูง เพียงพอในการพลิกโฉมประเทศให้ยกระดับความสามารถ</w:t>
      </w:r>
    </w:p>
    <w:p w14:paraId="16EB6412" w14:textId="77777777" w:rsidR="00130EDC" w:rsidRPr="00104DBD" w:rsidRDefault="00130EDC" w:rsidP="00130EDC">
      <w:pPr>
        <w:spacing w:after="0" w:line="240" w:lineRule="auto"/>
        <w:rPr>
          <w:rFonts w:ascii="TH SarabunIT๙" w:hAnsi="TH SarabunIT๙" w:cs="TH SarabunIT๙"/>
          <w:sz w:val="24"/>
          <w:szCs w:val="32"/>
        </w:rPr>
      </w:pPr>
      <w:r w:rsidRPr="00104DBD">
        <w:rPr>
          <w:rFonts w:ascii="TH SarabunIT๙" w:hAnsi="TH SarabunIT๙" w:cs="TH SarabunIT๙"/>
          <w:sz w:val="24"/>
          <w:szCs w:val="32"/>
          <w:cs/>
        </w:rPr>
        <w:t>ในการแข่งขันทางเศรษฐกิจและการพัฒนาสังคมอย่างยั่งยืน</w:t>
      </w:r>
    </w:p>
    <w:p w14:paraId="5F6AB6F1" w14:textId="77777777" w:rsidR="00130EDC" w:rsidRPr="00104DBD" w:rsidRDefault="00130EDC" w:rsidP="00130EDC">
      <w:pPr>
        <w:spacing w:before="120" w:after="0" w:line="240" w:lineRule="auto"/>
        <w:rPr>
          <w:rFonts w:ascii="TH SarabunIT๙" w:hAnsi="TH SarabunIT๙" w:cs="TH SarabunIT๙"/>
          <w:b/>
          <w:bCs/>
          <w:sz w:val="32"/>
          <w:szCs w:val="32"/>
        </w:rPr>
      </w:pPr>
      <w:r w:rsidRPr="00104DBD">
        <w:rPr>
          <w:rFonts w:ascii="TH SarabunIT๙" w:hAnsi="TH SarabunIT๙" w:cs="TH SarabunIT๙"/>
          <w:sz w:val="32"/>
          <w:szCs w:val="32"/>
          <w:cs/>
        </w:rPr>
        <w:tab/>
      </w:r>
      <w:r w:rsidRPr="00104DBD">
        <w:rPr>
          <w:rFonts w:ascii="TH SarabunIT๙" w:hAnsi="TH SarabunIT๙" w:cs="TH SarabunIT๙"/>
          <w:b/>
          <w:bCs/>
          <w:sz w:val="32"/>
          <w:szCs w:val="32"/>
          <w:cs/>
        </w:rPr>
        <w:t>ยุทธศาสตร์ที่ 4 การพัฒนากำลังคน สถาบันอุดมศึกษา และสถาบันวิจัยให้เป็นฐานการขับเคลื่อนการพัฒนาเศรษฐกิจและสังคมของประเทศแบบก้าวกระโดดและอย่างยั่งยืน</w:t>
      </w:r>
    </w:p>
    <w:p w14:paraId="1BF9226E" w14:textId="77777777" w:rsidR="00130EDC" w:rsidRPr="00104DBD" w:rsidRDefault="00130EDC" w:rsidP="00572257">
      <w:pPr>
        <w:spacing w:after="0" w:line="240" w:lineRule="auto"/>
        <w:jc w:val="thaiDistribute"/>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t>เป้าประสงค์ยุทธศาสตร์ที่ 4</w:t>
      </w:r>
      <w:r w:rsidRPr="00104DBD">
        <w:rPr>
          <w:rFonts w:ascii="TH SarabunIT๙" w:hAnsi="TH SarabunIT๙" w:cs="TH SarabunIT๙"/>
          <w:sz w:val="32"/>
          <w:szCs w:val="32"/>
        </w:rPr>
        <w:t xml:space="preserve"> : </w:t>
      </w:r>
      <w:r w:rsidRPr="00104DBD">
        <w:rPr>
          <w:rFonts w:ascii="TH SarabunIT๙" w:hAnsi="TH SarabunIT๙" w:cs="TH SarabunIT๙"/>
          <w:sz w:val="32"/>
          <w:szCs w:val="32"/>
          <w:cs/>
        </w:rPr>
        <w:t>กำลังคน สถาบันอุดมศึกษา และสถาบันวิจัยของประเทศได้รับการพัฒนาให้มีสมรรถนะสูง สามารถเพิ่มขีดความสามารถในการแข่งขันของประเทศด้านเศรษฐกิจ การยกระดับสังคมและสิ่งแวดล้อมให้มีการพัฒนาอย่างยั่งยืน และการพึ่งตนเองทั้งสังคมและการพัฒนาสู่อนาคต ในการปฏิบัติงานและสร้างนวัตกรรมที่ท้าทายตอบโจทย์ภาคเศรษฐกิจและสังคม เพื่อยกระดับขีดความสามารถในการแข่งขันและการพัฒนาสังคมของประเทศอย่างยั่งยืน</w:t>
      </w:r>
    </w:p>
    <w:p w14:paraId="3FAA987F" w14:textId="77777777" w:rsidR="00130EDC" w:rsidRPr="00104DBD" w:rsidRDefault="00130EDC" w:rsidP="00130EDC">
      <w:pPr>
        <w:spacing w:after="0" w:line="240" w:lineRule="auto"/>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b/>
          <w:bCs/>
          <w:sz w:val="32"/>
          <w:szCs w:val="32"/>
          <w:cs/>
        </w:rPr>
        <w:t>แผนงานสำคัญ (</w:t>
      </w:r>
      <w:r w:rsidRPr="00104DBD">
        <w:rPr>
          <w:rFonts w:ascii="TH SarabunIT๙" w:hAnsi="TH SarabunIT๙" w:cs="TH SarabunIT๙"/>
          <w:b/>
          <w:bCs/>
          <w:sz w:val="32"/>
          <w:szCs w:val="32"/>
        </w:rPr>
        <w:t xml:space="preserve">Flagship) </w:t>
      </w:r>
      <w:r w:rsidRPr="00104DBD">
        <w:rPr>
          <w:rFonts w:ascii="TH SarabunIT๙" w:hAnsi="TH SarabunIT๙" w:cs="TH SarabunIT๙"/>
          <w:b/>
          <w:bCs/>
          <w:sz w:val="32"/>
          <w:szCs w:val="32"/>
          <w:cs/>
        </w:rPr>
        <w:t>ตามจุดมุ่งเน้นนโยบาย</w:t>
      </w:r>
      <w:r w:rsidRPr="00104DBD">
        <w:rPr>
          <w:rFonts w:ascii="TH SarabunIT๙" w:hAnsi="TH SarabunIT๙" w:cs="TH SarabunIT๙"/>
          <w:sz w:val="32"/>
          <w:szCs w:val="32"/>
          <w:cs/>
        </w:rPr>
        <w:t xml:space="preserve"> ประกอบด้วย</w:t>
      </w:r>
    </w:p>
    <w:p w14:paraId="0EA9255E" w14:textId="77777777" w:rsidR="00130EDC" w:rsidRPr="00104DBD" w:rsidRDefault="00130EDC" w:rsidP="00130EDC">
      <w:pPr>
        <w:spacing w:after="0" w:line="240" w:lineRule="auto"/>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t xml:space="preserve">1. พัฒนาการเป็นศูนย์กลางคนระดับสูง </w:t>
      </w:r>
      <w:r w:rsidRPr="00104DBD">
        <w:rPr>
          <w:rFonts w:ascii="TH SarabunIT๙" w:hAnsi="TH SarabunIT๙" w:cs="TH SarabunIT๙"/>
          <w:sz w:val="32"/>
          <w:szCs w:val="32"/>
        </w:rPr>
        <w:t xml:space="preserve">(Hub of Talent) </w:t>
      </w:r>
      <w:r w:rsidRPr="00104DBD">
        <w:rPr>
          <w:rFonts w:ascii="TH SarabunIT๙" w:hAnsi="TH SarabunIT๙" w:cs="TH SarabunIT๙"/>
          <w:sz w:val="32"/>
          <w:szCs w:val="32"/>
          <w:cs/>
        </w:rPr>
        <w:t>ของอาเซียน</w:t>
      </w:r>
    </w:p>
    <w:p w14:paraId="0A0B49D7" w14:textId="0BB01F9E" w:rsidR="00130EDC" w:rsidRPr="00104DBD" w:rsidRDefault="00130EDC" w:rsidP="00130EDC">
      <w:pPr>
        <w:spacing w:after="0" w:line="240" w:lineRule="auto"/>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t xml:space="preserve">2. พัฒนาการเป็นศูนย์กลางการเรียนรู้ </w:t>
      </w:r>
      <w:r w:rsidRPr="00104DBD">
        <w:rPr>
          <w:rFonts w:ascii="TH SarabunIT๙" w:hAnsi="TH SarabunIT๙" w:cs="TH SarabunIT๙"/>
          <w:sz w:val="32"/>
          <w:szCs w:val="32"/>
        </w:rPr>
        <w:t xml:space="preserve">(Hub of Knowledge) </w:t>
      </w:r>
      <w:r w:rsidRPr="00104DBD">
        <w:rPr>
          <w:rFonts w:ascii="TH SarabunIT๙" w:hAnsi="TH SarabunIT๙" w:cs="TH SarabunIT๙"/>
          <w:sz w:val="32"/>
          <w:szCs w:val="32"/>
          <w:cs/>
        </w:rPr>
        <w:t>ของอาเซียน รวมถึงด้านศาสตร์</w:t>
      </w:r>
      <w:r w:rsidR="00572257"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โลกตะวันออก</w:t>
      </w:r>
    </w:p>
    <w:p w14:paraId="6E1C638B" w14:textId="2164E177" w:rsidR="00130EDC" w:rsidRPr="00104DBD" w:rsidRDefault="00130EDC" w:rsidP="00130EDC">
      <w:pPr>
        <w:spacing w:after="0" w:line="240" w:lineRule="auto"/>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t xml:space="preserve">3. ผลิตและพัฒนากำลังคนสมรรถนะสูงเฉพาะทางที่ตรงตามความต้องการของอุตสาหกรรมเป้าหมายสำคัญเร่งด่วนของประเทศและการพัฒนาแห่งอนาคต และสอดรับกับปรัชญาการอุดมศึกษาไทยใหม่   </w:t>
      </w:r>
      <w:r w:rsidR="008C477E"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  โดยพลิกโฉมระบบการเรียนรู้ตลอดชีวิต และร่วมมือกับภาคอุตสาหกรรมและนานาชาติ</w:t>
      </w:r>
    </w:p>
    <w:p w14:paraId="5223AC4D" w14:textId="77777777" w:rsidR="00130EDC" w:rsidRPr="00104DBD" w:rsidRDefault="00130EDC" w:rsidP="00130EDC">
      <w:pPr>
        <w:spacing w:after="0" w:line="240" w:lineRule="auto"/>
        <w:rPr>
          <w:rFonts w:ascii="TH SarabunIT๙" w:hAnsi="TH SarabunIT๙" w:cs="TH SarabunIT๙"/>
          <w:sz w:val="32"/>
          <w:szCs w:val="32"/>
          <w:cs/>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t>4. พัฒนากำลังคนที่ผลิตโดยระบบอุดมศึกษาให้มีคุณธรรม จริยธรรม เป็นคุณลักษณะที่พึงประสงค์ที่จำเป็นควบคู่กับการมีสมรรถนะสูงด้านวิชาชีพและวิชาการ</w:t>
      </w:r>
    </w:p>
    <w:p w14:paraId="3D95F9E3" w14:textId="77777777" w:rsidR="00130EDC" w:rsidRPr="00104DBD" w:rsidRDefault="00130EDC" w:rsidP="00130EDC">
      <w:pPr>
        <w:pStyle w:val="af0"/>
        <w:rPr>
          <w:rFonts w:ascii="TH SarabunIT๙" w:hAnsi="TH SarabunIT๙" w:cs="TH SarabunIT๙"/>
          <w:sz w:val="24"/>
          <w:szCs w:val="32"/>
        </w:rPr>
      </w:pPr>
    </w:p>
    <w:p w14:paraId="3DA0533B" w14:textId="77777777" w:rsidR="00130EDC" w:rsidRPr="00104DBD" w:rsidRDefault="00130EDC" w:rsidP="00130EDC">
      <w:pPr>
        <w:pStyle w:val="af0"/>
        <w:rPr>
          <w:rFonts w:ascii="TH SarabunIT๙" w:hAnsi="TH SarabunIT๙" w:cs="TH SarabunIT๙"/>
          <w:sz w:val="32"/>
          <w:szCs w:val="32"/>
        </w:rPr>
      </w:pPr>
    </w:p>
    <w:p w14:paraId="4AA5C923" w14:textId="77777777" w:rsidR="00130EDC" w:rsidRPr="00104DBD" w:rsidRDefault="00130EDC" w:rsidP="00130EDC">
      <w:pPr>
        <w:pStyle w:val="af0"/>
        <w:rPr>
          <w:rFonts w:ascii="TH SarabunIT๙" w:hAnsi="TH SarabunIT๙" w:cs="TH SarabunIT๙"/>
          <w:sz w:val="32"/>
          <w:szCs w:val="32"/>
        </w:rPr>
      </w:pPr>
    </w:p>
    <w:p w14:paraId="55222139" w14:textId="77777777" w:rsidR="00130EDC" w:rsidRPr="00104DBD" w:rsidRDefault="00130EDC" w:rsidP="00130EDC">
      <w:pPr>
        <w:pStyle w:val="af0"/>
        <w:rPr>
          <w:rFonts w:ascii="TH SarabunIT๙" w:hAnsi="TH SarabunIT๙" w:cs="TH SarabunIT๙"/>
          <w:sz w:val="32"/>
          <w:szCs w:val="32"/>
        </w:rPr>
      </w:pPr>
    </w:p>
    <w:p w14:paraId="19617BEC" w14:textId="77777777" w:rsidR="00130EDC" w:rsidRPr="00104DBD" w:rsidRDefault="00130EDC" w:rsidP="00130EDC">
      <w:pPr>
        <w:pStyle w:val="af0"/>
        <w:rPr>
          <w:rFonts w:ascii="TH SarabunIT๙" w:hAnsi="TH SarabunIT๙" w:cs="TH SarabunIT๙"/>
          <w:sz w:val="32"/>
          <w:szCs w:val="32"/>
        </w:rPr>
      </w:pPr>
    </w:p>
    <w:p w14:paraId="4C94194F" w14:textId="77777777" w:rsidR="00130EDC" w:rsidRPr="00104DBD" w:rsidRDefault="00130EDC" w:rsidP="00130EDC">
      <w:pPr>
        <w:pStyle w:val="af0"/>
        <w:rPr>
          <w:rFonts w:ascii="TH SarabunIT๙" w:hAnsi="TH SarabunIT๙" w:cs="TH SarabunIT๙"/>
          <w:b/>
          <w:bCs/>
          <w:sz w:val="32"/>
          <w:szCs w:val="32"/>
        </w:rPr>
      </w:pPr>
      <w:r w:rsidRPr="00104DBD">
        <w:rPr>
          <w:rFonts w:ascii="TH SarabunIT๙" w:hAnsi="TH SarabunIT๙" w:cs="TH SarabunIT๙"/>
          <w:b/>
          <w:bCs/>
          <w:sz w:val="32"/>
          <w:szCs w:val="32"/>
          <w:cs/>
        </w:rPr>
        <w:lastRenderedPageBreak/>
        <w:t>9. แผนด้านการอุดมศึกษาเพื่อผลิตและพัฒนากำลังคนของประเทศ</w:t>
      </w:r>
      <w:r w:rsidRPr="00104DBD">
        <w:rPr>
          <w:rFonts w:ascii="TH SarabunIT๙" w:hAnsi="TH SarabunIT๙" w:cs="TH SarabunIT๙"/>
          <w:b/>
          <w:bCs/>
          <w:sz w:val="32"/>
          <w:szCs w:val="32"/>
        </w:rPr>
        <w:t xml:space="preserve"> </w:t>
      </w:r>
      <w:r w:rsidRPr="00104DBD">
        <w:rPr>
          <w:rFonts w:ascii="TH SarabunIT๙" w:hAnsi="TH SarabunIT๙" w:cs="TH SarabunIT๙"/>
          <w:b/>
          <w:bCs/>
          <w:sz w:val="32"/>
          <w:szCs w:val="32"/>
          <w:cs/>
        </w:rPr>
        <w:t xml:space="preserve">พ.ศ. </w:t>
      </w:r>
      <w:r w:rsidRPr="00104DBD">
        <w:rPr>
          <w:rFonts w:ascii="TH SarabunIT๙" w:hAnsi="TH SarabunIT๙" w:cs="TH SarabunIT๙"/>
          <w:b/>
          <w:bCs/>
          <w:sz w:val="32"/>
          <w:szCs w:val="32"/>
        </w:rPr>
        <w:t>2564</w:t>
      </w:r>
      <w:r w:rsidRPr="00104DBD">
        <w:rPr>
          <w:rFonts w:ascii="TH SarabunIT๙" w:hAnsi="TH SarabunIT๙" w:cs="TH SarabunIT๙"/>
          <w:b/>
          <w:bCs/>
          <w:sz w:val="32"/>
          <w:szCs w:val="32"/>
          <w:cs/>
        </w:rPr>
        <w:t xml:space="preserve"> </w:t>
      </w:r>
      <w:r w:rsidRPr="00104DBD">
        <w:rPr>
          <w:rFonts w:ascii="TH SarabunIT๙" w:hAnsi="TH SarabunIT๙" w:cs="TH SarabunIT๙"/>
          <w:b/>
          <w:bCs/>
          <w:sz w:val="32"/>
          <w:szCs w:val="32"/>
        </w:rPr>
        <w:t>–</w:t>
      </w:r>
      <w:r w:rsidRPr="00104DBD">
        <w:rPr>
          <w:rFonts w:ascii="TH SarabunIT๙" w:hAnsi="TH SarabunIT๙" w:cs="TH SarabunIT๙"/>
          <w:b/>
          <w:bCs/>
          <w:sz w:val="32"/>
          <w:szCs w:val="32"/>
          <w:cs/>
        </w:rPr>
        <w:t xml:space="preserve"> </w:t>
      </w:r>
      <w:r w:rsidRPr="00104DBD">
        <w:rPr>
          <w:rFonts w:ascii="TH SarabunIT๙" w:hAnsi="TH SarabunIT๙" w:cs="TH SarabunIT๙"/>
          <w:b/>
          <w:bCs/>
          <w:sz w:val="32"/>
          <w:szCs w:val="32"/>
        </w:rPr>
        <w:t>2570</w:t>
      </w:r>
      <w:r w:rsidRPr="00104DBD">
        <w:rPr>
          <w:rFonts w:ascii="TH SarabunIT๙" w:hAnsi="TH SarabunIT๙" w:cs="TH SarabunIT๙"/>
          <w:b/>
          <w:bCs/>
          <w:sz w:val="32"/>
          <w:szCs w:val="32"/>
          <w:cs/>
        </w:rPr>
        <w:t xml:space="preserve"> ฉบับปรับปรุง </w:t>
      </w:r>
    </w:p>
    <w:p w14:paraId="689BCAB5" w14:textId="77777777" w:rsidR="00130EDC" w:rsidRPr="00104DBD" w:rsidRDefault="00130EDC" w:rsidP="00130EDC">
      <w:pPr>
        <w:pStyle w:val="af0"/>
        <w:rPr>
          <w:rFonts w:ascii="TH SarabunIT๙" w:hAnsi="TH SarabunIT๙" w:cs="TH SarabunIT๙"/>
          <w:sz w:val="24"/>
          <w:szCs w:val="32"/>
        </w:rPr>
      </w:pPr>
      <w:r w:rsidRPr="00104DBD">
        <w:rPr>
          <w:rFonts w:ascii="TH SarabunIT๙" w:hAnsi="TH SarabunIT๙" w:cs="TH SarabunIT๙"/>
          <w:b/>
          <w:bCs/>
          <w:sz w:val="32"/>
          <w:szCs w:val="32"/>
          <w:cs/>
        </w:rPr>
        <w:t xml:space="preserve">    พ.ศ. 2566 – 2570</w:t>
      </w:r>
    </w:p>
    <w:p w14:paraId="3BBC67E2" w14:textId="77777777" w:rsidR="00130EDC" w:rsidRPr="00104DBD" w:rsidRDefault="00130EDC" w:rsidP="00215EAD">
      <w:pPr>
        <w:spacing w:before="120" w:after="0" w:line="240" w:lineRule="auto"/>
        <w:ind w:firstLine="720"/>
        <w:rPr>
          <w:rFonts w:ascii="TH SarabunIT๙" w:hAnsi="TH SarabunIT๙" w:cs="TH SarabunIT๙"/>
          <w:b/>
          <w:bCs/>
          <w:sz w:val="32"/>
          <w:szCs w:val="32"/>
        </w:rPr>
      </w:pPr>
      <w:r w:rsidRPr="00104DBD">
        <w:rPr>
          <w:rFonts w:ascii="TH SarabunIT๙" w:hAnsi="TH SarabunIT๙" w:cs="TH SarabunIT๙"/>
          <w:b/>
          <w:bCs/>
          <w:sz w:val="32"/>
          <w:szCs w:val="32"/>
          <w:cs/>
        </w:rPr>
        <w:t>ยุทธศาสตร์ที่ 1 พัฒนาศักยภาพคน (</w:t>
      </w:r>
      <w:r w:rsidRPr="00104DBD">
        <w:rPr>
          <w:rFonts w:ascii="TH SarabunIT๙" w:hAnsi="TH SarabunIT๙" w:cs="TH SarabunIT๙"/>
          <w:b/>
          <w:bCs/>
          <w:sz w:val="32"/>
          <w:szCs w:val="32"/>
        </w:rPr>
        <w:t>Capacity</w:t>
      </w:r>
      <w:r w:rsidRPr="00104DBD">
        <w:rPr>
          <w:rFonts w:ascii="TH SarabunIT๙" w:hAnsi="TH SarabunIT๙" w:cs="TH SarabunIT๙"/>
          <w:b/>
          <w:bCs/>
          <w:sz w:val="32"/>
          <w:szCs w:val="32"/>
          <w:cs/>
        </w:rPr>
        <w:t xml:space="preserve"> </w:t>
      </w:r>
      <w:r w:rsidRPr="00104DBD">
        <w:rPr>
          <w:rFonts w:ascii="TH SarabunIT๙" w:hAnsi="TH SarabunIT๙" w:cs="TH SarabunIT๙"/>
          <w:b/>
          <w:bCs/>
          <w:sz w:val="32"/>
          <w:szCs w:val="32"/>
        </w:rPr>
        <w:t>Building)</w:t>
      </w:r>
    </w:p>
    <w:p w14:paraId="45EA12AE" w14:textId="77777777" w:rsidR="00130EDC" w:rsidRPr="00104DBD" w:rsidRDefault="00130EDC" w:rsidP="00130EDC">
      <w:pPr>
        <w:pStyle w:val="af0"/>
        <w:rPr>
          <w:rFonts w:ascii="TH SarabunIT๙" w:hAnsi="TH SarabunIT๙" w:cs="TH SarabunIT๙"/>
          <w:b/>
          <w:bCs/>
          <w:sz w:val="32"/>
          <w:szCs w:val="32"/>
        </w:rPr>
      </w:pPr>
      <w:r w:rsidRPr="00104DBD">
        <w:rPr>
          <w:rFonts w:ascii="TH SarabunIT๙" w:hAnsi="TH SarabunIT๙" w:cs="TH SarabunIT๙"/>
          <w:sz w:val="32"/>
          <w:szCs w:val="32"/>
          <w:cs/>
        </w:rPr>
        <w:tab/>
      </w:r>
      <w:r w:rsidRPr="00104DBD">
        <w:rPr>
          <w:rFonts w:ascii="TH SarabunIT๙" w:hAnsi="TH SarabunIT๙" w:cs="TH SarabunIT๙"/>
          <w:b/>
          <w:bCs/>
          <w:sz w:val="32"/>
          <w:szCs w:val="32"/>
          <w:cs/>
        </w:rPr>
        <w:t xml:space="preserve">เป้าหมาย </w:t>
      </w:r>
    </w:p>
    <w:p w14:paraId="3FDB8549" w14:textId="77777777" w:rsidR="00130EDC" w:rsidRPr="00104DBD" w:rsidRDefault="00130EDC" w:rsidP="00215EAD">
      <w:pPr>
        <w:pStyle w:val="af0"/>
        <w:ind w:firstLine="720"/>
        <w:rPr>
          <w:rFonts w:ascii="TH SarabunIT๙" w:hAnsi="TH SarabunIT๙" w:cs="TH SarabunIT๙"/>
          <w:sz w:val="32"/>
          <w:szCs w:val="32"/>
        </w:rPr>
      </w:pPr>
      <w:r w:rsidRPr="00104DBD">
        <w:rPr>
          <w:rFonts w:ascii="TH SarabunIT๙" w:hAnsi="TH SarabunIT๙" w:cs="TH SarabunIT๙"/>
          <w:sz w:val="32"/>
          <w:szCs w:val="32"/>
          <w:cs/>
        </w:rPr>
        <w:t>1. การจัดการศึกษาเพื่อการเรียนรู้ตลอดช่วงชีวิต (</w:t>
      </w:r>
      <w:r w:rsidRPr="00104DBD">
        <w:rPr>
          <w:rFonts w:ascii="TH SarabunIT๙" w:hAnsi="TH SarabunIT๙" w:cs="TH SarabunIT๙"/>
          <w:sz w:val="32"/>
          <w:szCs w:val="32"/>
        </w:rPr>
        <w:t>Lifelong Learning)</w:t>
      </w:r>
      <w:r w:rsidRPr="00104DBD">
        <w:rPr>
          <w:rFonts w:ascii="TH SarabunIT๙" w:hAnsi="TH SarabunIT๙" w:cs="TH SarabunIT๙"/>
          <w:sz w:val="32"/>
          <w:szCs w:val="32"/>
          <w:cs/>
        </w:rPr>
        <w:t xml:space="preserve"> เปิดโอกาสการเข้าถึงการศึกษาอย่างมีคุณภาพ มาตรฐาน และยืดหยุ่นเหมาะสมกับกำลังคนทุกกลุ่มวัย (</w:t>
      </w:r>
      <w:r w:rsidRPr="00104DBD">
        <w:rPr>
          <w:rFonts w:ascii="TH SarabunIT๙" w:hAnsi="TH SarabunIT๙" w:cs="TH SarabunIT๙"/>
          <w:sz w:val="32"/>
          <w:szCs w:val="32"/>
        </w:rPr>
        <w:t>Enhancing Curriculums for Desired Learning Outcomes)</w:t>
      </w:r>
    </w:p>
    <w:p w14:paraId="639526D2" w14:textId="6F1C19BE" w:rsidR="00130EDC" w:rsidRPr="00104DBD" w:rsidRDefault="00130EDC" w:rsidP="00D7359B">
      <w:pPr>
        <w:pStyle w:val="af0"/>
        <w:ind w:firstLine="709"/>
        <w:rPr>
          <w:rFonts w:ascii="TH SarabunIT๙" w:hAnsi="TH SarabunIT๙" w:cs="TH SarabunIT๙"/>
          <w:sz w:val="32"/>
          <w:szCs w:val="32"/>
        </w:rPr>
      </w:pPr>
      <w:r w:rsidRPr="00104DBD">
        <w:rPr>
          <w:rFonts w:ascii="TH SarabunIT๙" w:hAnsi="TH SarabunIT๙" w:cs="TH SarabunIT๙"/>
          <w:sz w:val="32"/>
          <w:szCs w:val="32"/>
          <w:cs/>
        </w:rPr>
        <w:t>2. บัณฑิต/กำลังคนได้รับการพัฒนาและยกระดับทักษะ (</w:t>
      </w:r>
      <w:r w:rsidRPr="00104DBD">
        <w:rPr>
          <w:rFonts w:ascii="TH SarabunIT๙" w:hAnsi="TH SarabunIT๙" w:cs="TH SarabunIT๙"/>
          <w:sz w:val="32"/>
          <w:szCs w:val="32"/>
        </w:rPr>
        <w:t>Re Skills, Up Skills and New Skills)</w:t>
      </w:r>
      <w:r w:rsidR="001262E2">
        <w:rPr>
          <w:rFonts w:ascii="TH SarabunIT๙" w:hAnsi="TH SarabunIT๙" w:cs="TH SarabunIT๙" w:hint="cs"/>
          <w:sz w:val="32"/>
          <w:szCs w:val="32"/>
          <w:cs/>
        </w:rPr>
        <w:t xml:space="preserve">     </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เพื่อการทำงานและการดำรงชีวิต (</w:t>
      </w:r>
      <w:r w:rsidRPr="00104DBD">
        <w:rPr>
          <w:rFonts w:ascii="TH SarabunIT๙" w:hAnsi="TH SarabunIT๙" w:cs="TH SarabunIT๙"/>
          <w:sz w:val="32"/>
          <w:szCs w:val="32"/>
        </w:rPr>
        <w:t xml:space="preserve">Soft &amp; Hard Skills &amp; Transversal Skills) </w:t>
      </w:r>
      <w:r w:rsidRPr="00104DBD">
        <w:rPr>
          <w:rFonts w:ascii="TH SarabunIT๙" w:hAnsi="TH SarabunIT๙" w:cs="TH SarabunIT๙"/>
          <w:sz w:val="32"/>
          <w:szCs w:val="32"/>
          <w:cs/>
        </w:rPr>
        <w:t>ให้มีคุณภาพและปริมาณรองรับการพัฒนาประเทศ ตามการเปลี่ยนแปลงของกระแสโลก</w:t>
      </w:r>
    </w:p>
    <w:p w14:paraId="6BFF364E" w14:textId="77777777" w:rsidR="00130EDC" w:rsidRPr="00104DBD" w:rsidRDefault="00130EDC" w:rsidP="00D7359B">
      <w:pPr>
        <w:pStyle w:val="af0"/>
        <w:ind w:firstLine="709"/>
        <w:rPr>
          <w:rFonts w:ascii="TH SarabunIT๙" w:hAnsi="TH SarabunIT๙" w:cs="TH SarabunIT๙"/>
          <w:sz w:val="32"/>
          <w:szCs w:val="32"/>
        </w:rPr>
      </w:pPr>
      <w:r w:rsidRPr="00104DBD">
        <w:rPr>
          <w:rFonts w:ascii="TH SarabunIT๙" w:hAnsi="TH SarabunIT๙" w:cs="TH SarabunIT๙"/>
          <w:sz w:val="32"/>
          <w:szCs w:val="32"/>
          <w:cs/>
        </w:rPr>
        <w:t>3. บัณฑิต/กำลังคนมีความตระหนักรู้ ปรับเปลี่ยนวิถีการดำรงชีวิตที่เป็นมิตรกับสิ่งแวดล้อม รองรับและสอดคล้องเศรษฐกิจหมุนเวียน (</w:t>
      </w:r>
      <w:r w:rsidRPr="00104DBD">
        <w:rPr>
          <w:rFonts w:ascii="TH SarabunIT๙" w:hAnsi="TH SarabunIT๙" w:cs="TH SarabunIT๙"/>
          <w:sz w:val="32"/>
          <w:szCs w:val="32"/>
        </w:rPr>
        <w:t xml:space="preserve">Circular Economy) </w:t>
      </w:r>
      <w:r w:rsidRPr="00104DBD">
        <w:rPr>
          <w:rFonts w:ascii="TH SarabunIT๙" w:hAnsi="TH SarabunIT๙" w:cs="TH SarabunIT๙"/>
          <w:sz w:val="32"/>
          <w:szCs w:val="32"/>
          <w:cs/>
        </w:rPr>
        <w:t>เพื่อการพัฒนาอย่างยั่งยืน</w:t>
      </w:r>
    </w:p>
    <w:p w14:paraId="38D33D61" w14:textId="77777777" w:rsidR="00130EDC" w:rsidRPr="00104DBD" w:rsidRDefault="00130EDC" w:rsidP="00D7359B">
      <w:pPr>
        <w:pStyle w:val="af0"/>
        <w:ind w:firstLine="709"/>
        <w:rPr>
          <w:rFonts w:ascii="TH SarabunIT๙" w:hAnsi="TH SarabunIT๙" w:cs="TH SarabunIT๙"/>
          <w:sz w:val="32"/>
          <w:szCs w:val="32"/>
        </w:rPr>
      </w:pPr>
      <w:r w:rsidRPr="00104DBD">
        <w:rPr>
          <w:rFonts w:ascii="TH SarabunIT๙" w:hAnsi="TH SarabunIT๙" w:cs="TH SarabunIT๙"/>
          <w:sz w:val="32"/>
          <w:szCs w:val="32"/>
          <w:cs/>
        </w:rPr>
        <w:t>4. การสร้างเสริมบุคลากรให้มีศักยภาพสูงและความเชี่ยวชาญเฉพาะศาสตร์ (</w:t>
      </w:r>
      <w:r w:rsidRPr="00104DBD">
        <w:rPr>
          <w:rFonts w:ascii="TH SarabunIT๙" w:hAnsi="TH SarabunIT๙" w:cs="TH SarabunIT๙"/>
          <w:sz w:val="32"/>
          <w:szCs w:val="32"/>
        </w:rPr>
        <w:t>Enhancement of Brainpower &amp; Concentration of Talents</w:t>
      </w:r>
    </w:p>
    <w:p w14:paraId="1AE69393" w14:textId="77777777" w:rsidR="00130EDC" w:rsidRPr="00104DBD" w:rsidRDefault="00130EDC" w:rsidP="00130EDC">
      <w:pPr>
        <w:pStyle w:val="af0"/>
        <w:spacing w:before="120"/>
        <w:ind w:firstLine="720"/>
        <w:rPr>
          <w:rFonts w:ascii="TH SarabunIT๙" w:hAnsi="TH SarabunIT๙" w:cs="TH SarabunIT๙"/>
          <w:b/>
          <w:bCs/>
          <w:sz w:val="32"/>
          <w:szCs w:val="32"/>
        </w:rPr>
      </w:pPr>
      <w:r w:rsidRPr="00104DBD">
        <w:rPr>
          <w:rFonts w:ascii="TH SarabunIT๙" w:hAnsi="TH SarabunIT๙" w:cs="TH SarabunIT๙"/>
          <w:b/>
          <w:bCs/>
          <w:sz w:val="32"/>
          <w:szCs w:val="32"/>
          <w:cs/>
        </w:rPr>
        <w:t>ยุทธศาสตร์ที่ 2 ส่งเสริมระบบนิเวศวิจัยอุดมศึกษา (</w:t>
      </w:r>
      <w:r w:rsidRPr="00104DBD">
        <w:rPr>
          <w:rFonts w:ascii="TH SarabunIT๙" w:hAnsi="TH SarabunIT๙" w:cs="TH SarabunIT๙"/>
          <w:b/>
          <w:bCs/>
          <w:sz w:val="32"/>
          <w:szCs w:val="32"/>
        </w:rPr>
        <w:t>Research</w:t>
      </w:r>
      <w:r w:rsidRPr="00104DBD">
        <w:rPr>
          <w:rFonts w:ascii="TH SarabunIT๙" w:hAnsi="TH SarabunIT๙" w:cs="TH SarabunIT๙"/>
          <w:b/>
          <w:bCs/>
          <w:sz w:val="32"/>
          <w:szCs w:val="32"/>
          <w:cs/>
        </w:rPr>
        <w:t xml:space="preserve"> </w:t>
      </w:r>
      <w:r w:rsidRPr="00104DBD">
        <w:rPr>
          <w:rFonts w:ascii="TH SarabunIT๙" w:hAnsi="TH SarabunIT๙" w:cs="TH SarabunIT๙"/>
          <w:b/>
          <w:bCs/>
          <w:sz w:val="32"/>
          <w:szCs w:val="32"/>
        </w:rPr>
        <w:t>Ecosystem Building)</w:t>
      </w:r>
    </w:p>
    <w:p w14:paraId="1AB82002" w14:textId="77777777" w:rsidR="00130EDC" w:rsidRPr="00104DBD" w:rsidRDefault="00130EDC" w:rsidP="00130EDC">
      <w:pPr>
        <w:pStyle w:val="af0"/>
        <w:ind w:firstLine="720"/>
        <w:rPr>
          <w:rFonts w:ascii="TH SarabunIT๙" w:hAnsi="TH SarabunIT๙" w:cs="TH SarabunIT๙"/>
          <w:b/>
          <w:bCs/>
          <w:sz w:val="32"/>
          <w:szCs w:val="32"/>
        </w:rPr>
      </w:pPr>
      <w:r w:rsidRPr="00104DBD">
        <w:rPr>
          <w:rFonts w:ascii="TH SarabunIT๙" w:hAnsi="TH SarabunIT๙" w:cs="TH SarabunIT๙"/>
          <w:b/>
          <w:bCs/>
          <w:sz w:val="32"/>
          <w:szCs w:val="32"/>
          <w:cs/>
        </w:rPr>
        <w:t>เป้าหมาย</w:t>
      </w:r>
    </w:p>
    <w:p w14:paraId="24B0A9A5" w14:textId="77777777" w:rsidR="00130EDC" w:rsidRPr="00104DBD" w:rsidRDefault="00130EDC" w:rsidP="00130EDC">
      <w:pPr>
        <w:pStyle w:val="af0"/>
        <w:ind w:firstLine="720"/>
        <w:rPr>
          <w:rFonts w:ascii="TH SarabunIT๙" w:hAnsi="TH SarabunIT๙" w:cs="TH SarabunIT๙"/>
          <w:sz w:val="32"/>
          <w:szCs w:val="32"/>
        </w:rPr>
      </w:pPr>
      <w:r w:rsidRPr="00104DBD">
        <w:rPr>
          <w:rFonts w:ascii="TH SarabunIT๙" w:hAnsi="TH SarabunIT๙" w:cs="TH SarabunIT๙"/>
          <w:sz w:val="32"/>
          <w:szCs w:val="32"/>
          <w:cs/>
        </w:rPr>
        <w:t>1. การวิจัยเพื่อสร้างองค์ความรู้ เทคโนโลยีและนวัตกรรมถ่ายทอดและประยุกต์ใช้ (</w:t>
      </w:r>
      <w:r w:rsidRPr="00104DBD">
        <w:rPr>
          <w:rFonts w:ascii="TH SarabunIT๙" w:hAnsi="TH SarabunIT๙" w:cs="TH SarabunIT๙"/>
          <w:sz w:val="32"/>
          <w:szCs w:val="32"/>
        </w:rPr>
        <w:t xml:space="preserve">Research Innovation and Technology Transfer) </w:t>
      </w:r>
      <w:r w:rsidRPr="00104DBD">
        <w:rPr>
          <w:rFonts w:ascii="TH SarabunIT๙" w:hAnsi="TH SarabunIT๙" w:cs="TH SarabunIT๙"/>
          <w:sz w:val="32"/>
          <w:szCs w:val="32"/>
          <w:cs/>
        </w:rPr>
        <w:t>เพื่อความยั่งยืนในมิติทางเศรษฐกิจ สังคมและสิ่งแวดล้อม</w:t>
      </w:r>
    </w:p>
    <w:p w14:paraId="2868EC45" w14:textId="77777777" w:rsidR="00130EDC" w:rsidRPr="00104DBD" w:rsidRDefault="00130EDC" w:rsidP="00130EDC">
      <w:pPr>
        <w:pStyle w:val="af0"/>
        <w:ind w:firstLine="720"/>
        <w:rPr>
          <w:rFonts w:ascii="TH SarabunIT๙" w:hAnsi="TH SarabunIT๙" w:cs="TH SarabunIT๙"/>
          <w:sz w:val="32"/>
          <w:szCs w:val="32"/>
        </w:rPr>
      </w:pPr>
      <w:r w:rsidRPr="00104DBD">
        <w:rPr>
          <w:rFonts w:ascii="TH SarabunIT๙" w:hAnsi="TH SarabunIT๙" w:cs="TH SarabunIT๙"/>
          <w:sz w:val="32"/>
          <w:szCs w:val="32"/>
          <w:cs/>
        </w:rPr>
        <w:t>2. ทรัพยากรด้านการวิจัยและพัฒนาในระบบอุดมศึกษามีประสิทธิภาพสามารถสร้างขีดความสามารถทั้งทางวิชาการและการนำใช้งานจริง</w:t>
      </w:r>
    </w:p>
    <w:p w14:paraId="5C3CD7ED" w14:textId="77777777" w:rsidR="00130EDC" w:rsidRPr="00104DBD" w:rsidRDefault="00130EDC" w:rsidP="00130EDC">
      <w:pPr>
        <w:pStyle w:val="af0"/>
        <w:spacing w:before="120"/>
        <w:rPr>
          <w:rFonts w:ascii="TH SarabunIT๙" w:hAnsi="TH SarabunIT๙" w:cs="TH SarabunIT๙"/>
          <w:b/>
          <w:bCs/>
          <w:sz w:val="32"/>
          <w:szCs w:val="32"/>
        </w:rPr>
      </w:pPr>
      <w:r w:rsidRPr="00104DBD">
        <w:rPr>
          <w:rFonts w:ascii="TH SarabunIT๙" w:hAnsi="TH SarabunIT๙" w:cs="TH SarabunIT๙"/>
          <w:sz w:val="32"/>
          <w:szCs w:val="32"/>
          <w:cs/>
        </w:rPr>
        <w:tab/>
      </w:r>
      <w:r w:rsidRPr="00104DBD">
        <w:rPr>
          <w:rFonts w:ascii="TH SarabunIT๙" w:hAnsi="TH SarabunIT๙" w:cs="TH SarabunIT๙"/>
          <w:b/>
          <w:bCs/>
          <w:sz w:val="32"/>
          <w:szCs w:val="32"/>
          <w:cs/>
        </w:rPr>
        <w:t>ยุทธศาสตร์ที่ 3 จัดระบบอุดมศึกษาใหม่ (</w:t>
      </w:r>
      <w:r w:rsidRPr="00104DBD">
        <w:rPr>
          <w:rFonts w:ascii="TH SarabunIT๙" w:hAnsi="TH SarabunIT๙" w:cs="TH SarabunIT๙"/>
          <w:b/>
          <w:bCs/>
          <w:sz w:val="32"/>
          <w:szCs w:val="32"/>
        </w:rPr>
        <w:t>Higher</w:t>
      </w:r>
      <w:r w:rsidRPr="00104DBD">
        <w:rPr>
          <w:rFonts w:ascii="TH SarabunIT๙" w:hAnsi="TH SarabunIT๙" w:cs="TH SarabunIT๙"/>
          <w:b/>
          <w:bCs/>
          <w:sz w:val="32"/>
          <w:szCs w:val="32"/>
          <w:cs/>
        </w:rPr>
        <w:t xml:space="preserve"> </w:t>
      </w:r>
      <w:r w:rsidRPr="00104DBD">
        <w:rPr>
          <w:rFonts w:ascii="TH SarabunIT๙" w:hAnsi="TH SarabunIT๙" w:cs="TH SarabunIT๙"/>
          <w:b/>
          <w:bCs/>
          <w:sz w:val="32"/>
          <w:szCs w:val="32"/>
        </w:rPr>
        <w:t>Education</w:t>
      </w:r>
      <w:r w:rsidRPr="00104DBD">
        <w:rPr>
          <w:rFonts w:ascii="TH SarabunIT๙" w:hAnsi="TH SarabunIT๙" w:cs="TH SarabunIT๙"/>
          <w:b/>
          <w:bCs/>
          <w:sz w:val="32"/>
          <w:szCs w:val="32"/>
          <w:cs/>
        </w:rPr>
        <w:t xml:space="preserve"> </w:t>
      </w:r>
      <w:r w:rsidRPr="00104DBD">
        <w:rPr>
          <w:rFonts w:ascii="TH SarabunIT๙" w:hAnsi="TH SarabunIT๙" w:cs="TH SarabunIT๙"/>
          <w:b/>
          <w:bCs/>
          <w:sz w:val="32"/>
          <w:szCs w:val="32"/>
        </w:rPr>
        <w:t>Transformation)</w:t>
      </w:r>
    </w:p>
    <w:p w14:paraId="2534762B" w14:textId="77777777" w:rsidR="00130EDC" w:rsidRPr="00104DBD" w:rsidRDefault="00130EDC" w:rsidP="00130EDC">
      <w:pPr>
        <w:pStyle w:val="af0"/>
        <w:rPr>
          <w:rFonts w:ascii="TH SarabunIT๙" w:hAnsi="TH SarabunIT๙" w:cs="TH SarabunIT๙"/>
          <w:b/>
          <w:bCs/>
          <w:sz w:val="24"/>
          <w:szCs w:val="32"/>
        </w:rPr>
      </w:pPr>
      <w:r w:rsidRPr="00104DBD">
        <w:rPr>
          <w:rFonts w:ascii="TH SarabunIT๙" w:hAnsi="TH SarabunIT๙" w:cs="TH SarabunIT๙"/>
          <w:sz w:val="24"/>
          <w:szCs w:val="32"/>
          <w:cs/>
        </w:rPr>
        <w:tab/>
      </w:r>
      <w:r w:rsidRPr="00104DBD">
        <w:rPr>
          <w:rFonts w:ascii="TH SarabunIT๙" w:hAnsi="TH SarabunIT๙" w:cs="TH SarabunIT๙"/>
          <w:b/>
          <w:bCs/>
          <w:sz w:val="24"/>
          <w:szCs w:val="32"/>
          <w:cs/>
        </w:rPr>
        <w:t>เป้าหมาย</w:t>
      </w:r>
    </w:p>
    <w:p w14:paraId="4433635B" w14:textId="55ED159B" w:rsidR="00130EDC" w:rsidRPr="00104DBD" w:rsidRDefault="00130EDC" w:rsidP="001262E2">
      <w:pPr>
        <w:pStyle w:val="af0"/>
        <w:ind w:firstLine="720"/>
        <w:rPr>
          <w:rFonts w:ascii="TH SarabunIT๙" w:hAnsi="TH SarabunIT๙" w:cs="TH SarabunIT๙"/>
          <w:sz w:val="32"/>
          <w:szCs w:val="32"/>
        </w:rPr>
      </w:pPr>
      <w:r w:rsidRPr="00104DBD">
        <w:rPr>
          <w:rFonts w:ascii="TH SarabunIT๙" w:hAnsi="TH SarabunIT๙" w:cs="TH SarabunIT๙"/>
          <w:sz w:val="32"/>
          <w:szCs w:val="32"/>
          <w:cs/>
        </w:rPr>
        <w:t>1. ระบบอุดมศึกษามีประสิทธิภาพในการบริหารจัดการทรัพยากรที่สร้างผลสัมฤทธิ์และคุ้มค่าต่อการลงทุนในการจัดการศึกษาระดับอุดมศึกษา (</w:t>
      </w:r>
      <w:r w:rsidRPr="00104DBD">
        <w:rPr>
          <w:rFonts w:ascii="TH SarabunIT๙" w:hAnsi="TH SarabunIT๙" w:cs="TH SarabunIT๙"/>
          <w:sz w:val="32"/>
          <w:szCs w:val="32"/>
        </w:rPr>
        <w:t>Performance -</w:t>
      </w:r>
      <w:r w:rsidRPr="00104DBD">
        <w:rPr>
          <w:rFonts w:ascii="TH SarabunIT๙" w:hAnsi="TH SarabunIT๙" w:cs="TH SarabunIT๙"/>
          <w:sz w:val="32"/>
          <w:szCs w:val="32"/>
          <w:cs/>
        </w:rPr>
        <w:t xml:space="preserve"> </w:t>
      </w:r>
      <w:r w:rsidRPr="00104DBD">
        <w:rPr>
          <w:rFonts w:ascii="TH SarabunIT๙" w:hAnsi="TH SarabunIT๙" w:cs="TH SarabunIT๙"/>
          <w:sz w:val="32"/>
          <w:szCs w:val="32"/>
        </w:rPr>
        <w:t xml:space="preserve">Based) </w:t>
      </w:r>
      <w:r w:rsidRPr="00104DBD">
        <w:rPr>
          <w:rFonts w:ascii="TH SarabunIT๙" w:hAnsi="TH SarabunIT๙" w:cs="TH SarabunIT๙"/>
          <w:sz w:val="32"/>
          <w:szCs w:val="32"/>
          <w:cs/>
        </w:rPr>
        <w:t>โดยยึดหลัก</w:t>
      </w:r>
      <w:proofErr w:type="spellStart"/>
      <w:r w:rsidRPr="00104DBD">
        <w:rPr>
          <w:rFonts w:ascii="TH SarabunIT๙" w:hAnsi="TH SarabunIT๙" w:cs="TH SarabunIT๙"/>
          <w:sz w:val="32"/>
          <w:szCs w:val="32"/>
          <w:cs/>
        </w:rPr>
        <w:t>ธรรมาภิ</w:t>
      </w:r>
      <w:proofErr w:type="spellEnd"/>
      <w:r w:rsidRPr="00104DBD">
        <w:rPr>
          <w:rFonts w:ascii="TH SarabunIT๙" w:hAnsi="TH SarabunIT๙" w:cs="TH SarabunIT๙"/>
          <w:sz w:val="32"/>
          <w:szCs w:val="32"/>
          <w:cs/>
        </w:rPr>
        <w:t>บาล</w:t>
      </w:r>
    </w:p>
    <w:p w14:paraId="027780CA" w14:textId="77777777" w:rsidR="00130EDC" w:rsidRPr="00104DBD" w:rsidRDefault="00130EDC" w:rsidP="00130EDC">
      <w:pPr>
        <w:pStyle w:val="af0"/>
        <w:ind w:firstLine="720"/>
        <w:rPr>
          <w:rFonts w:ascii="TH SarabunIT๙" w:hAnsi="TH SarabunIT๙" w:cs="TH SarabunIT๙"/>
          <w:sz w:val="32"/>
          <w:szCs w:val="32"/>
        </w:rPr>
      </w:pPr>
      <w:r w:rsidRPr="00104DBD">
        <w:rPr>
          <w:rFonts w:ascii="TH SarabunIT๙" w:hAnsi="TH SarabunIT๙" w:cs="TH SarabunIT๙"/>
          <w:sz w:val="32"/>
          <w:szCs w:val="32"/>
          <w:cs/>
        </w:rPr>
        <w:t>2. สถาบันอุดมศึกษามีความเป็นเลิศ</w:t>
      </w:r>
      <w:proofErr w:type="spellStart"/>
      <w:r w:rsidRPr="00104DBD">
        <w:rPr>
          <w:rFonts w:ascii="TH SarabunIT๙" w:hAnsi="TH SarabunIT๙" w:cs="TH SarabunIT๙"/>
          <w:sz w:val="32"/>
          <w:szCs w:val="32"/>
          <w:cs/>
        </w:rPr>
        <w:t>ตามอัต</w:t>
      </w:r>
      <w:proofErr w:type="spellEnd"/>
      <w:r w:rsidRPr="00104DBD">
        <w:rPr>
          <w:rFonts w:ascii="TH SarabunIT๙" w:hAnsi="TH SarabunIT๙" w:cs="TH SarabunIT๙"/>
          <w:sz w:val="32"/>
          <w:szCs w:val="32"/>
          <w:cs/>
        </w:rPr>
        <w:t>ลักษณ์/จุดแข็ง เพื่อให้เกิดคุณภาพในระบบอุดมศึกษา และสะท้อนผลลัพธ์ (</w:t>
      </w:r>
      <w:r w:rsidRPr="00104DBD">
        <w:rPr>
          <w:rFonts w:ascii="TH SarabunIT๙" w:hAnsi="TH SarabunIT๙" w:cs="TH SarabunIT๙"/>
          <w:sz w:val="32"/>
          <w:szCs w:val="32"/>
        </w:rPr>
        <w:t xml:space="preserve">Outcome - based) </w:t>
      </w:r>
      <w:r w:rsidRPr="00104DBD">
        <w:rPr>
          <w:rFonts w:ascii="TH SarabunIT๙" w:hAnsi="TH SarabunIT๙" w:cs="TH SarabunIT๙"/>
          <w:sz w:val="32"/>
          <w:szCs w:val="32"/>
          <w:cs/>
        </w:rPr>
        <w:t>สอดคล้องกับความต้องการของชุมชน/พื้นที่/ประเทศ</w:t>
      </w:r>
    </w:p>
    <w:p w14:paraId="3D9479FC" w14:textId="77777777" w:rsidR="00130EDC" w:rsidRPr="00104DBD" w:rsidRDefault="00130EDC" w:rsidP="00130EDC">
      <w:pPr>
        <w:pStyle w:val="af0"/>
        <w:ind w:firstLine="720"/>
        <w:rPr>
          <w:rFonts w:ascii="TH SarabunIT๙" w:hAnsi="TH SarabunIT๙" w:cs="TH SarabunIT๙"/>
          <w:sz w:val="32"/>
          <w:szCs w:val="32"/>
        </w:rPr>
      </w:pPr>
      <w:r w:rsidRPr="00104DBD">
        <w:rPr>
          <w:rFonts w:ascii="TH SarabunIT๙" w:hAnsi="TH SarabunIT๙" w:cs="TH SarabunIT๙"/>
          <w:sz w:val="32"/>
          <w:szCs w:val="32"/>
          <w:cs/>
        </w:rPr>
        <w:t>3. สถาบันอุดมศึกษาเป็นที่ยอมรับในระดับนานาชาติ สอดคล้องกับสถานการณ์ปัจจุบันและตอบสนองต่อโลกในศตวรรษที่ 21</w:t>
      </w:r>
    </w:p>
    <w:p w14:paraId="04187FA9" w14:textId="77777777" w:rsidR="00130EDC" w:rsidRPr="00104DBD" w:rsidRDefault="00130EDC" w:rsidP="00130EDC">
      <w:pPr>
        <w:pStyle w:val="af0"/>
        <w:spacing w:before="120"/>
        <w:rPr>
          <w:rFonts w:ascii="TH SarabunIT๙" w:hAnsi="TH SarabunIT๙" w:cs="TH SarabunIT๙"/>
          <w:sz w:val="24"/>
          <w:szCs w:val="32"/>
        </w:rPr>
      </w:pPr>
      <w:r w:rsidRPr="00104DBD">
        <w:rPr>
          <w:rFonts w:ascii="TH SarabunIT๙" w:hAnsi="TH SarabunIT๙" w:cs="TH SarabunIT๙"/>
          <w:sz w:val="24"/>
          <w:szCs w:val="32"/>
          <w:cs/>
        </w:rPr>
        <w:tab/>
      </w:r>
    </w:p>
    <w:p w14:paraId="3AE628F9" w14:textId="77777777" w:rsidR="00130EDC" w:rsidRPr="00104DBD" w:rsidRDefault="00130EDC" w:rsidP="00130EDC">
      <w:pPr>
        <w:pStyle w:val="af0"/>
        <w:spacing w:before="120"/>
        <w:rPr>
          <w:rFonts w:ascii="TH SarabunIT๙" w:hAnsi="TH SarabunIT๙" w:cs="TH SarabunIT๙"/>
          <w:sz w:val="24"/>
          <w:szCs w:val="32"/>
        </w:rPr>
      </w:pPr>
    </w:p>
    <w:p w14:paraId="2ABEA33D" w14:textId="77777777" w:rsidR="00130EDC" w:rsidRPr="00104DBD" w:rsidRDefault="00130EDC" w:rsidP="00130EDC">
      <w:pPr>
        <w:pStyle w:val="af0"/>
        <w:spacing w:before="120"/>
        <w:rPr>
          <w:rFonts w:ascii="TH SarabunIT๙" w:hAnsi="TH SarabunIT๙" w:cs="TH SarabunIT๙"/>
          <w:sz w:val="32"/>
          <w:szCs w:val="32"/>
        </w:rPr>
      </w:pPr>
    </w:p>
    <w:p w14:paraId="6E891946" w14:textId="77777777" w:rsidR="00130EDC" w:rsidRPr="00104DBD" w:rsidRDefault="00130EDC" w:rsidP="00130EDC">
      <w:pPr>
        <w:pStyle w:val="af0"/>
        <w:spacing w:before="120"/>
        <w:rPr>
          <w:rFonts w:ascii="TH SarabunIT๙" w:hAnsi="TH SarabunIT๙" w:cs="TH SarabunIT๙"/>
          <w:sz w:val="32"/>
          <w:szCs w:val="32"/>
        </w:rPr>
      </w:pPr>
    </w:p>
    <w:p w14:paraId="1C9B8286" w14:textId="77777777" w:rsidR="00130EDC" w:rsidRPr="00104DBD" w:rsidRDefault="00130EDC" w:rsidP="00130EDC">
      <w:pPr>
        <w:pStyle w:val="af0"/>
        <w:spacing w:before="120"/>
        <w:rPr>
          <w:rFonts w:ascii="TH SarabunIT๙" w:hAnsi="TH SarabunIT๙" w:cs="TH SarabunIT๙"/>
          <w:sz w:val="32"/>
          <w:szCs w:val="32"/>
        </w:rPr>
      </w:pPr>
    </w:p>
    <w:p w14:paraId="14EB1E55" w14:textId="77777777" w:rsidR="00130EDC" w:rsidRDefault="00130EDC" w:rsidP="00130EDC">
      <w:pPr>
        <w:pStyle w:val="af0"/>
        <w:spacing w:before="120"/>
        <w:rPr>
          <w:rFonts w:ascii="TH SarabunIT๙" w:hAnsi="TH SarabunIT๙" w:cs="TH SarabunIT๙"/>
          <w:sz w:val="32"/>
          <w:szCs w:val="32"/>
        </w:rPr>
      </w:pPr>
    </w:p>
    <w:p w14:paraId="0362CDA7" w14:textId="77777777" w:rsidR="001262E2" w:rsidRPr="00104DBD" w:rsidRDefault="001262E2" w:rsidP="00130EDC">
      <w:pPr>
        <w:pStyle w:val="af0"/>
        <w:spacing w:before="120"/>
        <w:rPr>
          <w:rFonts w:ascii="TH SarabunIT๙" w:hAnsi="TH SarabunIT๙" w:cs="TH SarabunIT๙"/>
          <w:sz w:val="32"/>
          <w:szCs w:val="32"/>
        </w:rPr>
      </w:pPr>
    </w:p>
    <w:p w14:paraId="5781529F" w14:textId="77777777" w:rsidR="00130EDC" w:rsidRPr="00104DBD" w:rsidRDefault="00130EDC" w:rsidP="00130EDC">
      <w:pPr>
        <w:pStyle w:val="af0"/>
        <w:spacing w:before="120"/>
        <w:rPr>
          <w:rFonts w:ascii="TH SarabunIT๙" w:hAnsi="TH SarabunIT๙" w:cs="TH SarabunIT๙"/>
          <w:b/>
          <w:bCs/>
          <w:sz w:val="32"/>
          <w:szCs w:val="32"/>
        </w:rPr>
      </w:pPr>
      <w:r w:rsidRPr="00104DBD">
        <w:rPr>
          <w:rFonts w:ascii="TH SarabunIT๙" w:hAnsi="TH SarabunIT๙" w:cs="TH SarabunIT๙"/>
          <w:b/>
          <w:bCs/>
          <w:sz w:val="32"/>
          <w:szCs w:val="32"/>
          <w:cs/>
        </w:rPr>
        <w:lastRenderedPageBreak/>
        <w:t>10. แผนด้านการวิทยาศาสตร์ วิจัยและนวัตกรรมของประเทศ พ.ศ. 2566 - 2570</w:t>
      </w:r>
    </w:p>
    <w:p w14:paraId="174B7C19" w14:textId="77777777" w:rsidR="00130EDC" w:rsidRPr="00104DBD" w:rsidRDefault="00130EDC" w:rsidP="00130EDC">
      <w:pPr>
        <w:pStyle w:val="af0"/>
        <w:spacing w:before="120"/>
        <w:rPr>
          <w:rFonts w:ascii="TH SarabunIT๙" w:hAnsi="TH SarabunIT๙" w:cs="TH SarabunIT๙"/>
          <w:b/>
          <w:bCs/>
          <w:sz w:val="32"/>
          <w:szCs w:val="32"/>
        </w:rPr>
      </w:pPr>
      <w:r w:rsidRPr="00104DBD">
        <w:rPr>
          <w:rFonts w:ascii="TH SarabunIT๙" w:hAnsi="TH SarabunIT๙" w:cs="TH SarabunIT๙"/>
          <w:sz w:val="24"/>
          <w:szCs w:val="32"/>
          <w:cs/>
        </w:rPr>
        <w:tab/>
      </w:r>
      <w:r w:rsidRPr="00104DBD">
        <w:rPr>
          <w:rFonts w:ascii="TH SarabunIT๙" w:hAnsi="TH SarabunIT๙" w:cs="TH SarabunIT๙"/>
          <w:b/>
          <w:bCs/>
          <w:sz w:val="24"/>
          <w:szCs w:val="32"/>
          <w:cs/>
        </w:rPr>
        <w:t>เป้าประสงค์ของ</w:t>
      </w:r>
      <w:r w:rsidRPr="00104DBD">
        <w:rPr>
          <w:rFonts w:ascii="TH SarabunIT๙" w:hAnsi="TH SarabunIT๙" w:cs="TH SarabunIT๙"/>
          <w:b/>
          <w:bCs/>
          <w:sz w:val="32"/>
          <w:szCs w:val="32"/>
          <w:cs/>
        </w:rPr>
        <w:t>แผนด้านการวิทยาศาสตร์ วิจัยและนวัตกรรมของประเทศ พ.ศ. 2566 - 2570</w:t>
      </w:r>
    </w:p>
    <w:p w14:paraId="45E498DC" w14:textId="61DF2633" w:rsidR="00130EDC" w:rsidRPr="00104DBD" w:rsidRDefault="00130EDC" w:rsidP="00D7359B">
      <w:pPr>
        <w:pStyle w:val="af0"/>
        <w:jc w:val="thaiDistribute"/>
        <w:rPr>
          <w:rFonts w:ascii="TH SarabunIT๙" w:hAnsi="TH SarabunIT๙" w:cs="TH SarabunIT๙"/>
          <w:sz w:val="24"/>
          <w:szCs w:val="32"/>
        </w:rPr>
      </w:pPr>
      <w:r w:rsidRPr="00104DBD">
        <w:rPr>
          <w:rFonts w:ascii="TH SarabunIT๙" w:hAnsi="TH SarabunIT๙" w:cs="TH SarabunIT๙"/>
          <w:sz w:val="24"/>
          <w:szCs w:val="32"/>
          <w:cs/>
        </w:rPr>
        <w:tab/>
      </w:r>
      <w:r w:rsidR="001427B7">
        <w:rPr>
          <w:rFonts w:ascii="TH SarabunIT๙" w:hAnsi="TH SarabunIT๙" w:cs="TH SarabunIT๙"/>
          <w:sz w:val="24"/>
          <w:szCs w:val="32"/>
          <w:cs/>
        </w:rPr>
        <w:tab/>
      </w:r>
      <w:r w:rsidRPr="00104DBD">
        <w:rPr>
          <w:rFonts w:ascii="TH SarabunIT๙" w:hAnsi="TH SarabunIT๙" w:cs="TH SarabunIT๙"/>
          <w:sz w:val="24"/>
          <w:szCs w:val="32"/>
          <w:cs/>
        </w:rPr>
        <w:t>1. คนไทยมีสมรรถนะและทักษะสูง ด้านวิทยาศาสตร์ วิจัยและนวัตกรรม เพียงพอในการ</w:t>
      </w:r>
      <w:r w:rsidR="00D651DD">
        <w:rPr>
          <w:rFonts w:ascii="TH SarabunIT๙" w:hAnsi="TH SarabunIT๙" w:cs="TH SarabunIT๙" w:hint="cs"/>
          <w:sz w:val="24"/>
          <w:szCs w:val="32"/>
          <w:cs/>
        </w:rPr>
        <w:t xml:space="preserve">      </w:t>
      </w:r>
      <w:r w:rsidRPr="00104DBD">
        <w:rPr>
          <w:rFonts w:ascii="TH SarabunIT๙" w:hAnsi="TH SarabunIT๙" w:cs="TH SarabunIT๙"/>
          <w:sz w:val="24"/>
          <w:szCs w:val="32"/>
          <w:cs/>
        </w:rPr>
        <w:t>พลิกโฉมประเทศให้ยกระดับความสามารถในการแข่งขันทางเศรษฐกิจและการพัฒนาสังคมอย่างยั่งยืน</w:t>
      </w:r>
    </w:p>
    <w:p w14:paraId="6DC8F83A" w14:textId="77777777" w:rsidR="00130EDC" w:rsidRPr="00104DBD" w:rsidRDefault="00130EDC" w:rsidP="001427B7">
      <w:pPr>
        <w:pStyle w:val="af0"/>
        <w:jc w:val="thaiDistribute"/>
        <w:rPr>
          <w:rFonts w:ascii="TH SarabunIT๙" w:hAnsi="TH SarabunIT๙" w:cs="TH SarabunIT๙"/>
          <w:b/>
          <w:bCs/>
          <w:sz w:val="32"/>
          <w:szCs w:val="32"/>
        </w:rPr>
      </w:pPr>
      <w:r w:rsidRPr="00104DBD">
        <w:rPr>
          <w:rFonts w:ascii="TH SarabunIT๙" w:hAnsi="TH SarabunIT๙" w:cs="TH SarabunIT๙"/>
          <w:sz w:val="32"/>
          <w:szCs w:val="32"/>
        </w:rPr>
        <w:tab/>
      </w:r>
      <w:r w:rsidRPr="00104DBD">
        <w:rPr>
          <w:rFonts w:ascii="TH SarabunIT๙" w:hAnsi="TH SarabunIT๙" w:cs="TH SarabunIT๙"/>
          <w:sz w:val="32"/>
          <w:szCs w:val="32"/>
          <w:cs/>
        </w:rPr>
        <w:tab/>
      </w:r>
      <w:r w:rsidRPr="00104DBD">
        <w:rPr>
          <w:rFonts w:ascii="TH SarabunIT๙" w:hAnsi="TH SarabunIT๙" w:cs="TH SarabunIT๙"/>
          <w:b/>
          <w:bCs/>
          <w:sz w:val="32"/>
          <w:szCs w:val="32"/>
          <w:cs/>
        </w:rPr>
        <w:t>ยุทธศาสตร์ที่ 4 การพัฒนากำลังคนและสถาบันด้านวิทยาศาสตร์ วิจัยและนวัตกรรมให้เป็นฐานการขับเคลื่อนการพัฒนาเศรษฐกิจและสังคมของประเทศแบบก้าวกระโดดและอย่างยั่งยืนโดยใช้วิทยาศาสตร์การวิจัยและนวัตกรรม</w:t>
      </w:r>
    </w:p>
    <w:p w14:paraId="51E7ADC6" w14:textId="6265B9FB" w:rsidR="00130EDC" w:rsidRPr="00104DBD" w:rsidRDefault="00130EDC" w:rsidP="001427B7">
      <w:pPr>
        <w:pStyle w:val="af0"/>
        <w:jc w:val="thaiDistribute"/>
        <w:rPr>
          <w:rFonts w:ascii="TH SarabunIT๙" w:hAnsi="TH SarabunIT๙" w:cs="TH SarabunIT๙"/>
          <w:sz w:val="32"/>
          <w:szCs w:val="32"/>
          <w:cs/>
        </w:rPr>
      </w:pPr>
      <w:r w:rsidRPr="00104DBD">
        <w:rPr>
          <w:rFonts w:ascii="TH SarabunIT๙" w:hAnsi="TH SarabunIT๙" w:cs="TH SarabunIT๙"/>
          <w:sz w:val="32"/>
          <w:szCs w:val="32"/>
          <w:cs/>
        </w:rPr>
        <w:tab/>
      </w:r>
      <w:r w:rsidRPr="00104DBD">
        <w:rPr>
          <w:rFonts w:ascii="TH SarabunIT๙" w:hAnsi="TH SarabunIT๙" w:cs="TH SarabunIT๙"/>
          <w:sz w:val="32"/>
          <w:szCs w:val="32"/>
        </w:rPr>
        <w:tab/>
      </w:r>
      <w:r w:rsidRPr="00104DBD">
        <w:rPr>
          <w:rFonts w:ascii="TH SarabunIT๙" w:hAnsi="TH SarabunIT๙" w:cs="TH SarabunIT๙"/>
          <w:b/>
          <w:bCs/>
          <w:sz w:val="32"/>
          <w:szCs w:val="32"/>
          <w:cs/>
        </w:rPr>
        <w:t>เป้าประสงค์ของยุทธศาสตร์ที่ 4</w:t>
      </w:r>
      <w:r w:rsidRPr="00104DBD">
        <w:rPr>
          <w:rFonts w:ascii="TH SarabunIT๙" w:hAnsi="TH SarabunIT๙" w:cs="TH SarabunIT๙"/>
          <w:sz w:val="32"/>
          <w:szCs w:val="32"/>
          <w:cs/>
        </w:rPr>
        <w:t xml:space="preserve"> </w:t>
      </w:r>
      <w:r w:rsidRPr="00104DBD">
        <w:rPr>
          <w:rFonts w:ascii="TH SarabunIT๙" w:hAnsi="TH SarabunIT๙" w:cs="TH SarabunIT๙"/>
          <w:sz w:val="32"/>
          <w:szCs w:val="32"/>
        </w:rPr>
        <w:t>:</w:t>
      </w:r>
      <w:r w:rsidRPr="00104DBD">
        <w:rPr>
          <w:rFonts w:ascii="TH SarabunIT๙" w:hAnsi="TH SarabunIT๙" w:cs="TH SarabunIT๙"/>
          <w:b/>
          <w:bCs/>
          <w:sz w:val="32"/>
          <w:szCs w:val="32"/>
        </w:rPr>
        <w:t xml:space="preserve"> </w:t>
      </w:r>
      <w:r w:rsidRPr="00104DBD">
        <w:rPr>
          <w:rFonts w:ascii="TH SarabunIT๙" w:hAnsi="TH SarabunIT๙" w:cs="TH SarabunIT๙"/>
          <w:sz w:val="32"/>
          <w:szCs w:val="32"/>
          <w:cs/>
        </w:rPr>
        <w:t>กำลังคนของประเทศ สถาบันอุดมศึกษา และสถาบันวิจัยของประเทศได้รับการพัฒนาให้มีสมรรถนะ/ทักษะสูง ด้านวิทยาศาสตร์ วิจัยและนวัตกรรม เพื่อเพิ่มขีดความสามารถในการแข่งขันของประเทศด้านเศรษฐกิจอย่างก้าวกระโดด พัฒนาสังคมและสิ่งแวดล้อมอย่างยั่งยืน และพร้อมพัฒนาสู่อนาคต รวมทั้งได้รับการยอมรับระดับสากล</w:t>
      </w:r>
    </w:p>
    <w:p w14:paraId="40026390" w14:textId="77777777" w:rsidR="00130EDC" w:rsidRPr="00104DBD" w:rsidRDefault="00130EDC" w:rsidP="001427B7">
      <w:pPr>
        <w:pStyle w:val="af0"/>
        <w:jc w:val="thaiDistribute"/>
        <w:rPr>
          <w:rFonts w:ascii="TH SarabunIT๙" w:hAnsi="TH SarabunIT๙" w:cs="TH SarabunIT๙"/>
          <w:b/>
          <w:bCs/>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b/>
          <w:bCs/>
          <w:sz w:val="32"/>
          <w:szCs w:val="32"/>
          <w:cs/>
        </w:rPr>
        <w:t xml:space="preserve">แผนงานสำคัญตามจุดมุ้งเน้นของนโยบาย </w:t>
      </w:r>
      <w:r w:rsidRPr="00104DBD">
        <w:rPr>
          <w:rFonts w:ascii="TH SarabunIT๙" w:hAnsi="TH SarabunIT๙" w:cs="TH SarabunIT๙"/>
          <w:b/>
          <w:bCs/>
          <w:sz w:val="32"/>
          <w:szCs w:val="32"/>
        </w:rPr>
        <w:t>(Flagship)</w:t>
      </w:r>
    </w:p>
    <w:p w14:paraId="36B274F6" w14:textId="00783A31" w:rsidR="00130EDC" w:rsidRPr="00104DBD" w:rsidRDefault="00130EDC" w:rsidP="001427B7">
      <w:pPr>
        <w:pStyle w:val="af0"/>
        <w:jc w:val="thaiDistribute"/>
        <w:rPr>
          <w:rFonts w:ascii="TH SarabunIT๙" w:hAnsi="TH SarabunIT๙" w:cs="TH SarabunIT๙"/>
          <w:sz w:val="32"/>
          <w:szCs w:val="32"/>
        </w:rPr>
      </w:pPr>
      <w:r w:rsidRPr="00104DBD">
        <w:rPr>
          <w:rFonts w:ascii="TH SarabunIT๙" w:hAnsi="TH SarabunIT๙" w:cs="TH SarabunIT๙"/>
          <w:sz w:val="32"/>
          <w:szCs w:val="32"/>
        </w:rPr>
        <w:tab/>
      </w:r>
      <w:r w:rsidRPr="00104DBD">
        <w:rPr>
          <w:rFonts w:ascii="TH SarabunIT๙" w:hAnsi="TH SarabunIT๙" w:cs="TH SarabunIT๙"/>
          <w:sz w:val="32"/>
          <w:szCs w:val="32"/>
        </w:rPr>
        <w:tab/>
        <w:t xml:space="preserve">1. </w:t>
      </w:r>
      <w:r w:rsidRPr="00104DBD">
        <w:rPr>
          <w:rFonts w:ascii="TH SarabunIT๙" w:hAnsi="TH SarabunIT๙" w:cs="TH SarabunIT๙"/>
          <w:sz w:val="32"/>
          <w:szCs w:val="32"/>
          <w:cs/>
        </w:rPr>
        <w:t xml:space="preserve">พัฒนาบุคลากรด้านการวิจัยและพัฒนา กำลังคนด้านวิทยาศาสตร์ รวมถึงนักวิทยาศาสตร์ </w:t>
      </w:r>
      <w:proofErr w:type="spellStart"/>
      <w:r w:rsidRPr="00104DBD">
        <w:rPr>
          <w:rFonts w:ascii="TH SarabunIT๙" w:hAnsi="TH SarabunIT๙" w:cs="TH SarabunIT๙"/>
          <w:sz w:val="32"/>
          <w:szCs w:val="32"/>
          <w:cs/>
        </w:rPr>
        <w:t>และน</w:t>
      </w:r>
      <w:proofErr w:type="spellEnd"/>
      <w:r w:rsidRPr="00104DBD">
        <w:rPr>
          <w:rFonts w:ascii="TH SarabunIT๙" w:hAnsi="TH SarabunIT๙" w:cs="TH SarabunIT๙"/>
          <w:sz w:val="32"/>
          <w:szCs w:val="32"/>
          <w:cs/>
        </w:rPr>
        <w:t>วัตกรทุกคนให้มีคุณธรรม จริยธรรม เป็นคุณลักษณะที่พึงประสงค์ที่จำเป็นควบคู่กับการมีสมรรถนะสูง</w:t>
      </w:r>
      <w:r w:rsidR="001262E2">
        <w:rPr>
          <w:rFonts w:ascii="TH SarabunIT๙" w:hAnsi="TH SarabunIT๙" w:cs="TH SarabunIT๙" w:hint="cs"/>
          <w:sz w:val="32"/>
          <w:szCs w:val="32"/>
          <w:cs/>
        </w:rPr>
        <w:t xml:space="preserve">     </w:t>
      </w:r>
      <w:r w:rsidRPr="00104DBD">
        <w:rPr>
          <w:rFonts w:ascii="TH SarabunIT๙" w:hAnsi="TH SarabunIT๙" w:cs="TH SarabunIT๙"/>
          <w:sz w:val="32"/>
          <w:szCs w:val="32"/>
          <w:cs/>
        </w:rPr>
        <w:t>ด้านวิชาชีพและวิชาการ</w:t>
      </w:r>
    </w:p>
    <w:p w14:paraId="773DDF8D" w14:textId="77777777" w:rsidR="00130EDC" w:rsidRPr="00104DBD" w:rsidRDefault="00130EDC" w:rsidP="00130EDC">
      <w:pPr>
        <w:pStyle w:val="af0"/>
        <w:rPr>
          <w:rFonts w:ascii="TH SarabunIT๙" w:hAnsi="TH SarabunIT๙" w:cs="TH SarabunIT๙"/>
          <w:sz w:val="24"/>
          <w:szCs w:val="32"/>
          <w:cs/>
        </w:rPr>
      </w:pPr>
    </w:p>
    <w:p w14:paraId="1BB60A6D" w14:textId="77777777" w:rsidR="00130EDC" w:rsidRPr="00104DBD" w:rsidRDefault="00130EDC" w:rsidP="00130EDC">
      <w:pPr>
        <w:spacing w:after="0" w:line="240" w:lineRule="auto"/>
        <w:ind w:firstLine="993"/>
        <w:rPr>
          <w:rFonts w:ascii="TH SarabunIT๙" w:eastAsia="TH SarabunPSK" w:hAnsi="TH SarabunIT๙" w:cs="TH SarabunIT๙"/>
          <w:sz w:val="32"/>
          <w:szCs w:val="32"/>
        </w:rPr>
      </w:pPr>
    </w:p>
    <w:p w14:paraId="31BAC826" w14:textId="77777777" w:rsidR="00130EDC" w:rsidRPr="00104DBD" w:rsidRDefault="00130EDC" w:rsidP="00130EDC">
      <w:pPr>
        <w:pStyle w:val="af0"/>
        <w:rPr>
          <w:rFonts w:ascii="TH SarabunIT๙" w:hAnsi="TH SarabunIT๙" w:cs="TH SarabunIT๙"/>
          <w:sz w:val="32"/>
          <w:szCs w:val="32"/>
        </w:rPr>
      </w:pPr>
    </w:p>
    <w:p w14:paraId="659D1765" w14:textId="77777777" w:rsidR="00130EDC" w:rsidRPr="00104DBD" w:rsidRDefault="00130EDC" w:rsidP="00130EDC">
      <w:pPr>
        <w:pStyle w:val="af0"/>
        <w:rPr>
          <w:rFonts w:ascii="TH SarabunIT๙" w:hAnsi="TH SarabunIT๙" w:cs="TH SarabunIT๙"/>
          <w:sz w:val="32"/>
          <w:szCs w:val="32"/>
        </w:rPr>
      </w:pPr>
    </w:p>
    <w:p w14:paraId="5697635E" w14:textId="77777777" w:rsidR="00130EDC" w:rsidRPr="00104DBD" w:rsidRDefault="00130EDC" w:rsidP="00130EDC">
      <w:pPr>
        <w:pStyle w:val="af0"/>
        <w:rPr>
          <w:rFonts w:ascii="TH SarabunIT๙" w:hAnsi="TH SarabunIT๙" w:cs="TH SarabunIT๙"/>
          <w:sz w:val="32"/>
          <w:szCs w:val="32"/>
        </w:rPr>
      </w:pPr>
    </w:p>
    <w:p w14:paraId="08CBF9A6" w14:textId="77777777" w:rsidR="00130EDC" w:rsidRPr="00104DBD" w:rsidRDefault="00130EDC" w:rsidP="00130EDC">
      <w:pPr>
        <w:pStyle w:val="af0"/>
        <w:rPr>
          <w:rFonts w:ascii="TH SarabunIT๙" w:hAnsi="TH SarabunIT๙" w:cs="TH SarabunIT๙"/>
          <w:sz w:val="32"/>
          <w:szCs w:val="32"/>
        </w:rPr>
      </w:pPr>
    </w:p>
    <w:p w14:paraId="14350962" w14:textId="77777777" w:rsidR="00130EDC" w:rsidRPr="00104DBD" w:rsidRDefault="00130EDC" w:rsidP="00130EDC">
      <w:pPr>
        <w:pStyle w:val="af0"/>
        <w:rPr>
          <w:rFonts w:ascii="TH SarabunIT๙" w:hAnsi="TH SarabunIT๙" w:cs="TH SarabunIT๙"/>
          <w:sz w:val="32"/>
          <w:szCs w:val="32"/>
        </w:rPr>
      </w:pPr>
    </w:p>
    <w:p w14:paraId="51B5B14B" w14:textId="77777777" w:rsidR="00130EDC" w:rsidRPr="00104DBD" w:rsidRDefault="00130EDC" w:rsidP="00130EDC">
      <w:pPr>
        <w:pStyle w:val="af0"/>
        <w:rPr>
          <w:rFonts w:ascii="TH SarabunIT๙" w:hAnsi="TH SarabunIT๙" w:cs="TH SarabunIT๙"/>
          <w:sz w:val="32"/>
          <w:szCs w:val="32"/>
        </w:rPr>
      </w:pPr>
    </w:p>
    <w:p w14:paraId="425F6908" w14:textId="77777777" w:rsidR="00130EDC" w:rsidRPr="00104DBD" w:rsidRDefault="00130EDC" w:rsidP="00130EDC">
      <w:pPr>
        <w:pStyle w:val="af0"/>
        <w:rPr>
          <w:rFonts w:ascii="TH SarabunIT๙" w:hAnsi="TH SarabunIT๙" w:cs="TH SarabunIT๙"/>
          <w:sz w:val="32"/>
          <w:szCs w:val="32"/>
        </w:rPr>
      </w:pPr>
    </w:p>
    <w:p w14:paraId="614D2920" w14:textId="77777777" w:rsidR="00130EDC" w:rsidRPr="00104DBD" w:rsidRDefault="00130EDC" w:rsidP="00130EDC">
      <w:pPr>
        <w:pStyle w:val="af0"/>
        <w:rPr>
          <w:rFonts w:ascii="TH SarabunIT๙" w:hAnsi="TH SarabunIT๙" w:cs="TH SarabunIT๙"/>
          <w:sz w:val="32"/>
          <w:szCs w:val="32"/>
        </w:rPr>
      </w:pPr>
    </w:p>
    <w:p w14:paraId="682FACEE" w14:textId="77777777" w:rsidR="00130EDC" w:rsidRPr="00104DBD" w:rsidRDefault="00130EDC" w:rsidP="00130EDC">
      <w:pPr>
        <w:pStyle w:val="af0"/>
        <w:rPr>
          <w:rFonts w:ascii="TH SarabunIT๙" w:hAnsi="TH SarabunIT๙" w:cs="TH SarabunIT๙"/>
          <w:sz w:val="32"/>
          <w:szCs w:val="32"/>
        </w:rPr>
      </w:pPr>
    </w:p>
    <w:p w14:paraId="080A0D6B" w14:textId="77777777" w:rsidR="00130EDC" w:rsidRPr="00104DBD" w:rsidRDefault="00130EDC" w:rsidP="00130EDC">
      <w:pPr>
        <w:pStyle w:val="af0"/>
        <w:rPr>
          <w:rFonts w:ascii="TH SarabunIT๙" w:hAnsi="TH SarabunIT๙" w:cs="TH SarabunIT๙"/>
          <w:sz w:val="32"/>
          <w:szCs w:val="32"/>
        </w:rPr>
      </w:pPr>
    </w:p>
    <w:p w14:paraId="04B16504" w14:textId="77777777" w:rsidR="00130EDC" w:rsidRPr="00104DBD" w:rsidRDefault="00130EDC" w:rsidP="00130EDC">
      <w:pPr>
        <w:pStyle w:val="af0"/>
        <w:rPr>
          <w:rFonts w:ascii="TH SarabunIT๙" w:hAnsi="TH SarabunIT๙" w:cs="TH SarabunIT๙"/>
          <w:sz w:val="32"/>
          <w:szCs w:val="32"/>
        </w:rPr>
      </w:pPr>
    </w:p>
    <w:p w14:paraId="247D0533" w14:textId="77777777" w:rsidR="00130EDC" w:rsidRPr="00104DBD" w:rsidRDefault="00130EDC" w:rsidP="00130EDC">
      <w:pPr>
        <w:pStyle w:val="af0"/>
        <w:rPr>
          <w:rFonts w:ascii="TH SarabunIT๙" w:hAnsi="TH SarabunIT๙" w:cs="TH SarabunIT๙"/>
          <w:sz w:val="32"/>
          <w:szCs w:val="32"/>
        </w:rPr>
      </w:pPr>
    </w:p>
    <w:p w14:paraId="6B3D3896" w14:textId="77777777" w:rsidR="00130EDC" w:rsidRPr="00104DBD" w:rsidRDefault="00130EDC" w:rsidP="00130EDC">
      <w:pPr>
        <w:pStyle w:val="af0"/>
        <w:rPr>
          <w:rFonts w:ascii="TH SarabunIT๙" w:hAnsi="TH SarabunIT๙" w:cs="TH SarabunIT๙"/>
          <w:sz w:val="32"/>
          <w:szCs w:val="32"/>
        </w:rPr>
      </w:pPr>
    </w:p>
    <w:p w14:paraId="26B0C223" w14:textId="77777777" w:rsidR="00130EDC" w:rsidRPr="00104DBD" w:rsidRDefault="00130EDC" w:rsidP="00130EDC">
      <w:pPr>
        <w:pStyle w:val="af0"/>
        <w:rPr>
          <w:rFonts w:ascii="TH SarabunIT๙" w:hAnsi="TH SarabunIT๙" w:cs="TH SarabunIT๙"/>
          <w:sz w:val="32"/>
          <w:szCs w:val="32"/>
        </w:rPr>
      </w:pPr>
    </w:p>
    <w:p w14:paraId="66148511" w14:textId="77777777" w:rsidR="00130EDC" w:rsidRPr="00104DBD" w:rsidRDefault="00130EDC" w:rsidP="00130EDC">
      <w:pPr>
        <w:pStyle w:val="af0"/>
        <w:rPr>
          <w:rFonts w:ascii="TH SarabunIT๙" w:hAnsi="TH SarabunIT๙" w:cs="TH SarabunIT๙"/>
          <w:sz w:val="32"/>
          <w:szCs w:val="32"/>
        </w:rPr>
      </w:pPr>
    </w:p>
    <w:p w14:paraId="3C41BA89" w14:textId="77777777" w:rsidR="00130EDC" w:rsidRPr="00104DBD" w:rsidRDefault="00130EDC" w:rsidP="00130EDC">
      <w:pPr>
        <w:pStyle w:val="af0"/>
        <w:rPr>
          <w:rFonts w:ascii="TH SarabunIT๙" w:hAnsi="TH SarabunIT๙" w:cs="TH SarabunIT๙"/>
          <w:sz w:val="32"/>
          <w:szCs w:val="32"/>
        </w:rPr>
      </w:pPr>
    </w:p>
    <w:p w14:paraId="409E000C" w14:textId="77777777" w:rsidR="00130EDC" w:rsidRPr="00104DBD" w:rsidRDefault="00130EDC" w:rsidP="00130EDC">
      <w:pPr>
        <w:pStyle w:val="af0"/>
        <w:rPr>
          <w:rFonts w:ascii="TH SarabunIT๙" w:hAnsi="TH SarabunIT๙" w:cs="TH SarabunIT๙"/>
          <w:sz w:val="32"/>
          <w:szCs w:val="32"/>
        </w:rPr>
      </w:pPr>
    </w:p>
    <w:p w14:paraId="59E326A8" w14:textId="77777777" w:rsidR="00D7359B" w:rsidRPr="00104DBD" w:rsidRDefault="00D7359B" w:rsidP="00130EDC">
      <w:pPr>
        <w:pStyle w:val="af0"/>
        <w:rPr>
          <w:rFonts w:ascii="TH SarabunIT๙" w:hAnsi="TH SarabunIT๙" w:cs="TH SarabunIT๙"/>
          <w:sz w:val="32"/>
          <w:szCs w:val="32"/>
        </w:rPr>
      </w:pPr>
    </w:p>
    <w:p w14:paraId="7A4EECD8" w14:textId="77777777" w:rsidR="00D7359B" w:rsidRPr="00104DBD" w:rsidRDefault="00D7359B" w:rsidP="00130EDC">
      <w:pPr>
        <w:pStyle w:val="af0"/>
        <w:rPr>
          <w:rFonts w:ascii="TH SarabunIT๙" w:hAnsi="TH SarabunIT๙" w:cs="TH SarabunIT๙"/>
          <w:sz w:val="32"/>
          <w:szCs w:val="32"/>
        </w:rPr>
      </w:pPr>
    </w:p>
    <w:p w14:paraId="0874A3E1" w14:textId="77777777" w:rsidR="00130EDC" w:rsidRPr="00104DBD" w:rsidRDefault="00130EDC" w:rsidP="00130EDC">
      <w:pPr>
        <w:pStyle w:val="af0"/>
        <w:rPr>
          <w:rFonts w:ascii="TH SarabunIT๙" w:hAnsi="TH SarabunIT๙" w:cs="TH SarabunIT๙"/>
          <w:sz w:val="32"/>
          <w:szCs w:val="32"/>
        </w:rPr>
      </w:pPr>
    </w:p>
    <w:p w14:paraId="7DBFA834" w14:textId="77777777" w:rsidR="00130EDC" w:rsidRPr="00104DBD" w:rsidRDefault="00130EDC" w:rsidP="00130EDC">
      <w:pPr>
        <w:pStyle w:val="af0"/>
        <w:rPr>
          <w:rFonts w:ascii="TH SarabunIT๙" w:hAnsi="TH SarabunIT๙" w:cs="TH SarabunIT๙"/>
          <w:sz w:val="32"/>
          <w:szCs w:val="32"/>
        </w:rPr>
      </w:pPr>
    </w:p>
    <w:p w14:paraId="1C179C76" w14:textId="3FBDFFFE" w:rsidR="00130EDC" w:rsidRPr="00104DBD" w:rsidRDefault="00130EDC" w:rsidP="00130EDC">
      <w:pPr>
        <w:pStyle w:val="af0"/>
        <w:rPr>
          <w:rFonts w:ascii="TH SarabunIT๙" w:hAnsi="TH SarabunIT๙" w:cs="TH SarabunIT๙"/>
          <w:b/>
          <w:bCs/>
          <w:sz w:val="32"/>
          <w:szCs w:val="32"/>
        </w:rPr>
      </w:pPr>
      <w:r w:rsidRPr="00104DBD">
        <w:rPr>
          <w:rFonts w:ascii="TH SarabunIT๙" w:hAnsi="TH SarabunIT๙" w:cs="TH SarabunIT๙"/>
          <w:b/>
          <w:bCs/>
          <w:sz w:val="32"/>
          <w:szCs w:val="32"/>
        </w:rPr>
        <w:lastRenderedPageBreak/>
        <w:t>11</w:t>
      </w:r>
      <w:r w:rsidRPr="00104DBD">
        <w:rPr>
          <w:rFonts w:ascii="TH SarabunIT๙" w:hAnsi="TH SarabunIT๙" w:cs="TH SarabunIT๙"/>
          <w:b/>
          <w:bCs/>
          <w:sz w:val="32"/>
          <w:szCs w:val="32"/>
          <w:cs/>
        </w:rPr>
        <w:t xml:space="preserve">. </w:t>
      </w:r>
      <w:r w:rsidRPr="00104DBD">
        <w:rPr>
          <w:rFonts w:ascii="TH SarabunIT๙" w:eastAsia="Calibri" w:hAnsi="TH SarabunIT๙" w:cs="TH SarabunIT๙"/>
          <w:b/>
          <w:bCs/>
          <w:sz w:val="32"/>
          <w:szCs w:val="32"/>
          <w:cs/>
        </w:rPr>
        <w:t>แผนพัฒนาการกีฬาแห่งชาติ ฉบับที่ 7 (พ.ศ. 256</w:t>
      </w:r>
      <w:r w:rsidRPr="00104DBD">
        <w:rPr>
          <w:rFonts w:ascii="TH SarabunIT๙" w:eastAsia="Calibri" w:hAnsi="TH SarabunIT๙" w:cs="TH SarabunIT๙"/>
          <w:b/>
          <w:bCs/>
          <w:sz w:val="32"/>
          <w:szCs w:val="32"/>
        </w:rPr>
        <w:t>6</w:t>
      </w:r>
      <w:r w:rsidRPr="00104DBD">
        <w:rPr>
          <w:rFonts w:ascii="TH SarabunIT๙" w:eastAsia="Calibri" w:hAnsi="TH SarabunIT๙" w:cs="TH SarabunIT๙"/>
          <w:b/>
          <w:bCs/>
          <w:sz w:val="32"/>
          <w:szCs w:val="32"/>
          <w:cs/>
        </w:rPr>
        <w:t xml:space="preserve"> - 2570)</w:t>
      </w:r>
    </w:p>
    <w:p w14:paraId="50DA2EA3" w14:textId="77777777" w:rsidR="00130EDC" w:rsidRPr="00104DBD" w:rsidRDefault="00130EDC" w:rsidP="00130EDC">
      <w:pPr>
        <w:pStyle w:val="af0"/>
        <w:ind w:firstLine="720"/>
        <w:rPr>
          <w:rFonts w:ascii="TH SarabunIT๙" w:hAnsi="TH SarabunIT๙" w:cs="TH SarabunIT๙"/>
          <w:b/>
          <w:bCs/>
          <w:sz w:val="32"/>
          <w:szCs w:val="32"/>
        </w:rPr>
      </w:pPr>
      <w:r w:rsidRPr="00104DBD">
        <w:rPr>
          <w:rFonts w:ascii="TH SarabunIT๙" w:hAnsi="TH SarabunIT๙" w:cs="TH SarabunIT๙"/>
          <w:b/>
          <w:bCs/>
          <w:sz w:val="32"/>
          <w:szCs w:val="32"/>
          <w:cs/>
        </w:rPr>
        <w:t xml:space="preserve">เป้าประสงค์ </w:t>
      </w:r>
    </w:p>
    <w:p w14:paraId="5D3BFFE6" w14:textId="77777777" w:rsidR="00130EDC" w:rsidRPr="00104DBD" w:rsidRDefault="00130EDC" w:rsidP="00572257">
      <w:pPr>
        <w:pStyle w:val="af0"/>
        <w:ind w:firstLine="720"/>
        <w:rPr>
          <w:rFonts w:ascii="TH SarabunIT๙" w:hAnsi="TH SarabunIT๙" w:cs="TH SarabunIT๙"/>
          <w:spacing w:val="-20"/>
          <w:sz w:val="32"/>
          <w:szCs w:val="32"/>
        </w:rPr>
      </w:pPr>
      <w:r w:rsidRPr="00104DBD">
        <w:rPr>
          <w:rFonts w:ascii="TH SarabunIT๙" w:hAnsi="TH SarabunIT๙" w:cs="TH SarabunIT๙"/>
          <w:sz w:val="32"/>
          <w:szCs w:val="32"/>
          <w:cs/>
        </w:rPr>
        <w:t>1) ประชาชนทุกกลุ่ม (เด็ก เยาวชน และประชาชน) มีการออกกำลังกายและเล่นกีฬาอย่างสม่ำเสมอ</w:t>
      </w:r>
      <w:r w:rsidRPr="00104DBD">
        <w:rPr>
          <w:rFonts w:ascii="TH SarabunIT๙" w:hAnsi="TH SarabunIT๙" w:cs="TH SarabunIT๙"/>
          <w:spacing w:val="-20"/>
          <w:sz w:val="32"/>
          <w:szCs w:val="32"/>
          <w:cs/>
        </w:rPr>
        <w:t xml:space="preserve">  </w:t>
      </w:r>
    </w:p>
    <w:p w14:paraId="61D50ED7" w14:textId="77777777" w:rsidR="00130EDC" w:rsidRPr="00104DBD" w:rsidRDefault="00130EDC" w:rsidP="00572257">
      <w:pPr>
        <w:pStyle w:val="af0"/>
        <w:ind w:firstLine="720"/>
        <w:rPr>
          <w:rFonts w:ascii="TH SarabunIT๙" w:hAnsi="TH SarabunIT๙" w:cs="TH SarabunIT๙"/>
          <w:sz w:val="32"/>
          <w:szCs w:val="32"/>
        </w:rPr>
      </w:pPr>
      <w:r w:rsidRPr="00104DBD">
        <w:rPr>
          <w:rFonts w:ascii="TH SarabunIT๙" w:hAnsi="TH SarabunIT๙" w:cs="TH SarabunIT๙"/>
          <w:sz w:val="32"/>
          <w:szCs w:val="32"/>
          <w:cs/>
        </w:rPr>
        <w:t xml:space="preserve">2) นักกีฬาผู้แทนของประเทศไทยประสบความสำเร็จในการแข่งขันกีฬาระดับนานาชาติ </w:t>
      </w:r>
    </w:p>
    <w:p w14:paraId="45A74AB6" w14:textId="77777777" w:rsidR="00130EDC" w:rsidRPr="00104DBD" w:rsidRDefault="00130EDC" w:rsidP="00572257">
      <w:pPr>
        <w:pStyle w:val="af0"/>
        <w:ind w:firstLine="720"/>
        <w:rPr>
          <w:rFonts w:ascii="TH SarabunIT๙" w:hAnsi="TH SarabunIT๙" w:cs="TH SarabunIT๙"/>
          <w:sz w:val="32"/>
          <w:szCs w:val="32"/>
        </w:rPr>
      </w:pPr>
      <w:r w:rsidRPr="00104DBD">
        <w:rPr>
          <w:rFonts w:ascii="TH SarabunIT๙" w:hAnsi="TH SarabunIT๙" w:cs="TH SarabunIT๙"/>
          <w:sz w:val="32"/>
          <w:szCs w:val="32"/>
          <w:cs/>
        </w:rPr>
        <w:t xml:space="preserve">3) บุคลากรด้านการกีฬาทั่วประเทศได้รับการรับรองมาตรฐานเพิ่มขึ้น  </w:t>
      </w:r>
    </w:p>
    <w:p w14:paraId="3DEA0494" w14:textId="77777777" w:rsidR="00130EDC" w:rsidRPr="00104DBD" w:rsidRDefault="00130EDC" w:rsidP="00572257">
      <w:pPr>
        <w:pStyle w:val="af0"/>
        <w:ind w:firstLine="720"/>
        <w:rPr>
          <w:rFonts w:ascii="TH SarabunIT๙" w:hAnsi="TH SarabunIT๙" w:cs="TH SarabunIT๙"/>
          <w:sz w:val="32"/>
          <w:szCs w:val="32"/>
        </w:rPr>
      </w:pPr>
      <w:r w:rsidRPr="00104DBD">
        <w:rPr>
          <w:rFonts w:ascii="TH SarabunIT๙" w:hAnsi="TH SarabunIT๙" w:cs="TH SarabunIT๙"/>
          <w:sz w:val="32"/>
          <w:szCs w:val="32"/>
          <w:cs/>
        </w:rPr>
        <w:t>4) อุตสาหกรรมการกีฬามีการเติบโตอย่างต่อเนื่องและสามารถสร้างมูลค่าเพิ่มทางเศรษฐกิจของประเทศ</w:t>
      </w:r>
    </w:p>
    <w:p w14:paraId="55BE8126" w14:textId="77777777" w:rsidR="00130EDC" w:rsidRPr="00104DBD" w:rsidRDefault="00130EDC" w:rsidP="00130EDC">
      <w:pPr>
        <w:pStyle w:val="af0"/>
        <w:spacing w:before="120"/>
        <w:ind w:firstLine="720"/>
        <w:rPr>
          <w:rFonts w:ascii="TH SarabunIT๙" w:hAnsi="TH SarabunIT๙" w:cs="TH SarabunIT๙"/>
          <w:b/>
          <w:bCs/>
          <w:sz w:val="32"/>
          <w:szCs w:val="32"/>
        </w:rPr>
      </w:pPr>
      <w:r w:rsidRPr="00104DBD">
        <w:rPr>
          <w:rFonts w:ascii="TH SarabunIT๙" w:hAnsi="TH SarabunIT๙" w:cs="TH SarabunIT๙"/>
          <w:b/>
          <w:bCs/>
          <w:sz w:val="32"/>
          <w:szCs w:val="32"/>
          <w:cs/>
        </w:rPr>
        <w:t>ตัวชี้วัดหลัก</w:t>
      </w:r>
    </w:p>
    <w:p w14:paraId="086D716A" w14:textId="77777777" w:rsidR="00130EDC" w:rsidRPr="002D5A3B" w:rsidRDefault="00130EDC" w:rsidP="00572257">
      <w:pPr>
        <w:pStyle w:val="af0"/>
        <w:ind w:firstLine="720"/>
        <w:rPr>
          <w:rFonts w:ascii="TH SarabunIT๙" w:hAnsi="TH SarabunIT๙" w:cs="TH SarabunIT๙"/>
          <w:spacing w:val="-20"/>
          <w:sz w:val="32"/>
          <w:szCs w:val="32"/>
        </w:rPr>
      </w:pPr>
      <w:r w:rsidRPr="00104DBD">
        <w:rPr>
          <w:rFonts w:ascii="TH SarabunIT๙" w:hAnsi="TH SarabunIT๙" w:cs="TH SarabunIT๙"/>
          <w:sz w:val="32"/>
          <w:szCs w:val="32"/>
          <w:cs/>
        </w:rPr>
        <w:t xml:space="preserve">1) ประชากรทุกภาคส่วนออกกำลังกายและเล่นกีฬาอย่างสม่ำเสมอ </w:t>
      </w:r>
      <w:r w:rsidRPr="002D5A3B">
        <w:rPr>
          <w:rFonts w:ascii="TH SarabunIT๙" w:hAnsi="TH SarabunIT๙" w:cs="TH SarabunIT๙"/>
          <w:spacing w:val="-20"/>
          <w:sz w:val="32"/>
          <w:szCs w:val="32"/>
          <w:cs/>
        </w:rPr>
        <w:t>ไม่น้อยกว่าร้อยละ ๕๐ ภายในปี ๒๕๗๐</w:t>
      </w:r>
    </w:p>
    <w:p w14:paraId="69A4A47B" w14:textId="77777777" w:rsidR="00130EDC" w:rsidRPr="00104DBD" w:rsidRDefault="00130EDC" w:rsidP="00572257">
      <w:pPr>
        <w:pStyle w:val="af0"/>
        <w:ind w:firstLine="720"/>
        <w:rPr>
          <w:rFonts w:ascii="TH SarabunIT๙" w:hAnsi="TH SarabunIT๙" w:cs="TH SarabunIT๙"/>
          <w:sz w:val="32"/>
          <w:szCs w:val="32"/>
        </w:rPr>
      </w:pPr>
      <w:r w:rsidRPr="00104DBD">
        <w:rPr>
          <w:rFonts w:ascii="TH SarabunIT๙" w:hAnsi="TH SarabunIT๙" w:cs="TH SarabunIT๙"/>
          <w:sz w:val="32"/>
          <w:szCs w:val="32"/>
          <w:cs/>
        </w:rPr>
        <w:t>3) บุคลากรด้านการกีฬาได้รับการรับรองมาตรฐาน เพิ่มขึ้นร้อยละ ๕ ต่อปี</w:t>
      </w:r>
    </w:p>
    <w:p w14:paraId="6C46ECA1" w14:textId="77777777" w:rsidR="00130EDC" w:rsidRPr="00104DBD" w:rsidRDefault="00130EDC" w:rsidP="00130EDC">
      <w:pPr>
        <w:pStyle w:val="af0"/>
        <w:spacing w:before="120"/>
        <w:ind w:firstLine="720"/>
        <w:rPr>
          <w:rFonts w:ascii="TH SarabunIT๙" w:hAnsi="TH SarabunIT๙" w:cs="TH SarabunIT๙"/>
          <w:b/>
          <w:bCs/>
          <w:sz w:val="32"/>
          <w:szCs w:val="32"/>
        </w:rPr>
      </w:pPr>
      <w:r w:rsidRPr="00104DBD">
        <w:rPr>
          <w:rFonts w:ascii="TH SarabunIT๙" w:hAnsi="TH SarabunIT๙" w:cs="TH SarabunIT๙"/>
          <w:b/>
          <w:bCs/>
          <w:sz w:val="32"/>
          <w:szCs w:val="32"/>
          <w:cs/>
        </w:rPr>
        <w:t>ประเด็นการพัฒนาที่ ๑ : การส่งเสริมและพัฒนาการออกกำลังกายและกีฬาขั้นพื้นฐาน</w:t>
      </w:r>
    </w:p>
    <w:p w14:paraId="77F0D68B" w14:textId="77777777" w:rsidR="00130EDC" w:rsidRPr="00104DBD" w:rsidRDefault="00130EDC" w:rsidP="00130EDC">
      <w:pPr>
        <w:pStyle w:val="af0"/>
        <w:rPr>
          <w:rFonts w:ascii="TH SarabunIT๙" w:hAnsi="TH SarabunIT๙" w:cs="TH SarabunIT๙"/>
          <w:b/>
          <w:bCs/>
          <w:sz w:val="32"/>
          <w:szCs w:val="32"/>
        </w:rPr>
      </w:pP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b/>
          <w:bCs/>
          <w:sz w:val="32"/>
          <w:szCs w:val="32"/>
          <w:cs/>
        </w:rPr>
        <w:t>ตัวชี้วัด</w:t>
      </w:r>
    </w:p>
    <w:p w14:paraId="6D638EA6" w14:textId="77777777" w:rsidR="00130EDC" w:rsidRPr="002D5A3B" w:rsidRDefault="00130EDC" w:rsidP="000F1D06">
      <w:pPr>
        <w:pStyle w:val="af0"/>
        <w:ind w:left="720" w:firstLine="720"/>
        <w:jc w:val="thaiDistribute"/>
        <w:rPr>
          <w:rFonts w:ascii="TH SarabunIT๙" w:hAnsi="TH SarabunIT๙" w:cs="TH SarabunIT๙"/>
          <w:spacing w:val="-20"/>
          <w:sz w:val="32"/>
          <w:szCs w:val="32"/>
        </w:rPr>
      </w:pPr>
      <w:r w:rsidRPr="00104DBD">
        <w:rPr>
          <w:rFonts w:ascii="TH SarabunIT๙" w:hAnsi="TH SarabunIT๙" w:cs="TH SarabunIT๙"/>
          <w:sz w:val="32"/>
          <w:szCs w:val="32"/>
          <w:cs/>
        </w:rPr>
        <w:t xml:space="preserve">๑.๑ เด็กและเยาวชนทั่วประเทศ ไม่น้อยกว่าร้อยละ ๘๐ </w:t>
      </w:r>
      <w:r w:rsidRPr="002D5A3B">
        <w:rPr>
          <w:rFonts w:ascii="TH SarabunIT๙" w:hAnsi="TH SarabunIT๙" w:cs="TH SarabunIT๙"/>
          <w:spacing w:val="-20"/>
          <w:sz w:val="32"/>
          <w:szCs w:val="32"/>
          <w:cs/>
        </w:rPr>
        <w:t>ผ่านเกณฑ์มาตรฐานสมรรถภาพทางกาย</w:t>
      </w:r>
    </w:p>
    <w:p w14:paraId="1F6475C3" w14:textId="77777777" w:rsidR="00130EDC" w:rsidRPr="00104DBD" w:rsidRDefault="00130EDC" w:rsidP="00130EDC">
      <w:pPr>
        <w:pStyle w:val="af0"/>
        <w:spacing w:before="120"/>
        <w:ind w:firstLine="720"/>
        <w:rPr>
          <w:rFonts w:ascii="TH SarabunIT๙" w:hAnsi="TH SarabunIT๙" w:cs="TH SarabunIT๙"/>
          <w:b/>
          <w:bCs/>
          <w:sz w:val="32"/>
          <w:szCs w:val="32"/>
        </w:rPr>
      </w:pPr>
      <w:r w:rsidRPr="00104DBD">
        <w:rPr>
          <w:rFonts w:ascii="TH SarabunIT๙" w:hAnsi="TH SarabunIT๙" w:cs="TH SarabunIT๙"/>
          <w:b/>
          <w:bCs/>
          <w:sz w:val="32"/>
          <w:szCs w:val="32"/>
          <w:cs/>
        </w:rPr>
        <w:t>ประเด็นการพัฒนาที่ ๒ : การส่งเสริมและพัฒนาการออกกำลังกายและกีฬาเพื่อมวลชนให้เป็นวิถีชีวิต</w:t>
      </w:r>
    </w:p>
    <w:p w14:paraId="6C066C44" w14:textId="77777777" w:rsidR="00130EDC" w:rsidRPr="00104DBD" w:rsidRDefault="00130EDC" w:rsidP="00130EDC">
      <w:pPr>
        <w:pStyle w:val="af0"/>
        <w:ind w:left="698" w:firstLine="720"/>
        <w:rPr>
          <w:rFonts w:ascii="TH SarabunIT๙" w:hAnsi="TH SarabunIT๙" w:cs="TH SarabunIT๙"/>
          <w:b/>
          <w:bCs/>
          <w:sz w:val="32"/>
          <w:szCs w:val="32"/>
        </w:rPr>
      </w:pPr>
      <w:r w:rsidRPr="00104DBD">
        <w:rPr>
          <w:rFonts w:ascii="TH SarabunIT๙" w:hAnsi="TH SarabunIT๙" w:cs="TH SarabunIT๙"/>
          <w:b/>
          <w:bCs/>
          <w:sz w:val="32"/>
          <w:szCs w:val="32"/>
          <w:cs/>
        </w:rPr>
        <w:t>ตัวชี้วัด</w:t>
      </w:r>
    </w:p>
    <w:p w14:paraId="4D744FE8" w14:textId="1BCA7505" w:rsidR="00130EDC" w:rsidRPr="002D5A3B" w:rsidRDefault="00130EDC" w:rsidP="000F1D06">
      <w:pPr>
        <w:pStyle w:val="af0"/>
        <w:ind w:firstLine="1418"/>
        <w:jc w:val="thaiDistribute"/>
        <w:rPr>
          <w:rFonts w:ascii="TH SarabunIT๙" w:hAnsi="TH SarabunIT๙" w:cs="TH SarabunIT๙"/>
          <w:spacing w:val="-20"/>
          <w:sz w:val="32"/>
          <w:szCs w:val="32"/>
        </w:rPr>
      </w:pPr>
      <w:r w:rsidRPr="00104DBD">
        <w:rPr>
          <w:rFonts w:ascii="TH SarabunIT๙" w:hAnsi="TH SarabunIT๙" w:cs="TH SarabunIT๙"/>
          <w:sz w:val="32"/>
          <w:szCs w:val="32"/>
          <w:cs/>
        </w:rPr>
        <w:t xml:space="preserve">๑.๑ </w:t>
      </w:r>
      <w:r w:rsidRPr="002D5A3B">
        <w:rPr>
          <w:rFonts w:ascii="TH SarabunIT๙" w:hAnsi="TH SarabunIT๙" w:cs="TH SarabunIT๙"/>
          <w:spacing w:val="-20"/>
          <w:sz w:val="32"/>
          <w:szCs w:val="32"/>
          <w:cs/>
        </w:rPr>
        <w:t>สัดส่วนของประชาชนทุกกลุ่มที่มีค่าดัชนีมวลกาย (</w:t>
      </w:r>
      <w:r w:rsidRPr="002D5A3B">
        <w:rPr>
          <w:rFonts w:ascii="TH SarabunIT๙" w:hAnsi="TH SarabunIT๙" w:cs="TH SarabunIT๙"/>
          <w:spacing w:val="-20"/>
          <w:sz w:val="32"/>
          <w:szCs w:val="32"/>
        </w:rPr>
        <w:t xml:space="preserve">BMI) </w:t>
      </w:r>
      <w:r w:rsidRPr="002D5A3B">
        <w:rPr>
          <w:rFonts w:ascii="TH SarabunIT๙" w:hAnsi="TH SarabunIT๙" w:cs="TH SarabunIT๙"/>
          <w:spacing w:val="-20"/>
          <w:sz w:val="32"/>
          <w:szCs w:val="32"/>
          <w:cs/>
        </w:rPr>
        <w:t>อยู่ในระดับมาตรฐาน ดีขึ้นร้อยละ</w:t>
      </w:r>
      <w:r w:rsidR="00411365" w:rsidRPr="002D5A3B">
        <w:rPr>
          <w:rFonts w:ascii="TH SarabunIT๙" w:hAnsi="TH SarabunIT๙" w:cs="TH SarabunIT๙"/>
          <w:spacing w:val="-20"/>
          <w:sz w:val="32"/>
          <w:szCs w:val="32"/>
        </w:rPr>
        <w:t xml:space="preserve"> </w:t>
      </w:r>
      <w:r w:rsidRPr="002D5A3B">
        <w:rPr>
          <w:rFonts w:ascii="TH SarabunIT๙" w:hAnsi="TH SarabunIT๙" w:cs="TH SarabunIT๙"/>
          <w:spacing w:val="-20"/>
          <w:sz w:val="32"/>
          <w:szCs w:val="32"/>
          <w:cs/>
        </w:rPr>
        <w:t>๕ ต่อปี</w:t>
      </w:r>
    </w:p>
    <w:p w14:paraId="022A6402" w14:textId="77777777" w:rsidR="00130EDC" w:rsidRPr="00104DBD" w:rsidRDefault="00130EDC" w:rsidP="00130EDC">
      <w:pPr>
        <w:pStyle w:val="af0"/>
        <w:spacing w:before="120"/>
        <w:ind w:firstLine="720"/>
        <w:rPr>
          <w:rFonts w:ascii="TH SarabunIT๙" w:hAnsi="TH SarabunIT๙" w:cs="TH SarabunIT๙"/>
          <w:b/>
          <w:bCs/>
          <w:sz w:val="32"/>
          <w:szCs w:val="32"/>
        </w:rPr>
      </w:pPr>
      <w:r w:rsidRPr="00104DBD">
        <w:rPr>
          <w:rFonts w:ascii="TH SarabunIT๙" w:hAnsi="TH SarabunIT๙" w:cs="TH SarabunIT๙"/>
          <w:b/>
          <w:bCs/>
          <w:sz w:val="32"/>
          <w:szCs w:val="32"/>
          <w:cs/>
        </w:rPr>
        <w:t>ประเด็นการพัฒนาที่ ๓ : การส่งเสริมและพัฒนาการกีฬาเพื่อความเป็นเลิศและกีฬาเพื่อการอาชีพ</w:t>
      </w:r>
    </w:p>
    <w:p w14:paraId="2F4B4358" w14:textId="77777777" w:rsidR="00130EDC" w:rsidRPr="00104DBD" w:rsidRDefault="00130EDC" w:rsidP="00130EDC">
      <w:pPr>
        <w:pStyle w:val="af0"/>
        <w:ind w:left="698" w:firstLine="720"/>
        <w:rPr>
          <w:rFonts w:ascii="TH SarabunIT๙" w:hAnsi="TH SarabunIT๙" w:cs="TH SarabunIT๙"/>
          <w:b/>
          <w:bCs/>
          <w:sz w:val="32"/>
          <w:szCs w:val="32"/>
        </w:rPr>
      </w:pPr>
      <w:r w:rsidRPr="00104DBD">
        <w:rPr>
          <w:rFonts w:ascii="TH SarabunIT๙" w:hAnsi="TH SarabunIT๙" w:cs="TH SarabunIT๙"/>
          <w:b/>
          <w:bCs/>
          <w:sz w:val="32"/>
          <w:szCs w:val="32"/>
          <w:cs/>
        </w:rPr>
        <w:t>ตัวชี้วัด</w:t>
      </w:r>
    </w:p>
    <w:p w14:paraId="75635DA9" w14:textId="7EFEA4A6" w:rsidR="00130EDC" w:rsidRPr="00104DBD" w:rsidRDefault="00130EDC" w:rsidP="000F1D06">
      <w:pPr>
        <w:pStyle w:val="af0"/>
        <w:ind w:firstLine="1418"/>
        <w:jc w:val="thaiDistribute"/>
        <w:rPr>
          <w:rFonts w:ascii="TH SarabunIT๙" w:hAnsi="TH SarabunIT๙" w:cs="TH SarabunIT๙"/>
          <w:spacing w:val="-20"/>
          <w:sz w:val="32"/>
          <w:szCs w:val="32"/>
        </w:rPr>
      </w:pPr>
      <w:r w:rsidRPr="00104DBD">
        <w:rPr>
          <w:rFonts w:ascii="TH SarabunIT๙" w:hAnsi="TH SarabunIT๙" w:cs="TH SarabunIT๙"/>
          <w:sz w:val="32"/>
          <w:szCs w:val="32"/>
          <w:cs/>
        </w:rPr>
        <w:t xml:space="preserve">๑.๑ </w:t>
      </w:r>
      <w:r w:rsidRPr="006E70CE">
        <w:rPr>
          <w:rFonts w:ascii="TH SarabunIT๙" w:hAnsi="TH SarabunIT๙" w:cs="TH SarabunIT๙"/>
          <w:spacing w:val="-20"/>
          <w:sz w:val="32"/>
          <w:szCs w:val="32"/>
          <w:cs/>
        </w:rPr>
        <w:t>มีจำนวนนักกีฬาหน้าใหม่เพิ่มขึ้นในระดับชาติและ</w:t>
      </w:r>
      <w:r w:rsidR="006E70CE">
        <w:rPr>
          <w:rFonts w:ascii="TH SarabunIT๙" w:hAnsi="TH SarabunIT๙" w:cs="TH SarabunIT๙" w:hint="cs"/>
          <w:sz w:val="32"/>
          <w:szCs w:val="32"/>
          <w:cs/>
        </w:rPr>
        <w:t xml:space="preserve"> </w:t>
      </w:r>
      <w:r w:rsidRPr="00104DBD">
        <w:rPr>
          <w:rFonts w:ascii="TH SarabunIT๙" w:hAnsi="TH SarabunIT๙" w:cs="TH SarabunIT๙"/>
          <w:spacing w:val="-20"/>
          <w:sz w:val="32"/>
          <w:szCs w:val="32"/>
          <w:cs/>
        </w:rPr>
        <w:t>/</w:t>
      </w:r>
      <w:r w:rsidR="006E70CE">
        <w:rPr>
          <w:rFonts w:ascii="TH SarabunIT๙" w:hAnsi="TH SarabunIT๙" w:cs="TH SarabunIT๙" w:hint="cs"/>
          <w:spacing w:val="-20"/>
          <w:sz w:val="32"/>
          <w:szCs w:val="32"/>
          <w:cs/>
        </w:rPr>
        <w:t xml:space="preserve"> </w:t>
      </w:r>
      <w:r w:rsidRPr="00104DBD">
        <w:rPr>
          <w:rFonts w:ascii="TH SarabunIT๙" w:hAnsi="TH SarabunIT๙" w:cs="TH SarabunIT๙"/>
          <w:spacing w:val="-20"/>
          <w:sz w:val="32"/>
          <w:szCs w:val="32"/>
          <w:cs/>
        </w:rPr>
        <w:t>หรือระดับนานาชาติ</w:t>
      </w:r>
      <w:r w:rsidRPr="00104DBD">
        <w:rPr>
          <w:rFonts w:ascii="TH SarabunIT๙" w:hAnsi="TH SarabunIT๙" w:cs="TH SarabunIT๙"/>
          <w:sz w:val="32"/>
          <w:szCs w:val="32"/>
          <w:cs/>
        </w:rPr>
        <w:t xml:space="preserve"> </w:t>
      </w:r>
      <w:r w:rsidRPr="00104DBD">
        <w:rPr>
          <w:rFonts w:ascii="TH SarabunIT๙" w:hAnsi="TH SarabunIT๙" w:cs="TH SarabunIT๙"/>
          <w:spacing w:val="-20"/>
          <w:sz w:val="32"/>
          <w:szCs w:val="32"/>
          <w:cs/>
        </w:rPr>
        <w:t>ไม่น้อยกว่าร้อยละ ๕ ต่อปี</w:t>
      </w:r>
    </w:p>
    <w:p w14:paraId="000D134F" w14:textId="68A7D71E" w:rsidR="00130EDC" w:rsidRPr="00104DBD" w:rsidRDefault="00130EDC" w:rsidP="000F1D06">
      <w:pPr>
        <w:pStyle w:val="af0"/>
        <w:ind w:firstLine="1418"/>
        <w:jc w:val="thaiDistribute"/>
        <w:rPr>
          <w:rFonts w:ascii="TH SarabunIT๙" w:hAnsi="TH SarabunIT๙" w:cs="TH SarabunIT๙"/>
          <w:sz w:val="32"/>
          <w:szCs w:val="32"/>
        </w:rPr>
      </w:pPr>
      <w:r w:rsidRPr="00104DBD">
        <w:rPr>
          <w:rFonts w:ascii="TH SarabunIT๙" w:hAnsi="TH SarabunIT๙" w:cs="TH SarabunIT๙"/>
          <w:sz w:val="32"/>
          <w:szCs w:val="32"/>
          <w:cs/>
        </w:rPr>
        <w:t>๑.๙ มีหลักสูตรเฉพาะทางสำหรับผู้ที่ต้องการหรือมีศักยภาพที่จะพัฒนาเป็นนักกีฬาในการศึกษา</w:t>
      </w:r>
      <w:r w:rsidR="00411365">
        <w:rPr>
          <w:rFonts w:ascii="TH SarabunIT๙" w:hAnsi="TH SarabunIT๙" w:cs="TH SarabunIT๙"/>
          <w:sz w:val="32"/>
          <w:szCs w:val="32"/>
        </w:rPr>
        <w:t xml:space="preserve">   </w:t>
      </w:r>
      <w:r w:rsidRPr="00104DBD">
        <w:rPr>
          <w:rFonts w:ascii="TH SarabunIT๙" w:hAnsi="TH SarabunIT๙" w:cs="TH SarabunIT๙"/>
          <w:sz w:val="32"/>
          <w:szCs w:val="32"/>
          <w:cs/>
        </w:rPr>
        <w:t>ทุกระดับ ตั้งแต่ระดับประถมศึกษาจนถึงอุดมศึกษา ภายในปี ๒๕๖๖</w:t>
      </w:r>
    </w:p>
    <w:p w14:paraId="10AA7B5E" w14:textId="77777777" w:rsidR="00130EDC" w:rsidRPr="00104DBD" w:rsidRDefault="00130EDC" w:rsidP="00130EDC">
      <w:pPr>
        <w:pStyle w:val="af0"/>
        <w:spacing w:before="120"/>
        <w:ind w:firstLine="720"/>
        <w:rPr>
          <w:rFonts w:ascii="TH SarabunIT๙" w:hAnsi="TH SarabunIT๙" w:cs="TH SarabunIT๙"/>
          <w:b/>
          <w:bCs/>
          <w:sz w:val="32"/>
          <w:szCs w:val="32"/>
        </w:rPr>
      </w:pPr>
      <w:r w:rsidRPr="00104DBD">
        <w:rPr>
          <w:rFonts w:ascii="TH SarabunIT๙" w:hAnsi="TH SarabunIT๙" w:cs="TH SarabunIT๙"/>
          <w:b/>
          <w:bCs/>
          <w:sz w:val="32"/>
          <w:szCs w:val="32"/>
          <w:cs/>
        </w:rPr>
        <w:t>ประเด็นการพัฒนาที่ ๔ : การส่งเสริมและพัฒนาบุคลากรการกีฬา</w:t>
      </w:r>
    </w:p>
    <w:p w14:paraId="774B8B6E" w14:textId="77777777" w:rsidR="00130EDC" w:rsidRPr="00104DBD" w:rsidRDefault="00130EDC" w:rsidP="00130EDC">
      <w:pPr>
        <w:pStyle w:val="af0"/>
        <w:ind w:left="698" w:firstLine="720"/>
        <w:rPr>
          <w:rFonts w:ascii="TH SarabunIT๙" w:hAnsi="TH SarabunIT๙" w:cs="TH SarabunIT๙"/>
          <w:b/>
          <w:bCs/>
          <w:sz w:val="32"/>
          <w:szCs w:val="32"/>
        </w:rPr>
      </w:pPr>
      <w:r w:rsidRPr="00104DBD">
        <w:rPr>
          <w:rFonts w:ascii="TH SarabunIT๙" w:hAnsi="TH SarabunIT๙" w:cs="TH SarabunIT๙"/>
          <w:b/>
          <w:bCs/>
          <w:sz w:val="32"/>
          <w:szCs w:val="32"/>
          <w:cs/>
        </w:rPr>
        <w:t>ตัวชี้วัด</w:t>
      </w:r>
    </w:p>
    <w:p w14:paraId="2830F0FE" w14:textId="0EC7A325" w:rsidR="00130EDC" w:rsidRPr="00104DBD" w:rsidRDefault="00130EDC" w:rsidP="000F1D06">
      <w:pPr>
        <w:pStyle w:val="af0"/>
        <w:ind w:firstLine="1418"/>
        <w:jc w:val="thaiDistribute"/>
        <w:rPr>
          <w:rFonts w:ascii="TH SarabunIT๙" w:hAnsi="TH SarabunIT๙" w:cs="TH SarabunIT๙"/>
          <w:sz w:val="32"/>
          <w:szCs w:val="32"/>
        </w:rPr>
      </w:pPr>
      <w:r w:rsidRPr="00104DBD">
        <w:rPr>
          <w:rFonts w:ascii="TH SarabunIT๙" w:hAnsi="TH SarabunIT๙" w:cs="TH SarabunIT๙"/>
          <w:sz w:val="32"/>
          <w:szCs w:val="32"/>
          <w:cs/>
        </w:rPr>
        <w:t>๑.๑ ครูผู้สอนพลศึกษาในโรงเรียนทั่วประเทศได้รับการพัฒนาศักยภาพในการจัดกิจกรรมการ</w:t>
      </w:r>
      <w:r w:rsidR="00411365">
        <w:rPr>
          <w:rFonts w:ascii="TH SarabunIT๙" w:hAnsi="TH SarabunIT๙" w:cs="TH SarabunIT๙"/>
          <w:sz w:val="32"/>
          <w:szCs w:val="32"/>
        </w:rPr>
        <w:t xml:space="preserve">     </w:t>
      </w:r>
      <w:r w:rsidRPr="00104DBD">
        <w:rPr>
          <w:rFonts w:ascii="TH SarabunIT๙" w:hAnsi="TH SarabunIT๙" w:cs="TH SarabunIT๙"/>
          <w:sz w:val="32"/>
          <w:szCs w:val="32"/>
          <w:cs/>
        </w:rPr>
        <w:t>ออกกำลังกาย และการเล่นกีฬา ผ่านการทดสอบตามเกณฑ์ที่กำหนด ไม่น้อยกว่าร้อยละ ๘๐ ภายในปี ๒๕๗๐</w:t>
      </w:r>
    </w:p>
    <w:p w14:paraId="789A159D" w14:textId="77777777" w:rsidR="00130EDC" w:rsidRPr="00104DBD" w:rsidRDefault="00130EDC" w:rsidP="000F1D06">
      <w:pPr>
        <w:pStyle w:val="af0"/>
        <w:ind w:firstLine="1418"/>
        <w:jc w:val="thaiDistribute"/>
        <w:rPr>
          <w:rFonts w:ascii="TH SarabunIT๙" w:hAnsi="TH SarabunIT๙" w:cs="TH SarabunIT๙"/>
          <w:sz w:val="32"/>
          <w:szCs w:val="32"/>
        </w:rPr>
      </w:pPr>
      <w:r w:rsidRPr="00104DBD">
        <w:rPr>
          <w:rFonts w:ascii="TH SarabunIT๙" w:hAnsi="TH SarabunIT๙" w:cs="TH SarabunIT๙"/>
          <w:sz w:val="32"/>
          <w:szCs w:val="32"/>
          <w:cs/>
        </w:rPr>
        <w:t>๑.๓ จำนวนหลักสูตรมาตรฐานเพื่อพัฒนาครูผู้สอนพลศึกษา ไม่น้อยกว่า ๒ หลักสูตร ต่อปี</w:t>
      </w:r>
    </w:p>
    <w:p w14:paraId="4A3C23F7" w14:textId="77777777" w:rsidR="00130EDC" w:rsidRPr="00104DBD" w:rsidRDefault="00130EDC" w:rsidP="000F1D06">
      <w:pPr>
        <w:pStyle w:val="af0"/>
        <w:ind w:firstLine="1418"/>
        <w:jc w:val="thaiDistribute"/>
        <w:rPr>
          <w:rFonts w:ascii="TH SarabunIT๙" w:hAnsi="TH SarabunIT๙" w:cs="TH SarabunIT๙"/>
          <w:sz w:val="32"/>
          <w:szCs w:val="32"/>
        </w:rPr>
      </w:pPr>
      <w:r w:rsidRPr="00104DBD">
        <w:rPr>
          <w:rFonts w:ascii="TH SarabunIT๙" w:hAnsi="TH SarabunIT๙" w:cs="TH SarabunIT๙"/>
          <w:sz w:val="32"/>
          <w:szCs w:val="32"/>
          <w:cs/>
        </w:rPr>
        <w:t>๑.๕ จำนวนหลักสูตรการอบรมเพื่อการพัฒนาบุคลากรการกีฬาที่ได้มาตรฐานเทียบเท่าระดับสากลไม่น้อยกว่า ๑๐ หลักสูตรต่อปี</w:t>
      </w:r>
    </w:p>
    <w:p w14:paraId="003CA55C" w14:textId="77777777" w:rsidR="00130EDC" w:rsidRPr="00104DBD" w:rsidRDefault="00130EDC" w:rsidP="000F1D06">
      <w:pPr>
        <w:pStyle w:val="af0"/>
        <w:ind w:firstLine="1418"/>
        <w:jc w:val="thaiDistribute"/>
        <w:rPr>
          <w:rFonts w:ascii="TH SarabunIT๙" w:hAnsi="TH SarabunIT๙" w:cs="TH SarabunIT๙"/>
          <w:sz w:val="32"/>
          <w:szCs w:val="32"/>
        </w:rPr>
      </w:pPr>
      <w:r w:rsidRPr="00104DBD">
        <w:rPr>
          <w:rFonts w:ascii="TH SarabunIT๙" w:hAnsi="TH SarabunIT๙" w:cs="TH SarabunIT๙"/>
          <w:sz w:val="32"/>
          <w:szCs w:val="32"/>
          <w:cs/>
        </w:rPr>
        <w:t>๑.๖ จำนวนบุคลากรการกีฬา (ผู้ฝึกสอนกีฬา ผู้ตัดสินกีฬา ผู้บริหารการกีฬา) ได้รับการรับรองมาตรฐาน เพิ่มขึ้นไม่น้อยกว่าร้อยละ ๕ ต่อปี</w:t>
      </w:r>
    </w:p>
    <w:p w14:paraId="31A059BE" w14:textId="77777777" w:rsidR="00130EDC" w:rsidRPr="00104DBD" w:rsidRDefault="00130EDC" w:rsidP="000F1D06">
      <w:pPr>
        <w:pStyle w:val="af0"/>
        <w:ind w:firstLine="1418"/>
        <w:jc w:val="thaiDistribute"/>
        <w:rPr>
          <w:rFonts w:ascii="TH SarabunIT๙" w:hAnsi="TH SarabunIT๙" w:cs="TH SarabunIT๙"/>
          <w:sz w:val="32"/>
          <w:szCs w:val="32"/>
        </w:rPr>
      </w:pPr>
      <w:r w:rsidRPr="00104DBD">
        <w:rPr>
          <w:rFonts w:ascii="TH SarabunIT๙" w:hAnsi="TH SarabunIT๙" w:cs="TH SarabunIT๙"/>
          <w:sz w:val="32"/>
          <w:szCs w:val="32"/>
          <w:cs/>
        </w:rPr>
        <w:t>๑.๘ มีจำนวนผลงานด้านวิจัยหรือนวัตกรรมด้านการพัฒนาการกีฬาที่นำไปใช้ประโยชน์ในการพัฒนาการกีฬา อย่างน้อย ๖ ผลงานต่อปี</w:t>
      </w:r>
    </w:p>
    <w:p w14:paraId="6F9FA504" w14:textId="77777777" w:rsidR="00130EDC" w:rsidRPr="00104DBD" w:rsidRDefault="00130EDC" w:rsidP="00130EDC">
      <w:pPr>
        <w:pStyle w:val="af0"/>
        <w:spacing w:before="120"/>
        <w:ind w:firstLine="720"/>
        <w:rPr>
          <w:rFonts w:ascii="TH SarabunIT๙" w:hAnsi="TH SarabunIT๙" w:cs="TH SarabunIT๙"/>
          <w:b/>
          <w:bCs/>
          <w:sz w:val="32"/>
          <w:szCs w:val="32"/>
        </w:rPr>
      </w:pPr>
      <w:r w:rsidRPr="00104DBD">
        <w:rPr>
          <w:rFonts w:ascii="TH SarabunIT๙" w:hAnsi="TH SarabunIT๙" w:cs="TH SarabunIT๙"/>
          <w:b/>
          <w:bCs/>
          <w:sz w:val="32"/>
          <w:szCs w:val="32"/>
          <w:cs/>
        </w:rPr>
        <w:t>ประเด็นการพัฒนาที่ ๕ : การส่งเสริมและสนับสนุนการพัฒนาอุตสาหกรรมการกีฬา</w:t>
      </w:r>
    </w:p>
    <w:p w14:paraId="5A8A6E42" w14:textId="77777777" w:rsidR="00130EDC" w:rsidRPr="00104DBD" w:rsidRDefault="00130EDC" w:rsidP="00130EDC">
      <w:pPr>
        <w:pStyle w:val="af0"/>
        <w:ind w:left="698" w:firstLine="720"/>
        <w:rPr>
          <w:rFonts w:ascii="TH SarabunIT๙" w:hAnsi="TH SarabunIT๙" w:cs="TH SarabunIT๙"/>
          <w:b/>
          <w:bCs/>
          <w:sz w:val="32"/>
          <w:szCs w:val="32"/>
        </w:rPr>
      </w:pPr>
      <w:r w:rsidRPr="00104DBD">
        <w:rPr>
          <w:rFonts w:ascii="TH SarabunIT๙" w:hAnsi="TH SarabunIT๙" w:cs="TH SarabunIT๙"/>
          <w:b/>
          <w:bCs/>
          <w:sz w:val="32"/>
          <w:szCs w:val="32"/>
          <w:cs/>
        </w:rPr>
        <w:t>ตัวชี้วัด</w:t>
      </w:r>
    </w:p>
    <w:p w14:paraId="0BB4B1B9" w14:textId="77777777" w:rsidR="00130EDC" w:rsidRPr="00104DBD" w:rsidRDefault="00130EDC" w:rsidP="00130EDC">
      <w:pPr>
        <w:pStyle w:val="af0"/>
        <w:ind w:firstLine="1418"/>
        <w:rPr>
          <w:rFonts w:ascii="TH SarabunIT๙" w:hAnsi="TH SarabunIT๙" w:cs="TH SarabunIT๙"/>
          <w:sz w:val="32"/>
          <w:szCs w:val="32"/>
        </w:rPr>
      </w:pPr>
      <w:r w:rsidRPr="00104DBD">
        <w:rPr>
          <w:rFonts w:ascii="TH SarabunIT๙" w:hAnsi="TH SarabunIT๙" w:cs="TH SarabunIT๙"/>
          <w:sz w:val="32"/>
          <w:szCs w:val="32"/>
          <w:cs/>
        </w:rPr>
        <w:t>๑.๓ มูลค่าทางเศรษฐกิจในการจัดการแข่งขันกีฬาในประเทศ เพิ่มขึ้นไม่น้อยกว่าร้อยละ ๕ ต่อปี</w:t>
      </w:r>
    </w:p>
    <w:p w14:paraId="2E12AE38" w14:textId="1DF3BFB1" w:rsidR="00130EDC" w:rsidRPr="00104DBD" w:rsidRDefault="00130EDC" w:rsidP="00130EDC">
      <w:pPr>
        <w:pStyle w:val="af0"/>
        <w:ind w:firstLine="1418"/>
        <w:rPr>
          <w:rFonts w:ascii="TH SarabunIT๙" w:hAnsi="TH SarabunIT๙" w:cs="TH SarabunIT๙"/>
          <w:sz w:val="32"/>
          <w:szCs w:val="32"/>
        </w:rPr>
      </w:pPr>
      <w:r w:rsidRPr="00104DBD">
        <w:rPr>
          <w:rFonts w:ascii="TH SarabunIT๙" w:hAnsi="TH SarabunIT๙" w:cs="TH SarabunIT๙"/>
          <w:sz w:val="32"/>
          <w:szCs w:val="32"/>
          <w:cs/>
        </w:rPr>
        <w:t>๑.๘ การยื่นจดอนุสิทธิบัตร สิทธิบัตร หรือลิขสิทธิ์ นวัตกรรมทางการกีฬาเชิงพาณิชย์ เพิ่มขึ้น</w:t>
      </w:r>
      <w:r w:rsidR="00D7359B"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ไม่น้อยกว่า ๒ ชิ้นงานต่อปี</w:t>
      </w:r>
    </w:p>
    <w:p w14:paraId="1DB27409" w14:textId="77777777" w:rsidR="00130EDC" w:rsidRPr="00104DBD" w:rsidRDefault="00130EDC" w:rsidP="00130EDC">
      <w:pPr>
        <w:spacing w:after="120" w:line="240" w:lineRule="auto"/>
        <w:rPr>
          <w:rFonts w:ascii="TH SarabunIT๙" w:hAnsi="TH SarabunIT๙" w:cs="TH SarabunIT๙"/>
          <w:b/>
          <w:bCs/>
          <w:sz w:val="24"/>
          <w:szCs w:val="32"/>
        </w:rPr>
      </w:pPr>
      <w:r w:rsidRPr="00104DBD">
        <w:rPr>
          <w:rFonts w:ascii="TH SarabunIT๙" w:hAnsi="TH SarabunIT๙" w:cs="TH SarabunIT๙"/>
          <w:b/>
          <w:bCs/>
          <w:sz w:val="24"/>
          <w:szCs w:val="32"/>
          <w:cs/>
        </w:rPr>
        <w:lastRenderedPageBreak/>
        <w:t>12. แผนปฏิบัติราชการ (พ.ศ. 2566 – 2570) กระทรวงการท่องเที่ยวและกีฬา</w:t>
      </w:r>
    </w:p>
    <w:p w14:paraId="621A4101" w14:textId="77777777" w:rsidR="00130EDC" w:rsidRPr="00104DBD" w:rsidRDefault="00130EDC" w:rsidP="00717C13">
      <w:pPr>
        <w:spacing w:after="0" w:line="240" w:lineRule="auto"/>
        <w:rPr>
          <w:rFonts w:ascii="TH SarabunIT๙" w:hAnsi="TH SarabunIT๙" w:cs="TH SarabunIT๙"/>
          <w:b/>
          <w:bCs/>
          <w:sz w:val="24"/>
          <w:szCs w:val="32"/>
        </w:rPr>
      </w:pPr>
      <w:r w:rsidRPr="00104DBD">
        <w:rPr>
          <w:rFonts w:ascii="TH SarabunIT๙" w:hAnsi="TH SarabunIT๙" w:cs="TH SarabunIT๙"/>
          <w:b/>
          <w:bCs/>
          <w:sz w:val="24"/>
          <w:szCs w:val="32"/>
          <w:cs/>
        </w:rPr>
        <w:tab/>
        <w:t>เป้าประสงค์</w:t>
      </w:r>
    </w:p>
    <w:p w14:paraId="243CA4FF" w14:textId="28F74776" w:rsidR="00130EDC" w:rsidRPr="00104DBD" w:rsidRDefault="006E70CE" w:rsidP="00130EDC">
      <w:pPr>
        <w:spacing w:after="120" w:line="240" w:lineRule="auto"/>
        <w:rPr>
          <w:rFonts w:ascii="TH SarabunIT๙" w:hAnsi="TH SarabunIT๙" w:cs="TH SarabunIT๙"/>
          <w:sz w:val="24"/>
          <w:szCs w:val="32"/>
        </w:rPr>
      </w:pPr>
      <w:r>
        <w:rPr>
          <w:rFonts w:ascii="TH SarabunIT๙" w:hAnsi="TH SarabunIT๙" w:cs="TH SarabunIT๙"/>
          <w:b/>
          <w:bCs/>
          <w:sz w:val="24"/>
          <w:szCs w:val="32"/>
          <w:cs/>
        </w:rPr>
        <w:tab/>
      </w:r>
      <w:r w:rsidR="00130EDC" w:rsidRPr="00104DBD">
        <w:rPr>
          <w:rFonts w:ascii="TH SarabunIT๙" w:hAnsi="TH SarabunIT๙" w:cs="TH SarabunIT๙"/>
          <w:sz w:val="24"/>
          <w:szCs w:val="32"/>
          <w:cs/>
        </w:rPr>
        <w:t>4. ส่งเสริมให้ประชาชนชาวไทยมีวิถีชีวิตที่สมบูรณ์ด้วยการออกกำลังกาย เล่นกีฬาและนันทนาการ</w:t>
      </w:r>
    </w:p>
    <w:p w14:paraId="4592981D" w14:textId="77777777" w:rsidR="00130EDC" w:rsidRPr="00104DBD" w:rsidRDefault="00130EDC" w:rsidP="00717C13">
      <w:pPr>
        <w:spacing w:after="0" w:line="240" w:lineRule="auto"/>
        <w:rPr>
          <w:rFonts w:ascii="TH SarabunIT๙" w:hAnsi="TH SarabunIT๙" w:cs="TH SarabunIT๙"/>
          <w:b/>
          <w:bCs/>
          <w:sz w:val="24"/>
          <w:szCs w:val="32"/>
        </w:rPr>
      </w:pPr>
      <w:r w:rsidRPr="00104DBD">
        <w:rPr>
          <w:rFonts w:ascii="TH SarabunIT๙" w:hAnsi="TH SarabunIT๙" w:cs="TH SarabunIT๙"/>
          <w:b/>
          <w:bCs/>
          <w:sz w:val="24"/>
          <w:szCs w:val="32"/>
          <w:cs/>
        </w:rPr>
        <w:tab/>
        <w:t>ตัวชี้วัดหลัก</w:t>
      </w:r>
    </w:p>
    <w:p w14:paraId="23E26355" w14:textId="2B18F0F1" w:rsidR="00130EDC" w:rsidRPr="00104DBD" w:rsidRDefault="006E70CE" w:rsidP="00130EDC">
      <w:pPr>
        <w:spacing w:after="0" w:line="240" w:lineRule="auto"/>
        <w:rPr>
          <w:rFonts w:ascii="TH SarabunIT๙" w:hAnsi="TH SarabunIT๙" w:cs="TH SarabunIT๙"/>
          <w:sz w:val="24"/>
          <w:szCs w:val="32"/>
        </w:rPr>
      </w:pPr>
      <w:r>
        <w:rPr>
          <w:rFonts w:ascii="TH SarabunIT๙" w:hAnsi="TH SarabunIT๙" w:cs="TH SarabunIT๙"/>
          <w:b/>
          <w:bCs/>
          <w:sz w:val="24"/>
          <w:szCs w:val="32"/>
          <w:cs/>
        </w:rPr>
        <w:tab/>
      </w:r>
      <w:r w:rsidR="00130EDC" w:rsidRPr="00104DBD">
        <w:rPr>
          <w:rFonts w:ascii="TH SarabunIT๙" w:hAnsi="TH SarabunIT๙" w:cs="TH SarabunIT๙"/>
          <w:sz w:val="24"/>
          <w:szCs w:val="32"/>
          <w:cs/>
        </w:rPr>
        <w:t>5. จำนวนประชาชนชาวไทยออกกำลังกาย เล่นกีฬาและนันทนาการอย่างสม่ำเสมอเพิ่มขึ้น</w:t>
      </w:r>
    </w:p>
    <w:p w14:paraId="3F0982B4" w14:textId="0FEF5D88" w:rsidR="00130EDC" w:rsidRPr="00104DBD" w:rsidRDefault="006E70CE" w:rsidP="00130EDC">
      <w:pPr>
        <w:spacing w:after="120" w:line="240" w:lineRule="auto"/>
        <w:rPr>
          <w:rFonts w:ascii="TH SarabunIT๙" w:hAnsi="TH SarabunIT๙" w:cs="TH SarabunIT๙"/>
          <w:sz w:val="24"/>
          <w:szCs w:val="32"/>
          <w:cs/>
        </w:rPr>
      </w:pPr>
      <w:r>
        <w:rPr>
          <w:rFonts w:ascii="TH SarabunIT๙" w:hAnsi="TH SarabunIT๙" w:cs="TH SarabunIT๙"/>
          <w:sz w:val="24"/>
          <w:szCs w:val="32"/>
          <w:cs/>
        </w:rPr>
        <w:tab/>
      </w:r>
      <w:r w:rsidR="00130EDC" w:rsidRPr="00104DBD">
        <w:rPr>
          <w:rFonts w:ascii="TH SarabunIT๙" w:hAnsi="TH SarabunIT๙" w:cs="TH SarabunIT๙"/>
          <w:sz w:val="24"/>
          <w:szCs w:val="32"/>
          <w:cs/>
        </w:rPr>
        <w:t>8. ร้อยละของบุคลากรด้านกีฬาและนันทนาการมีคุณภาพและมาตรฐานเพิ่มขึ้น</w:t>
      </w:r>
    </w:p>
    <w:p w14:paraId="6AE81086" w14:textId="77777777" w:rsidR="00130EDC" w:rsidRPr="00104DBD" w:rsidRDefault="00130EDC" w:rsidP="00B80B46">
      <w:pPr>
        <w:spacing w:after="0" w:line="240" w:lineRule="auto"/>
        <w:ind w:firstLine="720"/>
        <w:rPr>
          <w:rFonts w:ascii="TH SarabunIT๙" w:hAnsi="TH SarabunIT๙" w:cs="TH SarabunIT๙"/>
          <w:b/>
          <w:bCs/>
          <w:sz w:val="32"/>
          <w:szCs w:val="32"/>
        </w:rPr>
      </w:pPr>
      <w:r w:rsidRPr="00104DBD">
        <w:rPr>
          <w:rFonts w:ascii="TH SarabunIT๙" w:hAnsi="TH SarabunIT๙" w:cs="TH SarabunIT๙"/>
          <w:b/>
          <w:bCs/>
          <w:sz w:val="32"/>
          <w:szCs w:val="32"/>
          <w:cs/>
        </w:rPr>
        <w:t>ยุทธศาสตร์ที่ 2 สร้างความเข้มแข็งของเศรษฐกิจฐานราก และพัฒนาคุณภาพชีวิตของคนไทย</w:t>
      </w:r>
    </w:p>
    <w:p w14:paraId="63CEDC6A" w14:textId="77777777" w:rsidR="00130EDC" w:rsidRPr="00104DBD" w:rsidRDefault="00130EDC" w:rsidP="00130EDC">
      <w:pPr>
        <w:pStyle w:val="af0"/>
        <w:rPr>
          <w:rFonts w:ascii="TH SarabunIT๙" w:hAnsi="TH SarabunIT๙" w:cs="TH SarabunIT๙"/>
          <w:sz w:val="24"/>
          <w:szCs w:val="32"/>
        </w:rPr>
      </w:pPr>
      <w:r w:rsidRPr="00104DBD">
        <w:rPr>
          <w:rFonts w:ascii="TH SarabunIT๙" w:hAnsi="TH SarabunIT๙" w:cs="TH SarabunIT๙"/>
          <w:sz w:val="32"/>
          <w:szCs w:val="32"/>
          <w:cs/>
        </w:rPr>
        <w:tab/>
        <w:t xml:space="preserve">ตัวชี้วัด </w:t>
      </w:r>
      <w:r w:rsidRPr="00104DBD">
        <w:rPr>
          <w:rFonts w:ascii="TH SarabunIT๙" w:hAnsi="TH SarabunIT๙" w:cs="TH SarabunIT๙"/>
          <w:sz w:val="24"/>
          <w:szCs w:val="32"/>
          <w:cs/>
        </w:rPr>
        <w:t>3. จำนวนประชาชนชาวไทยออกกำลังกาย เล่นกีฬาและนันทนาการอย่างสม่ำเสมอเพิ่มขึ้น</w:t>
      </w:r>
    </w:p>
    <w:tbl>
      <w:tblPr>
        <w:tblStyle w:val="a6"/>
        <w:tblW w:w="0" w:type="auto"/>
        <w:tblLook w:val="04A0" w:firstRow="1" w:lastRow="0" w:firstColumn="1" w:lastColumn="0" w:noHBand="0" w:noVBand="1"/>
      </w:tblPr>
      <w:tblGrid>
        <w:gridCol w:w="1574"/>
        <w:gridCol w:w="1554"/>
        <w:gridCol w:w="1554"/>
        <w:gridCol w:w="1554"/>
        <w:gridCol w:w="1554"/>
        <w:gridCol w:w="1555"/>
      </w:tblGrid>
      <w:tr w:rsidR="00104DBD" w:rsidRPr="00104DBD" w14:paraId="5D152E25" w14:textId="77777777" w:rsidTr="008C477E">
        <w:tc>
          <w:tcPr>
            <w:tcW w:w="1581" w:type="dxa"/>
          </w:tcPr>
          <w:p w14:paraId="11EAB28A"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ปีงบประมาณ</w:t>
            </w:r>
          </w:p>
        </w:tc>
        <w:tc>
          <w:tcPr>
            <w:tcW w:w="1581" w:type="dxa"/>
          </w:tcPr>
          <w:p w14:paraId="73D01E6A"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2566</w:t>
            </w:r>
          </w:p>
        </w:tc>
        <w:tc>
          <w:tcPr>
            <w:tcW w:w="1581" w:type="dxa"/>
          </w:tcPr>
          <w:p w14:paraId="122BB0E3"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2567</w:t>
            </w:r>
          </w:p>
        </w:tc>
        <w:tc>
          <w:tcPr>
            <w:tcW w:w="1581" w:type="dxa"/>
          </w:tcPr>
          <w:p w14:paraId="312DA8FE"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2568</w:t>
            </w:r>
          </w:p>
        </w:tc>
        <w:tc>
          <w:tcPr>
            <w:tcW w:w="1581" w:type="dxa"/>
          </w:tcPr>
          <w:p w14:paraId="3FB8D86A"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2569</w:t>
            </w:r>
          </w:p>
        </w:tc>
        <w:tc>
          <w:tcPr>
            <w:tcW w:w="1582" w:type="dxa"/>
          </w:tcPr>
          <w:p w14:paraId="31532091"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2570</w:t>
            </w:r>
          </w:p>
        </w:tc>
      </w:tr>
      <w:tr w:rsidR="00104DBD" w:rsidRPr="00104DBD" w14:paraId="01ADCDC6" w14:textId="77777777" w:rsidTr="008C477E">
        <w:tc>
          <w:tcPr>
            <w:tcW w:w="1581" w:type="dxa"/>
          </w:tcPr>
          <w:p w14:paraId="1098289F"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ค่าเป้าหมาย</w:t>
            </w:r>
          </w:p>
        </w:tc>
        <w:tc>
          <w:tcPr>
            <w:tcW w:w="1581" w:type="dxa"/>
          </w:tcPr>
          <w:p w14:paraId="385B13CF"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42</w:t>
            </w:r>
          </w:p>
        </w:tc>
        <w:tc>
          <w:tcPr>
            <w:tcW w:w="1581" w:type="dxa"/>
          </w:tcPr>
          <w:p w14:paraId="1913C0F2"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44</w:t>
            </w:r>
          </w:p>
        </w:tc>
        <w:tc>
          <w:tcPr>
            <w:tcW w:w="1581" w:type="dxa"/>
          </w:tcPr>
          <w:p w14:paraId="25DDC81A"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46</w:t>
            </w:r>
          </w:p>
        </w:tc>
        <w:tc>
          <w:tcPr>
            <w:tcW w:w="1581" w:type="dxa"/>
          </w:tcPr>
          <w:p w14:paraId="48524C29"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48</w:t>
            </w:r>
          </w:p>
        </w:tc>
        <w:tc>
          <w:tcPr>
            <w:tcW w:w="1582" w:type="dxa"/>
          </w:tcPr>
          <w:p w14:paraId="18409C03"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50</w:t>
            </w:r>
          </w:p>
        </w:tc>
      </w:tr>
    </w:tbl>
    <w:p w14:paraId="03BBDEA1" w14:textId="77777777" w:rsidR="00130EDC" w:rsidRPr="00104DBD" w:rsidRDefault="00130EDC" w:rsidP="00130EDC">
      <w:pPr>
        <w:pStyle w:val="af0"/>
        <w:rPr>
          <w:rFonts w:ascii="TH SarabunIT๙" w:hAnsi="TH SarabunIT๙" w:cs="TH SarabunIT๙"/>
          <w:sz w:val="24"/>
          <w:szCs w:val="32"/>
        </w:rPr>
      </w:pPr>
    </w:p>
    <w:p w14:paraId="595874B8" w14:textId="77777777" w:rsidR="00130EDC" w:rsidRPr="00104DBD" w:rsidRDefault="00130EDC" w:rsidP="00130EDC">
      <w:pPr>
        <w:pStyle w:val="af0"/>
        <w:ind w:firstLine="720"/>
        <w:rPr>
          <w:rFonts w:ascii="TH SarabunIT๙" w:hAnsi="TH SarabunIT๙" w:cs="TH SarabunIT๙"/>
          <w:b/>
          <w:bCs/>
          <w:sz w:val="24"/>
          <w:szCs w:val="32"/>
        </w:rPr>
      </w:pPr>
      <w:r w:rsidRPr="00104DBD">
        <w:rPr>
          <w:rFonts w:ascii="TH SarabunIT๙" w:hAnsi="TH SarabunIT๙" w:cs="TH SarabunIT๙"/>
          <w:b/>
          <w:bCs/>
          <w:sz w:val="24"/>
          <w:szCs w:val="32"/>
          <w:cs/>
        </w:rPr>
        <w:t>ยุทธศาสตร์ที่ 3 พัฒนาขีดความสามารถในการแข่งขันของประเทศ และส่งเสริมความร่วมมือด้านการท่องเที่ยวและกีฬา</w:t>
      </w:r>
    </w:p>
    <w:p w14:paraId="3182AA73" w14:textId="77777777" w:rsidR="00130EDC" w:rsidRPr="00104DBD" w:rsidRDefault="00130EDC" w:rsidP="00130EDC">
      <w:pPr>
        <w:pStyle w:val="af0"/>
        <w:rPr>
          <w:rFonts w:ascii="TH SarabunIT๙" w:hAnsi="TH SarabunIT๙" w:cs="TH SarabunIT๙"/>
          <w:sz w:val="32"/>
          <w:szCs w:val="32"/>
        </w:rPr>
      </w:pPr>
      <w:r w:rsidRPr="00104DBD">
        <w:rPr>
          <w:rFonts w:ascii="TH SarabunIT๙" w:hAnsi="TH SarabunIT๙" w:cs="TH SarabunIT๙"/>
          <w:sz w:val="24"/>
          <w:szCs w:val="32"/>
          <w:cs/>
        </w:rPr>
        <w:tab/>
      </w:r>
      <w:r w:rsidRPr="00104DBD">
        <w:rPr>
          <w:rFonts w:ascii="TH SarabunIT๙" w:hAnsi="TH SarabunIT๙" w:cs="TH SarabunIT๙"/>
          <w:sz w:val="32"/>
          <w:szCs w:val="32"/>
          <w:cs/>
        </w:rPr>
        <w:t>ตัวชี้วัด 2. จำนวนโครงการส่งเสริมและพัฒนานวัตกรรมด้านการท่องเที่ยวและกีฬา</w:t>
      </w:r>
      <w:r w:rsidRPr="00104DBD">
        <w:rPr>
          <w:rFonts w:ascii="TH SarabunIT๙" w:hAnsi="TH SarabunIT๙" w:cs="TH SarabunIT๙"/>
          <w:sz w:val="32"/>
          <w:szCs w:val="32"/>
          <w:cs/>
        </w:rPr>
        <w:tab/>
      </w:r>
    </w:p>
    <w:tbl>
      <w:tblPr>
        <w:tblStyle w:val="a6"/>
        <w:tblW w:w="0" w:type="auto"/>
        <w:tblLook w:val="04A0" w:firstRow="1" w:lastRow="0" w:firstColumn="1" w:lastColumn="0" w:noHBand="0" w:noVBand="1"/>
      </w:tblPr>
      <w:tblGrid>
        <w:gridCol w:w="1570"/>
        <w:gridCol w:w="1554"/>
        <w:gridCol w:w="1555"/>
        <w:gridCol w:w="1555"/>
        <w:gridCol w:w="1555"/>
        <w:gridCol w:w="1556"/>
      </w:tblGrid>
      <w:tr w:rsidR="00104DBD" w:rsidRPr="00104DBD" w14:paraId="0EF663E1" w14:textId="77777777" w:rsidTr="008C477E">
        <w:tc>
          <w:tcPr>
            <w:tcW w:w="1581" w:type="dxa"/>
          </w:tcPr>
          <w:p w14:paraId="7CD1D2BE"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ปีงบประมาณ</w:t>
            </w:r>
          </w:p>
        </w:tc>
        <w:tc>
          <w:tcPr>
            <w:tcW w:w="1581" w:type="dxa"/>
          </w:tcPr>
          <w:p w14:paraId="188EC27B"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2566</w:t>
            </w:r>
          </w:p>
        </w:tc>
        <w:tc>
          <w:tcPr>
            <w:tcW w:w="1581" w:type="dxa"/>
          </w:tcPr>
          <w:p w14:paraId="37C79B1C"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2567</w:t>
            </w:r>
          </w:p>
        </w:tc>
        <w:tc>
          <w:tcPr>
            <w:tcW w:w="1581" w:type="dxa"/>
          </w:tcPr>
          <w:p w14:paraId="7F966460"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2568</w:t>
            </w:r>
          </w:p>
        </w:tc>
        <w:tc>
          <w:tcPr>
            <w:tcW w:w="1581" w:type="dxa"/>
          </w:tcPr>
          <w:p w14:paraId="4795A399"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2569</w:t>
            </w:r>
          </w:p>
        </w:tc>
        <w:tc>
          <w:tcPr>
            <w:tcW w:w="1582" w:type="dxa"/>
          </w:tcPr>
          <w:p w14:paraId="52B1EDA3"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2570</w:t>
            </w:r>
          </w:p>
        </w:tc>
      </w:tr>
      <w:tr w:rsidR="00104DBD" w:rsidRPr="00104DBD" w14:paraId="54E9D3A2" w14:textId="77777777" w:rsidTr="008C477E">
        <w:tc>
          <w:tcPr>
            <w:tcW w:w="1581" w:type="dxa"/>
          </w:tcPr>
          <w:p w14:paraId="1D62642A"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ค่าเป้าหมาย</w:t>
            </w:r>
          </w:p>
        </w:tc>
        <w:tc>
          <w:tcPr>
            <w:tcW w:w="1581" w:type="dxa"/>
          </w:tcPr>
          <w:p w14:paraId="62A9664A"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5 โครงการ</w:t>
            </w:r>
          </w:p>
        </w:tc>
        <w:tc>
          <w:tcPr>
            <w:tcW w:w="1581" w:type="dxa"/>
          </w:tcPr>
          <w:p w14:paraId="17C60638"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5 โครงการ</w:t>
            </w:r>
          </w:p>
        </w:tc>
        <w:tc>
          <w:tcPr>
            <w:tcW w:w="1581" w:type="dxa"/>
          </w:tcPr>
          <w:p w14:paraId="22E943F3"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5 โครงการ</w:t>
            </w:r>
          </w:p>
        </w:tc>
        <w:tc>
          <w:tcPr>
            <w:tcW w:w="1581" w:type="dxa"/>
          </w:tcPr>
          <w:p w14:paraId="69E07E31"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5 โครงการ</w:t>
            </w:r>
          </w:p>
        </w:tc>
        <w:tc>
          <w:tcPr>
            <w:tcW w:w="1582" w:type="dxa"/>
          </w:tcPr>
          <w:p w14:paraId="6456117D"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5 โครงการ</w:t>
            </w:r>
          </w:p>
        </w:tc>
      </w:tr>
    </w:tbl>
    <w:p w14:paraId="2968C4EC" w14:textId="77777777" w:rsidR="00130EDC" w:rsidRPr="00104DBD" w:rsidRDefault="00130EDC" w:rsidP="00130EDC">
      <w:pPr>
        <w:pStyle w:val="af0"/>
        <w:rPr>
          <w:rFonts w:ascii="TH SarabunIT๙" w:hAnsi="TH SarabunIT๙" w:cs="TH SarabunIT๙"/>
          <w:sz w:val="24"/>
          <w:szCs w:val="32"/>
        </w:rPr>
      </w:pPr>
    </w:p>
    <w:p w14:paraId="335747C2" w14:textId="77777777" w:rsidR="00130EDC" w:rsidRPr="00104DBD" w:rsidRDefault="00130EDC" w:rsidP="00130EDC">
      <w:pPr>
        <w:pStyle w:val="af0"/>
        <w:rPr>
          <w:rFonts w:ascii="TH SarabunIT๙" w:hAnsi="TH SarabunIT๙" w:cs="TH SarabunIT๙"/>
          <w:sz w:val="24"/>
          <w:szCs w:val="32"/>
        </w:rPr>
      </w:pPr>
      <w:r w:rsidRPr="00104DBD">
        <w:rPr>
          <w:rFonts w:ascii="TH SarabunIT๙" w:hAnsi="TH SarabunIT๙" w:cs="TH SarabunIT๙"/>
          <w:sz w:val="24"/>
          <w:szCs w:val="32"/>
          <w:cs/>
        </w:rPr>
        <w:tab/>
      </w:r>
      <w:r w:rsidRPr="00104DBD">
        <w:rPr>
          <w:rFonts w:ascii="TH SarabunIT๙" w:hAnsi="TH SarabunIT๙" w:cs="TH SarabunIT๙"/>
          <w:sz w:val="32"/>
          <w:szCs w:val="32"/>
          <w:cs/>
        </w:rPr>
        <w:t xml:space="preserve">ตัวชี้วัด </w:t>
      </w:r>
      <w:r w:rsidRPr="00104DBD">
        <w:rPr>
          <w:rFonts w:ascii="TH SarabunIT๙" w:hAnsi="TH SarabunIT๙" w:cs="TH SarabunIT๙"/>
          <w:sz w:val="24"/>
          <w:szCs w:val="32"/>
          <w:cs/>
        </w:rPr>
        <w:t>5. ร้อยละของบุคลากรด้านกีฬาและนันทนาการมีคุณภาพและมาตรฐานเพิ่มขึ้น</w:t>
      </w:r>
    </w:p>
    <w:tbl>
      <w:tblPr>
        <w:tblStyle w:val="a6"/>
        <w:tblW w:w="0" w:type="auto"/>
        <w:tblLook w:val="04A0" w:firstRow="1" w:lastRow="0" w:firstColumn="1" w:lastColumn="0" w:noHBand="0" w:noVBand="1"/>
      </w:tblPr>
      <w:tblGrid>
        <w:gridCol w:w="2063"/>
        <w:gridCol w:w="1457"/>
        <w:gridCol w:w="1456"/>
        <w:gridCol w:w="1456"/>
        <w:gridCol w:w="1456"/>
        <w:gridCol w:w="1457"/>
      </w:tblGrid>
      <w:tr w:rsidR="00104DBD" w:rsidRPr="00104DBD" w14:paraId="37897C39" w14:textId="77777777" w:rsidTr="008C477E">
        <w:tc>
          <w:tcPr>
            <w:tcW w:w="1581" w:type="dxa"/>
          </w:tcPr>
          <w:p w14:paraId="3668B5E5"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ab/>
              <w:t>ปีงบประมาณ</w:t>
            </w:r>
          </w:p>
        </w:tc>
        <w:tc>
          <w:tcPr>
            <w:tcW w:w="1581" w:type="dxa"/>
          </w:tcPr>
          <w:p w14:paraId="6A16D28D"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2566</w:t>
            </w:r>
          </w:p>
        </w:tc>
        <w:tc>
          <w:tcPr>
            <w:tcW w:w="1581" w:type="dxa"/>
          </w:tcPr>
          <w:p w14:paraId="08986C8D"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2567</w:t>
            </w:r>
          </w:p>
        </w:tc>
        <w:tc>
          <w:tcPr>
            <w:tcW w:w="1581" w:type="dxa"/>
          </w:tcPr>
          <w:p w14:paraId="5A892454"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2568</w:t>
            </w:r>
          </w:p>
        </w:tc>
        <w:tc>
          <w:tcPr>
            <w:tcW w:w="1581" w:type="dxa"/>
          </w:tcPr>
          <w:p w14:paraId="5A4392D1"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2569</w:t>
            </w:r>
          </w:p>
        </w:tc>
        <w:tc>
          <w:tcPr>
            <w:tcW w:w="1582" w:type="dxa"/>
          </w:tcPr>
          <w:p w14:paraId="6D642FC5"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2570</w:t>
            </w:r>
          </w:p>
        </w:tc>
      </w:tr>
      <w:tr w:rsidR="00104DBD" w:rsidRPr="00104DBD" w14:paraId="0DB6851F" w14:textId="77777777" w:rsidTr="008C477E">
        <w:tc>
          <w:tcPr>
            <w:tcW w:w="1581" w:type="dxa"/>
          </w:tcPr>
          <w:p w14:paraId="306F60AA"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ค่าเป้าหมาย</w:t>
            </w:r>
          </w:p>
        </w:tc>
        <w:tc>
          <w:tcPr>
            <w:tcW w:w="1581" w:type="dxa"/>
          </w:tcPr>
          <w:p w14:paraId="0A53729D" w14:textId="77777777" w:rsidR="009D0FD8"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บุคลากรได้รับการรับรองมาตรฐานเพิ่มขึ้น</w:t>
            </w:r>
          </w:p>
          <w:p w14:paraId="1E03F6B6" w14:textId="77777777" w:rsidR="009D0FD8"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 xml:space="preserve">ร้อยละ 5 </w:t>
            </w:r>
          </w:p>
          <w:p w14:paraId="3BDC17F3" w14:textId="70B7E41C" w:rsidR="00130EDC" w:rsidRPr="00104DBD" w:rsidRDefault="00130EDC" w:rsidP="009D0FD8">
            <w:pPr>
              <w:pStyle w:val="af0"/>
              <w:rPr>
                <w:rFonts w:ascii="TH SarabunIT๙" w:hAnsi="TH SarabunIT๙" w:cs="TH SarabunIT๙"/>
                <w:sz w:val="24"/>
                <w:szCs w:val="32"/>
              </w:rPr>
            </w:pPr>
            <w:r w:rsidRPr="00104DBD">
              <w:rPr>
                <w:rFonts w:ascii="TH SarabunIT๙" w:hAnsi="TH SarabunIT๙" w:cs="TH SarabunIT๙"/>
                <w:sz w:val="24"/>
                <w:szCs w:val="32"/>
                <w:cs/>
              </w:rPr>
              <w:t>จากปีก่อนหน้า</w:t>
            </w:r>
          </w:p>
        </w:tc>
        <w:tc>
          <w:tcPr>
            <w:tcW w:w="1581" w:type="dxa"/>
          </w:tcPr>
          <w:p w14:paraId="59B701E1" w14:textId="77777777" w:rsidR="009D0FD8"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บุคลากรได้รับการรับรองมาตรฐานเพิ่มขึ้น</w:t>
            </w:r>
          </w:p>
          <w:p w14:paraId="2F5F7CAE" w14:textId="77777777" w:rsidR="009D0FD8"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 xml:space="preserve">ร้อยละ 5 </w:t>
            </w:r>
          </w:p>
          <w:p w14:paraId="058F95FB" w14:textId="7D3EF932" w:rsidR="00130EDC" w:rsidRPr="00104DBD"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จากปีก่อนหน้า</w:t>
            </w:r>
          </w:p>
        </w:tc>
        <w:tc>
          <w:tcPr>
            <w:tcW w:w="1581" w:type="dxa"/>
          </w:tcPr>
          <w:p w14:paraId="73EAF922" w14:textId="77777777" w:rsidR="009D0FD8"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บุคลากรได้รับการรับรองมาตรฐานเพิ่มขึ้น</w:t>
            </w:r>
          </w:p>
          <w:p w14:paraId="6349E155" w14:textId="77777777" w:rsidR="009D0FD8"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 xml:space="preserve">ร้อยละ 5 </w:t>
            </w:r>
          </w:p>
          <w:p w14:paraId="70796358" w14:textId="24566BEC" w:rsidR="00130EDC" w:rsidRPr="00104DBD"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จากปีก่อนหน้า</w:t>
            </w:r>
          </w:p>
        </w:tc>
        <w:tc>
          <w:tcPr>
            <w:tcW w:w="1581" w:type="dxa"/>
          </w:tcPr>
          <w:p w14:paraId="227701BF" w14:textId="77777777" w:rsidR="009D0FD8"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บุคลากรได้รับการรับรองมาตรฐานเพิ่มขึ้น</w:t>
            </w:r>
          </w:p>
          <w:p w14:paraId="4735CFB0" w14:textId="77777777" w:rsidR="009D0FD8"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 xml:space="preserve">ร้อยละ 5 </w:t>
            </w:r>
          </w:p>
          <w:p w14:paraId="7BE52AC4" w14:textId="766D6C19" w:rsidR="00130EDC" w:rsidRPr="00104DBD"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จากปีก่อนหน้า</w:t>
            </w:r>
          </w:p>
        </w:tc>
        <w:tc>
          <w:tcPr>
            <w:tcW w:w="1582" w:type="dxa"/>
          </w:tcPr>
          <w:p w14:paraId="01A4E189" w14:textId="77777777" w:rsidR="00D8460C"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บุคลากรได้รับการรับรองมาตรฐานเพิ่มขึ้น</w:t>
            </w:r>
          </w:p>
          <w:p w14:paraId="4A81C348" w14:textId="77777777" w:rsidR="00D8460C"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 xml:space="preserve">ร้อยละ 5 </w:t>
            </w:r>
          </w:p>
          <w:p w14:paraId="21A68E87" w14:textId="6F2D7928" w:rsidR="00130EDC" w:rsidRPr="00104DBD" w:rsidRDefault="00130EDC" w:rsidP="008C477E">
            <w:pPr>
              <w:pStyle w:val="af0"/>
              <w:rPr>
                <w:rFonts w:ascii="TH SarabunIT๙" w:hAnsi="TH SarabunIT๙" w:cs="TH SarabunIT๙"/>
                <w:sz w:val="24"/>
                <w:szCs w:val="32"/>
              </w:rPr>
            </w:pPr>
            <w:r w:rsidRPr="00104DBD">
              <w:rPr>
                <w:rFonts w:ascii="TH SarabunIT๙" w:hAnsi="TH SarabunIT๙" w:cs="TH SarabunIT๙"/>
                <w:sz w:val="24"/>
                <w:szCs w:val="32"/>
                <w:cs/>
              </w:rPr>
              <w:t>จากปีก่อนหน้า</w:t>
            </w:r>
          </w:p>
        </w:tc>
      </w:tr>
    </w:tbl>
    <w:p w14:paraId="2E1DB2F4" w14:textId="77777777" w:rsidR="00130EDC" w:rsidRPr="00104DBD" w:rsidRDefault="00130EDC" w:rsidP="00130EDC">
      <w:pPr>
        <w:pStyle w:val="af0"/>
        <w:rPr>
          <w:rFonts w:ascii="TH SarabunIT๙" w:hAnsi="TH SarabunIT๙" w:cs="TH SarabunIT๙"/>
          <w:b/>
          <w:bCs/>
          <w:sz w:val="24"/>
          <w:szCs w:val="32"/>
        </w:rPr>
      </w:pPr>
    </w:p>
    <w:p w14:paraId="4467196D" w14:textId="77777777" w:rsidR="00130EDC" w:rsidRPr="00104DBD" w:rsidRDefault="00130EDC" w:rsidP="00130EDC">
      <w:pPr>
        <w:pStyle w:val="af0"/>
        <w:ind w:firstLine="720"/>
        <w:rPr>
          <w:rFonts w:ascii="TH SarabunIT๙" w:hAnsi="TH SarabunIT๙" w:cs="TH SarabunIT๙"/>
          <w:b/>
          <w:bCs/>
          <w:sz w:val="24"/>
          <w:szCs w:val="32"/>
        </w:rPr>
      </w:pPr>
      <w:r w:rsidRPr="00104DBD">
        <w:rPr>
          <w:rFonts w:ascii="TH SarabunIT๙" w:hAnsi="TH SarabunIT๙" w:cs="TH SarabunIT๙"/>
          <w:b/>
          <w:bCs/>
          <w:sz w:val="24"/>
          <w:szCs w:val="32"/>
          <w:cs/>
        </w:rPr>
        <w:t>ยุทธศาสตร์ที่ 4 พัฒนาประสิทธิภาพการบริหารจัดการองค์กร</w:t>
      </w:r>
    </w:p>
    <w:p w14:paraId="42473BD2" w14:textId="77777777" w:rsidR="00130EDC" w:rsidRPr="00104DBD" w:rsidRDefault="00130EDC" w:rsidP="00130EDC">
      <w:pPr>
        <w:pStyle w:val="af0"/>
        <w:ind w:firstLine="720"/>
        <w:rPr>
          <w:rFonts w:ascii="TH SarabunIT๙" w:hAnsi="TH SarabunIT๙" w:cs="TH SarabunIT๙"/>
          <w:sz w:val="24"/>
          <w:szCs w:val="32"/>
        </w:rPr>
      </w:pPr>
      <w:r w:rsidRPr="00104DBD">
        <w:rPr>
          <w:rFonts w:ascii="TH SarabunIT๙" w:hAnsi="TH SarabunIT๙" w:cs="TH SarabunIT๙"/>
          <w:sz w:val="24"/>
          <w:szCs w:val="32"/>
          <w:cs/>
        </w:rPr>
        <w:t>ตัวชี้วัด 1. ร้อยละของจำนวนกระบวนงานปฏิบัติงานที่ได้รับการพัฒนา</w:t>
      </w:r>
    </w:p>
    <w:tbl>
      <w:tblPr>
        <w:tblStyle w:val="a6"/>
        <w:tblW w:w="0" w:type="auto"/>
        <w:tblLook w:val="04A0" w:firstRow="1" w:lastRow="0" w:firstColumn="1" w:lastColumn="0" w:noHBand="0" w:noVBand="1"/>
      </w:tblPr>
      <w:tblGrid>
        <w:gridCol w:w="1574"/>
        <w:gridCol w:w="1554"/>
        <w:gridCol w:w="1554"/>
        <w:gridCol w:w="1554"/>
        <w:gridCol w:w="1554"/>
        <w:gridCol w:w="1555"/>
      </w:tblGrid>
      <w:tr w:rsidR="00104DBD" w:rsidRPr="00104DBD" w14:paraId="37DCAC96" w14:textId="77777777" w:rsidTr="008C477E">
        <w:tc>
          <w:tcPr>
            <w:tcW w:w="1581" w:type="dxa"/>
          </w:tcPr>
          <w:p w14:paraId="41CEBD3B"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ปีงบประมาณ</w:t>
            </w:r>
          </w:p>
        </w:tc>
        <w:tc>
          <w:tcPr>
            <w:tcW w:w="1581" w:type="dxa"/>
          </w:tcPr>
          <w:p w14:paraId="333E6763"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2566</w:t>
            </w:r>
          </w:p>
        </w:tc>
        <w:tc>
          <w:tcPr>
            <w:tcW w:w="1581" w:type="dxa"/>
          </w:tcPr>
          <w:p w14:paraId="7C110A77"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2567</w:t>
            </w:r>
          </w:p>
        </w:tc>
        <w:tc>
          <w:tcPr>
            <w:tcW w:w="1581" w:type="dxa"/>
          </w:tcPr>
          <w:p w14:paraId="34CB7EB4"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2568</w:t>
            </w:r>
          </w:p>
        </w:tc>
        <w:tc>
          <w:tcPr>
            <w:tcW w:w="1581" w:type="dxa"/>
          </w:tcPr>
          <w:p w14:paraId="7DC88273"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2569</w:t>
            </w:r>
          </w:p>
        </w:tc>
        <w:tc>
          <w:tcPr>
            <w:tcW w:w="1582" w:type="dxa"/>
          </w:tcPr>
          <w:p w14:paraId="1041656C"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2570</w:t>
            </w:r>
          </w:p>
        </w:tc>
      </w:tr>
      <w:tr w:rsidR="00104DBD" w:rsidRPr="00104DBD" w14:paraId="59F7778C" w14:textId="77777777" w:rsidTr="008C477E">
        <w:tc>
          <w:tcPr>
            <w:tcW w:w="1581" w:type="dxa"/>
          </w:tcPr>
          <w:p w14:paraId="27D5D3DB"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ค่าเป้าหมาย</w:t>
            </w:r>
          </w:p>
        </w:tc>
        <w:tc>
          <w:tcPr>
            <w:tcW w:w="1581" w:type="dxa"/>
          </w:tcPr>
          <w:p w14:paraId="512D3879"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50</w:t>
            </w:r>
          </w:p>
        </w:tc>
        <w:tc>
          <w:tcPr>
            <w:tcW w:w="1581" w:type="dxa"/>
          </w:tcPr>
          <w:p w14:paraId="4EDC5179"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50</w:t>
            </w:r>
          </w:p>
        </w:tc>
        <w:tc>
          <w:tcPr>
            <w:tcW w:w="1581" w:type="dxa"/>
          </w:tcPr>
          <w:p w14:paraId="752E6ECA"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50</w:t>
            </w:r>
          </w:p>
        </w:tc>
        <w:tc>
          <w:tcPr>
            <w:tcW w:w="1581" w:type="dxa"/>
          </w:tcPr>
          <w:p w14:paraId="115D2170"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50</w:t>
            </w:r>
          </w:p>
        </w:tc>
        <w:tc>
          <w:tcPr>
            <w:tcW w:w="1582" w:type="dxa"/>
          </w:tcPr>
          <w:p w14:paraId="3CD88873"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50</w:t>
            </w:r>
          </w:p>
        </w:tc>
      </w:tr>
    </w:tbl>
    <w:p w14:paraId="05B2128D" w14:textId="77777777" w:rsidR="00130EDC" w:rsidRPr="00104DBD" w:rsidRDefault="00130EDC" w:rsidP="00130EDC">
      <w:pPr>
        <w:pStyle w:val="af0"/>
        <w:ind w:firstLine="720"/>
        <w:rPr>
          <w:rFonts w:ascii="TH SarabunIT๙" w:hAnsi="TH SarabunIT๙" w:cs="TH SarabunIT๙"/>
          <w:sz w:val="24"/>
          <w:szCs w:val="32"/>
        </w:rPr>
      </w:pPr>
    </w:p>
    <w:p w14:paraId="1B7E52CA" w14:textId="77777777" w:rsidR="00130EDC" w:rsidRPr="00104DBD" w:rsidRDefault="00130EDC" w:rsidP="00130EDC">
      <w:pPr>
        <w:pStyle w:val="af0"/>
        <w:rPr>
          <w:rFonts w:ascii="TH SarabunIT๙" w:hAnsi="TH SarabunIT๙" w:cs="TH SarabunIT๙"/>
          <w:sz w:val="32"/>
          <w:szCs w:val="32"/>
        </w:rPr>
      </w:pPr>
      <w:r w:rsidRPr="00104DBD">
        <w:rPr>
          <w:rFonts w:ascii="TH SarabunIT๙" w:hAnsi="TH SarabunIT๙" w:cs="TH SarabunIT๙"/>
          <w:sz w:val="24"/>
          <w:szCs w:val="32"/>
          <w:cs/>
        </w:rPr>
        <w:tab/>
        <w:t xml:space="preserve">ตัวชี้วัด </w:t>
      </w:r>
      <w:r w:rsidRPr="00104DBD">
        <w:rPr>
          <w:rFonts w:ascii="TH SarabunIT๙" w:hAnsi="TH SarabunIT๙" w:cs="TH SarabunIT๙"/>
          <w:sz w:val="32"/>
          <w:szCs w:val="32"/>
          <w:cs/>
        </w:rPr>
        <w:t xml:space="preserve">2. ระดับคะแนนการพัฒนาคุณภาพการบริหารจัดการภาครัฐ </w:t>
      </w:r>
      <w:r w:rsidRPr="00104DBD">
        <w:rPr>
          <w:rFonts w:ascii="TH SarabunIT๙" w:hAnsi="TH SarabunIT๙" w:cs="TH SarabunIT๙"/>
          <w:sz w:val="32"/>
          <w:szCs w:val="32"/>
        </w:rPr>
        <w:t xml:space="preserve">(Public Management Quality Award : PMQA) </w:t>
      </w:r>
      <w:r w:rsidRPr="00104DBD">
        <w:rPr>
          <w:rFonts w:ascii="TH SarabunIT๙" w:hAnsi="TH SarabunIT๙" w:cs="TH SarabunIT๙"/>
          <w:sz w:val="32"/>
          <w:szCs w:val="32"/>
          <w:cs/>
        </w:rPr>
        <w:t>ของกระทรวงการท่องเที่ยวและกีฬา</w:t>
      </w:r>
    </w:p>
    <w:tbl>
      <w:tblPr>
        <w:tblStyle w:val="a6"/>
        <w:tblW w:w="0" w:type="auto"/>
        <w:tblLook w:val="04A0" w:firstRow="1" w:lastRow="0" w:firstColumn="1" w:lastColumn="0" w:noHBand="0" w:noVBand="1"/>
      </w:tblPr>
      <w:tblGrid>
        <w:gridCol w:w="1558"/>
        <w:gridCol w:w="1558"/>
        <w:gridCol w:w="1557"/>
        <w:gridCol w:w="1557"/>
        <w:gridCol w:w="1557"/>
        <w:gridCol w:w="1558"/>
      </w:tblGrid>
      <w:tr w:rsidR="00104DBD" w:rsidRPr="00104DBD" w14:paraId="004AC878" w14:textId="77777777" w:rsidTr="008C477E">
        <w:tc>
          <w:tcPr>
            <w:tcW w:w="1581" w:type="dxa"/>
          </w:tcPr>
          <w:p w14:paraId="583ABF43"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ปีงบประมาณ</w:t>
            </w:r>
          </w:p>
        </w:tc>
        <w:tc>
          <w:tcPr>
            <w:tcW w:w="1581" w:type="dxa"/>
          </w:tcPr>
          <w:p w14:paraId="60C849CD"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2566</w:t>
            </w:r>
          </w:p>
        </w:tc>
        <w:tc>
          <w:tcPr>
            <w:tcW w:w="1581" w:type="dxa"/>
          </w:tcPr>
          <w:p w14:paraId="7EC41CDA"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2567</w:t>
            </w:r>
          </w:p>
        </w:tc>
        <w:tc>
          <w:tcPr>
            <w:tcW w:w="1581" w:type="dxa"/>
          </w:tcPr>
          <w:p w14:paraId="4493E02A"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2568</w:t>
            </w:r>
          </w:p>
        </w:tc>
        <w:tc>
          <w:tcPr>
            <w:tcW w:w="1581" w:type="dxa"/>
          </w:tcPr>
          <w:p w14:paraId="780B8698"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2569</w:t>
            </w:r>
          </w:p>
        </w:tc>
        <w:tc>
          <w:tcPr>
            <w:tcW w:w="1582" w:type="dxa"/>
          </w:tcPr>
          <w:p w14:paraId="6D375F2A"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2570</w:t>
            </w:r>
          </w:p>
        </w:tc>
      </w:tr>
      <w:tr w:rsidR="00104DBD" w:rsidRPr="00104DBD" w14:paraId="1599C464" w14:textId="77777777" w:rsidTr="008C477E">
        <w:tc>
          <w:tcPr>
            <w:tcW w:w="1581" w:type="dxa"/>
          </w:tcPr>
          <w:p w14:paraId="4FF960F6"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ค่าเป้าหมาย</w:t>
            </w:r>
          </w:p>
        </w:tc>
        <w:tc>
          <w:tcPr>
            <w:tcW w:w="1581" w:type="dxa"/>
          </w:tcPr>
          <w:p w14:paraId="2D098E25"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สูงขึ้นกว่าปีงบประมาณ 2565</w:t>
            </w:r>
          </w:p>
        </w:tc>
        <w:tc>
          <w:tcPr>
            <w:tcW w:w="1581" w:type="dxa"/>
          </w:tcPr>
          <w:p w14:paraId="629EDBF5"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สูงขึ้นกว่าปีงบประมาณ   ที่ผ่านมา</w:t>
            </w:r>
          </w:p>
        </w:tc>
        <w:tc>
          <w:tcPr>
            <w:tcW w:w="1581" w:type="dxa"/>
          </w:tcPr>
          <w:p w14:paraId="036940E4"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สูงขึ้นกว่าปีงบประมาณ   ที่ผ่านมา</w:t>
            </w:r>
          </w:p>
        </w:tc>
        <w:tc>
          <w:tcPr>
            <w:tcW w:w="1581" w:type="dxa"/>
          </w:tcPr>
          <w:p w14:paraId="77EB1A1B"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สูงขึ้นกว่าปีงบประมาณ   ที่ผ่านมา</w:t>
            </w:r>
          </w:p>
        </w:tc>
        <w:tc>
          <w:tcPr>
            <w:tcW w:w="1582" w:type="dxa"/>
          </w:tcPr>
          <w:p w14:paraId="11556F41"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สูงขึ้นกว่าปีงบประมาณ   ที่ผ่านมา</w:t>
            </w:r>
          </w:p>
        </w:tc>
      </w:tr>
    </w:tbl>
    <w:p w14:paraId="470FF783" w14:textId="77777777" w:rsidR="00130EDC" w:rsidRPr="00104DBD" w:rsidRDefault="00130EDC" w:rsidP="00130EDC">
      <w:pPr>
        <w:pStyle w:val="af0"/>
        <w:ind w:firstLine="720"/>
        <w:rPr>
          <w:rFonts w:ascii="TH SarabunIT๙" w:hAnsi="TH SarabunIT๙" w:cs="TH SarabunIT๙"/>
          <w:sz w:val="24"/>
          <w:szCs w:val="32"/>
        </w:rPr>
      </w:pPr>
    </w:p>
    <w:p w14:paraId="4A97257F" w14:textId="77777777" w:rsidR="00130EDC" w:rsidRPr="00104DBD" w:rsidRDefault="00130EDC" w:rsidP="00130EDC">
      <w:pPr>
        <w:pStyle w:val="af0"/>
        <w:ind w:firstLine="720"/>
        <w:rPr>
          <w:rFonts w:ascii="TH SarabunIT๙" w:hAnsi="TH SarabunIT๙" w:cs="TH SarabunIT๙"/>
          <w:sz w:val="24"/>
          <w:szCs w:val="32"/>
        </w:rPr>
      </w:pPr>
      <w:r w:rsidRPr="00104DBD">
        <w:rPr>
          <w:rFonts w:ascii="TH SarabunIT๙" w:hAnsi="TH SarabunIT๙" w:cs="TH SarabunIT๙"/>
          <w:sz w:val="24"/>
          <w:szCs w:val="32"/>
          <w:cs/>
        </w:rPr>
        <w:lastRenderedPageBreak/>
        <w:t>ตัวชี้วัด 3. ร้อยละของจำนวนบุคลากรที่ได้รับการพัฒนาสมรรถนะตามแผนการพัฒนาของหน่วยงาน</w:t>
      </w:r>
    </w:p>
    <w:tbl>
      <w:tblPr>
        <w:tblStyle w:val="a6"/>
        <w:tblW w:w="0" w:type="auto"/>
        <w:tblLook w:val="04A0" w:firstRow="1" w:lastRow="0" w:firstColumn="1" w:lastColumn="0" w:noHBand="0" w:noVBand="1"/>
      </w:tblPr>
      <w:tblGrid>
        <w:gridCol w:w="1574"/>
        <w:gridCol w:w="1554"/>
        <w:gridCol w:w="1554"/>
        <w:gridCol w:w="1554"/>
        <w:gridCol w:w="1554"/>
        <w:gridCol w:w="1555"/>
      </w:tblGrid>
      <w:tr w:rsidR="00104DBD" w:rsidRPr="00104DBD" w14:paraId="39E58E4A" w14:textId="77777777" w:rsidTr="008C477E">
        <w:tc>
          <w:tcPr>
            <w:tcW w:w="1581" w:type="dxa"/>
          </w:tcPr>
          <w:p w14:paraId="238648DD"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ปีงบประมาณ</w:t>
            </w:r>
          </w:p>
        </w:tc>
        <w:tc>
          <w:tcPr>
            <w:tcW w:w="1581" w:type="dxa"/>
          </w:tcPr>
          <w:p w14:paraId="71A603F3"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2566</w:t>
            </w:r>
          </w:p>
        </w:tc>
        <w:tc>
          <w:tcPr>
            <w:tcW w:w="1581" w:type="dxa"/>
          </w:tcPr>
          <w:p w14:paraId="08F26DED"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2567</w:t>
            </w:r>
          </w:p>
        </w:tc>
        <w:tc>
          <w:tcPr>
            <w:tcW w:w="1581" w:type="dxa"/>
          </w:tcPr>
          <w:p w14:paraId="576FDF42"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2568</w:t>
            </w:r>
          </w:p>
        </w:tc>
        <w:tc>
          <w:tcPr>
            <w:tcW w:w="1581" w:type="dxa"/>
          </w:tcPr>
          <w:p w14:paraId="79D4CFB9"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2569</w:t>
            </w:r>
          </w:p>
        </w:tc>
        <w:tc>
          <w:tcPr>
            <w:tcW w:w="1582" w:type="dxa"/>
          </w:tcPr>
          <w:p w14:paraId="7431E9DC"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2570</w:t>
            </w:r>
          </w:p>
        </w:tc>
      </w:tr>
      <w:tr w:rsidR="00104DBD" w:rsidRPr="00104DBD" w14:paraId="1237F26A" w14:textId="77777777" w:rsidTr="008C477E">
        <w:tc>
          <w:tcPr>
            <w:tcW w:w="1581" w:type="dxa"/>
          </w:tcPr>
          <w:p w14:paraId="36907FFB"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ค่าเป้าหมาย</w:t>
            </w:r>
          </w:p>
        </w:tc>
        <w:tc>
          <w:tcPr>
            <w:tcW w:w="1581" w:type="dxa"/>
          </w:tcPr>
          <w:p w14:paraId="608A8484"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50</w:t>
            </w:r>
          </w:p>
        </w:tc>
        <w:tc>
          <w:tcPr>
            <w:tcW w:w="1581" w:type="dxa"/>
          </w:tcPr>
          <w:p w14:paraId="3D0AAEF8"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50</w:t>
            </w:r>
          </w:p>
        </w:tc>
        <w:tc>
          <w:tcPr>
            <w:tcW w:w="1581" w:type="dxa"/>
          </w:tcPr>
          <w:p w14:paraId="5DE732F7"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50</w:t>
            </w:r>
          </w:p>
        </w:tc>
        <w:tc>
          <w:tcPr>
            <w:tcW w:w="1581" w:type="dxa"/>
          </w:tcPr>
          <w:p w14:paraId="099B0387"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50</w:t>
            </w:r>
          </w:p>
        </w:tc>
        <w:tc>
          <w:tcPr>
            <w:tcW w:w="1582" w:type="dxa"/>
          </w:tcPr>
          <w:p w14:paraId="1AE304B2" w14:textId="77777777" w:rsidR="00130EDC" w:rsidRPr="00104DBD" w:rsidRDefault="00130EDC" w:rsidP="008C477E">
            <w:pPr>
              <w:pStyle w:val="af0"/>
              <w:jc w:val="center"/>
              <w:rPr>
                <w:rFonts w:ascii="TH SarabunIT๙" w:hAnsi="TH SarabunIT๙" w:cs="TH SarabunIT๙"/>
                <w:sz w:val="24"/>
                <w:szCs w:val="32"/>
              </w:rPr>
            </w:pPr>
            <w:r w:rsidRPr="00104DBD">
              <w:rPr>
                <w:rFonts w:ascii="TH SarabunIT๙" w:hAnsi="TH SarabunIT๙" w:cs="TH SarabunIT๙"/>
                <w:sz w:val="24"/>
                <w:szCs w:val="32"/>
                <w:cs/>
              </w:rPr>
              <w:t>ร้อยละ 50</w:t>
            </w:r>
          </w:p>
        </w:tc>
      </w:tr>
    </w:tbl>
    <w:p w14:paraId="075B8682" w14:textId="77777777" w:rsidR="00130EDC" w:rsidRPr="00104DBD" w:rsidRDefault="00130EDC" w:rsidP="00130EDC">
      <w:pPr>
        <w:pStyle w:val="af0"/>
        <w:ind w:firstLine="720"/>
        <w:rPr>
          <w:rFonts w:ascii="TH SarabunIT๙" w:hAnsi="TH SarabunIT๙" w:cs="TH SarabunIT๙"/>
          <w:sz w:val="32"/>
          <w:szCs w:val="32"/>
        </w:rPr>
      </w:pPr>
    </w:p>
    <w:p w14:paraId="5D43CCF7" w14:textId="77777777" w:rsidR="00130EDC" w:rsidRPr="00104DBD" w:rsidRDefault="00130EDC" w:rsidP="00130EDC">
      <w:pPr>
        <w:pStyle w:val="af0"/>
        <w:ind w:firstLine="720"/>
        <w:rPr>
          <w:rFonts w:ascii="TH SarabunIT๙" w:hAnsi="TH SarabunIT๙" w:cs="TH SarabunIT๙"/>
          <w:sz w:val="32"/>
          <w:szCs w:val="32"/>
        </w:rPr>
      </w:pPr>
    </w:p>
    <w:p w14:paraId="0D1B1239" w14:textId="77777777" w:rsidR="00130EDC" w:rsidRPr="00104DBD" w:rsidRDefault="00130EDC" w:rsidP="00130EDC">
      <w:pPr>
        <w:pStyle w:val="af0"/>
        <w:ind w:firstLine="720"/>
        <w:rPr>
          <w:rFonts w:ascii="TH SarabunIT๙" w:hAnsi="TH SarabunIT๙" w:cs="TH SarabunIT๙"/>
          <w:sz w:val="32"/>
          <w:szCs w:val="32"/>
        </w:rPr>
      </w:pPr>
    </w:p>
    <w:p w14:paraId="6296DD29" w14:textId="77777777" w:rsidR="00130EDC" w:rsidRPr="00104DBD" w:rsidRDefault="00130EDC" w:rsidP="00130EDC">
      <w:pPr>
        <w:pStyle w:val="af0"/>
        <w:ind w:firstLine="720"/>
        <w:rPr>
          <w:rFonts w:ascii="TH SarabunIT๙" w:hAnsi="TH SarabunIT๙" w:cs="TH SarabunIT๙"/>
          <w:sz w:val="32"/>
          <w:szCs w:val="32"/>
        </w:rPr>
      </w:pPr>
    </w:p>
    <w:p w14:paraId="50AF6089" w14:textId="77777777" w:rsidR="00130EDC" w:rsidRPr="00104DBD" w:rsidRDefault="00130EDC" w:rsidP="00130EDC">
      <w:pPr>
        <w:pStyle w:val="af0"/>
        <w:ind w:firstLine="720"/>
        <w:rPr>
          <w:rFonts w:ascii="TH SarabunIT๙" w:hAnsi="TH SarabunIT๙" w:cs="TH SarabunIT๙"/>
          <w:sz w:val="32"/>
          <w:szCs w:val="32"/>
        </w:rPr>
      </w:pPr>
    </w:p>
    <w:p w14:paraId="73173E29" w14:textId="77777777" w:rsidR="00130EDC" w:rsidRPr="00104DBD" w:rsidRDefault="00130EDC" w:rsidP="00130EDC">
      <w:pPr>
        <w:pStyle w:val="af0"/>
        <w:ind w:firstLine="720"/>
        <w:rPr>
          <w:rFonts w:ascii="TH SarabunIT๙" w:hAnsi="TH SarabunIT๙" w:cs="TH SarabunIT๙"/>
          <w:sz w:val="32"/>
          <w:szCs w:val="32"/>
        </w:rPr>
      </w:pPr>
    </w:p>
    <w:p w14:paraId="5DB8954B" w14:textId="77777777" w:rsidR="00130EDC" w:rsidRPr="00104DBD" w:rsidRDefault="00130EDC" w:rsidP="00130EDC">
      <w:pPr>
        <w:pStyle w:val="af0"/>
        <w:ind w:firstLine="720"/>
        <w:rPr>
          <w:rFonts w:ascii="TH SarabunIT๙" w:hAnsi="TH SarabunIT๙" w:cs="TH SarabunIT๙"/>
          <w:sz w:val="32"/>
          <w:szCs w:val="32"/>
        </w:rPr>
      </w:pPr>
    </w:p>
    <w:p w14:paraId="0D443564" w14:textId="77777777" w:rsidR="00130EDC" w:rsidRPr="00104DBD" w:rsidRDefault="00130EDC" w:rsidP="00130EDC">
      <w:pPr>
        <w:pStyle w:val="af0"/>
        <w:ind w:firstLine="720"/>
        <w:rPr>
          <w:rFonts w:ascii="TH SarabunIT๙" w:hAnsi="TH SarabunIT๙" w:cs="TH SarabunIT๙"/>
          <w:sz w:val="32"/>
          <w:szCs w:val="32"/>
        </w:rPr>
      </w:pPr>
    </w:p>
    <w:p w14:paraId="0CC0FA53" w14:textId="77777777" w:rsidR="00130EDC" w:rsidRPr="00104DBD" w:rsidRDefault="00130EDC" w:rsidP="00130EDC">
      <w:pPr>
        <w:pStyle w:val="af0"/>
        <w:ind w:firstLine="720"/>
        <w:rPr>
          <w:rFonts w:ascii="TH SarabunIT๙" w:hAnsi="TH SarabunIT๙" w:cs="TH SarabunIT๙"/>
          <w:sz w:val="32"/>
          <w:szCs w:val="32"/>
        </w:rPr>
      </w:pPr>
    </w:p>
    <w:p w14:paraId="624FF015" w14:textId="77777777" w:rsidR="00130EDC" w:rsidRPr="00104DBD" w:rsidRDefault="00130EDC" w:rsidP="00130EDC">
      <w:pPr>
        <w:pStyle w:val="af0"/>
        <w:ind w:firstLine="720"/>
        <w:rPr>
          <w:rFonts w:ascii="TH SarabunIT๙" w:hAnsi="TH SarabunIT๙" w:cs="TH SarabunIT๙"/>
          <w:sz w:val="32"/>
          <w:szCs w:val="32"/>
        </w:rPr>
      </w:pPr>
    </w:p>
    <w:p w14:paraId="4F1776F6" w14:textId="77777777" w:rsidR="00703793" w:rsidRPr="00104DBD" w:rsidRDefault="00703793" w:rsidP="00703793">
      <w:pPr>
        <w:spacing w:before="120" w:after="0" w:line="240" w:lineRule="auto"/>
        <w:ind w:firstLine="720"/>
        <w:jc w:val="thaiDistribute"/>
        <w:rPr>
          <w:rFonts w:ascii="TH SarabunIT๙" w:eastAsia="Calibri" w:hAnsi="TH SarabunIT๙" w:cs="TH SarabunIT๙"/>
          <w:sz w:val="32"/>
          <w:szCs w:val="40"/>
        </w:rPr>
      </w:pPr>
    </w:p>
    <w:p w14:paraId="531A00F3" w14:textId="77777777" w:rsidR="00703793" w:rsidRPr="00104DBD" w:rsidRDefault="00703793" w:rsidP="00703793">
      <w:pPr>
        <w:rPr>
          <w:rFonts w:ascii="Calibri" w:eastAsia="Calibri" w:hAnsi="Calibri" w:cs="Cordia New"/>
        </w:rPr>
      </w:pPr>
    </w:p>
    <w:p w14:paraId="293067E5" w14:textId="77777777" w:rsidR="008E6CE0" w:rsidRPr="00104DBD" w:rsidRDefault="008E6CE0" w:rsidP="00703793">
      <w:pPr>
        <w:rPr>
          <w:rFonts w:ascii="Calibri" w:eastAsia="Calibri" w:hAnsi="Calibri" w:cs="Cordia New"/>
        </w:rPr>
      </w:pPr>
    </w:p>
    <w:p w14:paraId="5A3DA413"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09CC5DD3"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003810DE"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01EBC462"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4CD98BC4"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50D3ADD7"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63C0EE3D"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7B8091E4"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0E69E213"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0F12AB54"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5A436060"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65D518D1"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3B25F0E1"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3996B13E"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651A78A1"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4392A1EA"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6B5A5749"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03D37E17"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6398E17D"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7B0F6DE5"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19F7E334" w14:textId="77777777" w:rsidR="00F3705D" w:rsidRPr="00104DBD" w:rsidRDefault="00F3705D" w:rsidP="00703793">
      <w:pPr>
        <w:spacing w:after="0" w:line="240" w:lineRule="auto"/>
        <w:jc w:val="thaiDistribute"/>
        <w:rPr>
          <w:rFonts w:ascii="TH SarabunIT๙" w:eastAsia="Calibri" w:hAnsi="TH SarabunIT๙" w:cs="TH SarabunIT๙"/>
          <w:spacing w:val="-10"/>
          <w:sz w:val="32"/>
          <w:szCs w:val="32"/>
        </w:rPr>
      </w:pPr>
    </w:p>
    <w:p w14:paraId="14A60523" w14:textId="76F49914" w:rsidR="00B37F89" w:rsidRPr="00104DBD" w:rsidRDefault="00EE7F2D" w:rsidP="00E66904">
      <w:pPr>
        <w:spacing w:after="120" w:line="240" w:lineRule="auto"/>
        <w:rPr>
          <w:rFonts w:ascii="TH SarabunIT๙" w:eastAsia="Calibri" w:hAnsi="TH SarabunIT๙" w:cs="TH SarabunIT๙"/>
          <w:b/>
          <w:bCs/>
          <w:sz w:val="36"/>
          <w:szCs w:val="36"/>
          <w:cs/>
        </w:rPr>
      </w:pPr>
      <w:r w:rsidRPr="00104DBD">
        <w:rPr>
          <w:rFonts w:ascii="TH SarabunIT๙" w:hAnsi="TH SarabunIT๙" w:cs="TH SarabunIT๙"/>
          <w:b/>
          <w:bCs/>
          <w:sz w:val="36"/>
          <w:szCs w:val="36"/>
        </w:rPr>
        <w:lastRenderedPageBreak/>
        <w:sym w:font="Wingdings 2" w:char="F022"/>
      </w:r>
      <w:r w:rsidRPr="00104DBD">
        <w:rPr>
          <w:rFonts w:ascii="TH SarabunIT๙" w:hAnsi="TH SarabunIT๙" w:cs="TH SarabunIT๙" w:hint="cs"/>
          <w:b/>
          <w:bCs/>
          <w:sz w:val="36"/>
          <w:szCs w:val="36"/>
          <w:cs/>
        </w:rPr>
        <w:t xml:space="preserve"> </w:t>
      </w:r>
      <w:r w:rsidR="00B37F89" w:rsidRPr="00104DBD">
        <w:rPr>
          <w:rFonts w:ascii="TH SarabunIT๙" w:eastAsia="Calibri" w:hAnsi="TH SarabunIT๙" w:cs="TH SarabunIT๙"/>
          <w:b/>
          <w:bCs/>
          <w:sz w:val="36"/>
          <w:szCs w:val="36"/>
          <w:cs/>
        </w:rPr>
        <w:t>ประวัติความเป็นมาของ</w:t>
      </w:r>
      <w:r w:rsidR="00B37F89" w:rsidRPr="00104DBD">
        <w:rPr>
          <w:rFonts w:ascii="TH SarabunIT๙" w:eastAsia="Calibri" w:hAnsi="TH SarabunIT๙" w:cs="TH SarabunIT๙" w:hint="cs"/>
          <w:b/>
          <w:bCs/>
          <w:sz w:val="36"/>
          <w:szCs w:val="36"/>
          <w:cs/>
        </w:rPr>
        <w:t>มหาวิทยาลัยการกีฬาแห่งชาติ</w:t>
      </w:r>
    </w:p>
    <w:p w14:paraId="0EC81811" w14:textId="0E00FDE4"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ในปี พ.ศ. ๒๔๓๕ พระบาทสมเด็จพระจุลจอมเกล้าเจ้าอยู่หัว ทรงมีพระราชดำริให้จัดตั้งโรงเรียนฝึกหัดครูขึ้นเป็นแห่งแรก เมื่อวันที่ ๑๒ ตุลาคม พ.ศ. ๒๔๓5 ที่โรงเรียนเลี้ยงเด็กและตึกปั้นหยา</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ถนนบำรุงเมือง เรียกว่า </w:t>
      </w:r>
      <w:r w:rsidRPr="00104DBD">
        <w:rPr>
          <w:rFonts w:ascii="TH SarabunIT๙" w:eastAsia="Arial Unicode MS" w:hAnsi="TH SarabunIT๙" w:cs="TH SarabunIT๙"/>
          <w:i/>
          <w:iCs/>
          <w:sz w:val="32"/>
          <w:szCs w:val="32"/>
          <w:shd w:val="clear" w:color="auto" w:fill="FFFFFF"/>
          <w:cs/>
          <w:lang w:val="th-TH" w:eastAsia="th-TH"/>
        </w:rPr>
        <w:t>“โรงเรียนฝึกหัดอาจารย์”</w:t>
      </w:r>
      <w:r w:rsidRPr="00104DBD">
        <w:rPr>
          <w:rFonts w:ascii="TH SarabunIT๙" w:eastAsia="Calibri" w:hAnsi="TH SarabunIT๙" w:cs="TH SarabunIT๙"/>
          <w:sz w:val="32"/>
          <w:szCs w:val="32"/>
          <w:cs/>
        </w:rPr>
        <w:t xml:space="preserve"> เป็นโรงเรียนหลวงสังกัดกรมศึกษาธิการ ประเภทโรงเรียนสอนวิชาพิเศษ ดำรงอยู่ได้ด้วยเงินงบประมาณแผ่นดิน นักเรียนทุกคนได้รับทุนเล่าเรียนจากรัฐบาล และทำสัญญากับกรมศึกษาธิการเพื่อเป็น</w:t>
      </w:r>
      <w:r w:rsidR="00106715">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ข้อผูกมัดไว้ว่า เมื่อเรียนสำเร็จแล้วจะต้องเข้ารับราชการครู และนอกจากจะต้องเซ็นสัญญากับกรมศึกษาธิการแล้ว </w:t>
      </w:r>
      <w:r w:rsidR="00EE7F2D"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ยังจำเป็นต้องมีผู้รับรองความประพฤติไว้เป็นหลักฐานด้วย โรงเรียนฝึกหัดอาจารย์เป็นสิ่งสำคัญในช่วงระยะเวลา</w:t>
      </w:r>
      <w:r w:rsidR="00106715">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ที่ประเทศมีความต้องการพัฒนาการศึกษาในเวลานั้น</w:t>
      </w:r>
    </w:p>
    <w:p w14:paraId="2D500EE1" w14:textId="393DCD94" w:rsidR="005E6E29" w:rsidRPr="00104DBD" w:rsidRDefault="005E6E29" w:rsidP="005E6E29">
      <w:pPr>
        <w:pStyle w:val="af0"/>
        <w:spacing w:before="120"/>
        <w:ind w:firstLine="720"/>
        <w:jc w:val="thaiDistribute"/>
        <w:rPr>
          <w:rFonts w:ascii="TH SarabunIT๙" w:hAnsi="TH SarabunIT๙" w:cs="TH SarabunIT๙"/>
          <w:sz w:val="24"/>
          <w:szCs w:val="32"/>
        </w:rPr>
      </w:pPr>
      <w:r w:rsidRPr="00104DBD">
        <w:rPr>
          <w:rFonts w:ascii="TH SarabunIT๙" w:hAnsi="TH SarabunIT๙" w:cs="TH SarabunIT๙"/>
          <w:sz w:val="24"/>
          <w:szCs w:val="32"/>
          <w:cs/>
        </w:rPr>
        <w:t>เมื่อปี พ.ศ. ๒๔๔๑ ได้มีประกาศใช้หลักสูตรตามโครงการการศึกษาของไทยฉบับแรกในรัชสมัยของ พระบาทสมเด็จพระจุลจอมเกล้าเจ้าอยู่หัว ในหลักสูตรกำหนดให้ผู้เรียนต้องเรียนวิชาพลศึกษา (ในสมัยนั้นเรียกว่า “วิชากายกรรม” หรือ “วิชาคัดตน” หรือ “วิชาการฝึกหัดร่างกาย” หรือ “วิชากายบริหาร”) ซึ่งในขณะนั้นยังไม่มีผู้ใดมีความรู้ที่จะสามารถสอนวิชาพลศึกษาในหลักสูตรนี้ได้ ดังนั้นเจ้าพระยาธรรมศักดิ์มนตรี</w:t>
      </w:r>
      <w:r w:rsidR="0022233D" w:rsidRPr="00104DBD">
        <w:rPr>
          <w:rFonts w:ascii="TH SarabunIT๙" w:hAnsi="TH SarabunIT๙" w:cs="TH SarabunIT๙" w:hint="cs"/>
          <w:sz w:val="24"/>
          <w:szCs w:val="32"/>
          <w:cs/>
        </w:rPr>
        <w:t xml:space="preserve"> </w:t>
      </w:r>
      <w:r w:rsidRPr="00104DBD">
        <w:rPr>
          <w:rFonts w:ascii="TH SarabunIT๙" w:hAnsi="TH SarabunIT๙" w:cs="TH SarabunIT๙"/>
          <w:sz w:val="24"/>
          <w:szCs w:val="32"/>
          <w:cs/>
        </w:rPr>
        <w:t>ซึ่งขณะนั้น</w:t>
      </w:r>
      <w:r w:rsidR="00106715">
        <w:rPr>
          <w:rFonts w:ascii="TH SarabunIT๙" w:hAnsi="TH SarabunIT๙" w:cs="TH SarabunIT๙" w:hint="cs"/>
          <w:sz w:val="24"/>
          <w:szCs w:val="32"/>
          <w:cs/>
        </w:rPr>
        <w:t xml:space="preserve">            </w:t>
      </w:r>
      <w:r w:rsidRPr="00104DBD">
        <w:rPr>
          <w:rFonts w:ascii="TH SarabunIT๙" w:hAnsi="TH SarabunIT๙" w:cs="TH SarabunIT๙"/>
          <w:sz w:val="24"/>
          <w:szCs w:val="32"/>
        </w:rPr>
        <w:t xml:space="preserve"> </w:t>
      </w:r>
      <w:r w:rsidRPr="00104DBD">
        <w:rPr>
          <w:rFonts w:ascii="TH SarabunIT๙" w:hAnsi="TH SarabunIT๙" w:cs="TH SarabunIT๙"/>
          <w:sz w:val="24"/>
          <w:szCs w:val="32"/>
          <w:cs/>
        </w:rPr>
        <w:t>มีบรรดาศักดิ์เป็นหลวงไพศาล</w:t>
      </w:r>
      <w:proofErr w:type="spellStart"/>
      <w:r w:rsidRPr="00104DBD">
        <w:rPr>
          <w:rFonts w:ascii="TH SarabunIT๙" w:hAnsi="TH SarabunIT๙" w:cs="TH SarabunIT๙"/>
          <w:sz w:val="24"/>
          <w:szCs w:val="32"/>
          <w:cs/>
        </w:rPr>
        <w:t>ศิลป</w:t>
      </w:r>
      <w:proofErr w:type="spellEnd"/>
      <w:r w:rsidRPr="00104DBD">
        <w:rPr>
          <w:rFonts w:ascii="TH SarabunIT๙" w:hAnsi="TH SarabunIT๙" w:cs="TH SarabunIT๙"/>
          <w:sz w:val="24"/>
          <w:szCs w:val="32"/>
          <w:cs/>
        </w:rPr>
        <w:t>ศาสตร์ จึงได้แต่งตำรากายกรรมขึ้นมา ซึ่งนับว่าเป็นตำราพลศึกษาเล่มแรก</w:t>
      </w:r>
      <w:r w:rsidR="00106715">
        <w:rPr>
          <w:rFonts w:ascii="TH SarabunIT๙" w:hAnsi="TH SarabunIT๙" w:cs="TH SarabunIT๙" w:hint="cs"/>
          <w:sz w:val="24"/>
          <w:szCs w:val="32"/>
          <w:cs/>
        </w:rPr>
        <w:t xml:space="preserve">    </w:t>
      </w:r>
      <w:r w:rsidRPr="00104DBD">
        <w:rPr>
          <w:rFonts w:ascii="TH SarabunIT๙" w:hAnsi="TH SarabunIT๙" w:cs="TH SarabunIT๙"/>
          <w:sz w:val="24"/>
          <w:szCs w:val="32"/>
          <w:cs/>
        </w:rPr>
        <w:t>ของไทย เพื่อช่วยให้ครูสามารถนำไปเรียนด้วยตนเองแล้วนำมาสอนนักเรียน นอกจากนี้เจ้าพระยาธรรมศักดิ์มนตรีได้ทุ่มเท ในการบรรยายในที่ประชุมครู และเขียนบทความเกี่ยวกับความรู้ แนวคิดต่าง ๆ เช่น วิธีสอนพลศึกษา คุณค่าของพลศึกษาและกีฬา ลักษณะของน้ำใจนักกีฬา ประโยชน์ของน้ำใจนักกีฬาและอื่น ๆ อีกเป็นจำนวนมากตีพิมพ์ในวารสาร</w:t>
      </w:r>
      <w:proofErr w:type="spellStart"/>
      <w:r w:rsidRPr="00104DBD">
        <w:rPr>
          <w:rFonts w:ascii="TH SarabunIT๙" w:hAnsi="TH SarabunIT๙" w:cs="TH SarabunIT๙"/>
          <w:sz w:val="24"/>
          <w:szCs w:val="32"/>
          <w:cs/>
        </w:rPr>
        <w:t>สามัค</w:t>
      </w:r>
      <w:proofErr w:type="spellEnd"/>
      <w:r w:rsidRPr="00104DBD">
        <w:rPr>
          <w:rFonts w:ascii="TH SarabunIT๙" w:hAnsi="TH SarabunIT๙" w:cs="TH SarabunIT๙"/>
          <w:sz w:val="24"/>
          <w:szCs w:val="32"/>
          <w:cs/>
        </w:rPr>
        <w:t>ยา</w:t>
      </w:r>
      <w:proofErr w:type="spellStart"/>
      <w:r w:rsidRPr="00104DBD">
        <w:rPr>
          <w:rFonts w:ascii="TH SarabunIT๙" w:hAnsi="TH SarabunIT๙" w:cs="TH SarabunIT๙"/>
          <w:sz w:val="24"/>
          <w:szCs w:val="32"/>
          <w:cs/>
        </w:rPr>
        <w:t>จารย์</w:t>
      </w:r>
      <w:proofErr w:type="spellEnd"/>
      <w:r w:rsidRPr="00104DBD">
        <w:rPr>
          <w:rFonts w:ascii="TH SarabunIT๙" w:hAnsi="TH SarabunIT๙" w:cs="TH SarabunIT๙"/>
          <w:sz w:val="24"/>
          <w:szCs w:val="32"/>
          <w:cs/>
        </w:rPr>
        <w:t>สมาคม ชื่อ “วิทยา</w:t>
      </w:r>
      <w:proofErr w:type="spellStart"/>
      <w:r w:rsidRPr="00104DBD">
        <w:rPr>
          <w:rFonts w:ascii="TH SarabunIT๙" w:hAnsi="TH SarabunIT๙" w:cs="TH SarabunIT๙"/>
          <w:sz w:val="24"/>
          <w:szCs w:val="32"/>
          <w:cs/>
        </w:rPr>
        <w:t>จารย์</w:t>
      </w:r>
      <w:proofErr w:type="spellEnd"/>
      <w:r w:rsidRPr="00104DBD">
        <w:rPr>
          <w:rFonts w:ascii="TH SarabunIT๙" w:hAnsi="TH SarabunIT๙" w:cs="TH SarabunIT๙"/>
          <w:sz w:val="24"/>
          <w:szCs w:val="32"/>
          <w:cs/>
        </w:rPr>
        <w:t>” เพื่อให้ครูได้ศึกษาหาความรู้เพิ่มเติมพอที่จะสามารถ</w:t>
      </w:r>
      <w:r w:rsidR="00106715">
        <w:rPr>
          <w:rFonts w:ascii="TH SarabunIT๙" w:hAnsi="TH SarabunIT๙" w:cs="TH SarabunIT๙" w:hint="cs"/>
          <w:sz w:val="24"/>
          <w:szCs w:val="32"/>
          <w:cs/>
        </w:rPr>
        <w:t xml:space="preserve">  </w:t>
      </w:r>
      <w:r w:rsidRPr="00104DBD">
        <w:rPr>
          <w:rFonts w:ascii="TH SarabunIT๙" w:hAnsi="TH SarabunIT๙" w:cs="TH SarabunIT๙"/>
          <w:sz w:val="24"/>
          <w:szCs w:val="32"/>
          <w:cs/>
        </w:rPr>
        <w:t>สอนพลศึกษา ในโรงเรียนได้ต่อไป</w:t>
      </w:r>
    </w:p>
    <w:p w14:paraId="7357AB3F" w14:textId="3025207B"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hint="cs"/>
          <w:sz w:val="32"/>
          <w:szCs w:val="32"/>
          <w:cs/>
        </w:rPr>
        <w:t>ปี พ.ศ. 2442 เจ้าพระยาธรรมศักดิ์มนตรี จึงได้ผลักดันให้มีการจัดตั้งสถานศึกษาวิชาพลศึกษาสำหรับครูขึ้นเป็นแห่งแรกในประเทศไทย ใน</w:t>
      </w:r>
      <w:proofErr w:type="spellStart"/>
      <w:r w:rsidRPr="00104DBD">
        <w:rPr>
          <w:rFonts w:ascii="TH SarabunIT๙" w:eastAsia="Calibri" w:hAnsi="TH SarabunIT๙" w:cs="TH SarabunIT๙" w:hint="cs"/>
          <w:sz w:val="32"/>
          <w:szCs w:val="32"/>
          <w:cs/>
        </w:rPr>
        <w:t>สามัค</w:t>
      </w:r>
      <w:proofErr w:type="spellEnd"/>
      <w:r w:rsidRPr="00104DBD">
        <w:rPr>
          <w:rFonts w:ascii="TH SarabunIT๙" w:eastAsia="Calibri" w:hAnsi="TH SarabunIT๙" w:cs="TH SarabunIT๙" w:hint="cs"/>
          <w:sz w:val="32"/>
          <w:szCs w:val="32"/>
          <w:cs/>
        </w:rPr>
        <w:t>ยา</w:t>
      </w:r>
      <w:proofErr w:type="spellStart"/>
      <w:r w:rsidRPr="00104DBD">
        <w:rPr>
          <w:rFonts w:ascii="TH SarabunIT๙" w:eastAsia="Calibri" w:hAnsi="TH SarabunIT๙" w:cs="TH SarabunIT๙" w:hint="cs"/>
          <w:sz w:val="32"/>
          <w:szCs w:val="32"/>
          <w:cs/>
        </w:rPr>
        <w:t>จารย์</w:t>
      </w:r>
      <w:proofErr w:type="spellEnd"/>
      <w:r w:rsidRPr="00104DBD">
        <w:rPr>
          <w:rFonts w:ascii="TH SarabunIT๙" w:eastAsia="Calibri" w:hAnsi="TH SarabunIT๙" w:cs="TH SarabunIT๙" w:hint="cs"/>
          <w:sz w:val="32"/>
          <w:szCs w:val="32"/>
          <w:cs/>
        </w:rPr>
        <w:t xml:space="preserve">สโมสรสถาน เรียกว่า </w:t>
      </w:r>
      <w:r w:rsidRPr="00104DBD">
        <w:rPr>
          <w:rFonts w:ascii="TH SarabunIT๙" w:eastAsia="Calibri" w:hAnsi="TH SarabunIT๙" w:cs="TH SarabunIT๙"/>
          <w:sz w:val="32"/>
          <w:szCs w:val="32"/>
        </w:rPr>
        <w:t>“</w:t>
      </w:r>
      <w:r w:rsidRPr="00104DBD">
        <w:rPr>
          <w:rFonts w:ascii="TH SarabunIT๙" w:eastAsia="Calibri" w:hAnsi="TH SarabunIT๙" w:cs="TH SarabunIT๙" w:hint="cs"/>
          <w:sz w:val="32"/>
          <w:szCs w:val="32"/>
          <w:cs/>
        </w:rPr>
        <w:t>สโมสรกายบริหาร</w:t>
      </w:r>
      <w:r w:rsidRPr="00104DBD">
        <w:rPr>
          <w:rFonts w:ascii="TH SarabunIT๙" w:eastAsia="Calibri" w:hAnsi="TH SarabunIT๙" w:cs="TH SarabunIT๙"/>
          <w:sz w:val="32"/>
          <w:szCs w:val="32"/>
        </w:rPr>
        <w:t xml:space="preserve">” </w:t>
      </w:r>
      <w:r w:rsidRPr="00104DBD">
        <w:rPr>
          <w:rFonts w:ascii="TH SarabunIT๙" w:eastAsia="Calibri" w:hAnsi="TH SarabunIT๙" w:cs="TH SarabunIT๙" w:hint="cs"/>
          <w:sz w:val="32"/>
          <w:szCs w:val="32"/>
          <w:cs/>
        </w:rPr>
        <w:t>เพื่อฝึกหัดครูให้มีความร</w:t>
      </w:r>
      <w:r w:rsidRPr="00104DBD">
        <w:rPr>
          <w:rFonts w:ascii="TH SarabunIT๙" w:hAnsi="TH SarabunIT๙" w:cs="TH SarabunIT๙" w:hint="cs"/>
          <w:sz w:val="32"/>
          <w:szCs w:val="32"/>
          <w:cs/>
        </w:rPr>
        <w:t>ู้</w:t>
      </w:r>
      <w:r w:rsidRPr="00104DBD">
        <w:rPr>
          <w:rFonts w:ascii="TH SarabunIT๙" w:eastAsia="Calibri" w:hAnsi="TH SarabunIT๙" w:cs="TH SarabunIT๙" w:hint="cs"/>
          <w:sz w:val="32"/>
          <w:szCs w:val="32"/>
          <w:cs/>
        </w:rPr>
        <w:t>พิเศษในวิชาการจัดระเบียบแถว การดัดตน การฝึกยิมนาสติก และกีฬาต่าง ๆ ในตอนเย็นและตอนค่ำ</w:t>
      </w:r>
      <w:r w:rsidR="00106715">
        <w:rPr>
          <w:rFonts w:ascii="TH SarabunIT๙" w:eastAsia="Calibri" w:hAnsi="TH SarabunIT๙" w:cs="TH SarabunIT๙" w:hint="cs"/>
          <w:sz w:val="32"/>
          <w:szCs w:val="32"/>
          <w:cs/>
        </w:rPr>
        <w:t xml:space="preserve">    </w:t>
      </w:r>
      <w:r w:rsidRPr="00104DBD">
        <w:rPr>
          <w:rFonts w:ascii="TH SarabunIT๙" w:eastAsia="Calibri" w:hAnsi="TH SarabunIT๙" w:cs="TH SarabunIT๙" w:hint="cs"/>
          <w:sz w:val="32"/>
          <w:szCs w:val="32"/>
          <w:cs/>
        </w:rPr>
        <w:t>เพื่อจะได้นำความรู้ไปสอนนักเรียนตามหลักสูตรต่อไป ซึ่งผู้มาเรียนได้แก่ครูที่สอนในโรงเรียนต่าง ๆ</w:t>
      </w:r>
      <w:r w:rsidR="00441DA3">
        <w:rPr>
          <w:rFonts w:ascii="TH SarabunIT๙" w:eastAsia="Calibri" w:hAnsi="TH SarabunIT๙" w:cs="TH SarabunIT๙" w:hint="cs"/>
          <w:sz w:val="32"/>
          <w:szCs w:val="32"/>
          <w:cs/>
        </w:rPr>
        <w:t xml:space="preserve">                  </w:t>
      </w:r>
      <w:r w:rsidRPr="00104DBD">
        <w:rPr>
          <w:rFonts w:ascii="TH SarabunIT๙" w:eastAsia="Calibri" w:hAnsi="TH SarabunIT๙" w:cs="TH SarabunIT๙" w:hint="cs"/>
          <w:sz w:val="32"/>
          <w:szCs w:val="32"/>
          <w:cs/>
        </w:rPr>
        <w:t xml:space="preserve"> ในระดับประถมศึกษาและมัธยมศึกษา</w:t>
      </w:r>
    </w:p>
    <w:p w14:paraId="0551841B" w14:textId="2F70B48C" w:rsidR="005E6E29" w:rsidRPr="00104DBD" w:rsidRDefault="005E6E29" w:rsidP="005E6E29">
      <w:pPr>
        <w:pStyle w:val="af0"/>
        <w:spacing w:before="120"/>
        <w:ind w:firstLine="720"/>
        <w:jc w:val="thaiDistribute"/>
        <w:rPr>
          <w:rFonts w:ascii="TH SarabunIT๙" w:hAnsi="TH SarabunIT๙" w:cs="TH SarabunIT๙"/>
          <w:sz w:val="24"/>
          <w:szCs w:val="32"/>
          <w:cs/>
        </w:rPr>
      </w:pPr>
      <w:r w:rsidRPr="00104DBD">
        <w:rPr>
          <w:rFonts w:ascii="TH SarabunIT๙" w:hAnsi="TH SarabunIT๙" w:cs="TH SarabunIT๙"/>
          <w:sz w:val="24"/>
          <w:szCs w:val="32"/>
          <w:cs/>
        </w:rPr>
        <w:t>วันที่ ๑ มกราคม พ.ศ. ๒๔๔๗ เจ้าพระยาธรรมศักดิ์มนตรีเป็นผู้มีส่วนสำคัญในการก่อตั้งองค์กรที่มีบทบาทสำคัญต่อการฝึกหัดครูพลศึกษาของไทยที่มีซื่อเรียกว่า “</w:t>
      </w:r>
      <w:proofErr w:type="spellStart"/>
      <w:r w:rsidRPr="00104DBD">
        <w:rPr>
          <w:rFonts w:ascii="TH SarabunIT๙" w:hAnsi="TH SarabunIT๙" w:cs="TH SarabunIT๙"/>
          <w:sz w:val="24"/>
          <w:szCs w:val="32"/>
          <w:cs/>
        </w:rPr>
        <w:t>สามัค</w:t>
      </w:r>
      <w:proofErr w:type="spellEnd"/>
      <w:r w:rsidRPr="00104DBD">
        <w:rPr>
          <w:rFonts w:ascii="TH SarabunIT๙" w:hAnsi="TH SarabunIT๙" w:cs="TH SarabunIT๙"/>
          <w:sz w:val="24"/>
          <w:szCs w:val="32"/>
          <w:cs/>
        </w:rPr>
        <w:t>ยา</w:t>
      </w:r>
      <w:proofErr w:type="spellStart"/>
      <w:r w:rsidRPr="00104DBD">
        <w:rPr>
          <w:rFonts w:ascii="TH SarabunIT๙" w:hAnsi="TH SarabunIT๙" w:cs="TH SarabunIT๙"/>
          <w:sz w:val="24"/>
          <w:szCs w:val="32"/>
          <w:cs/>
        </w:rPr>
        <w:t>จารย์</w:t>
      </w:r>
      <w:proofErr w:type="spellEnd"/>
      <w:r w:rsidRPr="00104DBD">
        <w:rPr>
          <w:rFonts w:ascii="TH SarabunIT๙" w:hAnsi="TH SarabunIT๙" w:cs="TH SarabunIT๙"/>
          <w:sz w:val="24"/>
          <w:szCs w:val="32"/>
          <w:cs/>
        </w:rPr>
        <w:t>สมาคม” จึงได้จัดตั้ง</w:t>
      </w:r>
      <w:r w:rsidRPr="00104DBD">
        <w:rPr>
          <w:rFonts w:ascii="TH SarabunIT๙" w:hAnsi="TH SarabunIT๙" w:cs="TH SarabunIT๙" w:hint="cs"/>
          <w:sz w:val="24"/>
          <w:szCs w:val="32"/>
          <w:cs/>
        </w:rPr>
        <w:t xml:space="preserve"> </w:t>
      </w:r>
      <w:r w:rsidRPr="00104DBD">
        <w:rPr>
          <w:rFonts w:ascii="TH SarabunIT๙" w:hAnsi="TH SarabunIT๙" w:cs="TH SarabunIT๙"/>
          <w:sz w:val="24"/>
          <w:szCs w:val="32"/>
          <w:cs/>
        </w:rPr>
        <w:t>“</w:t>
      </w:r>
      <w:proofErr w:type="spellStart"/>
      <w:r w:rsidRPr="00104DBD">
        <w:rPr>
          <w:rFonts w:ascii="TH SarabunIT๙" w:hAnsi="TH SarabunIT๙" w:cs="TH SarabunIT๙"/>
          <w:sz w:val="24"/>
          <w:szCs w:val="32"/>
          <w:cs/>
        </w:rPr>
        <w:t>สามัค</w:t>
      </w:r>
      <w:proofErr w:type="spellEnd"/>
      <w:r w:rsidRPr="00104DBD">
        <w:rPr>
          <w:rFonts w:ascii="TH SarabunIT๙" w:hAnsi="TH SarabunIT๙" w:cs="TH SarabunIT๙"/>
          <w:sz w:val="24"/>
          <w:szCs w:val="32"/>
          <w:cs/>
        </w:rPr>
        <w:t>ยา</w:t>
      </w:r>
      <w:proofErr w:type="spellStart"/>
      <w:r w:rsidRPr="00104DBD">
        <w:rPr>
          <w:rFonts w:ascii="TH SarabunIT๙" w:hAnsi="TH SarabunIT๙" w:cs="TH SarabunIT๙"/>
          <w:sz w:val="24"/>
          <w:szCs w:val="32"/>
          <w:cs/>
        </w:rPr>
        <w:t>จารย์</w:t>
      </w:r>
      <w:proofErr w:type="spellEnd"/>
      <w:r w:rsidRPr="00104DBD">
        <w:rPr>
          <w:rFonts w:ascii="TH SarabunIT๙" w:hAnsi="TH SarabunIT๙" w:cs="TH SarabunIT๙"/>
          <w:sz w:val="24"/>
          <w:szCs w:val="32"/>
          <w:cs/>
        </w:rPr>
        <w:t>สโมสรสถาน” ขึ้นบริเวณสวนกุหลาบวิทยาลัย เพื่อฝึกซ้อมการเล่นกีฬาและการออกกำลังกายชนิดต่าง ๆ</w:t>
      </w:r>
      <w:r w:rsidR="00106715">
        <w:rPr>
          <w:rFonts w:ascii="TH SarabunIT๙" w:hAnsi="TH SarabunIT๙" w:cs="TH SarabunIT๙" w:hint="cs"/>
          <w:sz w:val="24"/>
          <w:szCs w:val="32"/>
          <w:cs/>
        </w:rPr>
        <w:t xml:space="preserve">   </w:t>
      </w:r>
      <w:r w:rsidRPr="00104DBD">
        <w:rPr>
          <w:rFonts w:ascii="TH SarabunIT๙" w:hAnsi="TH SarabunIT๙" w:cs="TH SarabunIT๙" w:hint="cs"/>
          <w:sz w:val="24"/>
          <w:szCs w:val="32"/>
          <w:cs/>
        </w:rPr>
        <w:t xml:space="preserve"> </w:t>
      </w:r>
      <w:r w:rsidRPr="00104DBD">
        <w:rPr>
          <w:rFonts w:ascii="TH SarabunIT๙" w:hAnsi="TH SarabunIT๙" w:cs="TH SarabunIT๙"/>
          <w:sz w:val="24"/>
          <w:szCs w:val="32"/>
          <w:cs/>
        </w:rPr>
        <w:t>ทั้งในร่มและกลางแจ้ง ทั้งกีฬาไทยและสากล จึงทำให้มีผู้สมัครเข้าเรียนและอบรมเป็นจำนวนมาก สามารถนำความรู้ไปสอนวิชาพลศึกษาในโรงเรียนได้</w:t>
      </w:r>
    </w:p>
    <w:p w14:paraId="2345A8CC" w14:textId="2DDAA689"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ในปี พ.ศ. ๒๔๔๘ โรงเรียนฝึกหัดอาจารย์ซึ่งมีหลักสูตรการเรียนการสอน ๒ ปี ก็มีการบรรจุวิชา</w:t>
      </w:r>
      <w:r w:rsidR="00441DA3">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กายบริหารอยู่ในหลักสูตร เพื่อให้ครูที่สำเร็จจากโรงเรียนฝึกหัดอาจารย์สามารถสอนวิชาพลศึกษาได้ด้วยแต่</w:t>
      </w:r>
      <w:r w:rsidR="00441DA3">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จำนวนครูพลศึกษายังไม่เพียงพอ</w:t>
      </w:r>
    </w:p>
    <w:p w14:paraId="42695B4C" w14:textId="60543655"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rPr>
      </w:pPr>
      <w:r w:rsidRPr="00104DBD">
        <w:rPr>
          <w:rFonts w:ascii="TH SarabunIT๙" w:eastAsia="Calibri" w:hAnsi="TH SarabunIT๙" w:cs="TH SarabunIT๙"/>
          <w:sz w:val="32"/>
          <w:szCs w:val="32"/>
          <w:cs/>
        </w:rPr>
        <w:t>ปี พ.ศ. ๒๔๕๖ เจ้าพระยาธรรมศักดิ์มนตรี ได้มีความเห็นว่าเพื่อให้การฝึกหัดครูทางพลศึกษา มีความคล่องตัวยิ่งขึ้น จึงได้ปรับปรุงสโมสรกายบริหารขึ้นมาเป็น “ห้องพลศึกษากลาง” เพื่อทำหน้าที่ผลิตครูไปจัดการเรียนการสอนวิชาพลศึกษา โดยได้ใช้สถานที่อาคารของโรงเรียนมัธยมวัดราชบูรณะ (โรงเรียนสวนกุหลาบในปัจจุบัน)</w:t>
      </w:r>
      <w:r w:rsidRPr="00104DBD">
        <w:rPr>
          <w:rFonts w:ascii="TH SarabunIT๙" w:eastAsia="Calibri" w:hAnsi="TH SarabunIT๙" w:cs="TH SarabunIT๙"/>
          <w:sz w:val="32"/>
          <w:szCs w:val="32"/>
        </w:rPr>
        <w:t xml:space="preserve"> </w:t>
      </w:r>
      <w:r w:rsidRPr="00104DBD">
        <w:rPr>
          <w:rFonts w:ascii="TH SarabunIT๙" w:eastAsia="Calibri" w:hAnsi="TH SarabunIT๙" w:cs="TH SarabunIT๙"/>
          <w:sz w:val="32"/>
          <w:szCs w:val="32"/>
          <w:cs/>
        </w:rPr>
        <w:t>โดยจัดการเรียนการสอนในตอนเย็นและตอนค่ำเช่นเดิม</w:t>
      </w:r>
    </w:p>
    <w:p w14:paraId="1E5F0DE2" w14:textId="77777777" w:rsidR="00D3487D" w:rsidRPr="00104DBD" w:rsidRDefault="00D3487D" w:rsidP="005E6E29">
      <w:pPr>
        <w:spacing w:before="120" w:after="0" w:line="240" w:lineRule="auto"/>
        <w:ind w:firstLine="720"/>
        <w:jc w:val="thaiDistribute"/>
        <w:rPr>
          <w:rFonts w:ascii="TH SarabunIT๙" w:eastAsia="Calibri" w:hAnsi="TH SarabunIT๙" w:cs="TH SarabunIT๙"/>
          <w:sz w:val="32"/>
          <w:szCs w:val="32"/>
        </w:rPr>
      </w:pPr>
    </w:p>
    <w:p w14:paraId="5EE04D7F" w14:textId="748679CF" w:rsidR="005E6E29" w:rsidRPr="00104DBD" w:rsidRDefault="005E6E29" w:rsidP="005E6E29">
      <w:pPr>
        <w:spacing w:after="0" w:line="240" w:lineRule="auto"/>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lastRenderedPageBreak/>
        <w:tab/>
        <w:t>วันที่ ๑๙ มิถุนายน พ.ศ. ๒๔๕๙ เจ้าพระยาธรรมศักดิ์มนตรีได้รับพระบรมราชโองการ โปรดเกล้าฯ</w:t>
      </w:r>
      <w:r w:rsidR="0022233D" w:rsidRPr="00104DBD">
        <w:rPr>
          <w:rFonts w:ascii="TH SarabunIT๙" w:eastAsia="Calibri" w:hAnsi="TH SarabunIT๙" w:cs="TH SarabunIT๙" w:hint="cs"/>
          <w:sz w:val="32"/>
          <w:szCs w:val="32"/>
          <w:cs/>
        </w:rPr>
        <w:t xml:space="preserve"> </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ให้ดำรงตำแหน่งเสนาบดีกระทรวงธรรมการ ท่านได้ให้ความเห็นว่าพลศึกษามีบทบาทสำคัญวิชาหนึ่งที่จะช่วยพัฒนาเยาวชนให้มีความสมบูรณ์ทั้งร่างกาย จิตใจ อารมณ์ และสังคม เพื่อสนองเจตนารมณ์จึงได้มีประกาศยกระดับห้องพลศึกษากลางที่มีอยู่เดิม เป็น “โรงเรียนพลศึกษากลาง” เมื่อปี พ.ศ. ๒๔๖๒ ผู้ที่สอบไล่ได้ตามหลักสูตรครูมัธยมพลศึกษาจะได้รับประกาศนียบัตรครูมัธยมพลศึกษา (</w:t>
      </w:r>
      <w:proofErr w:type="spellStart"/>
      <w:r w:rsidRPr="00104DBD">
        <w:rPr>
          <w:rFonts w:ascii="TH SarabunIT๙" w:eastAsia="Calibri" w:hAnsi="TH SarabunIT๙" w:cs="TH SarabunIT๙"/>
          <w:sz w:val="32"/>
          <w:szCs w:val="32"/>
          <w:cs/>
        </w:rPr>
        <w:t>ป.ม.พ</w:t>
      </w:r>
      <w:proofErr w:type="spellEnd"/>
      <w:r w:rsidRPr="00104DBD">
        <w:rPr>
          <w:rFonts w:ascii="TH SarabunIT๙" w:eastAsia="Calibri" w:hAnsi="TH SarabunIT๙" w:cs="TH SarabunIT๙"/>
          <w:sz w:val="32"/>
          <w:szCs w:val="32"/>
          <w:cs/>
        </w:rPr>
        <w:t>.) ผู้สำเร็จหลักสูตรครูประถม</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พลศึกษาจะได้รับประกาศนียบัตรครูประถมพลศึกษา (</w:t>
      </w:r>
      <w:proofErr w:type="spellStart"/>
      <w:r w:rsidRPr="00104DBD">
        <w:rPr>
          <w:rFonts w:ascii="TH SarabunIT๙" w:eastAsia="Calibri" w:hAnsi="TH SarabunIT๙" w:cs="TH SarabunIT๙"/>
          <w:sz w:val="32"/>
          <w:szCs w:val="32"/>
          <w:cs/>
        </w:rPr>
        <w:t>ป.ป.พ</w:t>
      </w:r>
      <w:proofErr w:type="spellEnd"/>
      <w:r w:rsidRPr="00104DBD">
        <w:rPr>
          <w:rFonts w:ascii="TH SarabunIT๙" w:eastAsia="Calibri" w:hAnsi="TH SarabunIT๙" w:cs="TH SarabunIT๙"/>
          <w:sz w:val="32"/>
          <w:szCs w:val="32"/>
          <w:cs/>
        </w:rPr>
        <w:t>.) และผู้สอบไล่ได้ตามหลักสูตรครูมูลพลศึกษา</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จะได้รับประกาศนียบัตรครูมูลพลศึกษา (</w:t>
      </w:r>
      <w:proofErr w:type="spellStart"/>
      <w:r w:rsidRPr="00104DBD">
        <w:rPr>
          <w:rFonts w:ascii="TH SarabunIT๙" w:eastAsia="Calibri" w:hAnsi="TH SarabunIT๙" w:cs="TH SarabunIT๙"/>
          <w:sz w:val="32"/>
          <w:szCs w:val="32"/>
          <w:cs/>
        </w:rPr>
        <w:t>ป.พ</w:t>
      </w:r>
      <w:proofErr w:type="spellEnd"/>
      <w:r w:rsidRPr="00104DBD">
        <w:rPr>
          <w:rFonts w:ascii="TH SarabunIT๙" w:eastAsia="Calibri" w:hAnsi="TH SarabunIT๙" w:cs="TH SarabunIT๙"/>
          <w:sz w:val="32"/>
          <w:szCs w:val="32"/>
          <w:cs/>
        </w:rPr>
        <w:t>.)</w:t>
      </w:r>
    </w:p>
    <w:p w14:paraId="5E09E7A3" w14:textId="7A48BBEF"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ปี พ.ศ. ๒๔๖๖ กระทรวงศึกษาธิการ (เดิมกระทรวงธรรมการ) ได้แก้ไขระเบียบการฝึกหัดครู</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โดยกำหนด </w:t>
      </w:r>
      <w:r w:rsidR="00501E59"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ว่าชั้นครูมูลพลศึกษา ให้เรียกว่า “ผู้สอนพลศึกษาชั้นตรี” (</w:t>
      </w:r>
      <w:proofErr w:type="spellStart"/>
      <w:r w:rsidRPr="00104DBD">
        <w:rPr>
          <w:rFonts w:ascii="TH SarabunIT๙" w:eastAsia="Calibri" w:hAnsi="TH SarabunIT๙" w:cs="TH SarabunIT๙"/>
          <w:sz w:val="32"/>
          <w:szCs w:val="32"/>
          <w:cs/>
        </w:rPr>
        <w:t>พ.ต</w:t>
      </w:r>
      <w:proofErr w:type="spellEnd"/>
      <w:r w:rsidRPr="00104DBD">
        <w:rPr>
          <w:rFonts w:ascii="TH SarabunIT๙" w:eastAsia="Calibri" w:hAnsi="TH SarabunIT๙" w:cs="TH SarabunIT๙"/>
          <w:sz w:val="32"/>
          <w:szCs w:val="32"/>
          <w:cs/>
        </w:rPr>
        <w:t>.) ครูประถมพลศึกษา ให้เรียกว่า “ผู้สอนพลศึกษา</w:t>
      </w:r>
      <w:r w:rsidRPr="00104DBD">
        <w:rPr>
          <w:rFonts w:ascii="TH SarabunIT๙" w:eastAsia="Calibri" w:hAnsi="TH SarabunIT๙" w:cs="TH SarabunIT๙" w:hint="cs"/>
          <w:sz w:val="32"/>
          <w:szCs w:val="32"/>
          <w:cs/>
        </w:rPr>
        <w:t xml:space="preserve"> </w:t>
      </w:r>
      <w:r w:rsidR="0022233D"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ชั้นโท” (</w:t>
      </w:r>
      <w:proofErr w:type="spellStart"/>
      <w:r w:rsidRPr="00104DBD">
        <w:rPr>
          <w:rFonts w:ascii="TH SarabunIT๙" w:eastAsia="Calibri" w:hAnsi="TH SarabunIT๙" w:cs="TH SarabunIT๙"/>
          <w:sz w:val="32"/>
          <w:szCs w:val="32"/>
          <w:cs/>
        </w:rPr>
        <w:t>พ.ท</w:t>
      </w:r>
      <w:proofErr w:type="spellEnd"/>
      <w:r w:rsidRPr="00104DBD">
        <w:rPr>
          <w:rFonts w:ascii="TH SarabunIT๙" w:eastAsia="Calibri" w:hAnsi="TH SarabunIT๙" w:cs="TH SarabunIT๙"/>
          <w:sz w:val="32"/>
          <w:szCs w:val="32"/>
          <w:cs/>
        </w:rPr>
        <w:t>.) และครูมัธยมพลศึกษา ให้เรียกว่า “ผู้สอนพลศึกษาชั้นเอก” (พ.อ.)</w:t>
      </w:r>
    </w:p>
    <w:p w14:paraId="3D0844A3" w14:textId="0E4678A7" w:rsidR="005E6E29" w:rsidRPr="00104DBD" w:rsidRDefault="005E6E29" w:rsidP="00B80B46">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ปี พ.ศ. ๒๔๗</w:t>
      </w:r>
      <w:r w:rsidRPr="00104DBD">
        <w:rPr>
          <w:rFonts w:ascii="TH SarabunIT๙" w:eastAsia="Calibri" w:hAnsi="TH SarabunIT๙" w:cs="TH SarabunIT๙" w:hint="cs"/>
          <w:sz w:val="32"/>
          <w:szCs w:val="32"/>
          <w:cs/>
        </w:rPr>
        <w:t>4</w:t>
      </w:r>
      <w:r w:rsidRPr="00104DBD">
        <w:rPr>
          <w:rFonts w:ascii="TH SarabunIT๙" w:eastAsia="Calibri" w:hAnsi="TH SarabunIT๙" w:cs="TH SarabunIT๙"/>
          <w:sz w:val="32"/>
          <w:szCs w:val="32"/>
          <w:cs/>
        </w:rPr>
        <w:t xml:space="preserve"> ได้มีการเปลี่ยนแปลงการปกครองมาสู่ระบอบประชาธิปไตย และมีการประกาศใช้แผน</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การศึกษาชาติ ซึ่งได้กำหนดความมุ่งหมายของการจัดการศึกษาไว้ ๓ ส่วน คือ ๑) </w:t>
      </w:r>
      <w:proofErr w:type="spellStart"/>
      <w:r w:rsidRPr="00104DBD">
        <w:rPr>
          <w:rFonts w:ascii="TH SarabunIT๙" w:eastAsia="Calibri" w:hAnsi="TH SarabunIT๙" w:cs="TH SarabunIT๙"/>
          <w:sz w:val="32"/>
          <w:szCs w:val="32"/>
          <w:cs/>
        </w:rPr>
        <w:t>จริย</w:t>
      </w:r>
      <w:proofErr w:type="spellEnd"/>
      <w:r w:rsidRPr="00104DBD">
        <w:rPr>
          <w:rFonts w:ascii="TH SarabunIT๙" w:eastAsia="Calibri" w:hAnsi="TH SarabunIT๙" w:cs="TH SarabunIT๙"/>
          <w:sz w:val="32"/>
          <w:szCs w:val="32"/>
          <w:cs/>
        </w:rPr>
        <w:t>ศึกษา</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อบรมให้มีศีลธรรม</w:t>
      </w:r>
      <w:r w:rsidR="00D1391E">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อันดีงาม ๒) พุทธิศึกษา-ปัญญาให้มีความรู้ ๓) พลศึกษา-ฝึกหัดให้เป็นผู้มีร่างกายบริบูรณ์ เพื่อสนองเจตนารมณ์ของแผนการศึกษาชาติดังกล่าว จึงจัดตั้งกรมพลศึกษาขึ้นเมื่อวันที่ ๙ ธันวาคม</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พ.ศ. ๒๔๗๖ โดยมีอำมาตย์เอก</w:t>
      </w:r>
      <w:r w:rsidR="00B80B46" w:rsidRPr="00104DBD">
        <w:rPr>
          <w:rFonts w:ascii="TH SarabunIT๙" w:eastAsia="Calibri" w:hAnsi="TH SarabunIT๙" w:cs="TH SarabunIT๙"/>
          <w:sz w:val="32"/>
          <w:szCs w:val="32"/>
        </w:rPr>
        <w:t xml:space="preserve">           </w:t>
      </w:r>
      <w:r w:rsidRPr="00104DBD">
        <w:rPr>
          <w:rFonts w:ascii="TH SarabunIT๙" w:eastAsia="Calibri" w:hAnsi="TH SarabunIT๙" w:cs="TH SarabunIT๙"/>
          <w:sz w:val="32"/>
          <w:szCs w:val="32"/>
          <w:cs/>
        </w:rPr>
        <w:t xml:space="preserve"> พระยาประมวญวิชาพลู (วงษ์ บุญ-หลง) รักษาการในตำแหน่งอธิบดีในระยะเริ่มแรก และในวันที่</w:t>
      </w:r>
      <w:r w:rsidR="000C0EB0"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๑ เมษายน</w:t>
      </w:r>
      <w:r w:rsidR="00B80B46" w:rsidRPr="00104DBD">
        <w:rPr>
          <w:rFonts w:ascii="TH SarabunIT๙" w:eastAsia="Calibri" w:hAnsi="TH SarabunIT๙" w:cs="TH SarabunIT๙"/>
          <w:sz w:val="32"/>
          <w:szCs w:val="32"/>
        </w:rPr>
        <w:t xml:space="preserve"> </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พ.ศ. ๒๔๗๗</w:t>
      </w:r>
      <w:r w:rsidR="00B80B46" w:rsidRPr="00104DBD">
        <w:rPr>
          <w:rFonts w:ascii="TH SarabunIT๙" w:eastAsia="Calibri" w:hAnsi="TH SarabunIT๙" w:cs="TH SarabunIT๙"/>
          <w:sz w:val="32"/>
          <w:szCs w:val="32"/>
        </w:rPr>
        <w:t xml:space="preserve"> </w:t>
      </w:r>
      <w:r w:rsidRPr="00104DBD">
        <w:rPr>
          <w:rFonts w:ascii="TH SarabunIT๙" w:eastAsia="Calibri" w:hAnsi="TH SarabunIT๙" w:cs="TH SarabunIT๙"/>
          <w:sz w:val="32"/>
          <w:szCs w:val="32"/>
          <w:cs/>
        </w:rPr>
        <w:t>จึงได้แต่งตั้งนาวาโทหลวง</w:t>
      </w:r>
      <w:proofErr w:type="spellStart"/>
      <w:r w:rsidRPr="00104DBD">
        <w:rPr>
          <w:rFonts w:ascii="TH SarabunIT๙" w:eastAsia="Calibri" w:hAnsi="TH SarabunIT๙" w:cs="TH SarabunIT๙"/>
          <w:sz w:val="32"/>
          <w:szCs w:val="32"/>
          <w:cs/>
        </w:rPr>
        <w:t>ศุภ</w:t>
      </w:r>
      <w:proofErr w:type="spellEnd"/>
      <w:r w:rsidRPr="00104DBD">
        <w:rPr>
          <w:rFonts w:ascii="TH SarabunIT๙" w:eastAsia="Calibri" w:hAnsi="TH SarabunIT๙" w:cs="TH SarabunIT๙"/>
          <w:sz w:val="32"/>
          <w:szCs w:val="32"/>
          <w:cs/>
        </w:rPr>
        <w:t xml:space="preserve">ชลาศัย </w:t>
      </w:r>
      <w:proofErr w:type="spellStart"/>
      <w:r w:rsidRPr="00104DBD">
        <w:rPr>
          <w:rFonts w:ascii="TH SarabunIT๙" w:eastAsia="Calibri" w:hAnsi="TH SarabunIT๙" w:cs="TH SarabunIT๙"/>
          <w:sz w:val="32"/>
          <w:szCs w:val="32"/>
          <w:cs/>
        </w:rPr>
        <w:t>ร.น</w:t>
      </w:r>
      <w:proofErr w:type="spellEnd"/>
      <w:r w:rsidRPr="00104DBD">
        <w:rPr>
          <w:rFonts w:ascii="TH SarabunIT๙" w:eastAsia="Calibri" w:hAnsi="TH SarabunIT๙" w:cs="TH SarabunIT๙"/>
          <w:sz w:val="32"/>
          <w:szCs w:val="32"/>
          <w:cs/>
        </w:rPr>
        <w:t>. (</w:t>
      </w:r>
      <w:r w:rsidRPr="00104DBD">
        <w:rPr>
          <w:rFonts w:ascii="TH SarabunIT๙" w:eastAsia="Calibri" w:hAnsi="TH SarabunIT๙" w:cs="TH SarabunIT๙" w:hint="cs"/>
          <w:sz w:val="32"/>
          <w:szCs w:val="32"/>
          <w:cs/>
        </w:rPr>
        <w:t>บุ</w:t>
      </w:r>
      <w:r w:rsidRPr="00104DBD">
        <w:rPr>
          <w:rFonts w:ascii="TH SarabunIT๙" w:eastAsia="Calibri" w:hAnsi="TH SarabunIT๙" w:cs="TH SarabunIT๙"/>
          <w:sz w:val="32"/>
          <w:szCs w:val="32"/>
          <w:cs/>
        </w:rPr>
        <w:t xml:space="preserve">ง </w:t>
      </w:r>
      <w:proofErr w:type="spellStart"/>
      <w:r w:rsidRPr="00104DBD">
        <w:rPr>
          <w:rFonts w:ascii="TH SarabunIT๙" w:eastAsia="Calibri" w:hAnsi="TH SarabunIT๙" w:cs="TH SarabunIT๙"/>
          <w:sz w:val="32"/>
          <w:szCs w:val="32"/>
          <w:cs/>
        </w:rPr>
        <w:t>ศุภ</w:t>
      </w:r>
      <w:proofErr w:type="spellEnd"/>
      <w:r w:rsidRPr="00104DBD">
        <w:rPr>
          <w:rFonts w:ascii="TH SarabunIT๙" w:eastAsia="Calibri" w:hAnsi="TH SarabunIT๙" w:cs="TH SarabunIT๙"/>
          <w:sz w:val="32"/>
          <w:szCs w:val="32"/>
          <w:cs/>
        </w:rPr>
        <w:t>ชลาศัย)</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มาดำรงตำแหน่งอธิบดีกรมพลศึกษา </w:t>
      </w:r>
      <w:r w:rsidR="00106715">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เป็นคนแรก แล</w:t>
      </w:r>
      <w:r w:rsidR="00127C14">
        <w:rPr>
          <w:rFonts w:ascii="TH SarabunIT๙" w:eastAsia="Calibri" w:hAnsi="TH SarabunIT๙" w:cs="TH SarabunIT๙"/>
          <w:sz w:val="32"/>
          <w:szCs w:val="32"/>
          <w:cs/>
        </w:rPr>
        <w:t>ะได้ย้ายโรงเรียนพลศึกษากลางมาสัง</w:t>
      </w:r>
      <w:r w:rsidRPr="00104DBD">
        <w:rPr>
          <w:rFonts w:ascii="TH SarabunIT๙" w:eastAsia="Calibri" w:hAnsi="TH SarabunIT๙" w:cs="TH SarabunIT๙"/>
          <w:sz w:val="32"/>
          <w:szCs w:val="32"/>
          <w:cs/>
        </w:rPr>
        <w:t>กัดกรมพลศึกษา</w:t>
      </w:r>
    </w:p>
    <w:p w14:paraId="013DF4B0" w14:textId="7D2DBC17" w:rsidR="005E6E29" w:rsidRPr="00D8460C"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นาวาโทหลวง</w:t>
      </w:r>
      <w:proofErr w:type="spellStart"/>
      <w:r w:rsidRPr="00104DBD">
        <w:rPr>
          <w:rFonts w:ascii="TH SarabunIT๙" w:eastAsia="Calibri" w:hAnsi="TH SarabunIT๙" w:cs="TH SarabunIT๙"/>
          <w:sz w:val="32"/>
          <w:szCs w:val="32"/>
          <w:cs/>
        </w:rPr>
        <w:t>ศุภ</w:t>
      </w:r>
      <w:proofErr w:type="spellEnd"/>
      <w:r w:rsidRPr="00104DBD">
        <w:rPr>
          <w:rFonts w:ascii="TH SarabunIT๙" w:eastAsia="Calibri" w:hAnsi="TH SarabunIT๙" w:cs="TH SarabunIT๙"/>
          <w:sz w:val="32"/>
          <w:szCs w:val="32"/>
          <w:cs/>
        </w:rPr>
        <w:t xml:space="preserve">ชลาศัย </w:t>
      </w:r>
      <w:proofErr w:type="spellStart"/>
      <w:r w:rsidRPr="00104DBD">
        <w:rPr>
          <w:rFonts w:ascii="TH SarabunIT๙" w:eastAsia="Calibri" w:hAnsi="TH SarabunIT๙" w:cs="TH SarabunIT๙"/>
          <w:sz w:val="32"/>
          <w:szCs w:val="32"/>
          <w:cs/>
        </w:rPr>
        <w:t>ร.น</w:t>
      </w:r>
      <w:proofErr w:type="spellEnd"/>
      <w:r w:rsidRPr="00104DBD">
        <w:rPr>
          <w:rFonts w:ascii="TH SarabunIT๙" w:eastAsia="Calibri" w:hAnsi="TH SarabunIT๙" w:cs="TH SarabunIT๙"/>
          <w:sz w:val="32"/>
          <w:szCs w:val="32"/>
          <w:cs/>
        </w:rPr>
        <w:t>. ได้ดำรงตำแหน่งอธิบดีกรมพลศึกษา ตั้งแต่ ๑ เมษายน</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พ.ศ. ๒๔๗๗ จนถึง </w:t>
      </w:r>
      <w:r w:rsidR="00B80B46" w:rsidRPr="00104DBD">
        <w:rPr>
          <w:rFonts w:ascii="TH SarabunIT๙" w:eastAsia="Calibri" w:hAnsi="TH SarabunIT๙" w:cs="TH SarabunIT๙"/>
          <w:sz w:val="32"/>
          <w:szCs w:val="32"/>
        </w:rPr>
        <w:t xml:space="preserve">   </w:t>
      </w:r>
      <w:r w:rsidRPr="00104DBD">
        <w:rPr>
          <w:rFonts w:ascii="TH SarabunIT๙" w:eastAsia="Calibri" w:hAnsi="TH SarabunIT๙" w:cs="TH SarabunIT๙"/>
          <w:sz w:val="32"/>
          <w:szCs w:val="32"/>
          <w:cs/>
        </w:rPr>
        <w:t>๓๐ เมษายน พ.ศ. ๒๔๘๔ และได้ริเริ่มกิจการทางพลศึกษาของชาติไว้หลายประการทั้งที่เป็นเรื่องของการพลศึกษา</w:t>
      </w:r>
      <w:r w:rsidR="0022233D"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 การกีฬา และสุขาภิบาลโรงเรียน(ภายหลังสังกัดกระทรวงสาธารณสุข) กิจการลูกเสือและ</w:t>
      </w:r>
      <w:proofErr w:type="spellStart"/>
      <w:r w:rsidRPr="00104DBD">
        <w:rPr>
          <w:rFonts w:ascii="TH SarabunIT๙" w:eastAsia="Calibri" w:hAnsi="TH SarabunIT๙" w:cs="TH SarabunIT๙"/>
          <w:sz w:val="32"/>
          <w:szCs w:val="32"/>
          <w:cs/>
        </w:rPr>
        <w:t>ยุว</w:t>
      </w:r>
      <w:proofErr w:type="spellEnd"/>
      <w:r w:rsidRPr="00104DBD">
        <w:rPr>
          <w:rFonts w:ascii="TH SarabunIT๙" w:eastAsia="Calibri" w:hAnsi="TH SarabunIT๙" w:cs="TH SarabunIT๙"/>
          <w:sz w:val="32"/>
          <w:szCs w:val="32"/>
          <w:cs/>
        </w:rPr>
        <w:t>กาชาด เป็นต้น</w:t>
      </w:r>
      <w:r w:rsidRPr="00104DBD">
        <w:rPr>
          <w:rFonts w:ascii="TH SarabunIT๙" w:eastAsia="Calibri" w:hAnsi="TH SarabunIT๙" w:cs="TH SarabunIT๙" w:hint="cs"/>
          <w:sz w:val="32"/>
          <w:szCs w:val="32"/>
          <w:cs/>
        </w:rPr>
        <w:t xml:space="preserve"> </w:t>
      </w:r>
      <w:r w:rsidR="00D1391E">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อันเป็นพื้นฐานของการจัดการศึกษาของชาติ อันเป็นที่มาของ “ห่วงไขว้สามห่วง” ประดิษฐานอยู่ใต้รูปพระพลบดีทรงช้างไอยราพรต (ช้างเอราวัณ เป็นช้างเผือกมีสามเศียร) ซึ่งพระพลบดี เป็นคำมาจากภาษามคธ</w:t>
      </w:r>
      <w:r w:rsidR="00441DA3">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คำว่า</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rPr>
        <w:t xml:space="preserve"> </w:t>
      </w:r>
      <w:r w:rsidRPr="00104DBD">
        <w:rPr>
          <w:rFonts w:ascii="TH SarabunIT๙" w:eastAsia="Calibri" w:hAnsi="TH SarabunIT๙" w:cs="TH SarabunIT๙"/>
          <w:sz w:val="32"/>
          <w:szCs w:val="32"/>
          <w:cs/>
        </w:rPr>
        <w:t>“พล” แปลว่า “กำลัง” และคำว่า “บดี” มาจากคำว่า “</w:t>
      </w:r>
      <w:proofErr w:type="spellStart"/>
      <w:r w:rsidRPr="00104DBD">
        <w:rPr>
          <w:rFonts w:ascii="TH SarabunIT๙" w:eastAsia="Calibri" w:hAnsi="TH SarabunIT๙" w:cs="TH SarabunIT๙"/>
          <w:sz w:val="32"/>
          <w:szCs w:val="32"/>
          <w:cs/>
        </w:rPr>
        <w:t>ปิ</w:t>
      </w:r>
      <w:proofErr w:type="spellEnd"/>
      <w:r w:rsidRPr="00104DBD">
        <w:rPr>
          <w:rFonts w:ascii="TH SarabunIT๙" w:eastAsia="Calibri" w:hAnsi="TH SarabunIT๙" w:cs="TH SarabunIT๙"/>
          <w:sz w:val="32"/>
          <w:szCs w:val="32"/>
          <w:cs/>
        </w:rPr>
        <w:t>ติ” แปลว่า</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“ผู้ยิ่งใหญ่” ดังนั้น</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คำว่า “พลบดี” แปลว่า</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“ผู้เป็นใหญ่แห่งกำลัง” </w:t>
      </w:r>
      <w:r w:rsidRPr="00104DBD">
        <w:rPr>
          <w:rFonts w:ascii="TH SarabunIT๙" w:eastAsia="Calibri" w:hAnsi="TH SarabunIT๙" w:cs="TH SarabunIT๙" w:hint="cs"/>
          <w:sz w:val="32"/>
          <w:szCs w:val="32"/>
          <w:cs/>
        </w:rPr>
        <w:t>และ</w:t>
      </w:r>
      <w:r w:rsidRPr="00104DBD">
        <w:rPr>
          <w:rFonts w:ascii="TH SarabunIT๙" w:eastAsia="Calibri" w:hAnsi="TH SarabunIT๙" w:cs="TH SarabunIT๙"/>
          <w:sz w:val="32"/>
          <w:szCs w:val="32"/>
          <w:cs/>
        </w:rPr>
        <w:t>องค์พระพลบดี หมายถึง เทพเจ้าผู้เป็นใหญ่ แสดงถึงปัญญาอันแหลมคมในการเอาชนะอุปสรรค</w:t>
      </w:r>
      <w:r w:rsidR="00D1391E">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ขจัดปัญหา และความไม่ดี ประทับบนช้างเอราวัณ ซึ่งเป็นพาหนะประจำของพระอินทร์ยืนอยู่เหนือ</w:t>
      </w:r>
      <w:r w:rsidR="00D1391E">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ก้อนเมฆ พระหัตถ์ขวาถือวชิราวุธ อาวุธประจำองค์พระอินทร์แสดงถึงความเหนือสิ่งบกพร่องทั้งปวง ความรู้</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ในสัจธรรม ความเป็นมงคลและศักดิ์สิทธิ์ พระหัตถ์ซ้ายถือพระขรรค์ อาวุธของเทพผู้ทรง</w:t>
      </w:r>
      <w:proofErr w:type="spellStart"/>
      <w:r w:rsidRPr="00104DBD">
        <w:rPr>
          <w:rFonts w:ascii="TH SarabunIT๙" w:eastAsia="Calibri" w:hAnsi="TH SarabunIT๙" w:cs="TH SarabunIT๙"/>
          <w:sz w:val="32"/>
          <w:szCs w:val="32"/>
          <w:cs/>
        </w:rPr>
        <w:t>บุญญาธิ</w:t>
      </w:r>
      <w:proofErr w:type="spellEnd"/>
      <w:r w:rsidRPr="00104DBD">
        <w:rPr>
          <w:rFonts w:ascii="TH SarabunIT๙" w:eastAsia="Calibri" w:hAnsi="TH SarabunIT๙" w:cs="TH SarabunIT๙"/>
          <w:sz w:val="32"/>
          <w:szCs w:val="32"/>
          <w:cs/>
        </w:rPr>
        <w:t>การ</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“พระพลบดี”</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จึงเป็นตัวแทนของเจ้าแห่งพละกำลัง มีความสง่างามแสดงถึงความเข้มแข็ง </w:t>
      </w:r>
      <w:r w:rsidRPr="00D8460C">
        <w:rPr>
          <w:rFonts w:ascii="TH SarabunIT๙" w:eastAsia="Calibri" w:hAnsi="TH SarabunIT๙" w:cs="TH SarabunIT๙"/>
          <w:sz w:val="32"/>
          <w:szCs w:val="32"/>
          <w:cs/>
        </w:rPr>
        <w:t>ทรงพลังอำนาจ และความมีชัยชนะสืบไป</w:t>
      </w:r>
    </w:p>
    <w:p w14:paraId="40E0C4C0" w14:textId="60AE4118"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วงกลมสามห่วงคล้องไขว้กันอยู่ อันเป็นความหมายขององค์ ๓ ของการศึกษา ซึ่งได้แก่</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ห่วงสีขาวแทน</w:t>
      </w:r>
      <w:r w:rsidR="0022233D" w:rsidRPr="00104DBD">
        <w:rPr>
          <w:rFonts w:ascii="TH SarabunIT๙" w:eastAsia="Calibri" w:hAnsi="TH SarabunIT๙" w:cs="TH SarabunIT๙" w:hint="cs"/>
          <w:sz w:val="32"/>
          <w:szCs w:val="32"/>
          <w:cs/>
        </w:rPr>
        <w:t xml:space="preserve">       </w:t>
      </w:r>
      <w:proofErr w:type="spellStart"/>
      <w:r w:rsidRPr="00104DBD">
        <w:rPr>
          <w:rFonts w:ascii="TH SarabunIT๙" w:eastAsia="Calibri" w:hAnsi="TH SarabunIT๙" w:cs="TH SarabunIT๙" w:hint="cs"/>
          <w:sz w:val="32"/>
          <w:szCs w:val="32"/>
          <w:cs/>
        </w:rPr>
        <w:t>จริย</w:t>
      </w:r>
      <w:proofErr w:type="spellEnd"/>
      <w:r w:rsidRPr="00104DBD">
        <w:rPr>
          <w:rFonts w:ascii="TH SarabunIT๙" w:eastAsia="Calibri" w:hAnsi="TH SarabunIT๙" w:cs="TH SarabunIT๙"/>
          <w:sz w:val="32"/>
          <w:szCs w:val="32"/>
          <w:cs/>
        </w:rPr>
        <w:t>ศึกษา ห่วงสีเหลืองแทน</w:t>
      </w:r>
      <w:r w:rsidRPr="00104DBD">
        <w:rPr>
          <w:rFonts w:ascii="TH SarabunIT๙" w:eastAsia="Calibri" w:hAnsi="TH SarabunIT๙" w:cs="TH SarabunIT๙" w:hint="cs"/>
          <w:sz w:val="32"/>
          <w:szCs w:val="32"/>
          <w:cs/>
        </w:rPr>
        <w:t>พุทธิ</w:t>
      </w:r>
      <w:r w:rsidRPr="00104DBD">
        <w:rPr>
          <w:rFonts w:ascii="TH SarabunIT๙" w:eastAsia="Calibri" w:hAnsi="TH SarabunIT๙" w:cs="TH SarabunIT๙"/>
          <w:sz w:val="32"/>
          <w:szCs w:val="32"/>
          <w:cs/>
        </w:rPr>
        <w:t>ศึกษา และห่วงสีเขียวแทนพลศึกษา และได้เลือกตราพระพลบดีเป็นตราประจำของกรมพลศึกษาและโรงเรียนฝึกหัดครูพลศึกษา และใช้ตรานี้ติดต่อกันมาเป็นตราของวิทยาลัยพลศึกษา โรงเรียนฝึกหัดครูพลานามัย และเป็นตราของสถาบันการพลศึกษา</w:t>
      </w:r>
      <w:r w:rsidRPr="00104DBD">
        <w:rPr>
          <w:rFonts w:ascii="TH SarabunIT๙" w:eastAsia="Calibri" w:hAnsi="TH SarabunIT๙" w:cs="TH SarabunIT๙" w:hint="cs"/>
          <w:sz w:val="32"/>
          <w:szCs w:val="32"/>
          <w:cs/>
        </w:rPr>
        <w:t>จนถึงปัจจุบัน</w:t>
      </w:r>
    </w:p>
    <w:p w14:paraId="09E8D82A" w14:textId="3EB1D75B"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ในวันที่ ๑๔ ธันวาคม พ.ศ. ๒๔๗๘ นาวาโทหลวง</w:t>
      </w:r>
      <w:proofErr w:type="spellStart"/>
      <w:r w:rsidRPr="00104DBD">
        <w:rPr>
          <w:rFonts w:ascii="TH SarabunIT๙" w:eastAsia="Calibri" w:hAnsi="TH SarabunIT๙" w:cs="TH SarabunIT๙"/>
          <w:sz w:val="32"/>
          <w:szCs w:val="32"/>
          <w:cs/>
        </w:rPr>
        <w:t>ศุภ</w:t>
      </w:r>
      <w:proofErr w:type="spellEnd"/>
      <w:r w:rsidRPr="00104DBD">
        <w:rPr>
          <w:rFonts w:ascii="TH SarabunIT๙" w:eastAsia="Calibri" w:hAnsi="TH SarabunIT๙" w:cs="TH SarabunIT๙"/>
          <w:sz w:val="32"/>
          <w:szCs w:val="32"/>
          <w:cs/>
        </w:rPr>
        <w:t>ชลาศัย ได้ทำสัญญาเช่าที่ดินตำบลวังใหม่ อำเภอ</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ปทุมวัน ของจุฬาลงกรณ์มหาวิทยาลัย เพื่อสร้างสนามกีฬาแห่งชาติและอาคารพลศึกษากลาง เพื่อใช้เป็นที่ทำการของกรมพลศึกษาและโรงเรียนพลศึกษากลาง เมื่อวันที่ ๑๐ กุมภาพันธ์ พ.ศ. ๒๔๘๐ ได้มีพิธีวางศิลาฤกษ์</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lastRenderedPageBreak/>
        <w:t>สร้างกรีฑาสถานแห่งชาติ การก่อสร้างได้เสร็จสิ้นในปี พ.ศ.</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๒๔๘๑ กรมพลศึกษาจึงได้ย้ายที่ทำการกรม</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จากกระทรวงธรรมการมาที่ทำการใหม่บริเวณกรีฑาสถานแห่งชาติ (สนาม</w:t>
      </w:r>
      <w:proofErr w:type="spellStart"/>
      <w:r w:rsidRPr="00104DBD">
        <w:rPr>
          <w:rFonts w:ascii="TH SarabunIT๙" w:eastAsia="Calibri" w:hAnsi="TH SarabunIT๙" w:cs="TH SarabunIT๙"/>
          <w:sz w:val="32"/>
          <w:szCs w:val="32"/>
          <w:cs/>
        </w:rPr>
        <w:t>ศุภ</w:t>
      </w:r>
      <w:proofErr w:type="spellEnd"/>
      <w:r w:rsidRPr="00104DBD">
        <w:rPr>
          <w:rFonts w:ascii="TH SarabunIT๙" w:eastAsia="Calibri" w:hAnsi="TH SarabunIT๙" w:cs="TH SarabunIT๙"/>
          <w:sz w:val="32"/>
          <w:szCs w:val="32"/>
          <w:cs/>
        </w:rPr>
        <w:t>ชลาศัย)</w:t>
      </w:r>
    </w:p>
    <w:p w14:paraId="44B97D1A" w14:textId="698F6DB1"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พ.ศ. ๒๔๙๓ เป็นปีที่การฝึกหัดครูพลศึกษาของไทยเริ่มเข้าสู่ยุคของการพัฒนาเพื่อเข้าสู่ระบบใหม่</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เป็นครั้งแรก โดยโรงเรียนพลศึกษากลาง ที่มีแต่เดิมนั้นได้เปลี่ยนเป็น “โรงเรียนฝึกหัดครูพลศึกษา” จัดการเรียน</w:t>
      </w:r>
      <w:r w:rsidR="00106715">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การสอนแบบเต็มเวลา โดยรับนักเรียนชายที่จบชั้นมัธยมศึกษาปีที่ ๖ (หลักสูตรที่ใช้สมัยนั้น) เป็นผู้รับทุนจากจังหวัดต่าง ๆ จังหวัดละ ๒ คน จาก ๗๐ จังหวัดทั่วประเทศ นักเรียนรุ่นแรกมีเพียง ๙๘ คน เป็นนักเรียนประจำตลอดระยะเวลา เรียนตามหลักสูตร 5 ปี เมื่อเรียนจบหลักสูตรออกไปรับราชการตามจังหวัดต่าง ๆ</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ที่ตนเอง</w:t>
      </w:r>
      <w:r w:rsidR="00106715">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รับทุนมา</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ได้มีการปรับปรุง หลักสูตรและเพิ่มวิชาเรียนใหม่ตามหลักสากล โดยมีข้อกำหนดและระเบียบ</w:t>
      </w:r>
      <w:r w:rsidR="00106715">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ตามหลักสูตรใหม่นี้ว่า</w:t>
      </w:r>
    </w:p>
    <w:p w14:paraId="1B0130FB" w14:textId="77777777" w:rsidR="005E6E29" w:rsidRPr="00104DBD" w:rsidRDefault="005E6E29" w:rsidP="00D8460C">
      <w:pPr>
        <w:spacing w:before="120" w:after="0" w:line="240" w:lineRule="auto"/>
        <w:ind w:firstLine="720"/>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ผู้ที่สอบวิชาต่าง ๆ ผ่านได้ตามหลักสูตรชั้นปีที่ ๑ จะได้รับประกาศนียบัตรผู้สอนพลศึกษาตรี (</w:t>
      </w:r>
      <w:proofErr w:type="spellStart"/>
      <w:r w:rsidRPr="00104DBD">
        <w:rPr>
          <w:rFonts w:ascii="TH SarabunIT๙" w:eastAsia="Calibri" w:hAnsi="TH SarabunIT๙" w:cs="TH SarabunIT๙"/>
          <w:sz w:val="32"/>
          <w:szCs w:val="32"/>
          <w:cs/>
        </w:rPr>
        <w:t>พ.ต</w:t>
      </w:r>
      <w:proofErr w:type="spellEnd"/>
      <w:r w:rsidRPr="00104DBD">
        <w:rPr>
          <w:rFonts w:ascii="TH SarabunIT๙" w:eastAsia="Calibri" w:hAnsi="TH SarabunIT๙" w:cs="TH SarabunIT๙"/>
          <w:sz w:val="32"/>
          <w:szCs w:val="32"/>
          <w:cs/>
        </w:rPr>
        <w:t>.)</w:t>
      </w:r>
    </w:p>
    <w:p w14:paraId="17C0BB31" w14:textId="77777777" w:rsidR="005E6E29" w:rsidRPr="00104DBD" w:rsidRDefault="005E6E29" w:rsidP="005E6E29">
      <w:pPr>
        <w:spacing w:after="0" w:line="240" w:lineRule="auto"/>
        <w:ind w:firstLine="720"/>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ผู้ที่สอบวิชาต่าง ๆ ผ่านได้ตามหลักสูตรชั้นปีที่ ๓ จะได้รับประกาศนียบัตรผู้สอนพลศึกษาโท (</w:t>
      </w:r>
      <w:proofErr w:type="spellStart"/>
      <w:r w:rsidRPr="00104DBD">
        <w:rPr>
          <w:rFonts w:ascii="TH SarabunIT๙" w:eastAsia="Calibri" w:hAnsi="TH SarabunIT๙" w:cs="TH SarabunIT๙"/>
          <w:sz w:val="32"/>
          <w:szCs w:val="32"/>
          <w:cs/>
        </w:rPr>
        <w:t>พ.ท</w:t>
      </w:r>
      <w:proofErr w:type="spellEnd"/>
      <w:r w:rsidRPr="00104DBD">
        <w:rPr>
          <w:rFonts w:ascii="TH SarabunIT๙" w:eastAsia="Calibri" w:hAnsi="TH SarabunIT๙" w:cs="TH SarabunIT๙"/>
          <w:sz w:val="32"/>
          <w:szCs w:val="32"/>
          <w:cs/>
        </w:rPr>
        <w:t>.)</w:t>
      </w:r>
    </w:p>
    <w:p w14:paraId="57DA0E82" w14:textId="77777777" w:rsidR="005E6E29" w:rsidRPr="00104DBD" w:rsidRDefault="005E6E29" w:rsidP="005E6E29">
      <w:pPr>
        <w:spacing w:after="0" w:line="240" w:lineRule="auto"/>
        <w:ind w:firstLine="720"/>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ผู้ที่สอบวิชาต่าง ๆ ผ่านได้ตามหลักสูตรชั้นปีที่ ๔ จะได้รับประกาศนียบัตรผู้สอนพลศึกษาเอก (พ.อ.)</w:t>
      </w:r>
    </w:p>
    <w:p w14:paraId="636B648C" w14:textId="00D6FF0A" w:rsidR="005E6E29" w:rsidRPr="00D8460C" w:rsidRDefault="005E6E29" w:rsidP="005E6E29">
      <w:pPr>
        <w:spacing w:before="120" w:after="0" w:line="240" w:lineRule="auto"/>
        <w:ind w:firstLine="720"/>
        <w:jc w:val="thaiDistribute"/>
        <w:rPr>
          <w:rFonts w:ascii="TH SarabunIT๙" w:eastAsia="Calibri" w:hAnsi="TH SarabunIT๙" w:cs="TH SarabunIT๙"/>
          <w:spacing w:val="-20"/>
          <w:sz w:val="32"/>
          <w:szCs w:val="32"/>
          <w:cs/>
        </w:rPr>
      </w:pPr>
      <w:r w:rsidRPr="00104DBD">
        <w:rPr>
          <w:rFonts w:ascii="TH SarabunIT๙" w:eastAsia="Calibri" w:hAnsi="TH SarabunIT๙" w:cs="TH SarabunIT๙"/>
          <w:sz w:val="32"/>
          <w:szCs w:val="32"/>
          <w:cs/>
        </w:rPr>
        <w:t>ในปี พ.ศ. ๒๔๙๗ เมื่อกระทรวงศึกษาธิการได้ขยายโครงการด้านการฝึกหัดครู โดยตั้งเป็นกรมการฝึกหัดครูขึ้นมาเพื่อรวบรวมการฝึกหัดครูในสังกัดต่าง ๆ มาไว้ด้วยกัน โรงเรียนฝึกหัดครูพลศึกษาจึงโอนไปสังกัดแผนกฝึกหัดครูพลานามัย กองโรงเรียนฝึกหัดครูสำหรับกรมพลศึกษานั้น เมื่อโรงเรียนฝึกหัดครูพลศึกษาได้ย้าย</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ไปอยู่ภายใต้สังกัดการดูแลของกรมฝึกหัดครูแล้ว ก็ได้พิจารณาเห็นว่ากรมพลศึกษายังมีศักยภาพในแง่ของบุคลากร สถานที่และอุปกรณ์เพียงพอที่จะดำเนินการผลิตครูพลศึกษาให้มีคุณภาพสนองต่อความต้องการของประเทศชาติ จึงได้พัฒนาหลักสูตรการเรียนการสอน โดยอาศัยหลักการอันเดียวกันกับหลักสูตรของโรงเรียนฝึกหัดครูพลศึกษา</w:t>
      </w:r>
      <w:r w:rsidR="00106715">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ที่เคยมีอยู่เดิม แต่ได้ย่นระยะเวลาจัดการศึกษาจาก 5 ปี เหลือ ๔ ปี และรับนักเรียนที่สำเร็จมัธยมศึกษาปีที่ ๖ (หลักสูตรเดิมที่ใช้ขณะนั้น)</w:t>
      </w:r>
      <w:r w:rsidR="00D1391E">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มาเรียนต่อเมื่อเรียนจบหลักสูตร ๔ ปี จะได้รับประกาศนียบัตรวิชาการศึกษาชั้นสูง</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(พลศึกษา) หรือ </w:t>
      </w:r>
      <w:proofErr w:type="spellStart"/>
      <w:r w:rsidRPr="00104DBD">
        <w:rPr>
          <w:rFonts w:ascii="TH SarabunIT๙" w:eastAsia="Calibri" w:hAnsi="TH SarabunIT๙" w:cs="TH SarabunIT๙"/>
          <w:sz w:val="32"/>
          <w:szCs w:val="32"/>
          <w:cs/>
        </w:rPr>
        <w:t>ป.ก</w:t>
      </w:r>
      <w:proofErr w:type="spellEnd"/>
      <w:r w:rsidRPr="00104DBD">
        <w:rPr>
          <w:rFonts w:ascii="TH SarabunIT๙" w:eastAsia="Calibri" w:hAnsi="TH SarabunIT๙" w:cs="TH SarabunIT๙"/>
          <w:sz w:val="32"/>
          <w:szCs w:val="32"/>
          <w:cs/>
        </w:rPr>
        <w:t>ศ.สูง</w:t>
      </w:r>
      <w:r w:rsidR="00D1391E">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(พลศึกษา) สำหรับผู้ที่สำเร็จชั้นมัธยมศึกษาปีที่ ๘ สามารถเข้ามาเรียนต่อหลักสูตร ๒ ปี เมื่อสำเร็จจะได้รับวุฒิประกาศนียบัตรวิชาการศึกษาชั้นสูง (พลศึกษา) หรือ </w:t>
      </w:r>
      <w:proofErr w:type="spellStart"/>
      <w:r w:rsidRPr="00104DBD">
        <w:rPr>
          <w:rFonts w:ascii="TH SarabunIT๙" w:eastAsia="Calibri" w:hAnsi="TH SarabunIT๙" w:cs="TH SarabunIT๙"/>
          <w:sz w:val="32"/>
          <w:szCs w:val="32"/>
          <w:cs/>
        </w:rPr>
        <w:t>ป.ก</w:t>
      </w:r>
      <w:proofErr w:type="spellEnd"/>
      <w:r w:rsidRPr="00104DBD">
        <w:rPr>
          <w:rFonts w:ascii="TH SarabunIT๙" w:eastAsia="Calibri" w:hAnsi="TH SarabunIT๙" w:cs="TH SarabunIT๙"/>
          <w:sz w:val="32"/>
          <w:szCs w:val="32"/>
          <w:cs/>
        </w:rPr>
        <w:t>ศ.สูง</w:t>
      </w:r>
      <w:r w:rsidR="008509CE"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(พลศึกษา) เช่นเดียวกัน</w:t>
      </w:r>
      <w:r w:rsidRPr="00104DBD">
        <w:rPr>
          <w:rFonts w:ascii="TH SarabunIT๙" w:eastAsia="Calibri" w:hAnsi="TH SarabunIT๙" w:cs="TH SarabunIT๙" w:hint="cs"/>
          <w:sz w:val="32"/>
          <w:szCs w:val="32"/>
          <w:cs/>
        </w:rPr>
        <w:t xml:space="preserve"> </w:t>
      </w:r>
      <w:r w:rsidR="00D1391E">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จากการพัฒนาหลักสูตรตามแนวที่กล่าวนี้</w:t>
      </w:r>
      <w:r w:rsidR="00D165E2">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เมื่อได้นำเสนอกระทรวงศึกษาธิการแล้วก็ได้รับอนุมัติให้จัดตั้งสถานศึกษาชื่อว่า “วิทยาลัยพลศึกษา” ตามหลักสูตรนี้ได้ และให้อยู่ภายใต้การดูแลและดำเนินการของ</w:t>
      </w:r>
      <w:r w:rsidR="00D1391E">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กรมพลศึกษา เมื่อวันที่ ๑ มกราคม พ.ศ. ๒๔๙๘</w:t>
      </w:r>
      <w:r w:rsidR="008509CE"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โดยมีนายแพทย์บุญสม </w:t>
      </w:r>
      <w:proofErr w:type="spellStart"/>
      <w:r w:rsidRPr="00104DBD">
        <w:rPr>
          <w:rFonts w:ascii="TH SarabunIT๙" w:eastAsia="Calibri" w:hAnsi="TH SarabunIT๙" w:cs="TH SarabunIT๙"/>
          <w:sz w:val="32"/>
          <w:szCs w:val="32"/>
          <w:cs/>
        </w:rPr>
        <w:t>มาร์ติน</w:t>
      </w:r>
      <w:proofErr w:type="spellEnd"/>
      <w:r w:rsidRPr="00104DBD">
        <w:rPr>
          <w:rFonts w:ascii="TH SarabunIT๙" w:eastAsia="Calibri" w:hAnsi="TH SarabunIT๙" w:cs="TH SarabunIT๙"/>
          <w:sz w:val="32"/>
          <w:szCs w:val="32"/>
          <w:cs/>
        </w:rPr>
        <w:t xml:space="preserve"> </w:t>
      </w:r>
      <w:r w:rsidRPr="00D8460C">
        <w:rPr>
          <w:rFonts w:ascii="TH SarabunIT๙" w:eastAsia="Calibri" w:hAnsi="TH SarabunIT๙" w:cs="TH SarabunIT๙"/>
          <w:sz w:val="32"/>
          <w:szCs w:val="32"/>
          <w:cs/>
        </w:rPr>
        <w:t>ดำรงตำแหน่ง</w:t>
      </w:r>
      <w:r w:rsidRPr="00D8460C">
        <w:rPr>
          <w:rFonts w:ascii="TH SarabunIT๙" w:eastAsia="Calibri" w:hAnsi="TH SarabunIT๙" w:cs="TH SarabunIT๙"/>
          <w:spacing w:val="-20"/>
          <w:sz w:val="32"/>
          <w:szCs w:val="32"/>
          <w:cs/>
        </w:rPr>
        <w:t>ผู้อำนวยการคนแรก</w:t>
      </w:r>
    </w:p>
    <w:p w14:paraId="29FD281A" w14:textId="5E95C18E"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ปี พ.ศ. ๒5๐๑ กรมการฝึกหัดครูได้พิจารณาเห็นว่าความต้องการของครูพลศึกษาเพื่อไปจัดการเรียน</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การสอนในโรงเรียนได้มีมากขึ้น โดยเฉพาะโรงเรียนระดับชั้นประถมศึกษาและประกอบกับผู้ที่เรียนสำเร็จจากวิทยาลัยพลศึกษาที่จัดตั้งขึ้นมาใหม่นั้น ส่วนใหญ่แล้วมักสมัครใจสอนในโรงเรียนระดับชั้นมัธยมศึกษามากกว่า ดังนั้น</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เพื่อเป็นการสนองความต้องการดังกล่าวนี้ให้เพียงพอ กรมการฝึกหัดครูจึงได้พัฒนาหลักสูตรฝึกหัดครูพลานามัย ขึ้นมาอีกหลักสูตรหนึ่ง โดยอาศัยแนวเดียวกันกับหลักสูตรของวิทยาลัยพลศึกษาที่มีอยู่แล้วนั้น</w:t>
      </w:r>
      <w:r w:rsidR="00441DA3">
        <w:rPr>
          <w:rFonts w:ascii="TH SarabunIT๙" w:eastAsia="Calibri" w:hAnsi="TH SarabunIT๙" w:cs="TH SarabunIT๙" w:hint="cs"/>
          <w:sz w:val="32"/>
          <w:szCs w:val="32"/>
          <w:cs/>
        </w:rPr>
        <w:t xml:space="preserve">        </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เพื่อรับนักเรียนที่เรียนจบชั้นมัธยมศึกษาปีที่ ๖ (ตามหลักสูตรขณะนั้น) และใช้เวลาเรียนอีก ๒ ปี เมื่อเรียนสำเร็จ</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ตามหลักสูตรนี้จะได้รับประกาศนียบัตรวิชาการศึกษา (พลานามัย) เมื่อหลักสูตรที่ร่างขึ้นมาใหม่นี้ได้รับอนุมัติ</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จากกระทรวงศึกษาธิการแล้ว กรมการฝึกหัดครูจึงได้ตั้งสถานศึกษาใหม่นี้ขึ้นมาในปี พ.ศ. ๒๕๐๑ เรียกว่า “โรงเรียนฝึกหัดครูพลานามัย” ขึ้นมาอีกแห่งหนึ่ง แม้ว่าโรงเรียนฝึกหัดครูพลานามัยที่จัดตั้งขึ้นมาใหม่นี้เป็นการจัดตั้งโดยกรมฝึกหัดครูก็ตาม</w:t>
      </w:r>
      <w:r w:rsidRPr="00104DBD">
        <w:rPr>
          <w:rFonts w:ascii="TH SarabunIT๙" w:eastAsia="Calibri" w:hAnsi="TH SarabunIT๙" w:cs="TH SarabunIT๙"/>
          <w:sz w:val="32"/>
          <w:szCs w:val="32"/>
        </w:rPr>
        <w:t xml:space="preserve"> </w:t>
      </w:r>
      <w:r w:rsidRPr="00104DBD">
        <w:rPr>
          <w:rFonts w:ascii="TH SarabunIT๙" w:eastAsia="Calibri" w:hAnsi="TH SarabunIT๙" w:cs="TH SarabunIT๙"/>
          <w:sz w:val="32"/>
          <w:szCs w:val="32"/>
          <w:cs/>
        </w:rPr>
        <w:t>แต่เนื่องจากกรมฝึกหัดครูยังไม่มีความพร้อมที่จะดำเนินการด้วยตนเองได้</w:t>
      </w:r>
      <w:r w:rsidR="00106715">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จึงได้ฝากให้อยู่ภายใต้การจัดและการดำเนินการของกรมพลศึกษา</w:t>
      </w:r>
    </w:p>
    <w:p w14:paraId="6FF82DBB" w14:textId="2FBDF707"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lastRenderedPageBreak/>
        <w:t>ต่อมาในปี พ.ศ. ๒๕๑๒ ได้ยุบเลิกโรงเรียนฝึกหัดครูพลานามัย และได้ขยายหลักสูตรของวิทยาลัย</w:t>
      </w:r>
      <w:r w:rsidR="00E5142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พลศึกษาเป็นระดับปริญญาตรี โดยเป็นสาขาหนึ่งของวิทยาลัยวิชาการศึกษากรมการฝึกหัดครู กระทรวงศึกษาธิการ แต่ยังคงดำเนินการโดยกรมพลศึกษา และใช้ซื่อว่า “วิทยาลัยวิชาการศึกษาพลศึกษา”</w:t>
      </w:r>
      <w:r w:rsidR="00E5142C">
        <w:rPr>
          <w:rFonts w:ascii="TH SarabunIT๙" w:eastAsia="Calibri" w:hAnsi="TH SarabunIT๙" w:cs="TH SarabunIT๙" w:hint="cs"/>
          <w:sz w:val="32"/>
          <w:szCs w:val="32"/>
          <w:cs/>
        </w:rPr>
        <w:t xml:space="preserve">     </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w:t>
      </w:r>
      <w:proofErr w:type="spellStart"/>
      <w:r w:rsidRPr="00104DBD">
        <w:rPr>
          <w:rFonts w:ascii="TH SarabunIT๙" w:eastAsia="Calibri" w:hAnsi="TH SarabunIT๙" w:cs="TH SarabunIT๙"/>
          <w:sz w:val="32"/>
          <w:szCs w:val="32"/>
          <w:cs/>
        </w:rPr>
        <w:t>วศ</w:t>
      </w:r>
      <w:proofErr w:type="spellEnd"/>
      <w:r w:rsidRPr="00104DBD">
        <w:rPr>
          <w:rFonts w:ascii="TH SarabunIT๙" w:eastAsia="Calibri" w:hAnsi="TH SarabunIT๙" w:cs="TH SarabunIT๙"/>
          <w:sz w:val="32"/>
          <w:szCs w:val="32"/>
          <w:cs/>
        </w:rPr>
        <w:t>.พลศึกษา) ผลิตครูระดับปริญญาตรี วุฒิการศึกษาบัณฑิตศึกษา (</w:t>
      </w:r>
      <w:proofErr w:type="spellStart"/>
      <w:r w:rsidRPr="00104DBD">
        <w:rPr>
          <w:rFonts w:ascii="TH SarabunIT๙" w:eastAsia="Calibri" w:hAnsi="TH SarabunIT๙" w:cs="TH SarabunIT๙"/>
          <w:sz w:val="32"/>
          <w:szCs w:val="32"/>
          <w:cs/>
        </w:rPr>
        <w:t>กศ.บ</w:t>
      </w:r>
      <w:proofErr w:type="spellEnd"/>
      <w:r w:rsidRPr="00104DBD">
        <w:rPr>
          <w:rFonts w:ascii="TH SarabunIT๙" w:eastAsia="Calibri" w:hAnsi="TH SarabunIT๙" w:cs="TH SarabunIT๙"/>
          <w:sz w:val="32"/>
          <w:szCs w:val="32"/>
          <w:cs/>
        </w:rPr>
        <w:t>. พลศึกษา) และในปี พ.ศ. ๒๕๑๔</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ได้ยุติการดำเนินการวิทยาลัยพลศึกษาในส่วนกลาง และได้โอนวิทยาลัยวิชาการศึกษาพลศึกษาไปให้วิทยาลัยวิชาการศึกษาดำเนินการต่อไป</w:t>
      </w:r>
    </w:p>
    <w:p w14:paraId="1EFF594B" w14:textId="507D4306" w:rsidR="005E6E29" w:rsidRPr="00973ABB" w:rsidRDefault="005E6E29" w:rsidP="005E6E29">
      <w:pPr>
        <w:spacing w:before="120" w:after="0" w:line="240" w:lineRule="auto"/>
        <w:ind w:firstLine="720"/>
        <w:jc w:val="thaiDistribute"/>
        <w:rPr>
          <w:rFonts w:ascii="TH SarabunIT๙" w:eastAsia="Calibri" w:hAnsi="TH SarabunIT๙" w:cs="TH SarabunIT๙"/>
          <w:spacing w:val="-20"/>
          <w:sz w:val="32"/>
          <w:szCs w:val="32"/>
          <w:cs/>
        </w:rPr>
      </w:pPr>
      <w:r w:rsidRPr="00104DBD">
        <w:rPr>
          <w:rFonts w:ascii="TH SarabunIT๙" w:eastAsia="Calibri" w:hAnsi="TH SarabunIT๙" w:cs="TH SarabunIT๙"/>
          <w:sz w:val="32"/>
          <w:szCs w:val="32"/>
          <w:cs/>
        </w:rPr>
        <w:t>ในปี พ.ศ. ๒๕๑๔ เนื่องจากกระทรวงศึกษาธิการ มีนโยบายขยายการศึกษาระดับประกาศนียบัตรวิชาการศึกษาชั้นสูง (พลศึกษา) ไปยังส่วนภูมิภาค กรมพลศึกษาจึงได้เปิดดำเนินการผลิตครูพลศึกษาในส่วนภูมิภาค</w:t>
      </w:r>
      <w:r w:rsidRPr="00104DBD">
        <w:rPr>
          <w:rFonts w:ascii="TH SarabunIT๙" w:eastAsia="Calibri" w:hAnsi="TH SarabunIT๙" w:cs="TH SarabunIT๙" w:hint="cs"/>
          <w:sz w:val="32"/>
          <w:szCs w:val="32"/>
          <w:cs/>
        </w:rPr>
        <w:t xml:space="preserve"> </w:t>
      </w:r>
      <w:r w:rsidR="0022233D"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 โดยเริ่มเปิด</w:t>
      </w:r>
      <w:r w:rsidRPr="00104DBD">
        <w:rPr>
          <w:rFonts w:ascii="TH SarabunIT๙" w:eastAsia="Arial Unicode MS" w:hAnsi="TH SarabunIT๙" w:cs="TH SarabunIT๙"/>
          <w:sz w:val="32"/>
          <w:szCs w:val="32"/>
          <w:shd w:val="clear" w:color="auto" w:fill="FFFFFF"/>
          <w:cs/>
          <w:lang w:val="th-TH" w:eastAsia="th-TH"/>
        </w:rPr>
        <w:t>“วิทยาลัยพลศึกษาจังหวัดเชียงใหม่”</w:t>
      </w:r>
      <w:r w:rsidRPr="00104DBD">
        <w:rPr>
          <w:rFonts w:ascii="TH SarabunIT๙" w:eastAsia="Arial Unicode MS" w:hAnsi="TH SarabunIT๙" w:cs="TH SarabunIT๙"/>
          <w:b/>
          <w:bCs/>
          <w:sz w:val="32"/>
          <w:szCs w:val="32"/>
          <w:shd w:val="clear" w:color="auto" w:fill="FFFFFF"/>
          <w:cs/>
          <w:lang w:val="th-TH" w:eastAsia="th-TH"/>
        </w:rPr>
        <w:t xml:space="preserve"> </w:t>
      </w:r>
      <w:r w:rsidRPr="00104DBD">
        <w:rPr>
          <w:rFonts w:ascii="TH SarabunIT๙" w:eastAsia="Calibri" w:hAnsi="TH SarabunIT๙" w:cs="TH SarabunIT๙"/>
          <w:sz w:val="32"/>
          <w:szCs w:val="32"/>
          <w:cs/>
        </w:rPr>
        <w:t>ขึ้นเป็นแห่งแรกตามประกาศของกระทรวงศึกษาธิการ ต่อมาในปี พ.ศ. ๒๕๑๕ ได้เปิด “วิทยาลัยพลศึกษาจังหวัดมหาสารคาม” เป็นแห่งที่สองและมีการเปิดเพิ่มขึ้นในจังหวัดต่าง ๆ เรื่อยมาจนกระทั่งมีวิทยาลัยพลศึกษารวม ๑๗ แห่ง และในปี</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พ.ศ. ๒๕๓๔</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ได้เปิดโรงเรียนกีฬาแห่งแรก</w:t>
      </w:r>
      <w:r w:rsidR="00D8460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ของประเทศไทย โดยเริ่มเปิดที่ “โรงเรียนกีฬาจังหวัดสุพรรณบุรี” </w:t>
      </w:r>
      <w:r w:rsidRPr="00973ABB">
        <w:rPr>
          <w:rFonts w:ascii="TH SarabunIT๙" w:eastAsia="Calibri" w:hAnsi="TH SarabunIT๙" w:cs="TH SarabunIT๙"/>
          <w:spacing w:val="-20"/>
          <w:sz w:val="32"/>
          <w:szCs w:val="32"/>
          <w:cs/>
        </w:rPr>
        <w:t>และปัจจุบันมีโรงเรียนกีฬาในสังกัด</w:t>
      </w:r>
      <w:r w:rsidR="00973ABB">
        <w:rPr>
          <w:rFonts w:ascii="TH SarabunIT๙" w:eastAsia="Calibri" w:hAnsi="TH SarabunIT๙" w:cs="TH SarabunIT๙" w:hint="cs"/>
          <w:spacing w:val="-20"/>
          <w:sz w:val="32"/>
          <w:szCs w:val="32"/>
          <w:cs/>
        </w:rPr>
        <w:t xml:space="preserve"> </w:t>
      </w:r>
      <w:r w:rsidRPr="00973ABB">
        <w:rPr>
          <w:rFonts w:ascii="TH SarabunIT๙" w:eastAsia="Calibri" w:hAnsi="TH SarabunIT๙" w:cs="TH SarabunIT๙"/>
          <w:spacing w:val="-20"/>
          <w:sz w:val="32"/>
          <w:szCs w:val="32"/>
          <w:cs/>
        </w:rPr>
        <w:t>รวม</w:t>
      </w:r>
      <w:r w:rsidRPr="00973ABB">
        <w:rPr>
          <w:rFonts w:ascii="TH SarabunIT๙" w:eastAsia="Calibri" w:hAnsi="TH SarabunIT๙" w:cs="TH SarabunIT๙" w:hint="cs"/>
          <w:spacing w:val="-20"/>
          <w:sz w:val="32"/>
          <w:szCs w:val="32"/>
          <w:cs/>
        </w:rPr>
        <w:t xml:space="preserve"> </w:t>
      </w:r>
      <w:r w:rsidRPr="00973ABB">
        <w:rPr>
          <w:rFonts w:ascii="TH SarabunIT๙" w:eastAsia="Calibri" w:hAnsi="TH SarabunIT๙" w:cs="TH SarabunIT๙"/>
          <w:spacing w:val="-20"/>
          <w:sz w:val="32"/>
          <w:szCs w:val="32"/>
          <w:cs/>
        </w:rPr>
        <w:t xml:space="preserve">๑๑ </w:t>
      </w:r>
      <w:r w:rsidR="00D8460C" w:rsidRPr="00973ABB">
        <w:rPr>
          <w:rFonts w:ascii="TH SarabunIT๙" w:eastAsia="Calibri" w:hAnsi="TH SarabunIT๙" w:cs="TH SarabunIT๙" w:hint="cs"/>
          <w:spacing w:val="-20"/>
          <w:sz w:val="32"/>
          <w:szCs w:val="32"/>
          <w:cs/>
        </w:rPr>
        <w:t>โรง</w:t>
      </w:r>
    </w:p>
    <w:p w14:paraId="45115D8D" w14:textId="201F34FA"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rPr>
      </w:pPr>
      <w:r w:rsidRPr="00104DBD">
        <w:rPr>
          <w:rFonts w:ascii="TH SarabunIT๙" w:eastAsia="Calibri" w:hAnsi="TH SarabunIT๙" w:cs="TH SarabunIT๙"/>
          <w:sz w:val="32"/>
          <w:szCs w:val="32"/>
          <w:cs/>
        </w:rPr>
        <w:t>พ.ศ. ๒๕๔๕ ได้มีพระราชบัญญัติ ปรับปรุงกระทรวง ทบวง กรม พ.ศ. ๒๕๔๕ ซึ่งให้มีการจัดตั้งกระทรวงการท่องเที่ยวและกีฬา และให้โอนกรมพลศึกษามาสังกัดกระทรวงการท่องเที่ยวและกีฬา โดยเปลี่ยนชื่อจาก</w:t>
      </w:r>
      <w:r w:rsidR="00106715">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กรมพลศึกษา</w:t>
      </w:r>
      <w:r w:rsidR="00606F67">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เป็น “สำนักงานพัฒนาการกีฬาและนันทนาการ” ทำให้วิทยาลัยพลศึกษา ๑๗ แห่ง</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และโรงเรียนกีฬา</w:t>
      </w:r>
      <w:r w:rsidR="0022233D"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๑๑ โรง</w:t>
      </w:r>
      <w:r w:rsidR="00E5142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ก็ย้ายมาสังกัดสำนักงานพัฒนาการกีฬาและนันทนาการ กระทรวงการท่องเที่ยวและกีฬาด้วย</w:t>
      </w:r>
    </w:p>
    <w:p w14:paraId="463EB2C1" w14:textId="169D0DC9"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เมื่อกระทรวงศึกษาธิการมีนโยบายบรรจุข้าราชการครูจากผู้ที่มีวุฒิการศึกษาระดับปริญญาตรี</w:t>
      </w:r>
      <w:r w:rsidR="0022233D" w:rsidRPr="00104DBD">
        <w:rPr>
          <w:rFonts w:ascii="TH SarabunIT๙" w:eastAsia="Calibri" w:hAnsi="TH SarabunIT๙" w:cs="TH SarabunIT๙" w:hint="cs"/>
          <w:sz w:val="32"/>
          <w:szCs w:val="32"/>
          <w:cs/>
        </w:rPr>
        <w:t xml:space="preserve"> </w:t>
      </w:r>
      <w:r w:rsidR="00E5142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กรมพลศึกษาจึงหาแนวทางยกฐานะวิทยาลัยพลศึกษาให้สามารถเปิดทำการสอนในระดับปริญญาตรี </w:t>
      </w:r>
      <w:r w:rsidR="00106715">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โดยในระยะแรกได้จัดทำโครงการความร่วมมือทางวิชาการกับกรมการฝึกหัดครู เป็นสถาบันสมทบของวิทยาลัยครูเพื่อเปิดสอนระดับปริญญาตรีหลักสูตรต่อเนื่องตั้งแต่ปี พ.ศ. ๒๕๓๑ ในขณะเดียวกันก็มีแนวทางที่จะเปิดดำเนินการสอนระดับปริญญาตรีด้วยตนเอง จนได้มีการร่างพระราชบัญญัติเพื่อยกฐานะวิทยาลัยพลศึกษา</w:t>
      </w:r>
      <w:r w:rsidR="00606F67">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ขึ้นเป็นสถาบันการศึกษา ระดับปริญญาในปี พ.ศ. ๒๕๓๘ และใช้ชื่อ “ร่างพระราชบัญญัติสถาบัน</w:t>
      </w:r>
      <w:proofErr w:type="spellStart"/>
      <w:r w:rsidRPr="00104DBD">
        <w:rPr>
          <w:rFonts w:ascii="TH SarabunIT๙" w:eastAsia="Calibri" w:hAnsi="TH SarabunIT๙" w:cs="TH SarabunIT๙"/>
          <w:sz w:val="32"/>
          <w:szCs w:val="32"/>
          <w:cs/>
        </w:rPr>
        <w:t>กาญ</w:t>
      </w:r>
      <w:proofErr w:type="spellEnd"/>
      <w:r w:rsidRPr="00104DBD">
        <w:rPr>
          <w:rFonts w:ascii="TH SarabunIT๙" w:eastAsia="Calibri" w:hAnsi="TH SarabunIT๙" w:cs="TH SarabunIT๙"/>
          <w:sz w:val="32"/>
          <w:szCs w:val="32"/>
          <w:cs/>
        </w:rPr>
        <w:t>จนมงคล</w:t>
      </w:r>
      <w:r w:rsidR="0022233D"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พ.ศ. ....”</w:t>
      </w:r>
      <w:r w:rsidRPr="00104DBD">
        <w:rPr>
          <w:rFonts w:ascii="TH SarabunIT๙" w:eastAsia="Calibri" w:hAnsi="TH SarabunIT๙" w:cs="TH SarabunIT๙"/>
          <w:sz w:val="32"/>
          <w:szCs w:val="32"/>
        </w:rPr>
        <w:t xml:space="preserve"> </w:t>
      </w:r>
      <w:r w:rsidRPr="00104DBD">
        <w:rPr>
          <w:rFonts w:ascii="TH SarabunIT๙" w:eastAsia="Calibri" w:hAnsi="TH SarabunIT๙" w:cs="TH SarabunIT๙"/>
          <w:sz w:val="32"/>
          <w:szCs w:val="32"/>
          <w:cs/>
        </w:rPr>
        <w:t>กรมพลศึกษาได้เสนอ ร่างพระราชบัญญัติสถาบัน</w:t>
      </w:r>
      <w:proofErr w:type="spellStart"/>
      <w:r w:rsidRPr="00104DBD">
        <w:rPr>
          <w:rFonts w:ascii="TH SarabunIT๙" w:eastAsia="Calibri" w:hAnsi="TH SarabunIT๙" w:cs="TH SarabunIT๙"/>
          <w:sz w:val="32"/>
          <w:szCs w:val="32"/>
          <w:cs/>
        </w:rPr>
        <w:t>กาญ</w:t>
      </w:r>
      <w:proofErr w:type="spellEnd"/>
      <w:r w:rsidRPr="00104DBD">
        <w:rPr>
          <w:rFonts w:ascii="TH SarabunIT๙" w:eastAsia="Calibri" w:hAnsi="TH SarabunIT๙" w:cs="TH SarabunIT๙"/>
          <w:sz w:val="32"/>
          <w:szCs w:val="32"/>
          <w:cs/>
        </w:rPr>
        <w:t xml:space="preserve">จนมงคล พ.ศ. .... ตามลำดับ </w:t>
      </w:r>
    </w:p>
    <w:p w14:paraId="6E5C695B" w14:textId="1E9EA2FA"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การดำเนินการเพื่อยกฐานะดังกล่าว ได้ดำเนินเรื่อยมากระทั่งสภาผู้แทนราษฎรได้ส่งร่างพระราชบัญญัติสถาบันการพลศึกษา พ.ศ. .... ไปยังสำนักงานเลขาธิการคณะรัฐมนตรี เพื่อทูลเกล้าฯ</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ถวายพระบาทสมเด็จ</w:t>
      </w:r>
      <w:r w:rsidR="00572257"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พระเจ้าอยู่หัว เพื่อทรงลงพระปรมาภิไธย</w:t>
      </w:r>
    </w:p>
    <w:p w14:paraId="6A42C0B1" w14:textId="350F4FE7"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๓๑ มกราคม พ.ศ. ๒๕๔๘ พระบาทสมเด็จพระเจ้าอยู่หัวภูมิพลอดุลยเดชฯ ทรงพระกรุณา โปรดเกล้าฯ</w:t>
      </w:r>
      <w:r w:rsidRPr="00104DBD">
        <w:rPr>
          <w:rFonts w:ascii="TH SarabunIT๙" w:eastAsia="Calibri" w:hAnsi="TH SarabunIT๙" w:cs="TH SarabunIT๙" w:hint="cs"/>
          <w:sz w:val="32"/>
          <w:szCs w:val="32"/>
          <w:cs/>
        </w:rPr>
        <w:t xml:space="preserve"> </w:t>
      </w:r>
      <w:r w:rsidR="0022233D"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 ลงพระปรมาภิไธยในร่างพระราชบัญญัติสถาบันการพลศึกษา พ.ศ. .... และออกประกาศในราชกิจจา</w:t>
      </w:r>
      <w:proofErr w:type="spellStart"/>
      <w:r w:rsidRPr="00104DBD">
        <w:rPr>
          <w:rFonts w:ascii="TH SarabunIT๙" w:eastAsia="Calibri" w:hAnsi="TH SarabunIT๙" w:cs="TH SarabunIT๙"/>
          <w:sz w:val="32"/>
          <w:szCs w:val="32"/>
          <w:cs/>
        </w:rPr>
        <w:t>บุเบกษา</w:t>
      </w:r>
      <w:proofErr w:type="spellEnd"/>
      <w:r w:rsidRPr="00104DBD">
        <w:rPr>
          <w:rFonts w:ascii="TH SarabunIT๙" w:eastAsia="Calibri" w:hAnsi="TH SarabunIT๙" w:cs="TH SarabunIT๙"/>
          <w:sz w:val="32"/>
          <w:szCs w:val="32"/>
          <w:cs/>
        </w:rPr>
        <w:t xml:space="preserve"> </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เมื่อวันที่ ๔ กุมภาพันธ์ พ.ศ. ๒๕๔๘ ให้มีผลบังคับใช้ตั้งแต่วันที่ ๕ กุมภาพันธ์ พ.ศ. ๒๕๔๘ เป็นต้นไป</w:t>
      </w:r>
    </w:p>
    <w:p w14:paraId="1DE7313A" w14:textId="77777777"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ในปี พ.ศ. ๒๕49 สถาบันการพลศึกษา ได้จัดตั้งคณะวิทยาศาสตร์การกีฬาและสุขภาพ</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คณะ</w:t>
      </w:r>
      <w:proofErr w:type="spellStart"/>
      <w:r w:rsidRPr="00104DBD">
        <w:rPr>
          <w:rFonts w:ascii="TH SarabunIT๙" w:eastAsia="Calibri" w:hAnsi="TH SarabunIT๙" w:cs="TH SarabunIT๙"/>
          <w:sz w:val="32"/>
          <w:szCs w:val="32"/>
          <w:cs/>
        </w:rPr>
        <w:t>ศิลป</w:t>
      </w:r>
      <w:proofErr w:type="spellEnd"/>
      <w:r w:rsidRPr="00104DBD">
        <w:rPr>
          <w:rFonts w:ascii="TH SarabunIT๙" w:eastAsia="Calibri" w:hAnsi="TH SarabunIT๙" w:cs="TH SarabunIT๙"/>
          <w:sz w:val="32"/>
          <w:szCs w:val="32"/>
          <w:cs/>
        </w:rPr>
        <w:t>ศาสตร์ และคณะศึกษาศาสตร์ เพื่อที่สามารถดำเนินการจัดการเรียนการสอนระดับปริญญาได้</w:t>
      </w:r>
    </w:p>
    <w:p w14:paraId="49583943" w14:textId="77777777" w:rsidR="005E6E29" w:rsidRDefault="005E6E29" w:rsidP="005E6E29">
      <w:pPr>
        <w:spacing w:before="120" w:after="0" w:line="240" w:lineRule="auto"/>
        <w:ind w:firstLine="720"/>
        <w:jc w:val="thaiDistribute"/>
        <w:rPr>
          <w:rFonts w:ascii="TH SarabunIT๙" w:eastAsia="Calibri" w:hAnsi="TH SarabunIT๙" w:cs="TH SarabunIT๙"/>
          <w:sz w:val="32"/>
          <w:szCs w:val="32"/>
        </w:rPr>
      </w:pPr>
      <w:r w:rsidRPr="00104DBD">
        <w:rPr>
          <w:rFonts w:ascii="TH SarabunIT๙" w:eastAsia="Calibri" w:hAnsi="TH SarabunIT๙" w:cs="TH SarabunIT๙"/>
          <w:sz w:val="32"/>
          <w:szCs w:val="32"/>
          <w:cs/>
        </w:rPr>
        <w:t>จากการใช้พระราชบัญญัติสถาบันการพลศึกษา พ.ศ. ๒๕๔๘ มาระยะหนึ่งแล้วนั้น ทางสภาสถาบันการ</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พลศึกษา ได้เล็งเห็นว่าในบางมาตรายังไม่เอื้อต่อการพัฒนาคุณภาพการศึกษาและกีฬาของสถาบันการพลศึกษา</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 เพื่อรองรับการเข้าสู่ประชาคมอาเซียนในปี พ.ศ. ๒๕๕๘ รวมทั้งในระดับนานาชาติ สถาบันการพลศึกษา จึงได้ตั้งคณะกรรมการขึ้นมาดำเนินการแก้ไข</w:t>
      </w:r>
    </w:p>
    <w:p w14:paraId="65B3D838" w14:textId="14B22C31" w:rsidR="005E6E29" w:rsidRPr="00606F67" w:rsidRDefault="005E6E29" w:rsidP="002B44F6">
      <w:pPr>
        <w:pStyle w:val="af0"/>
        <w:spacing w:before="120"/>
        <w:ind w:firstLine="720"/>
        <w:jc w:val="thaiDistribute"/>
        <w:rPr>
          <w:rFonts w:ascii="TH SarabunIT๙" w:hAnsi="TH SarabunIT๙" w:cs="TH SarabunIT๙"/>
          <w:sz w:val="24"/>
          <w:szCs w:val="32"/>
        </w:rPr>
      </w:pPr>
      <w:r w:rsidRPr="002B44F6">
        <w:rPr>
          <w:rFonts w:ascii="TH SarabunIT๙" w:hAnsi="TH SarabunIT๙" w:cs="TH SarabunIT๙"/>
          <w:sz w:val="24"/>
          <w:szCs w:val="32"/>
          <w:cs/>
        </w:rPr>
        <w:lastRenderedPageBreak/>
        <w:t>๒๑ พฤศจิกายน พ.ศ. ๒๕๕๕ พระบาทสมเด็จพระเจ้าอยู่หัวภูมิพลอดุลยเดชฯ ทรงพระกรุณาโปรดเกล้าฯ</w:t>
      </w:r>
      <w:r w:rsidR="0022233D" w:rsidRPr="002B44F6">
        <w:rPr>
          <w:rFonts w:ascii="TH SarabunIT๙" w:hAnsi="TH SarabunIT๙" w:cs="TH SarabunIT๙"/>
          <w:sz w:val="24"/>
          <w:szCs w:val="32"/>
          <w:cs/>
        </w:rPr>
        <w:t xml:space="preserve">   </w:t>
      </w:r>
      <w:r w:rsidRPr="002B44F6">
        <w:rPr>
          <w:rFonts w:ascii="TH SarabunIT๙" w:hAnsi="TH SarabunIT๙" w:cs="TH SarabunIT๙"/>
          <w:sz w:val="24"/>
          <w:szCs w:val="32"/>
          <w:cs/>
        </w:rPr>
        <w:t xml:space="preserve"> ลงพระปรมาภิไธยในร่างพระราชบัญญัติสถาบันการพลศึกษา (ฉบับที่ ๒) พ.ศ. ๒๕๕๕ </w:t>
      </w:r>
      <w:r w:rsidRPr="00606F67">
        <w:rPr>
          <w:rFonts w:ascii="TH SarabunIT๙" w:hAnsi="TH SarabunIT๙" w:cs="TH SarabunIT๙"/>
          <w:sz w:val="24"/>
          <w:szCs w:val="32"/>
          <w:cs/>
        </w:rPr>
        <w:t>และออกประกาศใน</w:t>
      </w:r>
      <w:r w:rsidR="00606F67">
        <w:rPr>
          <w:rFonts w:ascii="TH SarabunIT๙" w:hAnsi="TH SarabunIT๙" w:cs="TH SarabunIT๙" w:hint="cs"/>
          <w:sz w:val="24"/>
          <w:szCs w:val="32"/>
          <w:cs/>
        </w:rPr>
        <w:t xml:space="preserve">       </w:t>
      </w:r>
      <w:r w:rsidRPr="00606F67">
        <w:rPr>
          <w:rFonts w:ascii="TH SarabunIT๙" w:hAnsi="TH SarabunIT๙" w:cs="TH SarabunIT๙"/>
          <w:sz w:val="24"/>
          <w:szCs w:val="32"/>
          <w:cs/>
        </w:rPr>
        <w:t>ราชกิจจา</w:t>
      </w:r>
      <w:proofErr w:type="spellStart"/>
      <w:r w:rsidRPr="002B44F6">
        <w:rPr>
          <w:rFonts w:ascii="TH SarabunIT๙" w:hAnsi="TH SarabunIT๙" w:cs="TH SarabunIT๙"/>
          <w:sz w:val="24"/>
          <w:szCs w:val="32"/>
          <w:cs/>
        </w:rPr>
        <w:t>นุเบกษา</w:t>
      </w:r>
      <w:proofErr w:type="spellEnd"/>
      <w:r w:rsidRPr="002B44F6">
        <w:rPr>
          <w:rFonts w:ascii="TH SarabunIT๙" w:hAnsi="TH SarabunIT๙" w:cs="TH SarabunIT๙"/>
          <w:sz w:val="24"/>
          <w:szCs w:val="32"/>
          <w:cs/>
        </w:rPr>
        <w:t xml:space="preserve"> เมื่อวันที่ ๒๗ พฤศจิกายน พ.ศ. ๒๕๕๕ ให้มีผลบังคับใช้ตั้งแต่วันที่ ๒๘ พฤศจิกายน </w:t>
      </w:r>
      <w:r w:rsidR="00606F67">
        <w:rPr>
          <w:rFonts w:ascii="TH SarabunIT๙" w:hAnsi="TH SarabunIT๙" w:cs="TH SarabunIT๙" w:hint="cs"/>
          <w:sz w:val="24"/>
          <w:szCs w:val="32"/>
          <w:cs/>
        </w:rPr>
        <w:t xml:space="preserve">            </w:t>
      </w:r>
      <w:r w:rsidRPr="002B44F6">
        <w:rPr>
          <w:rFonts w:ascii="TH SarabunIT๙" w:hAnsi="TH SarabunIT๙" w:cs="TH SarabunIT๙"/>
          <w:sz w:val="24"/>
          <w:szCs w:val="32"/>
          <w:cs/>
        </w:rPr>
        <w:t>พ.ศ. ๒๕๕๕</w:t>
      </w:r>
      <w:r w:rsidR="00606F67">
        <w:rPr>
          <w:rFonts w:ascii="TH SarabunIT๙" w:hAnsi="TH SarabunIT๙" w:cs="TH SarabunIT๙" w:hint="cs"/>
          <w:sz w:val="24"/>
          <w:szCs w:val="32"/>
          <w:cs/>
        </w:rPr>
        <w:t xml:space="preserve"> </w:t>
      </w:r>
      <w:r w:rsidRPr="002B44F6">
        <w:rPr>
          <w:rFonts w:ascii="TH SarabunIT๙" w:hAnsi="TH SarabunIT๙" w:cs="TH SarabunIT๙"/>
          <w:sz w:val="24"/>
          <w:szCs w:val="32"/>
          <w:cs/>
        </w:rPr>
        <w:t>เป็นต้นไป โดยมีสาระสำคัญ เช่น ให้สถาบันการพลศึกษาสามารถจัดการศึกษา</w:t>
      </w:r>
      <w:r w:rsidRPr="00606F67">
        <w:rPr>
          <w:rFonts w:ascii="TH SarabunIT๙" w:hAnsi="TH SarabunIT๙" w:cs="TH SarabunIT๙"/>
          <w:sz w:val="24"/>
          <w:szCs w:val="32"/>
          <w:cs/>
        </w:rPr>
        <w:t>ในระดับปริญญาโทและปริญญาเอกได้</w:t>
      </w:r>
    </w:p>
    <w:p w14:paraId="3F7ABD00" w14:textId="634015B9" w:rsidR="005E6E29" w:rsidRPr="00104DBD" w:rsidRDefault="005E6E29" w:rsidP="005E6E29">
      <w:pPr>
        <w:spacing w:before="120" w:after="0" w:line="240" w:lineRule="auto"/>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ab/>
        <w:t>ในปี พ.ศ. ๒๕๕๖ เพื่อให้การจัดการศึกษาในระดับบัณฑิตศึกษาสนองต่อยุทธศาสตร์ของสถาบัน</w:t>
      </w:r>
      <w:r w:rsidRPr="00104DBD">
        <w:rPr>
          <w:rFonts w:ascii="TH SarabunIT๙" w:eastAsia="Calibri" w:hAnsi="TH SarabunIT๙" w:cs="TH SarabunIT๙"/>
          <w:spacing w:val="-20"/>
          <w:sz w:val="32"/>
          <w:szCs w:val="32"/>
          <w:cs/>
        </w:rPr>
        <w:t>การ</w:t>
      </w:r>
      <w:r w:rsidR="00E5142C">
        <w:rPr>
          <w:rFonts w:ascii="TH SarabunIT๙" w:eastAsia="Calibri" w:hAnsi="TH SarabunIT๙" w:cs="TH SarabunIT๙" w:hint="cs"/>
          <w:spacing w:val="-20"/>
          <w:sz w:val="32"/>
          <w:szCs w:val="32"/>
          <w:cs/>
        </w:rPr>
        <w:t xml:space="preserve">         </w:t>
      </w:r>
      <w:r w:rsidRPr="00104DBD">
        <w:rPr>
          <w:rFonts w:ascii="TH SarabunIT๙" w:eastAsia="Calibri" w:hAnsi="TH SarabunIT๙" w:cs="TH SarabunIT๙"/>
          <w:spacing w:val="-20"/>
          <w:sz w:val="32"/>
          <w:szCs w:val="32"/>
          <w:cs/>
        </w:rPr>
        <w:t>พลศึกษา</w:t>
      </w:r>
      <w:r w:rsidRPr="00104DBD">
        <w:rPr>
          <w:rFonts w:ascii="TH SarabunIT๙" w:eastAsia="Calibri" w:hAnsi="TH SarabunIT๙" w:cs="TH SarabunIT๙"/>
          <w:sz w:val="32"/>
          <w:szCs w:val="32"/>
          <w:cs/>
        </w:rPr>
        <w:t xml:space="preserve"> สนองต่อนโยบายและแนวทางการบริหารราชการสถาบันการพลศึกษา</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พ.ศ. ๒๕๕๖</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๒๕๖๐</w:t>
      </w:r>
      <w:r w:rsidRPr="00104DBD">
        <w:rPr>
          <w:rFonts w:ascii="TH SarabunIT๙" w:eastAsia="Calibri" w:hAnsi="TH SarabunIT๙" w:cs="TH SarabunIT๙" w:hint="cs"/>
          <w:sz w:val="32"/>
          <w:szCs w:val="32"/>
          <w:cs/>
        </w:rPr>
        <w:t xml:space="preserve"> </w:t>
      </w:r>
      <w:r w:rsidR="009F66A0">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ที่ได้กำหนดเป็นนโยบายเร่งด่วนที่จะต้องดำเนินการในปีแรก คือการจัดการศึกษาในระดับบัณฑิตศึกษา</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ดังนั้น</w:t>
      </w:r>
      <w:r w:rsidR="00D7359B" w:rsidRPr="00104DBD">
        <w:rPr>
          <w:rFonts w:ascii="TH SarabunIT๙" w:eastAsia="Calibri" w:hAnsi="TH SarabunIT๙" w:cs="TH SarabunIT๙"/>
          <w:sz w:val="32"/>
          <w:szCs w:val="32"/>
        </w:rPr>
        <w:t xml:space="preserve"> </w:t>
      </w:r>
      <w:r w:rsidRPr="00104DBD">
        <w:rPr>
          <w:rFonts w:ascii="TH SarabunIT๙" w:eastAsia="Calibri" w:hAnsi="TH SarabunIT๙" w:cs="TH SarabunIT๙"/>
          <w:sz w:val="32"/>
          <w:szCs w:val="32"/>
          <w:cs/>
        </w:rPr>
        <w:t>สถาบันการพลศึกษาจึงได้พัฒนาหลักสูตรเพื่อจัดการศึกษาในระดับปริญญาโท ดังนี้</w:t>
      </w:r>
    </w:p>
    <w:p w14:paraId="62B18EFA" w14:textId="7782917C"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หลักสูตร</w:t>
      </w:r>
      <w:proofErr w:type="spellStart"/>
      <w:r w:rsidRPr="00104DBD">
        <w:rPr>
          <w:rFonts w:ascii="TH SarabunIT๙" w:eastAsia="Calibri" w:hAnsi="TH SarabunIT๙" w:cs="TH SarabunIT๙"/>
          <w:sz w:val="32"/>
          <w:szCs w:val="32"/>
          <w:cs/>
        </w:rPr>
        <w:t>ศิลปศา</w:t>
      </w:r>
      <w:proofErr w:type="spellEnd"/>
      <w:r w:rsidRPr="00104DBD">
        <w:rPr>
          <w:rFonts w:ascii="TH SarabunIT๙" w:eastAsia="Calibri" w:hAnsi="TH SarabunIT๙" w:cs="TH SarabunIT๙"/>
          <w:sz w:val="32"/>
          <w:szCs w:val="32"/>
          <w:cs/>
        </w:rPr>
        <w:t>สตรมหาบัณฑิต สาขาวิชาการจัดการกีฬาและนันทนาการ (</w:t>
      </w:r>
      <w:proofErr w:type="spellStart"/>
      <w:r w:rsidRPr="00104DBD">
        <w:rPr>
          <w:rFonts w:ascii="TH SarabunIT๙" w:eastAsia="Calibri" w:hAnsi="TH SarabunIT๙" w:cs="TH SarabunIT๙"/>
          <w:sz w:val="32"/>
          <w:szCs w:val="32"/>
          <w:cs/>
        </w:rPr>
        <w:t>ศศ</w:t>
      </w:r>
      <w:proofErr w:type="spellEnd"/>
      <w:r w:rsidRPr="00104DBD">
        <w:rPr>
          <w:rFonts w:ascii="TH SarabunIT๙" w:eastAsia="Calibri" w:hAnsi="TH SarabunIT๙" w:cs="TH SarabunIT๙"/>
          <w:sz w:val="32"/>
          <w:szCs w:val="32"/>
          <w:cs/>
        </w:rPr>
        <w:t>.ม.</w:t>
      </w:r>
      <w:r w:rsidR="00E5142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การจัดการกีฬาและนันทนาการ) ซึ่งสภาสถาบันการพลศึกษา อนุมัติหลักสูตรในการประชุม ครั้งที่ 4/2557 เมื่อวันที่</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12 มิถุนายน 2557 และเริ่มจัดการเรียนการสอนในภาคต้น ปีการศึกษา 2557 </w:t>
      </w:r>
    </w:p>
    <w:p w14:paraId="50C6EED3" w14:textId="742008B9"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rPr>
      </w:pPr>
      <w:r w:rsidRPr="00104DBD">
        <w:rPr>
          <w:rFonts w:ascii="TH SarabunIT๙" w:eastAsia="Calibri" w:hAnsi="TH SarabunIT๙" w:cs="TH SarabunIT๙"/>
          <w:sz w:val="32"/>
          <w:szCs w:val="32"/>
          <w:cs/>
        </w:rPr>
        <w:t>หลักสูตรศึกษา</w:t>
      </w:r>
      <w:proofErr w:type="spellStart"/>
      <w:r w:rsidRPr="00104DBD">
        <w:rPr>
          <w:rFonts w:ascii="TH SarabunIT๙" w:eastAsia="Calibri" w:hAnsi="TH SarabunIT๙" w:cs="TH SarabunIT๙"/>
          <w:sz w:val="32"/>
          <w:szCs w:val="32"/>
          <w:cs/>
        </w:rPr>
        <w:t>ศาสต</w:t>
      </w:r>
      <w:proofErr w:type="spellEnd"/>
      <w:r w:rsidRPr="00104DBD">
        <w:rPr>
          <w:rFonts w:ascii="TH SarabunIT๙" w:eastAsia="Calibri" w:hAnsi="TH SarabunIT๙" w:cs="TH SarabunIT๙"/>
          <w:sz w:val="32"/>
          <w:szCs w:val="32"/>
          <w:cs/>
        </w:rPr>
        <w:t>รมหาบัณฑิต สาขาวิชาพลศึกษา (</w:t>
      </w:r>
      <w:proofErr w:type="spellStart"/>
      <w:r w:rsidRPr="00104DBD">
        <w:rPr>
          <w:rFonts w:ascii="TH SarabunIT๙" w:eastAsia="Calibri" w:hAnsi="TH SarabunIT๙" w:cs="TH SarabunIT๙"/>
          <w:sz w:val="32"/>
          <w:szCs w:val="32"/>
          <w:cs/>
        </w:rPr>
        <w:t>ศษ</w:t>
      </w:r>
      <w:proofErr w:type="spellEnd"/>
      <w:r w:rsidRPr="00104DBD">
        <w:rPr>
          <w:rFonts w:ascii="TH SarabunIT๙" w:eastAsia="Calibri" w:hAnsi="TH SarabunIT๙" w:cs="TH SarabunIT๙"/>
          <w:sz w:val="32"/>
          <w:szCs w:val="32"/>
          <w:cs/>
        </w:rPr>
        <w:t>.ม. พลศึกษา) ซึ่งสภาสถาบันการพลศึกษาอนุมัติหลักสูตรในการประชุม ครั้งที่ 2/2557 เมื่อวันที่ 9 เมษายน 2557 และเริ่มจัดการเรียนการสอน</w:t>
      </w:r>
      <w:r w:rsidR="00E51728">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ในภาคต้น</w:t>
      </w:r>
      <w:r w:rsidR="00E5142C">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ปีการศึกษา 2557</w:t>
      </w:r>
    </w:p>
    <w:p w14:paraId="7AC504F7" w14:textId="1256125E" w:rsidR="005E6E29" w:rsidRPr="00104DBD" w:rsidRDefault="005E6E29" w:rsidP="005E6E29">
      <w:pPr>
        <w:spacing w:before="120" w:after="0" w:line="240" w:lineRule="auto"/>
        <w:ind w:firstLine="720"/>
        <w:jc w:val="thaiDistribute"/>
        <w:rPr>
          <w:rFonts w:ascii="TH SarabunIT๙" w:hAnsi="TH SarabunIT๙" w:cs="TH SarabunIT๙"/>
          <w:sz w:val="32"/>
          <w:szCs w:val="32"/>
        </w:rPr>
      </w:pPr>
      <w:r w:rsidRPr="00104DBD">
        <w:rPr>
          <w:rFonts w:ascii="TH SarabunIT๙" w:hAnsi="TH SarabunIT๙" w:cs="TH SarabunIT๙"/>
          <w:sz w:val="32"/>
          <w:szCs w:val="32"/>
          <w:cs/>
        </w:rPr>
        <w:t>ในปี พ.ศ. 2557 ตามรัฐธรรมนูญแห่งราชอาณาจักรไทย (ฉบับชั่วคราว) พุทธศักราช 2557 คณะรักษาความสงบแห่งชาติ (</w:t>
      </w:r>
      <w:proofErr w:type="spellStart"/>
      <w:r w:rsidRPr="00104DBD">
        <w:rPr>
          <w:rFonts w:ascii="TH SarabunIT๙" w:hAnsi="TH SarabunIT๙" w:cs="TH SarabunIT๙"/>
          <w:sz w:val="32"/>
          <w:szCs w:val="32"/>
          <w:cs/>
        </w:rPr>
        <w:t>คสช</w:t>
      </w:r>
      <w:proofErr w:type="spellEnd"/>
      <w:r w:rsidRPr="00104DBD">
        <w:rPr>
          <w:rFonts w:ascii="TH SarabunIT๙" w:hAnsi="TH SarabunIT๙" w:cs="TH SarabunIT๙"/>
          <w:sz w:val="32"/>
          <w:szCs w:val="32"/>
          <w:cs/>
        </w:rPr>
        <w:t>.) รัฐบาล คณะกรรมาธิการปฏิรูปการกีฬา สภาปฏิรูปแห่งชาติ คณะกรรมาธิการขับเคลื่อนการปฏิรูปประเทศด้านวัฒนธรรม กีฬา แรงงาน และการพัฒนาทรัพยากรมนุษย์ ให้ความสำคัญของการกีฬาที่มีต่อการพัฒนาคุณภาพของทรัพยากรบุคคลของประเทศทั้งในด้านการพัฒนาคุณภาพชีวิต การเสริมสร้างสุขภาพทางกายและจิตใจ การสร้างความภาคภูมิใจ การสร้างแรงบันดาลใจ การพัฒนาเศรษฐกิจของประเทศและความต้องการที่จะผลักดันนโยบายตามแผนพัฒนาการกีฬาแห่งชาติให้ขับเคลื่อนในทางปฏิบัติที่ชัดเจนยิ่งขึ้น</w:t>
      </w:r>
      <w:r w:rsidRPr="00104DBD">
        <w:rPr>
          <w:rFonts w:ascii="TH SarabunIT๙" w:hAnsi="TH SarabunIT๙" w:cs="TH SarabunIT๙"/>
          <w:sz w:val="32"/>
          <w:szCs w:val="32"/>
        </w:rPr>
        <w:t xml:space="preserve"> </w:t>
      </w:r>
      <w:r w:rsidR="00606F67">
        <w:rPr>
          <w:rFonts w:ascii="TH SarabunIT๙" w:hAnsi="TH SarabunIT๙" w:cs="TH SarabunIT๙" w:hint="cs"/>
          <w:sz w:val="32"/>
          <w:szCs w:val="32"/>
          <w:cs/>
        </w:rPr>
        <w:t xml:space="preserve">       </w:t>
      </w:r>
      <w:r w:rsidRPr="00104DBD">
        <w:rPr>
          <w:rFonts w:ascii="TH SarabunIT๙" w:hAnsi="TH SarabunIT๙" w:cs="TH SarabunIT๙"/>
          <w:sz w:val="32"/>
          <w:szCs w:val="32"/>
          <w:cs/>
        </w:rPr>
        <w:t>จึงมี</w:t>
      </w:r>
      <w:r w:rsidRPr="00104DBD">
        <w:rPr>
          <w:rFonts w:ascii="TH SarabunIT๙" w:hAnsi="TH SarabunIT๙" w:cs="TH SarabunIT๙" w:hint="cs"/>
          <w:sz w:val="32"/>
          <w:szCs w:val="32"/>
          <w:cs/>
        </w:rPr>
        <w:t>นโยบายให้</w:t>
      </w:r>
      <w:r w:rsidRPr="00104DBD">
        <w:rPr>
          <w:rFonts w:ascii="TH SarabunIT๙" w:hAnsi="TH SarabunIT๙" w:cs="TH SarabunIT๙"/>
          <w:sz w:val="32"/>
          <w:szCs w:val="32"/>
          <w:cs/>
        </w:rPr>
        <w:t xml:space="preserve">ยกฐานะของสถาบันการพลศึกษาเป็นมหาวิทยาลัยการกีฬาแห่งชาติ </w:t>
      </w:r>
    </w:p>
    <w:p w14:paraId="735C82A5" w14:textId="75368147"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rPr>
      </w:pPr>
      <w:r w:rsidRPr="00104DBD">
        <w:rPr>
          <w:rFonts w:ascii="TH SarabunIT๙" w:eastAsia="Calibri" w:hAnsi="TH SarabunIT๙" w:cs="TH SarabunIT๙"/>
          <w:sz w:val="32"/>
          <w:szCs w:val="32"/>
          <w:cs/>
        </w:rPr>
        <w:t>กระทรวงการท่องเที่ยวและกีฬา</w:t>
      </w:r>
      <w:r w:rsidRPr="00104DBD">
        <w:rPr>
          <w:rFonts w:ascii="TH SarabunIT๙" w:eastAsia="Calibri" w:hAnsi="TH SarabunIT๙" w:cs="TH SarabunIT๙" w:hint="cs"/>
          <w:sz w:val="32"/>
          <w:szCs w:val="32"/>
          <w:cs/>
        </w:rPr>
        <w:t>ได้</w:t>
      </w:r>
      <w:r w:rsidRPr="00104DBD">
        <w:rPr>
          <w:rFonts w:ascii="TH SarabunIT๙" w:eastAsia="Calibri" w:hAnsi="TH SarabunIT๙" w:cs="TH SarabunIT๙"/>
          <w:sz w:val="32"/>
          <w:szCs w:val="32"/>
          <w:cs/>
        </w:rPr>
        <w:t>แต่งตั้งคณะกรรมการเตรียมความพร้อมการจัดตั้งมหาวิทยาลัยการกีฬาแห่งชาติ ตามคำสั่ง ที่ 908/2557 ลงวันที่ 10 พฤศจิกายน พ.ศ. 2557 ต่อมาสถาบันการพลศึกษาแต่งตั้งคณะทำงานเตรียมเปลี่ยนสถานะสถาบันการพลศึกษาเป็นมหาวิทยาลัยการกีฬาแห่งชาติตามคำสั่งที่ 10/2558</w:t>
      </w:r>
      <w:r w:rsidRPr="00104DBD">
        <w:rPr>
          <w:rFonts w:ascii="TH SarabunIT๙" w:eastAsia="Calibri" w:hAnsi="TH SarabunIT๙" w:cs="TH SarabunIT๙"/>
          <w:sz w:val="32"/>
          <w:szCs w:val="32"/>
        </w:rPr>
        <w:t xml:space="preserve">  </w:t>
      </w:r>
      <w:r w:rsidR="0022233D"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 ลงวันที่ 7 มกราคม พ.ศ. 2558 </w:t>
      </w:r>
    </w:p>
    <w:p w14:paraId="3F0CEB27" w14:textId="77777777" w:rsidR="005E6E29" w:rsidRPr="00104DBD" w:rsidRDefault="005E6E29" w:rsidP="005E6E29">
      <w:pPr>
        <w:spacing w:before="120" w:after="0" w:line="240" w:lineRule="auto"/>
        <w:ind w:firstLine="720"/>
        <w:jc w:val="thaiDistribute"/>
        <w:rPr>
          <w:rFonts w:ascii="TH SarabunIT๙" w:eastAsia="Calibri" w:hAnsi="TH SarabunIT๙" w:cs="TH SarabunIT๙"/>
          <w:b/>
          <w:bCs/>
          <w:sz w:val="32"/>
          <w:szCs w:val="32"/>
          <w:cs/>
        </w:rPr>
      </w:pPr>
      <w:r w:rsidRPr="00104DBD">
        <w:rPr>
          <w:rFonts w:ascii="TH SarabunIT๙" w:hAnsi="TH SarabunIT๙" w:cs="TH SarabunIT๙" w:hint="cs"/>
          <w:sz w:val="32"/>
          <w:szCs w:val="32"/>
          <w:cs/>
        </w:rPr>
        <w:t xml:space="preserve">คณะรัฐมนตรีมีมติอนุมัติหลักการร่างพระราชบัญญัติมหาวิทยาลัยการกีฬาแห่งชาติ ในการประชุมคณะรัฐมนตรีเมื่อวันที่ 13 ธันวาคม 2559 </w:t>
      </w:r>
    </w:p>
    <w:p w14:paraId="6DA610B4" w14:textId="49E99009" w:rsidR="005E6E29" w:rsidRPr="00104DBD" w:rsidRDefault="005E6E29" w:rsidP="005E6E29">
      <w:pPr>
        <w:pStyle w:val="af0"/>
        <w:spacing w:before="120"/>
        <w:ind w:firstLine="720"/>
        <w:jc w:val="thaiDistribute"/>
        <w:rPr>
          <w:rFonts w:ascii="TH SarabunIT๙" w:hAnsi="TH SarabunIT๙" w:cs="TH SarabunIT๙"/>
          <w:sz w:val="24"/>
          <w:szCs w:val="32"/>
        </w:rPr>
      </w:pPr>
      <w:r w:rsidRPr="00104DBD">
        <w:rPr>
          <w:rFonts w:ascii="TH SarabunIT๙" w:hAnsi="TH SarabunIT๙" w:cs="TH SarabunIT๙"/>
          <w:sz w:val="24"/>
          <w:szCs w:val="32"/>
          <w:cs/>
        </w:rPr>
        <w:t>19 พฤษภาคม พ.ศ. ๒๕๖๒ พระบาทสมเด็จพระ</w:t>
      </w:r>
      <w:proofErr w:type="spellStart"/>
      <w:r w:rsidRPr="00104DBD">
        <w:rPr>
          <w:rFonts w:ascii="TH SarabunIT๙" w:hAnsi="TH SarabunIT๙" w:cs="TH SarabunIT๙"/>
          <w:sz w:val="24"/>
          <w:szCs w:val="32"/>
          <w:cs/>
        </w:rPr>
        <w:t>ปรเมนทร</w:t>
      </w:r>
      <w:proofErr w:type="spellEnd"/>
      <w:r w:rsidRPr="00104DBD">
        <w:rPr>
          <w:rFonts w:ascii="TH SarabunIT๙" w:hAnsi="TH SarabunIT๙" w:cs="TH SarabunIT๙"/>
          <w:sz w:val="24"/>
          <w:szCs w:val="32"/>
          <w:cs/>
        </w:rPr>
        <w:t>รามาธิบดีศรีสินทรมหาวชิราลง</w:t>
      </w:r>
      <w:proofErr w:type="spellStart"/>
      <w:r w:rsidRPr="00104DBD">
        <w:rPr>
          <w:rFonts w:ascii="TH SarabunIT๙" w:hAnsi="TH SarabunIT๙" w:cs="TH SarabunIT๙"/>
          <w:sz w:val="24"/>
          <w:szCs w:val="32"/>
          <w:cs/>
        </w:rPr>
        <w:t>กรณ</w:t>
      </w:r>
      <w:proofErr w:type="spellEnd"/>
      <w:r w:rsidRPr="00104DBD">
        <w:rPr>
          <w:rFonts w:ascii="TH SarabunIT๙" w:hAnsi="TH SarabunIT๙" w:cs="TH SarabunIT๙"/>
          <w:sz w:val="24"/>
          <w:szCs w:val="32"/>
          <w:cs/>
        </w:rPr>
        <w:t xml:space="preserve"> </w:t>
      </w:r>
      <w:r w:rsidRPr="00104DBD">
        <w:rPr>
          <w:rFonts w:ascii="TH SarabunIT๙" w:hAnsi="TH SarabunIT๙" w:cs="TH SarabunIT๙"/>
          <w:sz w:val="24"/>
          <w:szCs w:val="32"/>
          <w:cs/>
        </w:rPr>
        <w:br/>
      </w:r>
      <w:proofErr w:type="spellStart"/>
      <w:r w:rsidRPr="00104DBD">
        <w:rPr>
          <w:rFonts w:ascii="TH SarabunIT๙" w:hAnsi="TH SarabunIT๙" w:cs="TH SarabunIT๙"/>
          <w:spacing w:val="-8"/>
          <w:sz w:val="24"/>
          <w:szCs w:val="32"/>
          <w:cs/>
        </w:rPr>
        <w:t>พระวชิร</w:t>
      </w:r>
      <w:proofErr w:type="spellEnd"/>
      <w:r w:rsidRPr="00104DBD">
        <w:rPr>
          <w:rFonts w:ascii="TH SarabunIT๙" w:hAnsi="TH SarabunIT๙" w:cs="TH SarabunIT๙"/>
          <w:spacing w:val="-8"/>
          <w:sz w:val="24"/>
          <w:szCs w:val="32"/>
          <w:cs/>
        </w:rPr>
        <w:t>เกล้าเจ้าอยู่หัว ทรงพระกรุณาโปรดเกล้าฯ ลงพระปรมาภิไธยในร่างพระราชบัญญัติมหาวิทยาลัยการกีฬาแห่งชาติ</w:t>
      </w:r>
      <w:r w:rsidRPr="00104DBD">
        <w:rPr>
          <w:rFonts w:ascii="TH SarabunIT๙" w:hAnsi="TH SarabunIT๙" w:cs="TH SarabunIT๙"/>
          <w:sz w:val="24"/>
          <w:szCs w:val="32"/>
          <w:cs/>
        </w:rPr>
        <w:t xml:space="preserve"> พ.ศ. ๒๕๖๒ และออกประกาศในราชกิจจา</w:t>
      </w:r>
      <w:proofErr w:type="spellStart"/>
      <w:r w:rsidRPr="00104DBD">
        <w:rPr>
          <w:rFonts w:ascii="TH SarabunIT๙" w:hAnsi="TH SarabunIT๙" w:cs="TH SarabunIT๙"/>
          <w:sz w:val="24"/>
          <w:szCs w:val="32"/>
          <w:cs/>
        </w:rPr>
        <w:t>นุเบกษา</w:t>
      </w:r>
      <w:proofErr w:type="spellEnd"/>
      <w:r w:rsidRPr="00104DBD">
        <w:rPr>
          <w:rFonts w:ascii="TH SarabunIT๙" w:hAnsi="TH SarabunIT๙" w:cs="TH SarabunIT๙"/>
          <w:sz w:val="24"/>
          <w:szCs w:val="32"/>
          <w:cs/>
        </w:rPr>
        <w:t xml:space="preserve"> เมื่อวันที่ 22 พฤษภาคม พ.ศ. ๒๕๖๒</w:t>
      </w:r>
      <w:r w:rsidRPr="00104DBD">
        <w:rPr>
          <w:rFonts w:ascii="TH SarabunIT๙" w:hAnsi="TH SarabunIT๙" w:cs="TH SarabunIT๙" w:hint="cs"/>
          <w:sz w:val="24"/>
          <w:szCs w:val="32"/>
          <w:cs/>
        </w:rPr>
        <w:t xml:space="preserve"> </w:t>
      </w:r>
      <w:r w:rsidRPr="00104DBD">
        <w:rPr>
          <w:rFonts w:ascii="TH SarabunIT๙" w:hAnsi="TH SarabunIT๙" w:cs="TH SarabunIT๙"/>
          <w:sz w:val="24"/>
          <w:szCs w:val="32"/>
          <w:cs/>
        </w:rPr>
        <w:t xml:space="preserve">ให้มีผลบังคับใช้ตั้งแต่วันที่ 23 พฤษภาคม พ.ศ. ๒๕๖๒ เป็นต้นไป </w:t>
      </w:r>
    </w:p>
    <w:p w14:paraId="16DBCBEB" w14:textId="77777777" w:rsidR="005E6E29" w:rsidRPr="00104DBD" w:rsidRDefault="005E6E29" w:rsidP="005E6E29">
      <w:pPr>
        <w:pStyle w:val="af0"/>
        <w:spacing w:before="120"/>
        <w:ind w:firstLine="720"/>
        <w:jc w:val="thaiDistribute"/>
        <w:rPr>
          <w:rFonts w:ascii="TH SarabunIT๙" w:hAnsi="TH SarabunIT๙" w:cs="TH SarabunIT๙"/>
          <w:sz w:val="24"/>
          <w:szCs w:val="32"/>
          <w:cs/>
        </w:rPr>
      </w:pPr>
    </w:p>
    <w:p w14:paraId="092ABA09" w14:textId="77777777" w:rsidR="005E6E29" w:rsidRPr="00104DBD" w:rsidRDefault="005E6E29" w:rsidP="005E6E29">
      <w:pPr>
        <w:spacing w:before="120" w:after="0" w:line="240" w:lineRule="auto"/>
        <w:ind w:firstLine="720"/>
        <w:jc w:val="thaiDistribute"/>
        <w:rPr>
          <w:rFonts w:ascii="TH SarabunIT๙" w:eastAsia="Calibri" w:hAnsi="TH SarabunIT๙" w:cs="TH SarabunIT๙"/>
          <w:sz w:val="32"/>
          <w:szCs w:val="32"/>
        </w:rPr>
      </w:pPr>
    </w:p>
    <w:p w14:paraId="472F9F92" w14:textId="77777777" w:rsidR="005E6E29" w:rsidRPr="00104DBD" w:rsidRDefault="005E6E29" w:rsidP="005E6E29">
      <w:pPr>
        <w:pStyle w:val="af0"/>
        <w:rPr>
          <w:rFonts w:ascii="TH SarabunIT๙" w:hAnsi="TH SarabunIT๙" w:cs="TH SarabunIT๙"/>
        </w:rPr>
      </w:pPr>
    </w:p>
    <w:p w14:paraId="090975A4" w14:textId="6A59C17F" w:rsidR="005E6E29" w:rsidRPr="00104DBD" w:rsidRDefault="00EE7F2D" w:rsidP="00E66904">
      <w:pPr>
        <w:spacing w:before="120" w:after="0" w:line="240" w:lineRule="auto"/>
        <w:rPr>
          <w:rFonts w:ascii="TH SarabunIT๙" w:eastAsia="Calibri" w:hAnsi="TH SarabunIT๙" w:cs="TH SarabunIT๙"/>
          <w:b/>
          <w:bCs/>
          <w:sz w:val="36"/>
          <w:szCs w:val="36"/>
          <w:cs/>
        </w:rPr>
      </w:pPr>
      <w:r w:rsidRPr="00104DBD">
        <w:rPr>
          <w:rFonts w:ascii="TH SarabunIT๙" w:hAnsi="TH SarabunIT๙" w:cs="TH SarabunIT๙"/>
          <w:b/>
          <w:bCs/>
          <w:sz w:val="36"/>
          <w:szCs w:val="36"/>
        </w:rPr>
        <w:lastRenderedPageBreak/>
        <w:sym w:font="Wingdings 2" w:char="F022"/>
      </w:r>
      <w:r w:rsidRPr="00104DBD">
        <w:rPr>
          <w:rFonts w:ascii="TH SarabunIT๙" w:hAnsi="TH SarabunIT๙" w:cs="TH SarabunIT๙" w:hint="cs"/>
          <w:b/>
          <w:bCs/>
          <w:sz w:val="36"/>
          <w:szCs w:val="36"/>
          <w:cs/>
        </w:rPr>
        <w:t xml:space="preserve"> </w:t>
      </w:r>
      <w:r w:rsidR="005E6E29" w:rsidRPr="00104DBD">
        <w:rPr>
          <w:rFonts w:ascii="TH SarabunIT๙" w:eastAsia="Calibri" w:hAnsi="TH SarabunIT๙" w:cs="TH SarabunIT๙"/>
          <w:b/>
          <w:bCs/>
          <w:sz w:val="36"/>
          <w:szCs w:val="36"/>
          <w:cs/>
        </w:rPr>
        <w:t>ข้อมูลพื้นฐานของมหาวิทยาลัยการกีฬาแห่งชาติ</w:t>
      </w:r>
      <w:r w:rsidR="005E6E29" w:rsidRPr="00104DBD">
        <w:rPr>
          <w:rFonts w:ascii="TH SarabunIT๙" w:eastAsia="Calibri" w:hAnsi="TH SarabunIT๙" w:cs="TH SarabunIT๙"/>
          <w:b/>
          <w:bCs/>
          <w:sz w:val="36"/>
          <w:szCs w:val="36"/>
        </w:rPr>
        <w:t xml:space="preserve"> </w:t>
      </w:r>
    </w:p>
    <w:p w14:paraId="4AF2C0A3" w14:textId="283A598B" w:rsidR="005E6E29" w:rsidRPr="00104DBD" w:rsidRDefault="005E6E29" w:rsidP="00E5142C">
      <w:pPr>
        <w:spacing w:before="120" w:after="0" w:line="240" w:lineRule="auto"/>
        <w:ind w:firstLine="720"/>
        <w:jc w:val="thaiDistribute"/>
        <w:rPr>
          <w:rFonts w:ascii="TH SarabunIT๙" w:hAnsi="TH SarabunIT๙" w:cs="TH SarabunIT๙"/>
          <w:sz w:val="32"/>
          <w:szCs w:val="32"/>
        </w:rPr>
      </w:pPr>
      <w:r w:rsidRPr="00104DBD">
        <w:rPr>
          <w:rFonts w:ascii="TH SarabunIT๙" w:hAnsi="TH SarabunIT๙" w:cs="TH SarabunIT๙"/>
          <w:sz w:val="32"/>
          <w:szCs w:val="32"/>
          <w:cs/>
        </w:rPr>
        <w:t xml:space="preserve">พระราชบัญญัติมหาวิทยาลัยการกีฬาแห่งชาติ พ.ศ. 2562 </w:t>
      </w:r>
      <w:r w:rsidR="007576D9" w:rsidRPr="00104DBD">
        <w:rPr>
          <w:rFonts w:ascii="TH SarabunIT๙" w:hAnsi="TH SarabunIT๙" w:cs="TH SarabunIT๙" w:hint="cs"/>
          <w:sz w:val="32"/>
          <w:szCs w:val="32"/>
          <w:cs/>
        </w:rPr>
        <w:t xml:space="preserve">มาตรา 8 </w:t>
      </w:r>
      <w:r w:rsidRPr="00104DBD">
        <w:rPr>
          <w:rFonts w:ascii="TH SarabunIT๙" w:hAnsi="TH SarabunIT๙" w:cs="TH SarabunIT๙" w:hint="cs"/>
          <w:sz w:val="32"/>
          <w:szCs w:val="32"/>
          <w:cs/>
        </w:rPr>
        <w:t>บัญญัติ</w:t>
      </w:r>
      <w:r w:rsidRPr="00104DBD">
        <w:rPr>
          <w:rFonts w:ascii="TH SarabunIT๙" w:hAnsi="TH SarabunIT๙" w:cs="TH SarabunIT๙"/>
          <w:sz w:val="32"/>
          <w:szCs w:val="32"/>
          <w:cs/>
        </w:rPr>
        <w:t>ให้มหาวิทยาลัยเป็นสถานศึกษาทางวิชาการและวิชาชีพชั้นสูงด้านการกีฬา มีวัตถุประสงค์ให้การศึกษา ส่งเสริมวิชาการและวิชาชีพ</w:t>
      </w:r>
      <w:r w:rsidRPr="00104DBD">
        <w:rPr>
          <w:rFonts w:ascii="TH SarabunIT๙" w:hAnsi="TH SarabunIT๙" w:cs="TH SarabunIT๙" w:hint="cs"/>
          <w:sz w:val="32"/>
          <w:szCs w:val="32"/>
          <w:cs/>
        </w:rPr>
        <w:t xml:space="preserve"> </w:t>
      </w:r>
      <w:r w:rsidR="00E5142C">
        <w:rPr>
          <w:rFonts w:ascii="TH SarabunIT๙" w:hAnsi="TH SarabunIT๙" w:cs="TH SarabunIT๙" w:hint="cs"/>
          <w:sz w:val="32"/>
          <w:szCs w:val="32"/>
          <w:cs/>
        </w:rPr>
        <w:t xml:space="preserve">  </w:t>
      </w:r>
      <w:r w:rsidRPr="00104DBD">
        <w:rPr>
          <w:rFonts w:ascii="TH SarabunIT๙" w:hAnsi="TH SarabunIT๙" w:cs="TH SarabunIT๙"/>
          <w:sz w:val="32"/>
          <w:szCs w:val="32"/>
          <w:cs/>
        </w:rPr>
        <w:t>ทำการสอน</w:t>
      </w:r>
      <w:r w:rsidR="00E5142C">
        <w:rPr>
          <w:rFonts w:ascii="TH SarabunIT๙" w:hAnsi="TH SarabunIT๙" w:cs="TH SarabunIT๙" w:hint="cs"/>
          <w:sz w:val="32"/>
          <w:szCs w:val="32"/>
          <w:cs/>
        </w:rPr>
        <w:t xml:space="preserve"> </w:t>
      </w:r>
      <w:r w:rsidRPr="00104DBD">
        <w:rPr>
          <w:rFonts w:ascii="TH SarabunIT๙" w:hAnsi="TH SarabunIT๙" w:cs="TH SarabunIT๙"/>
          <w:sz w:val="32"/>
          <w:szCs w:val="32"/>
          <w:cs/>
        </w:rPr>
        <w:t>วิจัยและพัฒนา บริการทางวิชาการและวิชาชีพแก่สังคม ทะนุบำรุงศิลปะและวัฒนธรรม ที่มุ่งเน้นการสร้างองค์ความรู้ด้านการกีฬา การพลศึกษา การสร้างเสริมสุขภาพ วิทยาศาสตร์การกีฬา การบริหารจัดการกีฬา</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การประกอบธุรกิจและอุตสาหกรรมการกีฬา และสาขาวิชาที่เกี่ยวข้อง รวมทั้งเป็นแหล่งสร้างและพัฒนาบุคลากรด้านการกีฬาของประเทศ</w:t>
      </w:r>
    </w:p>
    <w:p w14:paraId="5DD4FF8F" w14:textId="25EC65ED" w:rsidR="005E6E29" w:rsidRPr="00104DBD" w:rsidRDefault="005E6E29" w:rsidP="005E6E29">
      <w:pPr>
        <w:pStyle w:val="af0"/>
        <w:spacing w:before="120"/>
        <w:ind w:firstLine="720"/>
        <w:jc w:val="thaiDistribute"/>
        <w:rPr>
          <w:rFonts w:ascii="TH SarabunIT๙" w:hAnsi="TH SarabunIT๙" w:cs="TH SarabunIT๙"/>
          <w:sz w:val="32"/>
          <w:szCs w:val="32"/>
        </w:rPr>
      </w:pPr>
      <w:r w:rsidRPr="00104DBD">
        <w:rPr>
          <w:rFonts w:ascii="TH SarabunIT๙" w:hAnsi="TH SarabunIT๙" w:cs="TH SarabunIT๙"/>
          <w:sz w:val="32"/>
          <w:szCs w:val="32"/>
          <w:cs/>
        </w:rPr>
        <w:t xml:space="preserve">มหาวิทยาลัยการกีฬาแห่งชาติ เป็นสถาบันอุดมศึกษาเฉพาะทางที่จัดการศึกษาทั้งในระดับการศึกษา </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 xml:space="preserve">     ขั้นพื้นฐาน</w:t>
      </w:r>
      <w:r w:rsidRPr="00104DBD">
        <w:rPr>
          <w:rFonts w:ascii="TH SarabunIT๙" w:hAnsi="TH SarabunIT๙" w:cs="TH SarabunIT๙" w:hint="cs"/>
          <w:sz w:val="32"/>
          <w:szCs w:val="32"/>
          <w:cs/>
        </w:rPr>
        <w:t>และ</w:t>
      </w:r>
      <w:r w:rsidRPr="00104DBD">
        <w:rPr>
          <w:rFonts w:ascii="TH SarabunIT๙" w:hAnsi="TH SarabunIT๙" w:cs="TH SarabunIT๙"/>
          <w:sz w:val="32"/>
          <w:szCs w:val="32"/>
          <w:cs/>
        </w:rPr>
        <w:t>ระดับอุดมศึกษา มี</w:t>
      </w:r>
      <w:proofErr w:type="spellStart"/>
      <w:r w:rsidRPr="00104DBD">
        <w:rPr>
          <w:rFonts w:ascii="TH SarabunIT๙" w:hAnsi="TH SarabunIT๙" w:cs="TH SarabunIT๙"/>
          <w:sz w:val="32"/>
          <w:szCs w:val="32"/>
          <w:cs/>
        </w:rPr>
        <w:t>พันธ</w:t>
      </w:r>
      <w:proofErr w:type="spellEnd"/>
      <w:r w:rsidRPr="00104DBD">
        <w:rPr>
          <w:rFonts w:ascii="TH SarabunIT๙" w:hAnsi="TH SarabunIT๙" w:cs="TH SarabunIT๙"/>
          <w:sz w:val="32"/>
          <w:szCs w:val="32"/>
          <w:cs/>
        </w:rPr>
        <w:t>กิจเช่นเดียวกับมหาวิทยาลัยหรือสถาบันอุดมศึกษาทั่วไป คือ จัดการเรียน</w:t>
      </w:r>
      <w:r w:rsidR="00E66904"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การสอน การวิจัย การบริการวิชาการแก่สังคม และการทะนุบำรุงศิลปะและวัฒนธรรม และ</w:t>
      </w:r>
      <w:proofErr w:type="spellStart"/>
      <w:r w:rsidRPr="00104DBD">
        <w:rPr>
          <w:rFonts w:ascii="TH SarabunIT๙" w:hAnsi="TH SarabunIT๙" w:cs="TH SarabunIT๙"/>
          <w:sz w:val="32"/>
          <w:szCs w:val="32"/>
          <w:cs/>
        </w:rPr>
        <w:t>พันธ</w:t>
      </w:r>
      <w:proofErr w:type="spellEnd"/>
      <w:r w:rsidRPr="00104DBD">
        <w:rPr>
          <w:rFonts w:ascii="TH SarabunIT๙" w:hAnsi="TH SarabunIT๙" w:cs="TH SarabunIT๙"/>
          <w:sz w:val="32"/>
          <w:szCs w:val="32"/>
          <w:cs/>
        </w:rPr>
        <w:t>กิจที่แตกต่างจากมหาวิทยาลัยอื่น คือ ส่งเสริมและพัฒนานักเรียนและนักศึกษาให้มีศักยภาพด้านกีฬาสูงสุดของแต่ละบุคคล มหาวิทยาลัยเป็นองค์กรระดับกรมในสังกัดกระทรวงการท่องเที่ยวและกีฬา โดยมีสำนักงานอธิการบดีทำหน้าที่เป็นหน่วยประสานส่งเสริมและสนับสนุนการปฏิบัติงานของวิทยาเขต 17 แห่ง และโรงเรียนกีฬา 13 โรง สำนักงานอธิการบดี ตั้งอยู่เลขที่ 333 หมู่ที่ 1 ตำบลหนองไม้แดง อำเภอเมือง จังหวัดชลบุรี ทั้งนี้ มาตรา 12 มหาวิทยาลัยแบ่งการบริหารราชการเป็นสี่ภาค ดังนี้</w:t>
      </w:r>
    </w:p>
    <w:p w14:paraId="4F5D02B1" w14:textId="29F2AB0E" w:rsidR="005E6E29" w:rsidRPr="00104DBD" w:rsidRDefault="005E6E29" w:rsidP="005E6E29">
      <w:pPr>
        <w:pStyle w:val="af0"/>
        <w:numPr>
          <w:ilvl w:val="0"/>
          <w:numId w:val="4"/>
        </w:numPr>
        <w:jc w:val="thaiDistribute"/>
        <w:rPr>
          <w:rFonts w:ascii="TH SarabunIT๙" w:hAnsi="TH SarabunIT๙" w:cs="TH SarabunIT๙"/>
          <w:sz w:val="32"/>
          <w:szCs w:val="32"/>
        </w:rPr>
      </w:pPr>
      <w:r w:rsidRPr="00104DBD">
        <w:rPr>
          <w:rFonts w:ascii="TH SarabunIT๙" w:hAnsi="TH SarabunIT๙" w:cs="TH SarabunIT๙"/>
          <w:sz w:val="32"/>
          <w:szCs w:val="32"/>
          <w:cs/>
        </w:rPr>
        <w:t>มหาวิทยาลัยการกีฬาแห่งชาติประจำภาคเหนือ</w:t>
      </w:r>
    </w:p>
    <w:p w14:paraId="3E3D0FCD" w14:textId="748991A1" w:rsidR="005E6E29" w:rsidRPr="00104DBD" w:rsidRDefault="005E6E29" w:rsidP="005E6E29">
      <w:pPr>
        <w:pStyle w:val="af0"/>
        <w:numPr>
          <w:ilvl w:val="0"/>
          <w:numId w:val="4"/>
        </w:numPr>
        <w:jc w:val="thaiDistribute"/>
        <w:rPr>
          <w:rFonts w:ascii="TH SarabunIT๙" w:hAnsi="TH SarabunIT๙" w:cs="TH SarabunIT๙"/>
          <w:sz w:val="32"/>
          <w:szCs w:val="32"/>
        </w:rPr>
      </w:pPr>
      <w:r w:rsidRPr="00104DBD">
        <w:rPr>
          <w:rFonts w:ascii="TH SarabunIT๙" w:hAnsi="TH SarabunIT๙" w:cs="TH SarabunIT๙"/>
          <w:sz w:val="32"/>
          <w:szCs w:val="32"/>
          <w:cs/>
        </w:rPr>
        <w:t>มหาวิทยาลัยการกีฬาแห่งชาติประจำภาคตะวันออกเฉียงเหนือ</w:t>
      </w:r>
    </w:p>
    <w:p w14:paraId="4793FA99" w14:textId="53AC4E36" w:rsidR="005E6E29" w:rsidRPr="00104DBD" w:rsidRDefault="005E6E29" w:rsidP="005E6E29">
      <w:pPr>
        <w:pStyle w:val="af0"/>
        <w:numPr>
          <w:ilvl w:val="0"/>
          <w:numId w:val="4"/>
        </w:numPr>
        <w:jc w:val="thaiDistribute"/>
        <w:rPr>
          <w:rFonts w:ascii="TH SarabunIT๙" w:hAnsi="TH SarabunIT๙" w:cs="TH SarabunIT๙"/>
          <w:sz w:val="32"/>
          <w:szCs w:val="32"/>
        </w:rPr>
      </w:pPr>
      <w:r w:rsidRPr="00104DBD">
        <w:rPr>
          <w:rFonts w:ascii="TH SarabunIT๙" w:hAnsi="TH SarabunIT๙" w:cs="TH SarabunIT๙"/>
          <w:sz w:val="32"/>
          <w:szCs w:val="32"/>
          <w:cs/>
        </w:rPr>
        <w:t>มหาวิทยาลัยการกีฬาแห่งชาติประจำภาคกลาง</w:t>
      </w:r>
    </w:p>
    <w:p w14:paraId="1301923B" w14:textId="1D60163D" w:rsidR="005E6E29" w:rsidRPr="00104DBD" w:rsidRDefault="005E6E29" w:rsidP="005E6E29">
      <w:pPr>
        <w:pStyle w:val="af0"/>
        <w:numPr>
          <w:ilvl w:val="0"/>
          <w:numId w:val="4"/>
        </w:numPr>
        <w:jc w:val="thaiDistribute"/>
        <w:rPr>
          <w:rFonts w:ascii="TH SarabunIT๙" w:hAnsi="TH SarabunIT๙" w:cs="TH SarabunIT๙"/>
          <w:sz w:val="32"/>
          <w:szCs w:val="32"/>
        </w:rPr>
      </w:pPr>
      <w:r w:rsidRPr="00104DBD">
        <w:rPr>
          <w:rFonts w:ascii="TH SarabunIT๙" w:hAnsi="TH SarabunIT๙" w:cs="TH SarabunIT๙"/>
          <w:sz w:val="32"/>
          <w:szCs w:val="32"/>
          <w:cs/>
        </w:rPr>
        <w:t>มหาวิทยาลัยการกีฬาแห่งชาติประจำภาคใต้</w:t>
      </w:r>
    </w:p>
    <w:p w14:paraId="3E53A252" w14:textId="51F89D72" w:rsidR="005E6E29" w:rsidRDefault="005E6E29" w:rsidP="005E6E29">
      <w:pPr>
        <w:pStyle w:val="af0"/>
        <w:spacing w:before="120"/>
        <w:ind w:firstLine="720"/>
        <w:jc w:val="thaiDistribute"/>
        <w:rPr>
          <w:rFonts w:ascii="TH SarabunIT๙" w:hAnsi="TH SarabunIT๙" w:cs="TH SarabunIT๙"/>
          <w:b/>
          <w:bCs/>
          <w:sz w:val="32"/>
          <w:szCs w:val="32"/>
        </w:rPr>
      </w:pPr>
      <w:r w:rsidRPr="00104DBD">
        <w:rPr>
          <w:rFonts w:ascii="TH SarabunIT๙" w:hAnsi="TH SarabunIT๙" w:cs="TH SarabunIT๙"/>
          <w:b/>
          <w:bCs/>
          <w:sz w:val="32"/>
          <w:szCs w:val="32"/>
          <w:cs/>
        </w:rPr>
        <w:t>ตราประจำมหาวิทยาลัยการกีฬาแห่งชาติ</w:t>
      </w:r>
    </w:p>
    <w:p w14:paraId="7F1F3C11" w14:textId="49BCF7BA" w:rsidR="00456C99" w:rsidRPr="00104DBD" w:rsidRDefault="00973ABB" w:rsidP="005E6E29">
      <w:pPr>
        <w:pStyle w:val="af0"/>
        <w:spacing w:before="120"/>
        <w:ind w:firstLine="720"/>
        <w:jc w:val="thaiDistribute"/>
        <w:rPr>
          <w:rFonts w:ascii="TH SarabunIT๙" w:hAnsi="TH SarabunIT๙" w:cs="TH SarabunIT๙"/>
          <w:b/>
          <w:bCs/>
          <w:sz w:val="32"/>
          <w:szCs w:val="32"/>
        </w:rPr>
      </w:pPr>
      <w:r w:rsidRPr="00104DBD">
        <w:rPr>
          <w:rFonts w:ascii="TH SarabunIT๙" w:hAnsi="TH SarabunIT๙" w:cs="TH SarabunIT๙"/>
          <w:noProof/>
        </w:rPr>
        <w:drawing>
          <wp:anchor distT="0" distB="0" distL="114300" distR="114300" simplePos="0" relativeHeight="251917312" behindDoc="1" locked="0" layoutInCell="1" allowOverlap="1" wp14:anchorId="7C84FB88" wp14:editId="380D8FAD">
            <wp:simplePos x="0" y="0"/>
            <wp:positionH relativeFrom="margin">
              <wp:posOffset>2057400</wp:posOffset>
            </wp:positionH>
            <wp:positionV relativeFrom="margin">
              <wp:posOffset>4855845</wp:posOffset>
            </wp:positionV>
            <wp:extent cx="1914525" cy="1914525"/>
            <wp:effectExtent l="0" t="0" r="9525" b="9525"/>
            <wp:wrapNone/>
            <wp:docPr id="25" name="Picture 2" descr="C:\Users\THITIM~1\AppData\Local\Temp\Rar$DIa0.085\ไท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TIM~1\AppData\Local\Temp\Rar$DIa0.085\ไทย.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7092B" w14:textId="6FE8F0F3" w:rsidR="005E6E29" w:rsidRPr="00104DBD" w:rsidRDefault="005E6E29" w:rsidP="00456C99">
      <w:pPr>
        <w:pStyle w:val="af0"/>
        <w:spacing w:before="120"/>
        <w:jc w:val="center"/>
        <w:rPr>
          <w:rFonts w:ascii="TH SarabunIT๙" w:hAnsi="TH SarabunIT๙" w:cs="TH SarabunIT๙"/>
          <w:b/>
          <w:bCs/>
          <w:sz w:val="32"/>
          <w:szCs w:val="32"/>
        </w:rPr>
      </w:pPr>
    </w:p>
    <w:p w14:paraId="3C77873F" w14:textId="2873B1DC" w:rsidR="005E6E29" w:rsidRPr="00104DBD" w:rsidRDefault="005E6E29" w:rsidP="005E6E29">
      <w:pPr>
        <w:pStyle w:val="af0"/>
        <w:spacing w:before="120"/>
        <w:jc w:val="thaiDistribute"/>
        <w:rPr>
          <w:rFonts w:ascii="TH SarabunIT๙" w:hAnsi="TH SarabunIT๙" w:cs="TH SarabunIT๙"/>
          <w:b/>
          <w:bCs/>
          <w:sz w:val="32"/>
          <w:szCs w:val="32"/>
        </w:rPr>
      </w:pPr>
    </w:p>
    <w:p w14:paraId="508C4072" w14:textId="701384D8" w:rsidR="005E6E29" w:rsidRPr="00104DBD" w:rsidRDefault="005E6E29" w:rsidP="005E6E29">
      <w:pPr>
        <w:pStyle w:val="af0"/>
        <w:spacing w:before="120"/>
        <w:jc w:val="thaiDistribute"/>
        <w:rPr>
          <w:rFonts w:ascii="TH SarabunIT๙" w:hAnsi="TH SarabunIT๙" w:cs="TH SarabunIT๙"/>
          <w:b/>
          <w:bCs/>
          <w:sz w:val="32"/>
          <w:szCs w:val="32"/>
        </w:rPr>
      </w:pPr>
    </w:p>
    <w:p w14:paraId="2F9136F9" w14:textId="7B3C21FD" w:rsidR="005E6E29" w:rsidRPr="00104DBD" w:rsidRDefault="005E6E29" w:rsidP="005E6E29">
      <w:pPr>
        <w:pStyle w:val="af0"/>
        <w:spacing w:before="120"/>
        <w:jc w:val="thaiDistribute"/>
        <w:rPr>
          <w:rFonts w:ascii="TH SarabunIT๙" w:hAnsi="TH SarabunIT๙" w:cs="TH SarabunIT๙"/>
          <w:b/>
          <w:bCs/>
          <w:sz w:val="32"/>
          <w:szCs w:val="32"/>
        </w:rPr>
      </w:pPr>
    </w:p>
    <w:p w14:paraId="70F6B4F6" w14:textId="77777777" w:rsidR="005E6E29" w:rsidRPr="00104DBD" w:rsidRDefault="005E6E29" w:rsidP="005E6E29">
      <w:pPr>
        <w:pStyle w:val="af0"/>
        <w:spacing w:before="120"/>
        <w:jc w:val="thaiDistribute"/>
        <w:rPr>
          <w:rFonts w:ascii="TH SarabunIT๙" w:hAnsi="TH SarabunIT๙" w:cs="TH SarabunIT๙"/>
          <w:b/>
          <w:bCs/>
          <w:sz w:val="32"/>
          <w:szCs w:val="32"/>
        </w:rPr>
      </w:pPr>
    </w:p>
    <w:p w14:paraId="033534C2" w14:textId="232E3600" w:rsidR="005E6E29" w:rsidRPr="00606F67" w:rsidRDefault="005E6E29" w:rsidP="005E6E29">
      <w:pPr>
        <w:pStyle w:val="af0"/>
        <w:spacing w:before="120"/>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ตรามหาวิทยาลัย เป็นรูปพระพลบดีทรงช้างเอราวัณสามเศียรยืนอยู่เหนือก้อนเมฆ พระหัตถ์ขวา</w:t>
      </w:r>
      <w:proofErr w:type="spellStart"/>
      <w:r w:rsidRPr="00104DBD">
        <w:rPr>
          <w:rFonts w:ascii="TH SarabunIT๙" w:hAnsi="TH SarabunIT๙" w:cs="TH SarabunIT๙" w:hint="cs"/>
          <w:sz w:val="32"/>
          <w:szCs w:val="32"/>
          <w:cs/>
        </w:rPr>
        <w:t>ถือวชิรวุธ</w:t>
      </w:r>
      <w:proofErr w:type="spellEnd"/>
      <w:r w:rsidRPr="00104DBD">
        <w:rPr>
          <w:rFonts w:ascii="TH SarabunIT๙" w:hAnsi="TH SarabunIT๙" w:cs="TH SarabunIT๙" w:hint="cs"/>
          <w:sz w:val="32"/>
          <w:szCs w:val="32"/>
          <w:cs/>
        </w:rPr>
        <w:t xml:space="preserve"> พระหัตถ์ซ้ายถือพระขรรค์ มีรัศมีสีขาวโดยรอบพระเศียร ด้านหลังมีวงกลมสีเหลืองซึ่งทับบนแถบธงชาติไทย</w:t>
      </w:r>
      <w:r w:rsidR="00606F67">
        <w:rPr>
          <w:rFonts w:ascii="TH SarabunIT๙" w:hAnsi="TH SarabunIT๙" w:cs="TH SarabunIT๙" w:hint="cs"/>
          <w:sz w:val="32"/>
          <w:szCs w:val="32"/>
          <w:cs/>
        </w:rPr>
        <w:t xml:space="preserve">     </w:t>
      </w:r>
      <w:r w:rsidRPr="00104DBD">
        <w:rPr>
          <w:rFonts w:ascii="TH SarabunIT๙" w:hAnsi="TH SarabunIT๙" w:cs="TH SarabunIT๙" w:hint="cs"/>
          <w:sz w:val="32"/>
          <w:szCs w:val="32"/>
          <w:cs/>
        </w:rPr>
        <w:t>พลิ้วด้านข้างมีเครื่องหมายสามห่วง (เขียว ขาว เหลือง) ประดับด้านขวาและด้านซ้าย ด้านล่างพระพลบดีทรงช้างเอราวัณสามเศียร มีตัวเลขสีขาว “2562” หรือตัวเลขอา</w:t>
      </w:r>
      <w:proofErr w:type="spellStart"/>
      <w:r w:rsidRPr="00104DBD">
        <w:rPr>
          <w:rFonts w:ascii="TH SarabunIT๙" w:hAnsi="TH SarabunIT๙" w:cs="TH SarabunIT๙" w:hint="cs"/>
          <w:sz w:val="32"/>
          <w:szCs w:val="32"/>
          <w:cs/>
        </w:rPr>
        <w:t>รบิก</w:t>
      </w:r>
      <w:proofErr w:type="spellEnd"/>
      <w:r w:rsidRPr="00104DBD">
        <w:rPr>
          <w:rFonts w:ascii="TH SarabunIT๙" w:hAnsi="TH SarabunIT๙" w:cs="TH SarabunIT๙" w:hint="cs"/>
          <w:sz w:val="32"/>
          <w:szCs w:val="32"/>
          <w:cs/>
        </w:rPr>
        <w:t xml:space="preserve"> “2019” บนพื้นสีเขียว วางบนพื้นสีน้ำเงินมี</w:t>
      </w:r>
      <w:r w:rsidR="00606F67">
        <w:rPr>
          <w:rFonts w:ascii="TH SarabunIT๙" w:hAnsi="TH SarabunIT๙" w:cs="TH SarabunIT๙" w:hint="cs"/>
          <w:sz w:val="32"/>
          <w:szCs w:val="32"/>
          <w:cs/>
        </w:rPr>
        <w:t xml:space="preserve">     </w:t>
      </w:r>
      <w:r w:rsidRPr="00104DBD">
        <w:rPr>
          <w:rFonts w:ascii="TH SarabunIT๙" w:hAnsi="TH SarabunIT๙" w:cs="TH SarabunIT๙" w:hint="cs"/>
          <w:sz w:val="32"/>
          <w:szCs w:val="32"/>
          <w:cs/>
        </w:rPr>
        <w:t>ขอบนอกเป็นสีน้ำตาล ด้านล่างมีตัวอักษรไทยสีน้ำเงิน “มหาวิทยาลัยการกีฬาแห่งชาติ” หรือตัวอักษรภาษาอังกฤษ “</w:t>
      </w:r>
      <w:r w:rsidRPr="00104DBD">
        <w:rPr>
          <w:rFonts w:ascii="TH SarabunIT๙" w:hAnsi="TH SarabunIT๙" w:cs="TH SarabunIT๙"/>
          <w:sz w:val="32"/>
          <w:szCs w:val="32"/>
        </w:rPr>
        <w:t>THAILAND NATIONAL SPORTS UNIVERSITY</w:t>
      </w:r>
      <w:r w:rsidRPr="00104DBD">
        <w:rPr>
          <w:rFonts w:ascii="TH SarabunIT๙" w:hAnsi="TH SarabunIT๙" w:cs="TH SarabunIT๙" w:hint="cs"/>
          <w:sz w:val="32"/>
          <w:szCs w:val="32"/>
          <w:cs/>
        </w:rPr>
        <w:t>” อยู่บนแถบ</w:t>
      </w:r>
      <w:proofErr w:type="spellStart"/>
      <w:r w:rsidRPr="00104DBD">
        <w:rPr>
          <w:rFonts w:ascii="TH SarabunIT๙" w:hAnsi="TH SarabunIT๙" w:cs="TH SarabunIT๙" w:hint="cs"/>
          <w:sz w:val="32"/>
          <w:szCs w:val="32"/>
          <w:cs/>
        </w:rPr>
        <w:t>โบว์</w:t>
      </w:r>
      <w:proofErr w:type="spellEnd"/>
      <w:r w:rsidRPr="00104DBD">
        <w:rPr>
          <w:rFonts w:ascii="TH SarabunIT๙" w:hAnsi="TH SarabunIT๙" w:cs="TH SarabunIT๙" w:hint="cs"/>
          <w:sz w:val="32"/>
          <w:szCs w:val="32"/>
          <w:cs/>
        </w:rPr>
        <w:t xml:space="preserve">โค้งสีเหลือง </w:t>
      </w:r>
      <w:r w:rsidRPr="00606F67">
        <w:rPr>
          <w:rFonts w:ascii="TH SarabunIT๙" w:hAnsi="TH SarabunIT๙" w:cs="TH SarabunIT๙" w:hint="cs"/>
          <w:sz w:val="32"/>
          <w:szCs w:val="32"/>
          <w:cs/>
        </w:rPr>
        <w:t xml:space="preserve">(สัดส่วนประมาณเท่ากันทั้งสูงและกว้าง) </w:t>
      </w:r>
    </w:p>
    <w:p w14:paraId="0D0BAAF7" w14:textId="77777777" w:rsidR="00E5142C" w:rsidRDefault="00E5142C" w:rsidP="005E6E29">
      <w:pPr>
        <w:pStyle w:val="af0"/>
        <w:spacing w:before="120"/>
        <w:ind w:firstLine="720"/>
        <w:jc w:val="thaiDistribute"/>
        <w:rPr>
          <w:rFonts w:ascii="TH SarabunIT๙" w:hAnsi="TH SarabunIT๙" w:cs="TH SarabunIT๙"/>
          <w:spacing w:val="-20"/>
          <w:sz w:val="32"/>
          <w:szCs w:val="32"/>
        </w:rPr>
      </w:pPr>
    </w:p>
    <w:p w14:paraId="2583DC82" w14:textId="77777777" w:rsidR="005E6E29" w:rsidRPr="00104DBD" w:rsidRDefault="005E6E29" w:rsidP="005E6E29">
      <w:pPr>
        <w:pStyle w:val="af0"/>
        <w:spacing w:before="120"/>
        <w:ind w:firstLine="720"/>
        <w:jc w:val="thaiDistribute"/>
        <w:rPr>
          <w:rFonts w:ascii="TH SarabunIT๙" w:hAnsi="TH SarabunIT๙" w:cs="TH SarabunIT๙"/>
          <w:sz w:val="32"/>
          <w:szCs w:val="32"/>
        </w:rPr>
      </w:pPr>
      <w:r w:rsidRPr="00104DBD">
        <w:rPr>
          <w:rFonts w:ascii="TH SarabunIT๙" w:hAnsi="TH SarabunIT๙" w:cs="TH SarabunIT๙" w:hint="cs"/>
          <w:b/>
          <w:bCs/>
          <w:sz w:val="32"/>
          <w:szCs w:val="32"/>
          <w:cs/>
        </w:rPr>
        <w:lastRenderedPageBreak/>
        <w:t>ความหมายของตรา เครื่องหมาย หรือสัญลักษณ์ของมหาวิทยาลัย</w:t>
      </w:r>
      <w:r w:rsidRPr="00104DBD">
        <w:rPr>
          <w:rFonts w:ascii="TH SarabunIT๙" w:hAnsi="TH SarabunIT๙" w:cs="TH SarabunIT๙" w:hint="cs"/>
          <w:sz w:val="32"/>
          <w:szCs w:val="32"/>
          <w:cs/>
        </w:rPr>
        <w:t xml:space="preserve"> </w:t>
      </w:r>
    </w:p>
    <w:p w14:paraId="4EAF281D" w14:textId="3EDA5346" w:rsidR="005E6E29" w:rsidRPr="00104DBD" w:rsidRDefault="005E6E29" w:rsidP="005E6E29">
      <w:pPr>
        <w:pStyle w:val="af0"/>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(1) พระพลบดี (พระอินทร์) หมายถึง ผู้เป็นใหญ่แห่งกำลัง ทรงช้างเอราวัณสามเศียร พระหัตถ์ขวา</w:t>
      </w:r>
      <w:r w:rsidR="00606F67">
        <w:rPr>
          <w:rFonts w:ascii="TH SarabunIT๙" w:hAnsi="TH SarabunIT๙" w:cs="TH SarabunIT๙" w:hint="cs"/>
          <w:sz w:val="32"/>
          <w:szCs w:val="32"/>
          <w:cs/>
        </w:rPr>
        <w:t xml:space="preserve">       </w:t>
      </w:r>
      <w:r w:rsidRPr="00104DBD">
        <w:rPr>
          <w:rFonts w:ascii="TH SarabunIT๙" w:hAnsi="TH SarabunIT๙" w:cs="TH SarabunIT๙" w:hint="cs"/>
          <w:sz w:val="32"/>
          <w:szCs w:val="32"/>
          <w:cs/>
        </w:rPr>
        <w:t>ถือวชิราวุธ พระหัตถ์ซ้ายถือพระขรรค์</w:t>
      </w:r>
    </w:p>
    <w:p w14:paraId="30A2C5EA" w14:textId="77777777" w:rsidR="005E6E29" w:rsidRPr="00104DBD" w:rsidRDefault="005E6E29" w:rsidP="005E6E29">
      <w:pPr>
        <w:pStyle w:val="af0"/>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(2)</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สีขาวรอบพระเศียร หมายถึง รัศมีแห่งพลังของพระอินทร์</w:t>
      </w:r>
    </w:p>
    <w:p w14:paraId="6F8F72A1" w14:textId="07D3673A" w:rsidR="005E6E29" w:rsidRPr="00104DBD" w:rsidRDefault="005E6E29" w:rsidP="005E6E29">
      <w:pPr>
        <w:pStyle w:val="af0"/>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(3) วงกลมสีเหลือง หมายถึง ความสว่างไสว และความเจริญรุ่งเรืองสืบไป</w:t>
      </w:r>
    </w:p>
    <w:p w14:paraId="6D2D7569" w14:textId="599CBD3F" w:rsidR="005E6E29" w:rsidRPr="00104DBD" w:rsidRDefault="005E6E29" w:rsidP="005E6E29">
      <w:pPr>
        <w:pStyle w:val="af0"/>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(4) พื้นสีน้ำเงิน หมายถึง สีของแผ่นดิน เสมือนการเกิดขึ้นมาจากแผ่นดิน</w:t>
      </w:r>
    </w:p>
    <w:p w14:paraId="340FE6C4" w14:textId="0EF199E9" w:rsidR="00A71FDB" w:rsidRPr="00104DBD" w:rsidRDefault="005E6E29" w:rsidP="00B80B46">
      <w:pPr>
        <w:pStyle w:val="af0"/>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(5) ธงชาติไทย มีลักษณะพลิ้วเสมือนลมพัด หมายถึง ความร่มเย็นเป็นสุข มี 2 ด้าน เหมือนปีกนกอินทรีย์   ที่กางออกแสดงถึงความยิ่งใหญ่ มีชีวิตชีวา ไม่หยุดนิ่ง</w:t>
      </w:r>
    </w:p>
    <w:p w14:paraId="46EF85D8" w14:textId="1652A892" w:rsidR="005E6E29" w:rsidRPr="00F82261" w:rsidRDefault="005E6E29" w:rsidP="005E6E29">
      <w:pPr>
        <w:pStyle w:val="af0"/>
        <w:ind w:firstLine="720"/>
        <w:jc w:val="thaiDistribute"/>
        <w:rPr>
          <w:rFonts w:ascii="TH SarabunIT๙" w:hAnsi="TH SarabunIT๙" w:cs="TH SarabunIT๙"/>
          <w:spacing w:val="-20"/>
          <w:sz w:val="32"/>
          <w:szCs w:val="32"/>
        </w:rPr>
      </w:pPr>
      <w:r w:rsidRPr="00104DBD">
        <w:rPr>
          <w:rFonts w:ascii="TH SarabunIT๙" w:hAnsi="TH SarabunIT๙" w:cs="TH SarabunIT๙" w:hint="cs"/>
          <w:sz w:val="32"/>
          <w:szCs w:val="32"/>
          <w:cs/>
        </w:rPr>
        <w:t xml:space="preserve">(6) เครื่องหมายสามห่วง (เขียว ขาว เหลือง) หมายถึง </w:t>
      </w:r>
      <w:r w:rsidRPr="00F82261">
        <w:rPr>
          <w:rFonts w:ascii="TH SarabunIT๙" w:hAnsi="TH SarabunIT๙" w:cs="TH SarabunIT๙" w:hint="cs"/>
          <w:spacing w:val="-20"/>
          <w:sz w:val="32"/>
          <w:szCs w:val="32"/>
          <w:cs/>
        </w:rPr>
        <w:t>การให้การศึกษากับบุคคล ควรให้ทั้ง 3 อย่างพร้อมกัน</w:t>
      </w:r>
    </w:p>
    <w:p w14:paraId="6DEE893B" w14:textId="2FA1C1DA" w:rsidR="005E6E29" w:rsidRPr="00104DBD" w:rsidRDefault="005E6E29" w:rsidP="005E6E29">
      <w:pPr>
        <w:pStyle w:val="af0"/>
        <w:ind w:firstLine="720"/>
        <w:jc w:val="thaiDistribute"/>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hint="cs"/>
          <w:sz w:val="32"/>
          <w:szCs w:val="32"/>
          <w:cs/>
        </w:rPr>
        <w:t>(ก) สีเขียว หมายถึง พลศึกษา</w:t>
      </w:r>
    </w:p>
    <w:p w14:paraId="73138D7F" w14:textId="7381C79A" w:rsidR="005E6E29" w:rsidRPr="00104DBD" w:rsidRDefault="005E6E29" w:rsidP="005E6E29">
      <w:pPr>
        <w:pStyle w:val="af0"/>
        <w:ind w:firstLine="720"/>
        <w:jc w:val="thaiDistribute"/>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hint="cs"/>
          <w:sz w:val="32"/>
          <w:szCs w:val="32"/>
          <w:cs/>
        </w:rPr>
        <w:t xml:space="preserve">(ข) สีขาว หมายถึง </w:t>
      </w:r>
      <w:proofErr w:type="spellStart"/>
      <w:r w:rsidRPr="00104DBD">
        <w:rPr>
          <w:rFonts w:ascii="TH SarabunIT๙" w:hAnsi="TH SarabunIT๙" w:cs="TH SarabunIT๙" w:hint="cs"/>
          <w:sz w:val="32"/>
          <w:szCs w:val="32"/>
          <w:cs/>
        </w:rPr>
        <w:t>จริย</w:t>
      </w:r>
      <w:proofErr w:type="spellEnd"/>
      <w:r w:rsidRPr="00104DBD">
        <w:rPr>
          <w:rFonts w:ascii="TH SarabunIT๙" w:hAnsi="TH SarabunIT๙" w:cs="TH SarabunIT๙" w:hint="cs"/>
          <w:sz w:val="32"/>
          <w:szCs w:val="32"/>
          <w:cs/>
        </w:rPr>
        <w:t>ศึกษา</w:t>
      </w:r>
    </w:p>
    <w:p w14:paraId="50284516" w14:textId="7EC3B138" w:rsidR="005E6E29" w:rsidRPr="00104DBD" w:rsidRDefault="005E6E29" w:rsidP="005E6E29">
      <w:pPr>
        <w:pStyle w:val="af0"/>
        <w:ind w:firstLine="720"/>
        <w:jc w:val="thaiDistribute"/>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hint="cs"/>
          <w:sz w:val="32"/>
          <w:szCs w:val="32"/>
          <w:cs/>
        </w:rPr>
        <w:t>(ค) สีเหลือง หมายถึง พุทธิศึกษา</w:t>
      </w:r>
    </w:p>
    <w:p w14:paraId="33EF31E3" w14:textId="77777777" w:rsidR="005E6E29" w:rsidRPr="00104DBD" w:rsidRDefault="005E6E29" w:rsidP="005E6E29">
      <w:pPr>
        <w:pStyle w:val="af0"/>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(7) ช้างเอราวัณสามเศียร เป็นพาหนะแห่งพระอินทร์ ยืนอยู่เหนือก้อนเมฆ</w:t>
      </w:r>
    </w:p>
    <w:p w14:paraId="7A59A395" w14:textId="54C94981" w:rsidR="005E6E29" w:rsidRPr="00104DBD" w:rsidRDefault="005E6E29" w:rsidP="005E6E29">
      <w:pPr>
        <w:pStyle w:val="af0"/>
        <w:ind w:firstLine="720"/>
        <w:jc w:val="thaiDistribute"/>
        <w:rPr>
          <w:rFonts w:ascii="TH SarabunIT๙" w:hAnsi="TH SarabunIT๙" w:cs="TH SarabunIT๙"/>
          <w:sz w:val="32"/>
          <w:szCs w:val="32"/>
          <w:cs/>
        </w:rPr>
      </w:pPr>
      <w:r w:rsidRPr="00104DBD">
        <w:rPr>
          <w:rFonts w:ascii="TH SarabunIT๙" w:hAnsi="TH SarabunIT๙" w:cs="TH SarabunIT๙" w:hint="cs"/>
          <w:sz w:val="32"/>
          <w:szCs w:val="32"/>
          <w:cs/>
        </w:rPr>
        <w:t>(8) 2562 หมายถึง ปีที่ยกฐานะเป็นมหาวิทยาลัยการกีฬาแห่งชาติ</w:t>
      </w:r>
    </w:p>
    <w:p w14:paraId="5BE58E54" w14:textId="26F6D472" w:rsidR="005E6E29" w:rsidRPr="00104DBD" w:rsidRDefault="005E6E29" w:rsidP="005E6E29">
      <w:pPr>
        <w:spacing w:before="120" w:after="0" w:line="240" w:lineRule="auto"/>
        <w:ind w:firstLine="720"/>
        <w:jc w:val="thaiDistribute"/>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สีประจำมหาวิทยาลัยการกีฬาแห่งชาติ</w:t>
      </w:r>
    </w:p>
    <w:p w14:paraId="10920875" w14:textId="2840417E" w:rsidR="005E6E29" w:rsidRPr="00104DBD" w:rsidRDefault="005E6E29" w:rsidP="005E6E29">
      <w:pPr>
        <w:spacing w:before="120" w:after="0" w:line="240" w:lineRule="auto"/>
        <w:rPr>
          <w:rFonts w:ascii="TH SarabunIT๙" w:eastAsia="Times New Roman" w:hAnsi="TH SarabunIT๙" w:cs="TH SarabunIT๙"/>
          <w:sz w:val="32"/>
          <w:szCs w:val="32"/>
        </w:rPr>
      </w:pPr>
      <w:r w:rsidRPr="00104DBD">
        <w:rPr>
          <w:rFonts w:ascii="TH SarabunIT๙" w:eastAsia="Times New Roman" w:hAnsi="TH SarabunIT๙" w:cs="TH SarabunIT๙" w:hint="cs"/>
          <w:noProof/>
          <w:sz w:val="32"/>
          <w:szCs w:val="32"/>
        </w:rPr>
        <mc:AlternateContent>
          <mc:Choice Requires="wps">
            <w:drawing>
              <wp:anchor distT="0" distB="0" distL="114300" distR="114300" simplePos="0" relativeHeight="251914240" behindDoc="0" locked="0" layoutInCell="1" allowOverlap="1" wp14:anchorId="1EA521FA" wp14:editId="387C2A3D">
                <wp:simplePos x="0" y="0"/>
                <wp:positionH relativeFrom="column">
                  <wp:posOffset>2296677</wp:posOffset>
                </wp:positionH>
                <wp:positionV relativeFrom="paragraph">
                  <wp:posOffset>187960</wp:posOffset>
                </wp:positionV>
                <wp:extent cx="1382573" cy="351130"/>
                <wp:effectExtent l="0" t="0" r="27305" b="11430"/>
                <wp:wrapNone/>
                <wp:docPr id="11" name="สี่เหลี่ยมผืนผ้า 11"/>
                <wp:cNvGraphicFramePr/>
                <a:graphic xmlns:a="http://schemas.openxmlformats.org/drawingml/2006/main">
                  <a:graphicData uri="http://schemas.microsoft.com/office/word/2010/wordprocessingShape">
                    <wps:wsp>
                      <wps:cNvSpPr/>
                      <wps:spPr>
                        <a:xfrm>
                          <a:off x="0" y="0"/>
                          <a:ext cx="1382573" cy="351130"/>
                        </a:xfrm>
                        <a:prstGeom prst="rect">
                          <a:avLst/>
                        </a:prstGeom>
                        <a:solidFill>
                          <a:srgbClr val="00CC00"/>
                        </a:solidFill>
                        <a:ln w="3175" cap="flat" cmpd="sng" algn="ctr">
                          <a:solidFill>
                            <a:sysClr val="windowText" lastClr="000000"/>
                          </a:solidFill>
                          <a:prstDash val="solid"/>
                        </a:ln>
                        <a:effectLst/>
                      </wps:spPr>
                      <wps:txbx>
                        <w:txbxContent>
                          <w:p w14:paraId="4C4626C5" w14:textId="77777777" w:rsidR="00941639" w:rsidRPr="00601A6B" w:rsidRDefault="00941639" w:rsidP="005E6E29">
                            <w:pPr>
                              <w:jc w:val="center"/>
                              <w:rPr>
                                <w:rFonts w:ascii="TH SarabunIT๙" w:hAnsi="TH SarabunIT๙" w:cs="TH SarabunIT๙"/>
                                <w:b/>
                                <w:bCs/>
                                <w:sz w:val="32"/>
                                <w:szCs w:val="32"/>
                                <w:cs/>
                              </w:rPr>
                            </w:pPr>
                            <w:r w:rsidRPr="00601A6B">
                              <w:rPr>
                                <w:rFonts w:ascii="TH SarabunIT๙" w:hAnsi="TH SarabunIT๙" w:cs="TH SarabunIT๙"/>
                                <w:b/>
                                <w:bCs/>
                                <w:sz w:val="32"/>
                                <w:szCs w:val="32"/>
                                <w:cs/>
                              </w:rPr>
                              <w:t xml:space="preserve">สีเขียว </w:t>
                            </w:r>
                            <w:r w:rsidRPr="00601A6B">
                              <w:rPr>
                                <w:rFonts w:ascii="TH SarabunIT๙" w:hAnsi="TH SarabunIT๙" w:cs="TH SarabunIT๙"/>
                                <w:b/>
                                <w:bCs/>
                                <w:sz w:val="32"/>
                                <w:szCs w:val="32"/>
                              </w:rPr>
                              <w:t xml:space="preserve">: </w:t>
                            </w:r>
                            <w:r w:rsidRPr="00601A6B">
                              <w:rPr>
                                <w:rFonts w:ascii="TH SarabunIT๙" w:hAnsi="TH SarabunIT๙" w:cs="TH SarabunIT๙"/>
                                <w:b/>
                                <w:bCs/>
                                <w:sz w:val="32"/>
                                <w:szCs w:val="32"/>
                                <w:cs/>
                              </w:rPr>
                              <w:t>พลศึกษา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521FA" id="สี่เหลี่ยมผืนผ้า 11" o:spid="_x0000_s1027" style="position:absolute;margin-left:180.85pt;margin-top:14.8pt;width:108.85pt;height:27.6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" fillcolor="#0c0" strokecolor="windowText" strokeweight=".25pt">
                <v:textbox>
                  <w:txbxContent>
                    <w:p w14:paraId="4C4626C5" w14:textId="77777777" w:rsidR="00941639" w:rsidRPr="00601A6B" w:rsidRDefault="00941639" w:rsidP="005E6E29">
                      <w:pPr>
                        <w:jc w:val="center"/>
                        <w:rPr>
                          <w:rFonts w:ascii="TH SarabunIT๙" w:hAnsi="TH SarabunIT๙" w:cs="TH SarabunIT๙"/>
                          <w:b/>
                          <w:bCs/>
                          <w:sz w:val="32"/>
                          <w:szCs w:val="32"/>
                          <w:cs/>
                        </w:rPr>
                      </w:pPr>
                      <w:r w:rsidRPr="00601A6B">
                        <w:rPr>
                          <w:rFonts w:ascii="TH SarabunIT๙" w:hAnsi="TH SarabunIT๙" w:cs="TH SarabunIT๙"/>
                          <w:b/>
                          <w:bCs/>
                          <w:sz w:val="32"/>
                          <w:szCs w:val="32"/>
                          <w:cs/>
                        </w:rPr>
                        <w:t xml:space="preserve">สีเขียว </w:t>
                      </w:r>
                      <w:r w:rsidRPr="00601A6B">
                        <w:rPr>
                          <w:rFonts w:ascii="TH SarabunIT๙" w:hAnsi="TH SarabunIT๙" w:cs="TH SarabunIT๙"/>
                          <w:b/>
                          <w:bCs/>
                          <w:sz w:val="32"/>
                          <w:szCs w:val="32"/>
                        </w:rPr>
                        <w:t xml:space="preserve">: </w:t>
                      </w:r>
                      <w:r w:rsidRPr="00601A6B">
                        <w:rPr>
                          <w:rFonts w:ascii="TH SarabunIT๙" w:hAnsi="TH SarabunIT๙" w:cs="TH SarabunIT๙"/>
                          <w:b/>
                          <w:bCs/>
                          <w:sz w:val="32"/>
                          <w:szCs w:val="32"/>
                          <w:cs/>
                        </w:rPr>
                        <w:t>พลศึกษา</w:t>
                      </w:r>
                    </w:p>
                  </w:txbxContent>
                </v:textbox>
              </v:rect>
            </w:pict>
          </mc:Fallback>
        </mc:AlternateContent>
      </w:r>
      <w:r w:rsidRPr="00104DBD">
        <w:rPr>
          <w:rFonts w:ascii="TH SarabunIT๙" w:eastAsia="Times New Roman" w:hAnsi="TH SarabunIT๙" w:cs="TH SarabunIT๙" w:hint="cs"/>
          <w:sz w:val="32"/>
          <w:szCs w:val="32"/>
          <w:cs/>
        </w:rPr>
        <w:tab/>
      </w:r>
    </w:p>
    <w:p w14:paraId="4D5B1F1C" w14:textId="4316BD21" w:rsidR="005E6E29" w:rsidRPr="00104DBD" w:rsidRDefault="005E6E29" w:rsidP="005E6E29">
      <w:pPr>
        <w:spacing w:before="120" w:after="0" w:line="240" w:lineRule="auto"/>
        <w:rPr>
          <w:rFonts w:ascii="TH SarabunIT๙" w:eastAsia="Times New Roman" w:hAnsi="TH SarabunIT๙" w:cs="TH SarabunIT๙"/>
          <w:sz w:val="32"/>
          <w:szCs w:val="32"/>
        </w:rPr>
      </w:pPr>
    </w:p>
    <w:p w14:paraId="3BC54E43" w14:textId="6352C425" w:rsidR="005E6E29" w:rsidRPr="00104DBD" w:rsidRDefault="005E6E29" w:rsidP="005E6E29">
      <w:pPr>
        <w:spacing w:before="120" w:after="0" w:line="240" w:lineRule="auto"/>
        <w:rPr>
          <w:rFonts w:ascii="TH SarabunIT๙" w:eastAsia="Times New Roman" w:hAnsi="TH SarabunIT๙" w:cs="TH SarabunIT๙"/>
          <w:sz w:val="32"/>
          <w:szCs w:val="32"/>
        </w:rPr>
      </w:pPr>
      <w:r w:rsidRPr="00104DBD">
        <w:rPr>
          <w:rFonts w:ascii="TH SarabunIT๙" w:eastAsia="Times New Roman" w:hAnsi="TH SarabunIT๙" w:cs="TH SarabunIT๙" w:hint="cs"/>
          <w:noProof/>
          <w:sz w:val="32"/>
          <w:szCs w:val="32"/>
        </w:rPr>
        <mc:AlternateContent>
          <mc:Choice Requires="wps">
            <w:drawing>
              <wp:anchor distT="0" distB="0" distL="114300" distR="114300" simplePos="0" relativeHeight="251915264" behindDoc="0" locked="0" layoutInCell="1" allowOverlap="1" wp14:anchorId="08C1E711" wp14:editId="0E6D40AD">
                <wp:simplePos x="0" y="0"/>
                <wp:positionH relativeFrom="column">
                  <wp:posOffset>2305685</wp:posOffset>
                </wp:positionH>
                <wp:positionV relativeFrom="paragraph">
                  <wp:posOffset>285588</wp:posOffset>
                </wp:positionV>
                <wp:extent cx="1382395" cy="350520"/>
                <wp:effectExtent l="0" t="0" r="27305" b="11430"/>
                <wp:wrapNone/>
                <wp:docPr id="12" name="สี่เหลี่ยมผืนผ้า 12"/>
                <wp:cNvGraphicFramePr/>
                <a:graphic xmlns:a="http://schemas.openxmlformats.org/drawingml/2006/main">
                  <a:graphicData uri="http://schemas.microsoft.com/office/word/2010/wordprocessingShape">
                    <wps:wsp>
                      <wps:cNvSpPr/>
                      <wps:spPr>
                        <a:xfrm>
                          <a:off x="0" y="0"/>
                          <a:ext cx="1382395" cy="350520"/>
                        </a:xfrm>
                        <a:prstGeom prst="rect">
                          <a:avLst/>
                        </a:prstGeom>
                        <a:solidFill>
                          <a:sysClr val="window" lastClr="FFFFFF"/>
                        </a:solidFill>
                        <a:ln w="3175" cap="flat" cmpd="sng" algn="ctr">
                          <a:solidFill>
                            <a:sysClr val="windowText" lastClr="000000"/>
                          </a:solidFill>
                          <a:prstDash val="solid"/>
                        </a:ln>
                        <a:effectLst/>
                      </wps:spPr>
                      <wps:txbx>
                        <w:txbxContent>
                          <w:p w14:paraId="4C71ACCC" w14:textId="77777777" w:rsidR="00941639" w:rsidRPr="00601A6B" w:rsidRDefault="00941639" w:rsidP="005E6E29">
                            <w:pPr>
                              <w:jc w:val="center"/>
                              <w:rPr>
                                <w:rFonts w:ascii="TH SarabunIT๙" w:hAnsi="TH SarabunIT๙" w:cs="TH SarabunIT๙"/>
                                <w:b/>
                                <w:bCs/>
                                <w:sz w:val="32"/>
                                <w:szCs w:val="32"/>
                                <w:cs/>
                              </w:rPr>
                            </w:pPr>
                            <w:r w:rsidRPr="00601A6B">
                              <w:rPr>
                                <w:rFonts w:ascii="TH SarabunIT๙" w:hAnsi="TH SarabunIT๙" w:cs="TH SarabunIT๙"/>
                                <w:b/>
                                <w:bCs/>
                                <w:sz w:val="32"/>
                                <w:szCs w:val="32"/>
                                <w:cs/>
                              </w:rPr>
                              <w:t xml:space="preserve">สีขาว </w:t>
                            </w:r>
                            <w:r w:rsidRPr="00601A6B">
                              <w:rPr>
                                <w:rFonts w:ascii="TH SarabunIT๙" w:hAnsi="TH SarabunIT๙" w:cs="TH SarabunIT๙"/>
                                <w:b/>
                                <w:bCs/>
                                <w:sz w:val="32"/>
                                <w:szCs w:val="32"/>
                              </w:rPr>
                              <w:t xml:space="preserve">: </w:t>
                            </w:r>
                            <w:proofErr w:type="spellStart"/>
                            <w:r>
                              <w:rPr>
                                <w:rFonts w:ascii="TH SarabunIT๙" w:hAnsi="TH SarabunIT๙" w:cs="TH SarabunIT๙" w:hint="cs"/>
                                <w:b/>
                                <w:bCs/>
                                <w:sz w:val="32"/>
                                <w:szCs w:val="32"/>
                                <w:cs/>
                              </w:rPr>
                              <w:t>จริย</w:t>
                            </w:r>
                            <w:proofErr w:type="spellEnd"/>
                            <w:r>
                              <w:rPr>
                                <w:rFonts w:ascii="TH SarabunIT๙" w:hAnsi="TH SarabunIT๙" w:cs="TH SarabunIT๙" w:hint="cs"/>
                                <w:b/>
                                <w:bCs/>
                                <w:sz w:val="32"/>
                                <w:szCs w:val="32"/>
                                <w:cs/>
                              </w:rPr>
                              <w:t>ศึ</w:t>
                            </w:r>
                            <w:r w:rsidRPr="00601A6B">
                              <w:rPr>
                                <w:rFonts w:ascii="TH SarabunIT๙" w:hAnsi="TH SarabunIT๙" w:cs="TH SarabunIT๙"/>
                                <w:b/>
                                <w:bCs/>
                                <w:sz w:val="32"/>
                                <w:szCs w:val="32"/>
                                <w:cs/>
                              </w:rPr>
                              <w:t>กษา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1E711" id="สี่เหลี่ยมผืนผ้า 12" o:spid="_x0000_s1028" style="position:absolute;margin-left:181.55pt;margin-top:22.5pt;width:108.85pt;height:27.6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" fillcolor="window" strokecolor="windowText" strokeweight=".25pt">
                <v:textbox>
                  <w:txbxContent>
                    <w:p w14:paraId="4C71ACCC" w14:textId="77777777" w:rsidR="00941639" w:rsidRPr="00601A6B" w:rsidRDefault="00941639" w:rsidP="005E6E29">
                      <w:pPr>
                        <w:jc w:val="center"/>
                        <w:rPr>
                          <w:rFonts w:ascii="TH SarabunIT๙" w:hAnsi="TH SarabunIT๙" w:cs="TH SarabunIT๙"/>
                          <w:b/>
                          <w:bCs/>
                          <w:sz w:val="32"/>
                          <w:szCs w:val="32"/>
                          <w:cs/>
                        </w:rPr>
                      </w:pPr>
                      <w:r w:rsidRPr="00601A6B">
                        <w:rPr>
                          <w:rFonts w:ascii="TH SarabunIT๙" w:hAnsi="TH SarabunIT๙" w:cs="TH SarabunIT๙"/>
                          <w:b/>
                          <w:bCs/>
                          <w:sz w:val="32"/>
                          <w:szCs w:val="32"/>
                          <w:cs/>
                        </w:rPr>
                        <w:t xml:space="preserve">สีขาว </w:t>
                      </w:r>
                      <w:r w:rsidRPr="00601A6B">
                        <w:rPr>
                          <w:rFonts w:ascii="TH SarabunIT๙" w:hAnsi="TH SarabunIT๙" w:cs="TH SarabunIT๙"/>
                          <w:b/>
                          <w:bCs/>
                          <w:sz w:val="32"/>
                          <w:szCs w:val="32"/>
                        </w:rPr>
                        <w:t xml:space="preserve">: </w:t>
                      </w:r>
                      <w:proofErr w:type="spellStart"/>
                      <w:r>
                        <w:rPr>
                          <w:rFonts w:ascii="TH SarabunIT๙" w:hAnsi="TH SarabunIT๙" w:cs="TH SarabunIT๙" w:hint="cs"/>
                          <w:b/>
                          <w:bCs/>
                          <w:sz w:val="32"/>
                          <w:szCs w:val="32"/>
                          <w:cs/>
                        </w:rPr>
                        <w:t>จริย</w:t>
                      </w:r>
                      <w:proofErr w:type="spellEnd"/>
                      <w:r>
                        <w:rPr>
                          <w:rFonts w:ascii="TH SarabunIT๙" w:hAnsi="TH SarabunIT๙" w:cs="TH SarabunIT๙" w:hint="cs"/>
                          <w:b/>
                          <w:bCs/>
                          <w:sz w:val="32"/>
                          <w:szCs w:val="32"/>
                          <w:cs/>
                        </w:rPr>
                        <w:t>ศึ</w:t>
                      </w:r>
                      <w:r w:rsidRPr="00601A6B">
                        <w:rPr>
                          <w:rFonts w:ascii="TH SarabunIT๙" w:hAnsi="TH SarabunIT๙" w:cs="TH SarabunIT๙"/>
                          <w:b/>
                          <w:bCs/>
                          <w:sz w:val="32"/>
                          <w:szCs w:val="32"/>
                          <w:cs/>
                        </w:rPr>
                        <w:t>กษา</w:t>
                      </w:r>
                    </w:p>
                  </w:txbxContent>
                </v:textbox>
              </v:rect>
            </w:pict>
          </mc:Fallback>
        </mc:AlternateContent>
      </w:r>
    </w:p>
    <w:p w14:paraId="1B58390F" w14:textId="22E1FC74" w:rsidR="005E6E29" w:rsidRPr="00104DBD" w:rsidRDefault="005E6E29" w:rsidP="005E6E29">
      <w:pPr>
        <w:spacing w:before="120" w:after="0" w:line="240" w:lineRule="auto"/>
        <w:rPr>
          <w:rFonts w:ascii="TH SarabunIT๙" w:eastAsia="Times New Roman" w:hAnsi="TH SarabunIT๙" w:cs="TH SarabunIT๙"/>
          <w:sz w:val="32"/>
          <w:szCs w:val="32"/>
        </w:rPr>
      </w:pPr>
    </w:p>
    <w:p w14:paraId="2291AA53" w14:textId="3A20A488" w:rsidR="005E6E29" w:rsidRPr="00104DBD" w:rsidRDefault="005E6E29" w:rsidP="005E6E29">
      <w:pPr>
        <w:spacing w:before="120" w:after="0" w:line="240" w:lineRule="auto"/>
        <w:rPr>
          <w:rFonts w:ascii="TH SarabunIT๙" w:eastAsia="Times New Roman" w:hAnsi="TH SarabunIT๙" w:cs="TH SarabunIT๙"/>
          <w:sz w:val="32"/>
          <w:szCs w:val="32"/>
        </w:rPr>
      </w:pPr>
    </w:p>
    <w:p w14:paraId="493FFCA1" w14:textId="53EDEBCE" w:rsidR="005E6E29" w:rsidRPr="00104DBD" w:rsidRDefault="005E6E29" w:rsidP="005E6E29">
      <w:pPr>
        <w:spacing w:before="120" w:after="0" w:line="240" w:lineRule="auto"/>
        <w:rPr>
          <w:rFonts w:ascii="TH SarabunIT๙" w:eastAsia="Times New Roman" w:hAnsi="TH SarabunIT๙" w:cs="TH SarabunIT๙"/>
          <w:sz w:val="32"/>
          <w:szCs w:val="32"/>
        </w:rPr>
      </w:pPr>
      <w:r w:rsidRPr="00104DBD">
        <w:rPr>
          <w:rFonts w:ascii="TH SarabunIT๙" w:eastAsia="Times New Roman" w:hAnsi="TH SarabunIT๙" w:cs="TH SarabunIT๙" w:hint="cs"/>
          <w:noProof/>
          <w:sz w:val="32"/>
          <w:szCs w:val="32"/>
        </w:rPr>
        <mc:AlternateContent>
          <mc:Choice Requires="wps">
            <w:drawing>
              <wp:anchor distT="0" distB="0" distL="114300" distR="114300" simplePos="0" relativeHeight="251916288" behindDoc="0" locked="0" layoutInCell="1" allowOverlap="1" wp14:anchorId="140F77A1" wp14:editId="1056F083">
                <wp:simplePos x="0" y="0"/>
                <wp:positionH relativeFrom="column">
                  <wp:posOffset>2305685</wp:posOffset>
                </wp:positionH>
                <wp:positionV relativeFrom="paragraph">
                  <wp:posOffset>67783</wp:posOffset>
                </wp:positionV>
                <wp:extent cx="1382395" cy="350520"/>
                <wp:effectExtent l="0" t="0" r="27305" b="11430"/>
                <wp:wrapNone/>
                <wp:docPr id="13" name="สี่เหลี่ยมผืนผ้า 13"/>
                <wp:cNvGraphicFramePr/>
                <a:graphic xmlns:a="http://schemas.openxmlformats.org/drawingml/2006/main">
                  <a:graphicData uri="http://schemas.microsoft.com/office/word/2010/wordprocessingShape">
                    <wps:wsp>
                      <wps:cNvSpPr/>
                      <wps:spPr>
                        <a:xfrm>
                          <a:off x="0" y="0"/>
                          <a:ext cx="1382395" cy="350520"/>
                        </a:xfrm>
                        <a:prstGeom prst="rect">
                          <a:avLst/>
                        </a:prstGeom>
                        <a:solidFill>
                          <a:srgbClr val="FFFF00"/>
                        </a:solidFill>
                        <a:ln w="3175" cap="flat" cmpd="sng" algn="ctr">
                          <a:solidFill>
                            <a:sysClr val="windowText" lastClr="000000"/>
                          </a:solidFill>
                          <a:prstDash val="solid"/>
                        </a:ln>
                        <a:effectLst/>
                      </wps:spPr>
                      <wps:txbx>
                        <w:txbxContent>
                          <w:p w14:paraId="2F20FD74" w14:textId="77777777" w:rsidR="00941639" w:rsidRPr="00601A6B" w:rsidRDefault="00941639" w:rsidP="005E6E29">
                            <w:pPr>
                              <w:jc w:val="center"/>
                              <w:rPr>
                                <w:rFonts w:ascii="TH SarabunIT๙" w:hAnsi="TH SarabunIT๙" w:cs="TH SarabunIT๙"/>
                                <w:b/>
                                <w:bCs/>
                                <w:sz w:val="32"/>
                                <w:szCs w:val="32"/>
                                <w:cs/>
                              </w:rPr>
                            </w:pPr>
                            <w:r w:rsidRPr="00601A6B">
                              <w:rPr>
                                <w:rFonts w:ascii="TH SarabunIT๙" w:hAnsi="TH SarabunIT๙" w:cs="TH SarabunIT๙"/>
                                <w:b/>
                                <w:bCs/>
                                <w:sz w:val="32"/>
                                <w:szCs w:val="32"/>
                                <w:cs/>
                              </w:rPr>
                              <w:t xml:space="preserve">สีเหลือง </w:t>
                            </w:r>
                            <w:r w:rsidRPr="00601A6B">
                              <w:rPr>
                                <w:rFonts w:ascii="TH SarabunIT๙" w:hAnsi="TH SarabunIT๙" w:cs="TH SarabunIT๙"/>
                                <w:b/>
                                <w:bCs/>
                                <w:sz w:val="32"/>
                                <w:szCs w:val="32"/>
                              </w:rPr>
                              <w:t xml:space="preserve">: </w:t>
                            </w:r>
                            <w:r>
                              <w:rPr>
                                <w:rFonts w:ascii="TH SarabunIT๙" w:hAnsi="TH SarabunIT๙" w:cs="TH SarabunIT๙" w:hint="cs"/>
                                <w:b/>
                                <w:bCs/>
                                <w:sz w:val="32"/>
                                <w:szCs w:val="32"/>
                                <w:cs/>
                              </w:rPr>
                              <w:t>พุทธิ</w:t>
                            </w:r>
                            <w:r w:rsidRPr="00601A6B">
                              <w:rPr>
                                <w:rFonts w:ascii="TH SarabunIT๙" w:hAnsi="TH SarabunIT๙" w:cs="TH SarabunIT๙"/>
                                <w:b/>
                                <w:bCs/>
                                <w:sz w:val="32"/>
                                <w:szCs w:val="32"/>
                                <w:cs/>
                              </w:rPr>
                              <w:t>ศึกษา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F77A1" id="สี่เหลี่ยมผืนผ้า 13" o:spid="_x0000_s1029" style="position:absolute;margin-left:181.55pt;margin-top:5.35pt;width:108.85pt;height:27.6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" fillcolor="yellow" strokecolor="windowText" strokeweight=".25pt">
                <v:textbox>
                  <w:txbxContent>
                    <w:p w14:paraId="2F20FD74" w14:textId="77777777" w:rsidR="00941639" w:rsidRPr="00601A6B" w:rsidRDefault="00941639" w:rsidP="005E6E29">
                      <w:pPr>
                        <w:jc w:val="center"/>
                        <w:rPr>
                          <w:rFonts w:ascii="TH SarabunIT๙" w:hAnsi="TH SarabunIT๙" w:cs="TH SarabunIT๙"/>
                          <w:b/>
                          <w:bCs/>
                          <w:sz w:val="32"/>
                          <w:szCs w:val="32"/>
                          <w:cs/>
                        </w:rPr>
                      </w:pPr>
                      <w:r w:rsidRPr="00601A6B">
                        <w:rPr>
                          <w:rFonts w:ascii="TH SarabunIT๙" w:hAnsi="TH SarabunIT๙" w:cs="TH SarabunIT๙"/>
                          <w:b/>
                          <w:bCs/>
                          <w:sz w:val="32"/>
                          <w:szCs w:val="32"/>
                          <w:cs/>
                        </w:rPr>
                        <w:t xml:space="preserve">สีเหลือง </w:t>
                      </w:r>
                      <w:r w:rsidRPr="00601A6B">
                        <w:rPr>
                          <w:rFonts w:ascii="TH SarabunIT๙" w:hAnsi="TH SarabunIT๙" w:cs="TH SarabunIT๙"/>
                          <w:b/>
                          <w:bCs/>
                          <w:sz w:val="32"/>
                          <w:szCs w:val="32"/>
                        </w:rPr>
                        <w:t xml:space="preserve">: </w:t>
                      </w:r>
                      <w:r>
                        <w:rPr>
                          <w:rFonts w:ascii="TH SarabunIT๙" w:hAnsi="TH SarabunIT๙" w:cs="TH SarabunIT๙" w:hint="cs"/>
                          <w:b/>
                          <w:bCs/>
                          <w:sz w:val="32"/>
                          <w:szCs w:val="32"/>
                          <w:cs/>
                        </w:rPr>
                        <w:t>พุทธิ</w:t>
                      </w:r>
                      <w:r w:rsidRPr="00601A6B">
                        <w:rPr>
                          <w:rFonts w:ascii="TH SarabunIT๙" w:hAnsi="TH SarabunIT๙" w:cs="TH SarabunIT๙"/>
                          <w:b/>
                          <w:bCs/>
                          <w:sz w:val="32"/>
                          <w:szCs w:val="32"/>
                          <w:cs/>
                        </w:rPr>
                        <w:t>ศึกษา</w:t>
                      </w:r>
                    </w:p>
                  </w:txbxContent>
                </v:textbox>
              </v:rect>
            </w:pict>
          </mc:Fallback>
        </mc:AlternateContent>
      </w:r>
    </w:p>
    <w:p w14:paraId="36CB9B75" w14:textId="6886C6D3" w:rsidR="005E6E29" w:rsidRPr="00104DBD" w:rsidRDefault="005E6E29" w:rsidP="005E6E29">
      <w:pPr>
        <w:shd w:val="clear" w:color="auto" w:fill="FFFFFF" w:themeFill="background1"/>
        <w:spacing w:before="120" w:after="0" w:line="240" w:lineRule="auto"/>
        <w:rPr>
          <w:rFonts w:ascii="TH SarabunIT๙" w:eastAsia="Calibri" w:hAnsi="TH SarabunIT๙" w:cs="TH SarabunIT๙"/>
          <w:b/>
          <w:bCs/>
          <w:sz w:val="32"/>
          <w:szCs w:val="32"/>
        </w:rPr>
      </w:pPr>
    </w:p>
    <w:p w14:paraId="7409ADFE" w14:textId="5E630154" w:rsidR="005E6E29" w:rsidRPr="00104DBD" w:rsidRDefault="005E6E29" w:rsidP="005E6E29">
      <w:pPr>
        <w:spacing w:before="120" w:after="0" w:line="240" w:lineRule="auto"/>
        <w:ind w:firstLine="720"/>
        <w:rPr>
          <w:rFonts w:ascii="TH SarabunIT๙" w:hAnsi="TH SarabunIT๙" w:cs="TH SarabunIT๙"/>
          <w:b/>
          <w:bCs/>
          <w:sz w:val="32"/>
          <w:szCs w:val="32"/>
        </w:rPr>
      </w:pPr>
      <w:r w:rsidRPr="00104DBD">
        <w:rPr>
          <w:rFonts w:ascii="TH SarabunIT๙" w:hAnsi="TH SarabunIT๙" w:cs="TH SarabunIT๙" w:hint="cs"/>
          <w:b/>
          <w:bCs/>
          <w:sz w:val="32"/>
          <w:szCs w:val="32"/>
          <w:cs/>
        </w:rPr>
        <w:t xml:space="preserve">ต้นไม้ประจำมหาวิทยาลัยการกีฬาแห่งชาติ </w:t>
      </w:r>
      <w:r w:rsidRPr="00104DBD">
        <w:rPr>
          <w:rFonts w:ascii="TH SarabunIT๙" w:hAnsi="TH SarabunIT๙" w:cs="TH SarabunIT๙"/>
          <w:b/>
          <w:bCs/>
          <w:sz w:val="32"/>
          <w:szCs w:val="32"/>
        </w:rPr>
        <w:t xml:space="preserve">: </w:t>
      </w:r>
      <w:r w:rsidRPr="00104DBD">
        <w:rPr>
          <w:rFonts w:ascii="TH SarabunIT๙" w:hAnsi="TH SarabunIT๙" w:cs="TH SarabunIT๙" w:hint="cs"/>
          <w:sz w:val="32"/>
          <w:szCs w:val="32"/>
          <w:cs/>
        </w:rPr>
        <w:t>ต้นราชพฤกษ์</w:t>
      </w:r>
    </w:p>
    <w:p w14:paraId="3264D46C" w14:textId="1736CE42" w:rsidR="005E6E29" w:rsidRPr="00104DBD" w:rsidRDefault="004C7A90" w:rsidP="005E6E29">
      <w:pPr>
        <w:spacing w:before="120" w:after="0" w:line="240" w:lineRule="auto"/>
        <w:ind w:firstLine="720"/>
        <w:rPr>
          <w:rFonts w:ascii="TH SarabunIT๙" w:hAnsi="TH SarabunIT๙" w:cs="TH SarabunIT๙"/>
          <w:b/>
          <w:bCs/>
          <w:sz w:val="32"/>
          <w:szCs w:val="32"/>
          <w:cs/>
        </w:rPr>
      </w:pPr>
      <w:r w:rsidRPr="00104DBD">
        <w:rPr>
          <w:noProof/>
        </w:rPr>
        <w:drawing>
          <wp:anchor distT="0" distB="0" distL="114300" distR="114300" simplePos="0" relativeHeight="252046336" behindDoc="0" locked="0" layoutInCell="1" allowOverlap="1" wp14:anchorId="14718AB3" wp14:editId="58980F86">
            <wp:simplePos x="0" y="0"/>
            <wp:positionH relativeFrom="column">
              <wp:posOffset>1861820</wp:posOffset>
            </wp:positionH>
            <wp:positionV relativeFrom="paragraph">
              <wp:posOffset>128905</wp:posOffset>
            </wp:positionV>
            <wp:extent cx="2514600" cy="2521953"/>
            <wp:effectExtent l="0" t="0" r="0" b="0"/>
            <wp:wrapNone/>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9879" t="15615" r="16900" b="11009"/>
                    <a:stretch/>
                  </pic:blipFill>
                  <pic:spPr bwMode="auto">
                    <a:xfrm>
                      <a:off x="0" y="0"/>
                      <a:ext cx="2514600" cy="25219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6037B" w14:textId="7BBC17D0" w:rsidR="005E6E29" w:rsidRPr="00104DBD" w:rsidRDefault="005E6E29" w:rsidP="005E6E29">
      <w:pPr>
        <w:spacing w:before="120" w:after="0" w:line="240" w:lineRule="auto"/>
        <w:ind w:firstLine="720"/>
        <w:rPr>
          <w:rFonts w:ascii="TH SarabunIT๙" w:hAnsi="TH SarabunIT๙" w:cs="TH SarabunIT๙"/>
          <w:b/>
          <w:bCs/>
          <w:sz w:val="32"/>
          <w:szCs w:val="32"/>
        </w:rPr>
      </w:pPr>
    </w:p>
    <w:p w14:paraId="70307420" w14:textId="552631C2" w:rsidR="005E6E29" w:rsidRPr="00104DBD" w:rsidRDefault="005E6E29" w:rsidP="005E6E29">
      <w:pPr>
        <w:spacing w:before="120" w:after="0" w:line="240" w:lineRule="auto"/>
        <w:ind w:firstLine="720"/>
        <w:rPr>
          <w:rFonts w:ascii="TH SarabunIT๙" w:hAnsi="TH SarabunIT๙" w:cs="TH SarabunIT๙"/>
          <w:b/>
          <w:bCs/>
          <w:sz w:val="32"/>
          <w:szCs w:val="32"/>
          <w:cs/>
        </w:rPr>
      </w:pPr>
      <w:r w:rsidRPr="00104DBD">
        <w:rPr>
          <w:rFonts w:ascii="TH SarabunIT๙" w:hAnsi="TH SarabunIT๙" w:cs="TH SarabunIT๙"/>
          <w:b/>
          <w:bCs/>
          <w:sz w:val="32"/>
          <w:szCs w:val="32"/>
          <w:cs/>
        </w:rPr>
        <w:tab/>
      </w:r>
    </w:p>
    <w:p w14:paraId="0DE3E5CA" w14:textId="226F6D74" w:rsidR="005E6E29" w:rsidRPr="00104DBD" w:rsidRDefault="005E6E29" w:rsidP="005E6E29">
      <w:pPr>
        <w:spacing w:before="120" w:after="0" w:line="240" w:lineRule="auto"/>
        <w:ind w:firstLine="720"/>
        <w:rPr>
          <w:rFonts w:ascii="TH SarabunIT๙" w:hAnsi="TH SarabunIT๙" w:cs="TH SarabunIT๙"/>
          <w:b/>
          <w:bCs/>
          <w:sz w:val="32"/>
          <w:szCs w:val="32"/>
        </w:rPr>
      </w:pPr>
    </w:p>
    <w:p w14:paraId="7AF33B17" w14:textId="69D0E1CC" w:rsidR="005E6E29" w:rsidRPr="00104DBD" w:rsidRDefault="005E6E29" w:rsidP="005E6E29">
      <w:pPr>
        <w:spacing w:before="120" w:after="0" w:line="240" w:lineRule="auto"/>
        <w:ind w:firstLine="720"/>
        <w:rPr>
          <w:rFonts w:ascii="TH SarabunIT๙" w:hAnsi="TH SarabunIT๙" w:cs="TH SarabunIT๙"/>
          <w:b/>
          <w:bCs/>
          <w:sz w:val="32"/>
          <w:szCs w:val="32"/>
          <w:cs/>
        </w:rPr>
      </w:pPr>
    </w:p>
    <w:p w14:paraId="602ED0D9" w14:textId="77777777" w:rsidR="005E6E29" w:rsidRPr="00104DBD" w:rsidRDefault="005E6E29" w:rsidP="005E6E29">
      <w:pPr>
        <w:spacing w:before="120" w:after="0" w:line="240" w:lineRule="auto"/>
        <w:ind w:firstLine="720"/>
        <w:rPr>
          <w:rFonts w:ascii="TH SarabunIT๙" w:hAnsi="TH SarabunIT๙" w:cs="TH SarabunIT๙"/>
          <w:b/>
          <w:bCs/>
          <w:sz w:val="32"/>
          <w:szCs w:val="32"/>
        </w:rPr>
      </w:pPr>
    </w:p>
    <w:p w14:paraId="7F0EF975" w14:textId="77777777" w:rsidR="005E6E29" w:rsidRPr="00104DBD" w:rsidRDefault="005E6E29" w:rsidP="005E6E29">
      <w:pPr>
        <w:spacing w:before="120" w:after="0" w:line="240" w:lineRule="auto"/>
        <w:ind w:firstLine="720"/>
        <w:rPr>
          <w:rFonts w:ascii="TH SarabunIT๙" w:hAnsi="TH SarabunIT๙" w:cs="TH SarabunIT๙"/>
          <w:b/>
          <w:bCs/>
          <w:sz w:val="32"/>
          <w:szCs w:val="32"/>
        </w:rPr>
      </w:pPr>
    </w:p>
    <w:p w14:paraId="16F5EC39" w14:textId="77777777" w:rsidR="00624357" w:rsidRPr="00104DBD" w:rsidRDefault="00624357" w:rsidP="005E6E29">
      <w:pPr>
        <w:spacing w:before="120" w:after="0" w:line="240" w:lineRule="auto"/>
        <w:ind w:firstLine="720"/>
        <w:rPr>
          <w:rFonts w:ascii="TH SarabunIT๙" w:hAnsi="TH SarabunIT๙" w:cs="TH SarabunIT๙"/>
          <w:b/>
          <w:bCs/>
          <w:sz w:val="32"/>
          <w:szCs w:val="32"/>
        </w:rPr>
      </w:pPr>
    </w:p>
    <w:p w14:paraId="0BAFBDCA" w14:textId="77777777" w:rsidR="00F82261" w:rsidRDefault="00F82261" w:rsidP="00F82261">
      <w:pPr>
        <w:spacing w:before="120" w:after="0" w:line="240" w:lineRule="auto"/>
        <w:rPr>
          <w:rFonts w:ascii="TH SarabunIT๙" w:hAnsi="TH SarabunIT๙" w:cs="TH SarabunIT๙"/>
          <w:b/>
          <w:bCs/>
          <w:sz w:val="32"/>
          <w:szCs w:val="32"/>
        </w:rPr>
      </w:pPr>
    </w:p>
    <w:p w14:paraId="77DA6FCB" w14:textId="4ED8681B" w:rsidR="00E66904" w:rsidRPr="00104DBD" w:rsidRDefault="00431DC0" w:rsidP="00F82261">
      <w:pPr>
        <w:spacing w:before="120" w:after="0" w:line="240" w:lineRule="auto"/>
        <w:ind w:firstLine="720"/>
        <w:rPr>
          <w:rFonts w:ascii="TH SarabunIT๙" w:eastAsia="Calibri" w:hAnsi="TH SarabunIT๙" w:cs="TH SarabunIT๙"/>
          <w:b/>
          <w:bCs/>
          <w:sz w:val="32"/>
          <w:szCs w:val="32"/>
        </w:rPr>
      </w:pPr>
      <w:r w:rsidRPr="00104DBD">
        <w:rPr>
          <w:rFonts w:ascii="TH SarabunIT๙" w:eastAsia="Calibri" w:hAnsi="TH SarabunIT๙" w:cs="TH SarabunIT๙" w:hint="cs"/>
          <w:b/>
          <w:bCs/>
          <w:sz w:val="32"/>
          <w:szCs w:val="32"/>
          <w:cs/>
        </w:rPr>
        <w:lastRenderedPageBreak/>
        <w:t xml:space="preserve">1. </w:t>
      </w:r>
      <w:r w:rsidR="00E66904" w:rsidRPr="00104DBD">
        <w:rPr>
          <w:rFonts w:ascii="TH SarabunIT๙" w:eastAsia="Calibri" w:hAnsi="TH SarabunIT๙" w:cs="TH SarabunIT๙" w:hint="cs"/>
          <w:b/>
          <w:bCs/>
          <w:sz w:val="32"/>
          <w:szCs w:val="32"/>
          <w:cs/>
        </w:rPr>
        <w:t>ด้านการศึกษา</w:t>
      </w:r>
    </w:p>
    <w:p w14:paraId="3F378258" w14:textId="4DA01E00" w:rsidR="00F82261" w:rsidRDefault="00F82261" w:rsidP="00F82261">
      <w:pPr>
        <w:spacing w:before="120" w:after="0" w:line="240" w:lineRule="auto"/>
        <w:rPr>
          <w:rFonts w:ascii="TH SarabunIT๙" w:eastAsia="Calibri" w:hAnsi="TH SarabunIT๙" w:cs="TH SarabunIT๙"/>
          <w:sz w:val="32"/>
          <w:szCs w:val="32"/>
        </w:rPr>
      </w:pPr>
      <w:r>
        <w:rPr>
          <w:rFonts w:ascii="TH SarabunIT๙" w:eastAsia="Calibri" w:hAnsi="TH SarabunIT๙" w:cs="TH SarabunIT๙" w:hint="cs"/>
          <w:b/>
          <w:bCs/>
          <w:sz w:val="32"/>
          <w:szCs w:val="32"/>
          <w:cs/>
        </w:rPr>
        <w:t xml:space="preserve">    </w:t>
      </w:r>
      <w:r>
        <w:rPr>
          <w:rFonts w:ascii="TH SarabunIT๙" w:eastAsia="Calibri" w:hAnsi="TH SarabunIT๙" w:cs="TH SarabunIT๙"/>
          <w:b/>
          <w:bCs/>
          <w:sz w:val="32"/>
          <w:szCs w:val="32"/>
          <w:cs/>
        </w:rPr>
        <w:tab/>
      </w:r>
      <w:r>
        <w:rPr>
          <w:rFonts w:ascii="TH SarabunIT๙" w:eastAsia="Calibri" w:hAnsi="TH SarabunIT๙" w:cs="TH SarabunIT๙" w:hint="cs"/>
          <w:b/>
          <w:bCs/>
          <w:sz w:val="32"/>
          <w:szCs w:val="32"/>
          <w:cs/>
        </w:rPr>
        <w:t xml:space="preserve">    </w:t>
      </w:r>
      <w:r w:rsidR="00E66904" w:rsidRPr="00104DBD">
        <w:rPr>
          <w:rFonts w:ascii="TH SarabunIT๙" w:eastAsia="Calibri" w:hAnsi="TH SarabunIT๙" w:cs="TH SarabunIT๙" w:hint="cs"/>
          <w:b/>
          <w:bCs/>
          <w:sz w:val="32"/>
          <w:szCs w:val="32"/>
          <w:cs/>
        </w:rPr>
        <w:t xml:space="preserve">1.1 </w:t>
      </w:r>
      <w:r w:rsidR="008829CB" w:rsidRPr="00104DBD">
        <w:rPr>
          <w:rFonts w:ascii="TH SarabunIT๙" w:eastAsia="Calibri" w:hAnsi="TH SarabunIT๙" w:cs="TH SarabunIT๙"/>
          <w:b/>
          <w:bCs/>
          <w:sz w:val="32"/>
          <w:szCs w:val="32"/>
          <w:cs/>
        </w:rPr>
        <w:t>การจัดการศึกษา</w:t>
      </w:r>
      <w:r w:rsidR="008829CB" w:rsidRPr="00104DBD">
        <w:rPr>
          <w:rFonts w:ascii="TH SarabunIT๙" w:eastAsia="Calibri" w:hAnsi="TH SarabunIT๙" w:cs="TH SarabunIT๙"/>
          <w:b/>
          <w:bCs/>
          <w:sz w:val="32"/>
          <w:szCs w:val="32"/>
        </w:rPr>
        <w:t xml:space="preserve"> </w:t>
      </w:r>
      <w:r w:rsidR="008829CB" w:rsidRPr="00104DBD">
        <w:rPr>
          <w:rFonts w:ascii="TH SarabunIT๙" w:eastAsia="Calibri" w:hAnsi="TH SarabunIT๙" w:cs="TH SarabunIT๙"/>
          <w:b/>
          <w:bCs/>
          <w:sz w:val="32"/>
          <w:szCs w:val="32"/>
          <w:cs/>
        </w:rPr>
        <w:t>ระดับการศึกษาขั้นพื้นฐานในโรงเรียนกีฬา</w:t>
      </w:r>
      <w:r>
        <w:rPr>
          <w:rFonts w:ascii="TH SarabunIT๙" w:eastAsia="Calibri" w:hAnsi="TH SarabunIT๙" w:cs="TH SarabunIT๙"/>
          <w:sz w:val="32"/>
          <w:szCs w:val="32"/>
          <w:cs/>
        </w:rPr>
        <w:t xml:space="preserve"> </w:t>
      </w:r>
    </w:p>
    <w:p w14:paraId="7C1403AF" w14:textId="63781AEE" w:rsidR="007461F9" w:rsidRPr="00104DBD" w:rsidRDefault="00F82261" w:rsidP="00F82261">
      <w:pPr>
        <w:spacing w:before="120" w:after="0" w:line="240" w:lineRule="auto"/>
        <w:ind w:firstLine="720"/>
        <w:jc w:val="thaiDistribute"/>
        <w:rPr>
          <w:rFonts w:ascii="TH SarabunIT๙" w:eastAsia="Calibri" w:hAnsi="TH SarabunIT๙" w:cs="TH SarabunIT๙"/>
          <w:sz w:val="32"/>
          <w:szCs w:val="32"/>
          <w:cs/>
        </w:rPr>
      </w:pPr>
      <w:r>
        <w:rPr>
          <w:rFonts w:ascii="TH SarabunIT๙" w:eastAsia="Calibri" w:hAnsi="TH SarabunIT๙" w:cs="TH SarabunIT๙" w:hint="cs"/>
          <w:sz w:val="32"/>
          <w:szCs w:val="32"/>
          <w:cs/>
        </w:rPr>
        <w:t xml:space="preserve">          </w:t>
      </w:r>
      <w:r w:rsidR="007461F9" w:rsidRPr="00104DBD">
        <w:rPr>
          <w:rFonts w:ascii="TH SarabunIT๙" w:eastAsia="Calibri" w:hAnsi="TH SarabunIT๙" w:cs="TH SarabunIT๙" w:hint="cs"/>
          <w:sz w:val="32"/>
          <w:szCs w:val="32"/>
          <w:cs/>
        </w:rPr>
        <w:t>โรงเรียนกีฬา</w:t>
      </w:r>
      <w:r w:rsidR="00E66904" w:rsidRPr="00104DBD">
        <w:rPr>
          <w:rFonts w:ascii="TH SarabunIT๙" w:eastAsia="Calibri" w:hAnsi="TH SarabunIT๙" w:cs="TH SarabunIT๙" w:hint="cs"/>
          <w:sz w:val="32"/>
          <w:szCs w:val="32"/>
          <w:cs/>
        </w:rPr>
        <w:t>ในสังกัดมหาวิทยาลัยการกีฬาแห่งชาติ</w:t>
      </w:r>
      <w:r w:rsidR="007461F9" w:rsidRPr="00104DBD">
        <w:rPr>
          <w:rFonts w:ascii="TH SarabunIT๙" w:eastAsia="Calibri" w:hAnsi="TH SarabunIT๙" w:cs="TH SarabunIT๙" w:hint="cs"/>
          <w:sz w:val="32"/>
          <w:szCs w:val="32"/>
          <w:cs/>
        </w:rPr>
        <w:t xml:space="preserve"> จัดการศึกษาระดับการศึกษาขั้นพื้นฐาน</w:t>
      </w:r>
      <w:r>
        <w:rPr>
          <w:rFonts w:ascii="TH SarabunIT๙" w:eastAsia="Calibri" w:hAnsi="TH SarabunIT๙" w:cs="TH SarabunIT๙" w:hint="cs"/>
          <w:sz w:val="32"/>
          <w:szCs w:val="32"/>
          <w:cs/>
        </w:rPr>
        <w:t xml:space="preserve">    </w:t>
      </w:r>
      <w:r w:rsidR="00D70C8D">
        <w:rPr>
          <w:rFonts w:ascii="TH SarabunIT๙" w:eastAsia="Calibri" w:hAnsi="TH SarabunIT๙" w:cs="TH SarabunIT๙" w:hint="cs"/>
          <w:sz w:val="32"/>
          <w:szCs w:val="32"/>
          <w:cs/>
        </w:rPr>
        <w:t>โดย</w:t>
      </w:r>
      <w:r w:rsidR="007461F9" w:rsidRPr="00104DBD">
        <w:rPr>
          <w:rFonts w:ascii="TH SarabunIT๙" w:eastAsia="Calibri" w:hAnsi="TH SarabunIT๙" w:cs="TH SarabunIT๙" w:hint="cs"/>
          <w:sz w:val="32"/>
          <w:szCs w:val="32"/>
          <w:cs/>
        </w:rPr>
        <w:t>จัดการเรียนการสอนสำหรับผู้ที่มีความสามารถพิเศษทางด้านกีฬา</w:t>
      </w:r>
      <w:r w:rsidR="00D70C8D">
        <w:rPr>
          <w:rFonts w:ascii="TH SarabunIT๙" w:eastAsia="Calibri" w:hAnsi="TH SarabunIT๙" w:cs="TH SarabunIT๙" w:hint="cs"/>
          <w:sz w:val="32"/>
          <w:szCs w:val="32"/>
          <w:cs/>
        </w:rPr>
        <w:t xml:space="preserve"> </w:t>
      </w:r>
      <w:r w:rsidR="007461F9" w:rsidRPr="00104DBD">
        <w:rPr>
          <w:rFonts w:ascii="TH SarabunIT๙" w:eastAsia="Calibri" w:hAnsi="TH SarabunIT๙" w:cs="TH SarabunIT๙" w:hint="cs"/>
          <w:sz w:val="32"/>
          <w:szCs w:val="32"/>
          <w:cs/>
        </w:rPr>
        <w:t>ให้ความรู้ทางวิชาการควบคู่ไปกับการพัฒนาให้มีศักยภาพด้านกีฬาสู่ความเป็นเลิศ ซึ่งระดับประถมศึกษา (ป.4 - ป.6) จัดการเรียนการสอนในโรงเรียนกีฬาจังหวัดสุพรรณบุรี และระดับมัธยมศึกษา</w:t>
      </w:r>
      <w:r w:rsidR="00E66904" w:rsidRPr="00104DBD">
        <w:rPr>
          <w:rFonts w:ascii="TH SarabunIT๙" w:eastAsia="Calibri" w:hAnsi="TH SarabunIT๙" w:cs="TH SarabunIT๙" w:hint="cs"/>
          <w:sz w:val="32"/>
          <w:szCs w:val="32"/>
          <w:cs/>
        </w:rPr>
        <w:t xml:space="preserve"> </w:t>
      </w:r>
      <w:r w:rsidR="007461F9" w:rsidRPr="00104DBD">
        <w:rPr>
          <w:rFonts w:ascii="TH SarabunIT๙" w:eastAsia="Calibri" w:hAnsi="TH SarabunIT๙" w:cs="TH SarabunIT๙" w:hint="cs"/>
          <w:sz w:val="32"/>
          <w:szCs w:val="32"/>
          <w:cs/>
        </w:rPr>
        <w:t>(ม.1 - ม.6) จัดการเรียนการสอนในโรงเรียนกีฬา จำนวน ๑๓ โรง โดยใช้หลักสูตรแกนกลางการศึกษาขั้นฐาน พุทธศักราช ๒๕๕๑ ประกอบด้วยข้อมูลพื้นฐาน ดังต่อไปนี้</w:t>
      </w:r>
    </w:p>
    <w:p w14:paraId="3F72D9E4" w14:textId="38CEB3CF" w:rsidR="008829CB" w:rsidRPr="00104DBD" w:rsidRDefault="008829CB" w:rsidP="00E66904">
      <w:pPr>
        <w:spacing w:before="120" w:after="120" w:line="240" w:lineRule="auto"/>
        <w:ind w:firstLine="993"/>
        <w:jc w:val="thaiDistribute"/>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rPr>
        <w:t>1.1</w:t>
      </w:r>
      <w:r w:rsidR="00E66904" w:rsidRPr="00104DBD">
        <w:rPr>
          <w:rFonts w:ascii="TH SarabunIT๙" w:eastAsia="Calibri" w:hAnsi="TH SarabunIT๙" w:cs="TH SarabunIT๙" w:hint="cs"/>
          <w:b/>
          <w:bCs/>
          <w:sz w:val="32"/>
          <w:szCs w:val="32"/>
          <w:cs/>
        </w:rPr>
        <w:t>.2</w:t>
      </w:r>
      <w:r w:rsidRPr="00104DBD">
        <w:rPr>
          <w:rFonts w:ascii="TH SarabunIT๙" w:eastAsia="Calibri" w:hAnsi="TH SarabunIT๙" w:cs="TH SarabunIT๙"/>
          <w:b/>
          <w:bCs/>
          <w:sz w:val="32"/>
          <w:szCs w:val="32"/>
        </w:rPr>
        <w:t xml:space="preserve"> </w:t>
      </w:r>
      <w:r w:rsidRPr="00104DBD">
        <w:rPr>
          <w:rFonts w:ascii="TH SarabunIT๙" w:eastAsia="Calibri" w:hAnsi="TH SarabunIT๙" w:cs="TH SarabunIT๙"/>
          <w:b/>
          <w:bCs/>
          <w:sz w:val="32"/>
          <w:szCs w:val="32"/>
          <w:cs/>
        </w:rPr>
        <w:t xml:space="preserve">ชนิดกีฬาที่เปิดสอน </w:t>
      </w:r>
    </w:p>
    <w:tbl>
      <w:tblPr>
        <w:tblW w:w="93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6263"/>
      </w:tblGrid>
      <w:tr w:rsidR="00104DBD" w:rsidRPr="002A0BE8" w14:paraId="482DE6AB" w14:textId="77777777" w:rsidTr="00F82261">
        <w:trPr>
          <w:jc w:val="center"/>
        </w:trPr>
        <w:tc>
          <w:tcPr>
            <w:tcW w:w="3114" w:type="dxa"/>
            <w:shd w:val="clear" w:color="auto" w:fill="FFFFFF" w:themeFill="background1"/>
            <w:vAlign w:val="center"/>
          </w:tcPr>
          <w:p w14:paraId="793CBAE4" w14:textId="1B44326D" w:rsidR="008829CB" w:rsidRPr="002A0BE8" w:rsidRDefault="008829CB" w:rsidP="008829CB">
            <w:pPr>
              <w:pStyle w:val="af0"/>
              <w:jc w:val="center"/>
              <w:rPr>
                <w:rFonts w:ascii="TH SarabunIT๙" w:hAnsi="TH SarabunIT๙" w:cs="TH SarabunIT๙"/>
                <w:b/>
                <w:bCs/>
                <w:sz w:val="30"/>
                <w:szCs w:val="30"/>
                <w:cs/>
              </w:rPr>
            </w:pPr>
            <w:r w:rsidRPr="002A0BE8">
              <w:rPr>
                <w:rFonts w:ascii="TH SarabunIT๙" w:hAnsi="TH SarabunIT๙" w:cs="TH SarabunIT๙"/>
                <w:b/>
                <w:bCs/>
                <w:sz w:val="30"/>
                <w:szCs w:val="30"/>
                <w:cs/>
              </w:rPr>
              <w:t>ชื่อหน่วยงาน</w:t>
            </w:r>
          </w:p>
        </w:tc>
        <w:tc>
          <w:tcPr>
            <w:tcW w:w="6263" w:type="dxa"/>
            <w:shd w:val="clear" w:color="auto" w:fill="FFFFFF" w:themeFill="background1"/>
            <w:vAlign w:val="center"/>
          </w:tcPr>
          <w:p w14:paraId="29DAC114" w14:textId="77777777" w:rsidR="008829CB" w:rsidRPr="002A0BE8" w:rsidRDefault="008829CB" w:rsidP="008829CB">
            <w:pPr>
              <w:pStyle w:val="af0"/>
              <w:jc w:val="center"/>
              <w:rPr>
                <w:rFonts w:ascii="TH SarabunIT๙" w:hAnsi="TH SarabunIT๙" w:cs="TH SarabunIT๙"/>
                <w:b/>
                <w:bCs/>
                <w:sz w:val="30"/>
                <w:szCs w:val="30"/>
                <w:cs/>
              </w:rPr>
            </w:pPr>
            <w:r w:rsidRPr="002A0BE8">
              <w:rPr>
                <w:rFonts w:ascii="TH SarabunIT๙" w:hAnsi="TH SarabunIT๙" w:cs="TH SarabunIT๙"/>
                <w:b/>
                <w:bCs/>
                <w:sz w:val="30"/>
                <w:szCs w:val="30"/>
                <w:cs/>
              </w:rPr>
              <w:t>ชนิดกีฬาที่เปิดสอน</w:t>
            </w:r>
          </w:p>
        </w:tc>
      </w:tr>
      <w:tr w:rsidR="00104DBD" w:rsidRPr="002A0BE8" w14:paraId="0F51C9BB" w14:textId="77777777" w:rsidTr="00F82261">
        <w:trPr>
          <w:jc w:val="center"/>
        </w:trPr>
        <w:tc>
          <w:tcPr>
            <w:tcW w:w="3114" w:type="dxa"/>
            <w:shd w:val="clear" w:color="auto" w:fill="auto"/>
          </w:tcPr>
          <w:p w14:paraId="23F71620" w14:textId="700713CC" w:rsidR="008829CB" w:rsidRPr="002A0BE8" w:rsidRDefault="008829CB" w:rsidP="008829CB">
            <w:pPr>
              <w:pStyle w:val="af0"/>
              <w:rPr>
                <w:rFonts w:ascii="TH SarabunIT๙" w:hAnsi="TH SarabunIT๙" w:cs="TH SarabunIT๙"/>
                <w:sz w:val="30"/>
                <w:szCs w:val="30"/>
              </w:rPr>
            </w:pPr>
            <w:r w:rsidRPr="002A0BE8">
              <w:rPr>
                <w:rFonts w:ascii="TH SarabunIT๙" w:hAnsi="TH SarabunIT๙" w:cs="TH SarabunIT๙"/>
                <w:sz w:val="30"/>
                <w:szCs w:val="30"/>
                <w:cs/>
              </w:rPr>
              <w:t>1. โรงเรียนกีฬาจังหวัดขอนแก่น</w:t>
            </w:r>
          </w:p>
        </w:tc>
        <w:tc>
          <w:tcPr>
            <w:tcW w:w="6263" w:type="dxa"/>
            <w:shd w:val="clear" w:color="auto" w:fill="auto"/>
          </w:tcPr>
          <w:p w14:paraId="59188198" w14:textId="7AEAB57E" w:rsidR="008829CB" w:rsidRPr="002A0BE8" w:rsidRDefault="008829CB" w:rsidP="008829CB">
            <w:pPr>
              <w:pStyle w:val="af0"/>
              <w:rPr>
                <w:rFonts w:ascii="TH SarabunIT๙" w:hAnsi="TH SarabunIT๙" w:cs="TH SarabunIT๙"/>
                <w:sz w:val="30"/>
                <w:szCs w:val="30"/>
              </w:rPr>
            </w:pPr>
            <w:r w:rsidRPr="002A0BE8">
              <w:rPr>
                <w:rFonts w:ascii="TH SarabunIT๙" w:hAnsi="TH SarabunIT๙" w:cs="TH SarabunIT๙"/>
                <w:sz w:val="30"/>
                <w:szCs w:val="30"/>
                <w:cs/>
              </w:rPr>
              <w:t xml:space="preserve">กรีฑา ฟุตบอล ตะกร้อ เทนนิส แฮนด์บอล มวยไทยสมัครเล่น </w:t>
            </w:r>
          </w:p>
          <w:p w14:paraId="1C30985C" w14:textId="283DB0D2" w:rsidR="008829CB" w:rsidRPr="002A0BE8" w:rsidRDefault="00BF7A71" w:rsidP="00BF7A71">
            <w:pPr>
              <w:pStyle w:val="af0"/>
              <w:rPr>
                <w:rFonts w:ascii="TH SarabunIT๙" w:hAnsi="TH SarabunIT๙" w:cs="TH SarabunIT๙"/>
                <w:sz w:val="30"/>
                <w:szCs w:val="30"/>
              </w:rPr>
            </w:pPr>
            <w:r w:rsidRPr="002A0BE8">
              <w:rPr>
                <w:rFonts w:ascii="TH SarabunIT๙" w:hAnsi="TH SarabunIT๙" w:cs="TH SarabunIT๙" w:hint="cs"/>
                <w:sz w:val="30"/>
                <w:szCs w:val="30"/>
                <w:cs/>
              </w:rPr>
              <w:t>ปีนหน้าผา ว่ายน้ำ ฟุต</w:t>
            </w:r>
            <w:proofErr w:type="spellStart"/>
            <w:r w:rsidRPr="002A0BE8">
              <w:rPr>
                <w:rFonts w:ascii="TH SarabunIT๙" w:hAnsi="TH SarabunIT๙" w:cs="TH SarabunIT๙" w:hint="cs"/>
                <w:sz w:val="30"/>
                <w:szCs w:val="30"/>
                <w:cs/>
              </w:rPr>
              <w:t>ซอล</w:t>
            </w:r>
            <w:proofErr w:type="spellEnd"/>
            <w:r w:rsidR="008829CB" w:rsidRPr="002A0BE8">
              <w:rPr>
                <w:rFonts w:ascii="TH SarabunIT๙" w:hAnsi="TH SarabunIT๙" w:cs="TH SarabunIT๙"/>
                <w:sz w:val="30"/>
                <w:szCs w:val="30"/>
                <w:cs/>
              </w:rPr>
              <w:t xml:space="preserve"> (จำนวน </w:t>
            </w:r>
            <w:r w:rsidRPr="002A0BE8">
              <w:rPr>
                <w:rFonts w:ascii="TH SarabunIT๙" w:hAnsi="TH SarabunIT๙" w:cs="TH SarabunIT๙" w:hint="cs"/>
                <w:sz w:val="30"/>
                <w:szCs w:val="30"/>
                <w:cs/>
              </w:rPr>
              <w:t>9</w:t>
            </w:r>
            <w:r w:rsidR="008829CB" w:rsidRPr="002A0BE8">
              <w:rPr>
                <w:rFonts w:ascii="TH SarabunIT๙" w:hAnsi="TH SarabunIT๙" w:cs="TH SarabunIT๙"/>
                <w:sz w:val="30"/>
                <w:szCs w:val="30"/>
                <w:cs/>
              </w:rPr>
              <w:t xml:space="preserve"> ชนิดกีฬา)</w:t>
            </w:r>
          </w:p>
        </w:tc>
      </w:tr>
      <w:tr w:rsidR="00104DBD" w:rsidRPr="002A0BE8" w14:paraId="543B690D" w14:textId="77777777" w:rsidTr="00F82261">
        <w:trPr>
          <w:jc w:val="center"/>
        </w:trPr>
        <w:tc>
          <w:tcPr>
            <w:tcW w:w="3114" w:type="dxa"/>
            <w:shd w:val="clear" w:color="auto" w:fill="auto"/>
          </w:tcPr>
          <w:p w14:paraId="4FB4C946" w14:textId="6FB0EF74" w:rsidR="008829CB" w:rsidRPr="002A0BE8" w:rsidRDefault="008829CB" w:rsidP="008829CB">
            <w:pPr>
              <w:pStyle w:val="af0"/>
              <w:rPr>
                <w:rFonts w:ascii="TH SarabunIT๙" w:hAnsi="TH SarabunIT๙" w:cs="TH SarabunIT๙"/>
                <w:sz w:val="30"/>
                <w:szCs w:val="30"/>
                <w:cs/>
              </w:rPr>
            </w:pPr>
            <w:r w:rsidRPr="002A0BE8">
              <w:rPr>
                <w:rFonts w:ascii="TH SarabunIT๙" w:hAnsi="TH SarabunIT๙" w:cs="TH SarabunIT๙"/>
                <w:sz w:val="30"/>
                <w:szCs w:val="30"/>
                <w:cs/>
              </w:rPr>
              <w:t>2. โรงเรียนกีฬาจังหวัดชลบุรี</w:t>
            </w:r>
          </w:p>
        </w:tc>
        <w:tc>
          <w:tcPr>
            <w:tcW w:w="6263" w:type="dxa"/>
            <w:shd w:val="clear" w:color="auto" w:fill="auto"/>
          </w:tcPr>
          <w:p w14:paraId="6E8A8C75" w14:textId="333619B0" w:rsidR="008829CB" w:rsidRPr="002A0BE8" w:rsidRDefault="008829CB" w:rsidP="0059477F">
            <w:pPr>
              <w:pStyle w:val="af0"/>
              <w:rPr>
                <w:rFonts w:ascii="TH SarabunIT๙" w:hAnsi="TH SarabunIT๙" w:cs="TH SarabunIT๙"/>
                <w:sz w:val="30"/>
                <w:szCs w:val="30"/>
                <w:cs/>
              </w:rPr>
            </w:pPr>
            <w:r w:rsidRPr="002A0BE8">
              <w:rPr>
                <w:rFonts w:ascii="TH SarabunIT๙" w:hAnsi="TH SarabunIT๙" w:cs="TH SarabunIT๙"/>
                <w:sz w:val="30"/>
                <w:szCs w:val="30"/>
                <w:cs/>
              </w:rPr>
              <w:t xml:space="preserve">กรีฑา ฟุตบอล เซปักตะกร้อ </w:t>
            </w:r>
            <w:r w:rsidR="0059477F" w:rsidRPr="002A0BE8">
              <w:rPr>
                <w:rFonts w:ascii="TH SarabunIT๙" w:hAnsi="TH SarabunIT๙" w:cs="TH SarabunIT๙"/>
                <w:sz w:val="30"/>
                <w:szCs w:val="30"/>
                <w:cs/>
              </w:rPr>
              <w:t>ยูโด</w:t>
            </w:r>
            <w:r w:rsidR="0059477F" w:rsidRPr="002A0BE8">
              <w:rPr>
                <w:rFonts w:ascii="TH SarabunIT๙" w:hAnsi="TH SarabunIT๙" w:cs="TH SarabunIT๙"/>
                <w:sz w:val="30"/>
                <w:szCs w:val="30"/>
              </w:rPr>
              <w:t>/</w:t>
            </w:r>
            <w:proofErr w:type="spellStart"/>
            <w:r w:rsidR="0059477F" w:rsidRPr="002A0BE8">
              <w:rPr>
                <w:rFonts w:ascii="TH SarabunIT๙" w:hAnsi="TH SarabunIT๙" w:cs="TH SarabunIT๙" w:hint="cs"/>
                <w:sz w:val="30"/>
                <w:szCs w:val="30"/>
                <w:cs/>
              </w:rPr>
              <w:t>ยูยิต</w:t>
            </w:r>
            <w:proofErr w:type="spellEnd"/>
            <w:r w:rsidR="0059477F" w:rsidRPr="002A0BE8">
              <w:rPr>
                <w:rFonts w:ascii="TH SarabunIT๙" w:hAnsi="TH SarabunIT๙" w:cs="TH SarabunIT๙" w:hint="cs"/>
                <w:sz w:val="30"/>
                <w:szCs w:val="30"/>
                <w:cs/>
              </w:rPr>
              <w:t xml:space="preserve">สู </w:t>
            </w:r>
            <w:r w:rsidRPr="002A0BE8">
              <w:rPr>
                <w:rFonts w:ascii="TH SarabunIT๙" w:hAnsi="TH SarabunIT๙" w:cs="TH SarabunIT๙"/>
                <w:sz w:val="30"/>
                <w:szCs w:val="30"/>
                <w:cs/>
              </w:rPr>
              <w:t>ยกน้ำหนัก บาสเกตบอล ฮอกกี้</w:t>
            </w:r>
            <w:r w:rsidR="00BF7A71" w:rsidRPr="002A0BE8">
              <w:rPr>
                <w:rFonts w:ascii="TH SarabunIT๙" w:hAnsi="TH SarabunIT๙" w:cs="TH SarabunIT๙" w:hint="cs"/>
                <w:sz w:val="30"/>
                <w:szCs w:val="30"/>
                <w:cs/>
              </w:rPr>
              <w:t xml:space="preserve"> </w:t>
            </w:r>
            <w:r w:rsidR="002A0BE8">
              <w:rPr>
                <w:rFonts w:ascii="TH SarabunIT๙" w:hAnsi="TH SarabunIT๙" w:cs="TH SarabunIT๙" w:hint="cs"/>
                <w:sz w:val="30"/>
                <w:szCs w:val="30"/>
                <w:cs/>
              </w:rPr>
              <w:t xml:space="preserve">   </w:t>
            </w:r>
            <w:r w:rsidR="002A0BE8" w:rsidRPr="002A0BE8">
              <w:rPr>
                <w:rFonts w:ascii="TH SarabunIT๙" w:hAnsi="TH SarabunIT๙" w:cs="TH SarabunIT๙" w:hint="cs"/>
                <w:sz w:val="30"/>
                <w:szCs w:val="30"/>
                <w:cs/>
              </w:rPr>
              <w:t xml:space="preserve">  </w:t>
            </w:r>
            <w:r w:rsidR="00BF7A71" w:rsidRPr="002A0BE8">
              <w:rPr>
                <w:rFonts w:ascii="TH SarabunIT๙" w:hAnsi="TH SarabunIT๙" w:cs="TH SarabunIT๙" w:hint="cs"/>
                <w:sz w:val="30"/>
                <w:szCs w:val="30"/>
                <w:cs/>
              </w:rPr>
              <w:t xml:space="preserve">ปีนหน้าผา </w:t>
            </w:r>
            <w:r w:rsidRPr="002A0BE8">
              <w:rPr>
                <w:rFonts w:ascii="TH SarabunIT๙" w:hAnsi="TH SarabunIT๙" w:cs="TH SarabunIT๙"/>
                <w:sz w:val="30"/>
                <w:szCs w:val="30"/>
                <w:cs/>
              </w:rPr>
              <w:t xml:space="preserve">(จำนวน </w:t>
            </w:r>
            <w:r w:rsidR="00BF7A71" w:rsidRPr="002A0BE8">
              <w:rPr>
                <w:rFonts w:ascii="TH SarabunIT๙" w:hAnsi="TH SarabunIT๙" w:cs="TH SarabunIT๙" w:hint="cs"/>
                <w:sz w:val="30"/>
                <w:szCs w:val="30"/>
                <w:cs/>
              </w:rPr>
              <w:t xml:space="preserve">8 </w:t>
            </w:r>
            <w:r w:rsidRPr="002A0BE8">
              <w:rPr>
                <w:rFonts w:ascii="TH SarabunIT๙" w:hAnsi="TH SarabunIT๙" w:cs="TH SarabunIT๙"/>
                <w:sz w:val="30"/>
                <w:szCs w:val="30"/>
                <w:cs/>
              </w:rPr>
              <w:t>ชนิดกีฬา)</w:t>
            </w:r>
          </w:p>
        </w:tc>
      </w:tr>
      <w:tr w:rsidR="00104DBD" w:rsidRPr="002A0BE8" w14:paraId="37337526" w14:textId="77777777" w:rsidTr="00F82261">
        <w:trPr>
          <w:jc w:val="center"/>
        </w:trPr>
        <w:tc>
          <w:tcPr>
            <w:tcW w:w="3114" w:type="dxa"/>
            <w:shd w:val="clear" w:color="auto" w:fill="auto"/>
          </w:tcPr>
          <w:p w14:paraId="0639FE01" w14:textId="71DF1B91" w:rsidR="008829CB" w:rsidRPr="002A0BE8" w:rsidRDefault="008829CB" w:rsidP="008829CB">
            <w:pPr>
              <w:pStyle w:val="af0"/>
              <w:rPr>
                <w:rFonts w:ascii="TH SarabunIT๙" w:hAnsi="TH SarabunIT๙" w:cs="TH SarabunIT๙"/>
                <w:sz w:val="30"/>
                <w:szCs w:val="30"/>
                <w:cs/>
              </w:rPr>
            </w:pPr>
            <w:r w:rsidRPr="002A0BE8">
              <w:rPr>
                <w:rFonts w:ascii="TH SarabunIT๙" w:hAnsi="TH SarabunIT๙" w:cs="TH SarabunIT๙"/>
                <w:sz w:val="30"/>
                <w:szCs w:val="30"/>
                <w:cs/>
              </w:rPr>
              <w:t>3. โรงเรียนกีฬาจังหวัดเชียงใหม่</w:t>
            </w:r>
          </w:p>
        </w:tc>
        <w:tc>
          <w:tcPr>
            <w:tcW w:w="6263" w:type="dxa"/>
            <w:shd w:val="clear" w:color="auto" w:fill="auto"/>
          </w:tcPr>
          <w:p w14:paraId="0CC330CA" w14:textId="3D8432C1" w:rsidR="008829CB" w:rsidRPr="002A0BE8" w:rsidRDefault="00BF7A71" w:rsidP="0059477F">
            <w:pPr>
              <w:pStyle w:val="af0"/>
              <w:rPr>
                <w:rFonts w:ascii="TH SarabunIT๙" w:hAnsi="TH SarabunIT๙" w:cs="TH SarabunIT๙"/>
                <w:sz w:val="30"/>
                <w:szCs w:val="30"/>
                <w:cs/>
              </w:rPr>
            </w:pPr>
            <w:r w:rsidRPr="002A0BE8">
              <w:rPr>
                <w:rFonts w:ascii="TH SarabunIT๙" w:hAnsi="TH SarabunIT๙" w:cs="TH SarabunIT๙"/>
                <w:sz w:val="30"/>
                <w:szCs w:val="30"/>
                <w:cs/>
              </w:rPr>
              <w:t>จักรยาน</w:t>
            </w:r>
            <w:r w:rsidRPr="002A0BE8">
              <w:rPr>
                <w:rFonts w:ascii="TH SarabunIT๙" w:hAnsi="TH SarabunIT๙" w:cs="TH SarabunIT๙" w:hint="cs"/>
                <w:sz w:val="30"/>
                <w:szCs w:val="30"/>
                <w:cs/>
              </w:rPr>
              <w:t xml:space="preserve"> </w:t>
            </w:r>
            <w:r w:rsidR="008829CB" w:rsidRPr="002A0BE8">
              <w:rPr>
                <w:rFonts w:ascii="TH SarabunIT๙" w:hAnsi="TH SarabunIT๙" w:cs="TH SarabunIT๙"/>
                <w:sz w:val="30"/>
                <w:szCs w:val="30"/>
                <w:cs/>
              </w:rPr>
              <w:t xml:space="preserve">ยิมนาสติก เรือพาย </w:t>
            </w:r>
            <w:r w:rsidR="0059477F" w:rsidRPr="002A0BE8">
              <w:rPr>
                <w:rFonts w:ascii="TH SarabunIT๙" w:hAnsi="TH SarabunIT๙" w:cs="TH SarabunIT๙"/>
                <w:sz w:val="30"/>
                <w:szCs w:val="30"/>
                <w:cs/>
              </w:rPr>
              <w:t>เบสบอล</w:t>
            </w:r>
            <w:r w:rsidR="0059477F" w:rsidRPr="002A0BE8">
              <w:rPr>
                <w:rFonts w:ascii="TH SarabunIT๙" w:hAnsi="TH SarabunIT๙" w:cs="TH SarabunIT๙" w:hint="cs"/>
                <w:sz w:val="30"/>
                <w:szCs w:val="30"/>
                <w:cs/>
              </w:rPr>
              <w:t>/</w:t>
            </w:r>
            <w:proofErr w:type="spellStart"/>
            <w:r w:rsidR="0059477F" w:rsidRPr="002A0BE8">
              <w:rPr>
                <w:rFonts w:ascii="TH SarabunIT๙" w:hAnsi="TH SarabunIT๙" w:cs="TH SarabunIT๙" w:hint="cs"/>
                <w:sz w:val="30"/>
                <w:szCs w:val="30"/>
                <w:cs/>
              </w:rPr>
              <w:t>ซอฟส์</w:t>
            </w:r>
            <w:proofErr w:type="spellEnd"/>
            <w:r w:rsidR="0059477F" w:rsidRPr="002A0BE8">
              <w:rPr>
                <w:rFonts w:ascii="TH SarabunIT๙" w:hAnsi="TH SarabunIT๙" w:cs="TH SarabunIT๙" w:hint="cs"/>
                <w:sz w:val="30"/>
                <w:szCs w:val="30"/>
                <w:cs/>
              </w:rPr>
              <w:t>บอล</w:t>
            </w:r>
            <w:r w:rsidR="0059477F" w:rsidRPr="002A0BE8">
              <w:rPr>
                <w:rFonts w:ascii="TH SarabunIT๙" w:hAnsi="TH SarabunIT๙" w:cs="TH SarabunIT๙"/>
                <w:sz w:val="30"/>
                <w:szCs w:val="30"/>
                <w:cs/>
              </w:rPr>
              <w:t xml:space="preserve"> </w:t>
            </w:r>
            <w:r w:rsidR="008829CB" w:rsidRPr="002A0BE8">
              <w:rPr>
                <w:rFonts w:ascii="TH SarabunIT๙" w:hAnsi="TH SarabunIT๙" w:cs="TH SarabunIT๙"/>
                <w:sz w:val="30"/>
                <w:szCs w:val="30"/>
                <w:cs/>
              </w:rPr>
              <w:t>แฮนด์บอล</w:t>
            </w:r>
            <w:r w:rsidR="008829CB" w:rsidRPr="002A0BE8">
              <w:rPr>
                <w:rFonts w:ascii="TH SarabunIT๙" w:hAnsi="TH SarabunIT๙" w:cs="TH SarabunIT๙" w:hint="cs"/>
                <w:sz w:val="30"/>
                <w:szCs w:val="30"/>
                <w:cs/>
              </w:rPr>
              <w:t xml:space="preserve"> </w:t>
            </w:r>
            <w:r w:rsidRPr="002A0BE8">
              <w:rPr>
                <w:rFonts w:ascii="TH SarabunIT๙" w:hAnsi="TH SarabunIT๙" w:cs="TH SarabunIT๙" w:hint="cs"/>
                <w:sz w:val="30"/>
                <w:szCs w:val="30"/>
                <w:cs/>
              </w:rPr>
              <w:t>มวยปล้ำ</w:t>
            </w:r>
            <w:r w:rsidR="002A0BE8" w:rsidRPr="002A0BE8">
              <w:rPr>
                <w:rFonts w:ascii="TH SarabunIT๙" w:hAnsi="TH SarabunIT๙" w:cs="TH SarabunIT๙" w:hint="cs"/>
                <w:sz w:val="30"/>
                <w:szCs w:val="30"/>
                <w:cs/>
              </w:rPr>
              <w:t xml:space="preserve"> </w:t>
            </w:r>
            <w:r w:rsidR="002A0BE8">
              <w:rPr>
                <w:rFonts w:ascii="TH SarabunIT๙" w:hAnsi="TH SarabunIT๙" w:cs="TH SarabunIT๙" w:hint="cs"/>
                <w:sz w:val="30"/>
                <w:szCs w:val="30"/>
                <w:cs/>
              </w:rPr>
              <w:t xml:space="preserve">  </w:t>
            </w:r>
            <w:r w:rsidR="002A0BE8" w:rsidRPr="002A0BE8">
              <w:rPr>
                <w:rFonts w:ascii="TH SarabunIT๙" w:hAnsi="TH SarabunIT๙" w:cs="TH SarabunIT๙" w:hint="cs"/>
                <w:sz w:val="30"/>
                <w:szCs w:val="30"/>
                <w:cs/>
              </w:rPr>
              <w:t xml:space="preserve">  </w:t>
            </w:r>
            <w:r w:rsidRPr="002A0BE8">
              <w:rPr>
                <w:rFonts w:ascii="TH SarabunIT๙" w:hAnsi="TH SarabunIT๙" w:cs="TH SarabunIT๙" w:hint="cs"/>
                <w:sz w:val="30"/>
                <w:szCs w:val="30"/>
                <w:cs/>
              </w:rPr>
              <w:t xml:space="preserve"> ว่ายน้ำ บาสเกตบอล </w:t>
            </w:r>
            <w:r w:rsidR="008829CB" w:rsidRPr="002A0BE8">
              <w:rPr>
                <w:rFonts w:ascii="TH SarabunIT๙" w:hAnsi="TH SarabunIT๙" w:cs="TH SarabunIT๙"/>
                <w:sz w:val="30"/>
                <w:szCs w:val="30"/>
                <w:cs/>
              </w:rPr>
              <w:t xml:space="preserve">(จำนวน </w:t>
            </w:r>
            <w:r w:rsidRPr="002A0BE8">
              <w:rPr>
                <w:rFonts w:ascii="TH SarabunIT๙" w:hAnsi="TH SarabunIT๙" w:cs="TH SarabunIT๙" w:hint="cs"/>
                <w:sz w:val="30"/>
                <w:szCs w:val="30"/>
                <w:cs/>
              </w:rPr>
              <w:t>8</w:t>
            </w:r>
            <w:r w:rsidR="008829CB" w:rsidRPr="002A0BE8">
              <w:rPr>
                <w:rFonts w:ascii="TH SarabunIT๙" w:hAnsi="TH SarabunIT๙" w:cs="TH SarabunIT๙"/>
                <w:sz w:val="30"/>
                <w:szCs w:val="30"/>
                <w:cs/>
              </w:rPr>
              <w:t xml:space="preserve"> ชนิดกีฬา)</w:t>
            </w:r>
          </w:p>
        </w:tc>
      </w:tr>
      <w:tr w:rsidR="00104DBD" w:rsidRPr="002A0BE8" w14:paraId="490766D2" w14:textId="77777777" w:rsidTr="00F82261">
        <w:trPr>
          <w:jc w:val="center"/>
        </w:trPr>
        <w:tc>
          <w:tcPr>
            <w:tcW w:w="3114" w:type="dxa"/>
            <w:shd w:val="clear" w:color="auto" w:fill="auto"/>
          </w:tcPr>
          <w:p w14:paraId="4C21FC62" w14:textId="17316F35" w:rsidR="008829CB" w:rsidRPr="002A0BE8" w:rsidRDefault="008829CB" w:rsidP="008829CB">
            <w:pPr>
              <w:pStyle w:val="af0"/>
              <w:rPr>
                <w:rFonts w:ascii="TH SarabunIT๙" w:hAnsi="TH SarabunIT๙" w:cs="TH SarabunIT๙"/>
                <w:sz w:val="30"/>
                <w:szCs w:val="30"/>
                <w:cs/>
              </w:rPr>
            </w:pPr>
            <w:r w:rsidRPr="002A0BE8">
              <w:rPr>
                <w:rFonts w:ascii="TH SarabunIT๙" w:hAnsi="TH SarabunIT๙" w:cs="TH SarabunIT๙"/>
                <w:sz w:val="30"/>
                <w:szCs w:val="30"/>
                <w:cs/>
              </w:rPr>
              <w:t>4. โรงเรียนกีฬาจังหวัดตรัง</w:t>
            </w:r>
          </w:p>
        </w:tc>
        <w:tc>
          <w:tcPr>
            <w:tcW w:w="6263" w:type="dxa"/>
            <w:shd w:val="clear" w:color="auto" w:fill="auto"/>
          </w:tcPr>
          <w:p w14:paraId="6E518926" w14:textId="139BEA56" w:rsidR="008829CB" w:rsidRPr="002A0BE8" w:rsidRDefault="008829CB" w:rsidP="00F82261">
            <w:pPr>
              <w:pStyle w:val="af0"/>
              <w:rPr>
                <w:rFonts w:ascii="TH SarabunIT๙" w:hAnsi="TH SarabunIT๙" w:cs="TH SarabunIT๙"/>
                <w:sz w:val="30"/>
                <w:szCs w:val="30"/>
                <w:cs/>
              </w:rPr>
            </w:pPr>
            <w:r w:rsidRPr="002A0BE8">
              <w:rPr>
                <w:rFonts w:ascii="TH SarabunIT๙" w:hAnsi="TH SarabunIT๙" w:cs="TH SarabunIT๙"/>
                <w:sz w:val="30"/>
                <w:szCs w:val="30"/>
                <w:cs/>
              </w:rPr>
              <w:t xml:space="preserve">กรีฑา ยิงธนู ยิงปืน ฟุตบอล มวยสากลสมัครเล่น </w:t>
            </w:r>
            <w:r w:rsidR="00A74838" w:rsidRPr="002A0BE8">
              <w:rPr>
                <w:rFonts w:ascii="TH SarabunIT๙" w:hAnsi="TH SarabunIT๙" w:cs="TH SarabunIT๙"/>
                <w:sz w:val="30"/>
                <w:szCs w:val="30"/>
                <w:cs/>
              </w:rPr>
              <w:t>ยูโด</w:t>
            </w:r>
            <w:r w:rsidR="00A74838" w:rsidRPr="002A0BE8">
              <w:rPr>
                <w:rFonts w:ascii="TH SarabunIT๙" w:hAnsi="TH SarabunIT๙" w:cs="TH SarabunIT๙"/>
                <w:sz w:val="30"/>
                <w:szCs w:val="30"/>
              </w:rPr>
              <w:t>/</w:t>
            </w:r>
            <w:proofErr w:type="spellStart"/>
            <w:r w:rsidR="00A74838" w:rsidRPr="002A0BE8">
              <w:rPr>
                <w:rFonts w:ascii="TH SarabunIT๙" w:hAnsi="TH SarabunIT๙" w:cs="TH SarabunIT๙" w:hint="cs"/>
                <w:sz w:val="30"/>
                <w:szCs w:val="30"/>
                <w:cs/>
              </w:rPr>
              <w:t>ยูยิต</w:t>
            </w:r>
            <w:proofErr w:type="spellEnd"/>
            <w:r w:rsidR="00A74838" w:rsidRPr="002A0BE8">
              <w:rPr>
                <w:rFonts w:ascii="TH SarabunIT๙" w:hAnsi="TH SarabunIT๙" w:cs="TH SarabunIT๙" w:hint="cs"/>
                <w:sz w:val="30"/>
                <w:szCs w:val="30"/>
                <w:cs/>
              </w:rPr>
              <w:t xml:space="preserve">สู </w:t>
            </w:r>
            <w:r w:rsidRPr="002A0BE8">
              <w:rPr>
                <w:rFonts w:ascii="TH SarabunIT๙" w:hAnsi="TH SarabunIT๙" w:cs="TH SarabunIT๙"/>
                <w:sz w:val="30"/>
                <w:szCs w:val="30"/>
                <w:cs/>
              </w:rPr>
              <w:t>ปีนหน้าผา</w:t>
            </w:r>
            <w:r w:rsidR="00BF7A71" w:rsidRPr="002A0BE8">
              <w:rPr>
                <w:rFonts w:ascii="TH SarabunIT๙" w:hAnsi="TH SarabunIT๙" w:cs="TH SarabunIT๙" w:hint="cs"/>
                <w:sz w:val="30"/>
                <w:szCs w:val="30"/>
                <w:cs/>
              </w:rPr>
              <w:t xml:space="preserve"> </w:t>
            </w:r>
            <w:r w:rsidR="002A0BE8">
              <w:rPr>
                <w:rFonts w:ascii="TH SarabunIT๙" w:hAnsi="TH SarabunIT๙" w:cs="TH SarabunIT๙" w:hint="cs"/>
                <w:sz w:val="30"/>
                <w:szCs w:val="30"/>
                <w:cs/>
              </w:rPr>
              <w:t xml:space="preserve">  </w:t>
            </w:r>
            <w:r w:rsidR="002A0BE8" w:rsidRPr="002A0BE8">
              <w:rPr>
                <w:rFonts w:ascii="TH SarabunIT๙" w:hAnsi="TH SarabunIT๙" w:cs="TH SarabunIT๙" w:hint="cs"/>
                <w:sz w:val="30"/>
                <w:szCs w:val="30"/>
                <w:cs/>
              </w:rPr>
              <w:t xml:space="preserve">  </w:t>
            </w:r>
            <w:r w:rsidR="00BF7A71" w:rsidRPr="002A0BE8">
              <w:rPr>
                <w:rFonts w:ascii="TH SarabunIT๙" w:hAnsi="TH SarabunIT๙" w:cs="TH SarabunIT๙" w:hint="cs"/>
                <w:sz w:val="30"/>
                <w:szCs w:val="30"/>
                <w:cs/>
              </w:rPr>
              <w:t>ปันจัก</w:t>
            </w:r>
            <w:proofErr w:type="spellStart"/>
            <w:r w:rsidR="00BF7A71" w:rsidRPr="002A0BE8">
              <w:rPr>
                <w:rFonts w:ascii="TH SarabunIT๙" w:hAnsi="TH SarabunIT๙" w:cs="TH SarabunIT๙" w:hint="cs"/>
                <w:sz w:val="30"/>
                <w:szCs w:val="30"/>
                <w:cs/>
              </w:rPr>
              <w:t>สีลัต</w:t>
            </w:r>
            <w:proofErr w:type="spellEnd"/>
            <w:r w:rsidR="00BF7A71" w:rsidRPr="002A0BE8">
              <w:rPr>
                <w:rFonts w:ascii="TH SarabunIT๙" w:hAnsi="TH SarabunIT๙" w:cs="TH SarabunIT๙" w:hint="cs"/>
                <w:sz w:val="30"/>
                <w:szCs w:val="30"/>
                <w:cs/>
              </w:rPr>
              <w:t xml:space="preserve"> ฮอกกี้</w:t>
            </w:r>
            <w:r w:rsidRPr="002A0BE8">
              <w:rPr>
                <w:rFonts w:ascii="TH SarabunIT๙" w:hAnsi="TH SarabunIT๙" w:cs="TH SarabunIT๙"/>
                <w:sz w:val="30"/>
                <w:szCs w:val="30"/>
                <w:cs/>
              </w:rPr>
              <w:t xml:space="preserve"> (จำนวน 9 ชนิดกีฬา)</w:t>
            </w:r>
          </w:p>
        </w:tc>
      </w:tr>
      <w:tr w:rsidR="00104DBD" w:rsidRPr="002A0BE8" w14:paraId="6CD4DCBB" w14:textId="77777777" w:rsidTr="00F82261">
        <w:trPr>
          <w:jc w:val="center"/>
        </w:trPr>
        <w:tc>
          <w:tcPr>
            <w:tcW w:w="3114" w:type="dxa"/>
            <w:shd w:val="clear" w:color="auto" w:fill="auto"/>
          </w:tcPr>
          <w:p w14:paraId="12592B3A" w14:textId="3D205B23" w:rsidR="008829CB" w:rsidRPr="002A0BE8" w:rsidRDefault="008829CB" w:rsidP="008829CB">
            <w:pPr>
              <w:pStyle w:val="af0"/>
              <w:rPr>
                <w:rFonts w:ascii="TH SarabunIT๙" w:hAnsi="TH SarabunIT๙" w:cs="TH SarabunIT๙"/>
                <w:sz w:val="30"/>
                <w:szCs w:val="30"/>
              </w:rPr>
            </w:pPr>
            <w:r w:rsidRPr="002A0BE8">
              <w:rPr>
                <w:rFonts w:ascii="TH SarabunIT๙" w:hAnsi="TH SarabunIT๙" w:cs="TH SarabunIT๙"/>
                <w:sz w:val="30"/>
                <w:szCs w:val="30"/>
                <w:cs/>
              </w:rPr>
              <w:t>5. โรงเรียนกีฬาจังหวัดนครนายก</w:t>
            </w:r>
          </w:p>
          <w:p w14:paraId="3C007569" w14:textId="77777777" w:rsidR="008829CB" w:rsidRPr="002A0BE8" w:rsidRDefault="008829CB" w:rsidP="008829CB">
            <w:pPr>
              <w:pStyle w:val="af0"/>
              <w:rPr>
                <w:rFonts w:ascii="TH SarabunIT๙" w:hAnsi="TH SarabunIT๙" w:cs="TH SarabunIT๙"/>
                <w:sz w:val="30"/>
                <w:szCs w:val="30"/>
                <w:cs/>
              </w:rPr>
            </w:pPr>
          </w:p>
        </w:tc>
        <w:tc>
          <w:tcPr>
            <w:tcW w:w="6263" w:type="dxa"/>
            <w:shd w:val="clear" w:color="auto" w:fill="auto"/>
          </w:tcPr>
          <w:p w14:paraId="78A4FEEE" w14:textId="2912BF80" w:rsidR="008829CB" w:rsidRPr="002A0BE8" w:rsidRDefault="008829CB" w:rsidP="0098636D">
            <w:pPr>
              <w:pStyle w:val="af0"/>
              <w:rPr>
                <w:rFonts w:ascii="TH SarabunIT๙" w:hAnsi="TH SarabunIT๙" w:cs="TH SarabunIT๙"/>
                <w:sz w:val="30"/>
                <w:szCs w:val="30"/>
                <w:cs/>
              </w:rPr>
            </w:pPr>
            <w:r w:rsidRPr="002A0BE8">
              <w:rPr>
                <w:rFonts w:ascii="TH SarabunIT๙" w:hAnsi="TH SarabunIT๙" w:cs="TH SarabunIT๙"/>
                <w:sz w:val="30"/>
                <w:szCs w:val="30"/>
                <w:cs/>
              </w:rPr>
              <w:t>จักรยาน ยิงธนู เรือพาย ฮอกกี้ บาสเกตบอล</w:t>
            </w:r>
            <w:r w:rsidR="00BF7A71" w:rsidRPr="002A0BE8">
              <w:rPr>
                <w:rFonts w:ascii="TH SarabunIT๙" w:hAnsi="TH SarabunIT๙" w:cs="TH SarabunIT๙" w:hint="cs"/>
                <w:sz w:val="30"/>
                <w:szCs w:val="30"/>
                <w:cs/>
              </w:rPr>
              <w:t xml:space="preserve"> โร</w:t>
            </w:r>
            <w:proofErr w:type="spellStart"/>
            <w:r w:rsidR="00BF7A71" w:rsidRPr="002A0BE8">
              <w:rPr>
                <w:rFonts w:ascii="TH SarabunIT๙" w:hAnsi="TH SarabunIT๙" w:cs="TH SarabunIT๙" w:hint="cs"/>
                <w:sz w:val="30"/>
                <w:szCs w:val="30"/>
                <w:cs/>
              </w:rPr>
              <w:t>เลอร์</w:t>
            </w:r>
            <w:proofErr w:type="spellEnd"/>
            <w:r w:rsidR="00BF7A71" w:rsidRPr="002A0BE8">
              <w:rPr>
                <w:rFonts w:ascii="TH SarabunIT๙" w:hAnsi="TH SarabunIT๙" w:cs="TH SarabunIT๙" w:hint="cs"/>
                <w:sz w:val="30"/>
                <w:szCs w:val="30"/>
                <w:cs/>
              </w:rPr>
              <w:t>สกี ปันจัก</w:t>
            </w:r>
            <w:proofErr w:type="spellStart"/>
            <w:r w:rsidR="00BF7A71" w:rsidRPr="002A0BE8">
              <w:rPr>
                <w:rFonts w:ascii="TH SarabunIT๙" w:hAnsi="TH SarabunIT๙" w:cs="TH SarabunIT๙" w:hint="cs"/>
                <w:sz w:val="30"/>
                <w:szCs w:val="30"/>
                <w:cs/>
              </w:rPr>
              <w:t>สีลัต</w:t>
            </w:r>
            <w:proofErr w:type="spellEnd"/>
            <w:r w:rsidR="00BF7A71" w:rsidRPr="002A0BE8">
              <w:rPr>
                <w:rFonts w:ascii="TH SarabunIT๙" w:hAnsi="TH SarabunIT๙" w:cs="TH SarabunIT๙" w:hint="cs"/>
                <w:sz w:val="30"/>
                <w:szCs w:val="30"/>
                <w:cs/>
              </w:rPr>
              <w:t xml:space="preserve"> แฮนด์บอล</w:t>
            </w:r>
            <w:r w:rsidRPr="002A0BE8">
              <w:rPr>
                <w:rFonts w:ascii="TH SarabunIT๙" w:hAnsi="TH SarabunIT๙" w:cs="TH SarabunIT๙"/>
                <w:sz w:val="30"/>
                <w:szCs w:val="30"/>
                <w:cs/>
              </w:rPr>
              <w:t xml:space="preserve"> (จำนวน </w:t>
            </w:r>
            <w:r w:rsidR="0098636D" w:rsidRPr="002A0BE8">
              <w:rPr>
                <w:rFonts w:ascii="TH SarabunIT๙" w:hAnsi="TH SarabunIT๙" w:cs="TH SarabunIT๙"/>
                <w:sz w:val="30"/>
                <w:szCs w:val="30"/>
              </w:rPr>
              <w:t>8</w:t>
            </w:r>
            <w:r w:rsidRPr="002A0BE8">
              <w:rPr>
                <w:rFonts w:ascii="TH SarabunIT๙" w:hAnsi="TH SarabunIT๙" w:cs="TH SarabunIT๙"/>
                <w:sz w:val="30"/>
                <w:szCs w:val="30"/>
                <w:cs/>
              </w:rPr>
              <w:t xml:space="preserve"> ชนิดกีฬา)</w:t>
            </w:r>
          </w:p>
        </w:tc>
      </w:tr>
      <w:tr w:rsidR="00104DBD" w:rsidRPr="002A0BE8" w14:paraId="2776B2BF" w14:textId="77777777" w:rsidTr="00F82261">
        <w:trPr>
          <w:jc w:val="center"/>
        </w:trPr>
        <w:tc>
          <w:tcPr>
            <w:tcW w:w="3114" w:type="dxa"/>
            <w:shd w:val="clear" w:color="auto" w:fill="auto"/>
          </w:tcPr>
          <w:p w14:paraId="56C2BB86" w14:textId="07A0F473" w:rsidR="002A0BE8" w:rsidRPr="002A0BE8" w:rsidRDefault="008829CB" w:rsidP="008829CB">
            <w:pPr>
              <w:pStyle w:val="af0"/>
              <w:rPr>
                <w:rFonts w:ascii="TH SarabunIT๙" w:hAnsi="TH SarabunIT๙" w:cs="TH SarabunIT๙"/>
                <w:sz w:val="30"/>
                <w:szCs w:val="30"/>
              </w:rPr>
            </w:pPr>
            <w:r w:rsidRPr="002A0BE8">
              <w:rPr>
                <w:rFonts w:ascii="TH SarabunIT๙" w:hAnsi="TH SarabunIT๙" w:cs="TH SarabunIT๙"/>
                <w:sz w:val="30"/>
                <w:szCs w:val="30"/>
                <w:cs/>
              </w:rPr>
              <w:t>6. โรงเรียนกีฬาจังหวัด</w:t>
            </w:r>
            <w:r w:rsidR="002A0BE8" w:rsidRPr="002A0BE8">
              <w:rPr>
                <w:rFonts w:ascii="TH SarabunIT๙" w:hAnsi="TH SarabunIT๙" w:cs="TH SarabunIT๙" w:hint="cs"/>
                <w:sz w:val="30"/>
                <w:szCs w:val="30"/>
                <w:cs/>
              </w:rPr>
              <w:t xml:space="preserve">    </w:t>
            </w:r>
          </w:p>
          <w:p w14:paraId="3D24DDE8" w14:textId="44CEA16A" w:rsidR="008829CB" w:rsidRPr="002A0BE8" w:rsidRDefault="002A0BE8" w:rsidP="008829CB">
            <w:pPr>
              <w:pStyle w:val="af0"/>
              <w:rPr>
                <w:rFonts w:ascii="TH SarabunIT๙" w:hAnsi="TH SarabunIT๙" w:cs="TH SarabunIT๙"/>
                <w:sz w:val="30"/>
                <w:szCs w:val="30"/>
                <w:cs/>
              </w:rPr>
            </w:pPr>
            <w:r w:rsidRPr="002A0BE8">
              <w:rPr>
                <w:rFonts w:ascii="TH SarabunIT๙" w:hAnsi="TH SarabunIT๙" w:cs="TH SarabunIT๙" w:hint="cs"/>
                <w:sz w:val="30"/>
                <w:szCs w:val="30"/>
                <w:cs/>
              </w:rPr>
              <w:t xml:space="preserve">    </w:t>
            </w:r>
            <w:r w:rsidR="008829CB" w:rsidRPr="002A0BE8">
              <w:rPr>
                <w:rFonts w:ascii="TH SarabunIT๙" w:hAnsi="TH SarabunIT๙" w:cs="TH SarabunIT๙"/>
                <w:sz w:val="30"/>
                <w:szCs w:val="30"/>
                <w:cs/>
              </w:rPr>
              <w:t>นครศรีธรรมราช</w:t>
            </w:r>
          </w:p>
        </w:tc>
        <w:tc>
          <w:tcPr>
            <w:tcW w:w="6263" w:type="dxa"/>
            <w:shd w:val="clear" w:color="auto" w:fill="auto"/>
          </w:tcPr>
          <w:p w14:paraId="4A61DD61" w14:textId="5F799F03" w:rsidR="008829CB" w:rsidRPr="002A0BE8" w:rsidRDefault="008829CB" w:rsidP="0059477F">
            <w:pPr>
              <w:pStyle w:val="af0"/>
              <w:rPr>
                <w:rFonts w:ascii="TH SarabunIT๙" w:hAnsi="TH SarabunIT๙" w:cs="TH SarabunIT๙"/>
                <w:sz w:val="30"/>
                <w:szCs w:val="30"/>
                <w:cs/>
              </w:rPr>
            </w:pPr>
            <w:r w:rsidRPr="002A0BE8">
              <w:rPr>
                <w:rFonts w:ascii="TH SarabunIT๙" w:hAnsi="TH SarabunIT๙" w:cs="TH SarabunIT๙"/>
                <w:sz w:val="30"/>
                <w:szCs w:val="30"/>
                <w:cs/>
              </w:rPr>
              <w:t>กรีฑา ฟุตบอล ตะกร้อ มวยปล้ำ มวยไทยสมัครเล่น</w:t>
            </w:r>
            <w:r w:rsidR="0059477F" w:rsidRPr="002A0BE8">
              <w:rPr>
                <w:rFonts w:ascii="TH SarabunIT๙" w:hAnsi="TH SarabunIT๙" w:cs="TH SarabunIT๙" w:hint="cs"/>
                <w:sz w:val="30"/>
                <w:szCs w:val="30"/>
                <w:cs/>
              </w:rPr>
              <w:t xml:space="preserve"> </w:t>
            </w:r>
            <w:r w:rsidRPr="002A0BE8">
              <w:rPr>
                <w:rFonts w:ascii="TH SarabunIT๙" w:hAnsi="TH SarabunIT๙" w:cs="TH SarabunIT๙"/>
                <w:sz w:val="30"/>
                <w:szCs w:val="30"/>
                <w:cs/>
              </w:rPr>
              <w:t xml:space="preserve">ยกน้ำหนัก </w:t>
            </w:r>
            <w:r w:rsidR="00A74838" w:rsidRPr="002A0BE8">
              <w:rPr>
                <w:rFonts w:ascii="TH SarabunIT๙" w:hAnsi="TH SarabunIT๙" w:cs="TH SarabunIT๙" w:hint="cs"/>
                <w:sz w:val="30"/>
                <w:szCs w:val="30"/>
                <w:cs/>
              </w:rPr>
              <w:t>คาราเต้/</w:t>
            </w:r>
            <w:r w:rsidR="002A0BE8">
              <w:rPr>
                <w:rFonts w:ascii="TH SarabunIT๙" w:hAnsi="TH SarabunIT๙" w:cs="TH SarabunIT๙" w:hint="cs"/>
                <w:sz w:val="30"/>
                <w:szCs w:val="30"/>
                <w:cs/>
              </w:rPr>
              <w:t xml:space="preserve">   </w:t>
            </w:r>
            <w:r w:rsidR="002A0BE8" w:rsidRPr="002A0BE8">
              <w:rPr>
                <w:rFonts w:ascii="TH SarabunIT๙" w:hAnsi="TH SarabunIT๙" w:cs="TH SarabunIT๙" w:hint="cs"/>
                <w:sz w:val="30"/>
                <w:szCs w:val="30"/>
                <w:cs/>
              </w:rPr>
              <w:t xml:space="preserve">  </w:t>
            </w:r>
            <w:r w:rsidR="00A74838" w:rsidRPr="002A0BE8">
              <w:rPr>
                <w:rFonts w:ascii="TH SarabunIT๙" w:hAnsi="TH SarabunIT๙" w:cs="TH SarabunIT๙" w:hint="cs"/>
                <w:sz w:val="30"/>
                <w:szCs w:val="30"/>
                <w:cs/>
              </w:rPr>
              <w:t xml:space="preserve">เทควันโด </w:t>
            </w:r>
            <w:r w:rsidR="0098636D" w:rsidRPr="002A0BE8">
              <w:rPr>
                <w:rFonts w:ascii="TH SarabunIT๙" w:hAnsi="TH SarabunIT๙" w:cs="TH SarabunIT๙" w:hint="cs"/>
                <w:sz w:val="30"/>
                <w:szCs w:val="30"/>
                <w:cs/>
              </w:rPr>
              <w:t>ฟันดาบ</w:t>
            </w:r>
            <w:r w:rsidRPr="002A0BE8">
              <w:rPr>
                <w:rFonts w:ascii="TH SarabunIT๙" w:hAnsi="TH SarabunIT๙" w:cs="TH SarabunIT๙"/>
                <w:sz w:val="30"/>
                <w:szCs w:val="30"/>
                <w:cs/>
              </w:rPr>
              <w:t xml:space="preserve"> (จำนวน 8 ชนิดกีฬา)</w:t>
            </w:r>
          </w:p>
        </w:tc>
      </w:tr>
      <w:tr w:rsidR="00104DBD" w:rsidRPr="002A0BE8" w14:paraId="51DDB6DE" w14:textId="77777777" w:rsidTr="00F82261">
        <w:trPr>
          <w:jc w:val="center"/>
        </w:trPr>
        <w:tc>
          <w:tcPr>
            <w:tcW w:w="3114" w:type="dxa"/>
            <w:shd w:val="clear" w:color="auto" w:fill="auto"/>
          </w:tcPr>
          <w:p w14:paraId="0FB4216E" w14:textId="404D2391" w:rsidR="008829CB" w:rsidRPr="002A0BE8" w:rsidRDefault="008829CB" w:rsidP="008829CB">
            <w:pPr>
              <w:pStyle w:val="af0"/>
              <w:rPr>
                <w:rFonts w:ascii="TH SarabunIT๙" w:hAnsi="TH SarabunIT๙" w:cs="TH SarabunIT๙"/>
                <w:sz w:val="30"/>
                <w:szCs w:val="30"/>
                <w:cs/>
              </w:rPr>
            </w:pPr>
            <w:r w:rsidRPr="002A0BE8">
              <w:rPr>
                <w:rFonts w:ascii="TH SarabunIT๙" w:hAnsi="TH SarabunIT๙" w:cs="TH SarabunIT๙"/>
                <w:sz w:val="30"/>
                <w:szCs w:val="30"/>
                <w:cs/>
              </w:rPr>
              <w:t>7. โรงเรียนกีฬาจังหวัดนครสวรรค์</w:t>
            </w:r>
          </w:p>
        </w:tc>
        <w:tc>
          <w:tcPr>
            <w:tcW w:w="6263" w:type="dxa"/>
            <w:shd w:val="clear" w:color="auto" w:fill="auto"/>
          </w:tcPr>
          <w:p w14:paraId="3BF21A0A" w14:textId="35B6D261" w:rsidR="008829CB" w:rsidRPr="002A0BE8" w:rsidRDefault="008829CB" w:rsidP="002A0BE8">
            <w:pPr>
              <w:pStyle w:val="af0"/>
              <w:rPr>
                <w:rFonts w:ascii="TH SarabunIT๙" w:hAnsi="TH SarabunIT๙" w:cs="TH SarabunIT๙"/>
                <w:sz w:val="30"/>
                <w:szCs w:val="30"/>
                <w:cs/>
              </w:rPr>
            </w:pPr>
            <w:r w:rsidRPr="002A0BE8">
              <w:rPr>
                <w:rFonts w:ascii="TH SarabunIT๙" w:hAnsi="TH SarabunIT๙" w:cs="TH SarabunIT๙"/>
                <w:sz w:val="30"/>
                <w:szCs w:val="30"/>
                <w:cs/>
              </w:rPr>
              <w:t>ยกน้ำหนัก ฟุตบอล ฟันดาบ มวยสากลสมัครเล่น</w:t>
            </w:r>
            <w:r w:rsidRPr="002A0BE8">
              <w:rPr>
                <w:rFonts w:ascii="TH SarabunIT๙" w:hAnsi="TH SarabunIT๙" w:cs="TH SarabunIT๙" w:hint="cs"/>
                <w:sz w:val="30"/>
                <w:szCs w:val="30"/>
                <w:cs/>
              </w:rPr>
              <w:t xml:space="preserve"> </w:t>
            </w:r>
            <w:r w:rsidR="0098636D" w:rsidRPr="002A0BE8">
              <w:rPr>
                <w:rFonts w:ascii="TH SarabunIT๙" w:hAnsi="TH SarabunIT๙" w:cs="TH SarabunIT๙" w:hint="cs"/>
                <w:sz w:val="30"/>
                <w:szCs w:val="30"/>
                <w:cs/>
              </w:rPr>
              <w:t>ปีนหน้าผา</w:t>
            </w:r>
            <w:r w:rsidR="002A0BE8" w:rsidRPr="002A0BE8">
              <w:rPr>
                <w:rFonts w:ascii="TH SarabunIT๙" w:hAnsi="TH SarabunIT๙" w:cs="TH SarabunIT๙" w:hint="cs"/>
                <w:sz w:val="30"/>
                <w:szCs w:val="30"/>
                <w:cs/>
              </w:rPr>
              <w:t xml:space="preserve"> </w:t>
            </w:r>
            <w:r w:rsidR="0098636D" w:rsidRPr="002A0BE8">
              <w:rPr>
                <w:rFonts w:ascii="TH SarabunIT๙" w:hAnsi="TH SarabunIT๙" w:cs="TH SarabunIT๙" w:hint="cs"/>
                <w:sz w:val="30"/>
                <w:szCs w:val="30"/>
                <w:cs/>
              </w:rPr>
              <w:t>โร</w:t>
            </w:r>
            <w:proofErr w:type="spellStart"/>
            <w:r w:rsidR="0098636D" w:rsidRPr="002A0BE8">
              <w:rPr>
                <w:rFonts w:ascii="TH SarabunIT๙" w:hAnsi="TH SarabunIT๙" w:cs="TH SarabunIT๙" w:hint="cs"/>
                <w:sz w:val="30"/>
                <w:szCs w:val="30"/>
                <w:cs/>
              </w:rPr>
              <w:t>เลอร์</w:t>
            </w:r>
            <w:proofErr w:type="spellEnd"/>
            <w:r w:rsidR="0098636D" w:rsidRPr="002A0BE8">
              <w:rPr>
                <w:rFonts w:ascii="TH SarabunIT๙" w:hAnsi="TH SarabunIT๙" w:cs="TH SarabunIT๙" w:hint="cs"/>
                <w:sz w:val="30"/>
                <w:szCs w:val="30"/>
                <w:cs/>
              </w:rPr>
              <w:t>สกี บาสเกตบอล ฟุต</w:t>
            </w:r>
            <w:proofErr w:type="spellStart"/>
            <w:r w:rsidR="0098636D" w:rsidRPr="002A0BE8">
              <w:rPr>
                <w:rFonts w:ascii="TH SarabunIT๙" w:hAnsi="TH SarabunIT๙" w:cs="TH SarabunIT๙" w:hint="cs"/>
                <w:sz w:val="30"/>
                <w:szCs w:val="30"/>
                <w:cs/>
              </w:rPr>
              <w:t>ซอล</w:t>
            </w:r>
            <w:proofErr w:type="spellEnd"/>
            <w:r w:rsidR="0098636D" w:rsidRPr="002A0BE8">
              <w:rPr>
                <w:rFonts w:ascii="TH SarabunIT๙" w:hAnsi="TH SarabunIT๙" w:cs="TH SarabunIT๙" w:hint="cs"/>
                <w:sz w:val="30"/>
                <w:szCs w:val="30"/>
                <w:cs/>
              </w:rPr>
              <w:t xml:space="preserve"> แฮนด์บอล </w:t>
            </w:r>
            <w:r w:rsidRPr="002A0BE8">
              <w:rPr>
                <w:rFonts w:ascii="TH SarabunIT๙" w:hAnsi="TH SarabunIT๙" w:cs="TH SarabunIT๙"/>
                <w:sz w:val="30"/>
                <w:szCs w:val="30"/>
                <w:cs/>
              </w:rPr>
              <w:t xml:space="preserve">(จำนวน </w:t>
            </w:r>
            <w:r w:rsidR="0098636D" w:rsidRPr="002A0BE8">
              <w:rPr>
                <w:rFonts w:ascii="TH SarabunIT๙" w:hAnsi="TH SarabunIT๙" w:cs="TH SarabunIT๙" w:hint="cs"/>
                <w:sz w:val="30"/>
                <w:szCs w:val="30"/>
                <w:cs/>
              </w:rPr>
              <w:t>9</w:t>
            </w:r>
            <w:r w:rsidRPr="002A0BE8">
              <w:rPr>
                <w:rFonts w:ascii="TH SarabunIT๙" w:hAnsi="TH SarabunIT๙" w:cs="TH SarabunIT๙"/>
                <w:sz w:val="30"/>
                <w:szCs w:val="30"/>
                <w:cs/>
              </w:rPr>
              <w:t xml:space="preserve"> ชนิดกีฬา)</w:t>
            </w:r>
          </w:p>
        </w:tc>
      </w:tr>
      <w:tr w:rsidR="00104DBD" w:rsidRPr="002A0BE8" w14:paraId="0C399535" w14:textId="77777777" w:rsidTr="00F82261">
        <w:trPr>
          <w:jc w:val="center"/>
        </w:trPr>
        <w:tc>
          <w:tcPr>
            <w:tcW w:w="3114" w:type="dxa"/>
            <w:shd w:val="clear" w:color="auto" w:fill="auto"/>
          </w:tcPr>
          <w:p w14:paraId="41BD3632" w14:textId="184C48FF" w:rsidR="008829CB" w:rsidRPr="002A0BE8" w:rsidRDefault="008829CB" w:rsidP="008829CB">
            <w:pPr>
              <w:pStyle w:val="af0"/>
              <w:rPr>
                <w:rFonts w:ascii="TH SarabunIT๙" w:hAnsi="TH SarabunIT๙" w:cs="TH SarabunIT๙"/>
                <w:sz w:val="30"/>
                <w:szCs w:val="30"/>
                <w:cs/>
              </w:rPr>
            </w:pPr>
            <w:r w:rsidRPr="002A0BE8">
              <w:rPr>
                <w:rFonts w:ascii="TH SarabunIT๙" w:hAnsi="TH SarabunIT๙" w:cs="TH SarabunIT๙"/>
                <w:sz w:val="30"/>
                <w:szCs w:val="30"/>
                <w:cs/>
              </w:rPr>
              <w:t>8. โรงเรียนกีฬาจังหวัดยะลา</w:t>
            </w:r>
          </w:p>
        </w:tc>
        <w:tc>
          <w:tcPr>
            <w:tcW w:w="6263" w:type="dxa"/>
            <w:shd w:val="clear" w:color="auto" w:fill="auto"/>
          </w:tcPr>
          <w:p w14:paraId="2A2F3A0B" w14:textId="77777777" w:rsidR="002A0BE8" w:rsidRDefault="008829CB" w:rsidP="002A0BE8">
            <w:pPr>
              <w:pStyle w:val="af0"/>
              <w:rPr>
                <w:rFonts w:ascii="TH SarabunIT๙" w:hAnsi="TH SarabunIT๙" w:cs="TH SarabunIT๙"/>
                <w:sz w:val="30"/>
                <w:szCs w:val="30"/>
              </w:rPr>
            </w:pPr>
            <w:r w:rsidRPr="002A0BE8">
              <w:rPr>
                <w:rFonts w:ascii="TH SarabunIT๙" w:hAnsi="TH SarabunIT๙" w:cs="TH SarabunIT๙"/>
                <w:sz w:val="30"/>
                <w:szCs w:val="30"/>
                <w:cs/>
              </w:rPr>
              <w:t>ฟุตบอล ฟุต</w:t>
            </w:r>
            <w:proofErr w:type="spellStart"/>
            <w:r w:rsidRPr="002A0BE8">
              <w:rPr>
                <w:rFonts w:ascii="TH SarabunIT๙" w:hAnsi="TH SarabunIT๙" w:cs="TH SarabunIT๙"/>
                <w:sz w:val="30"/>
                <w:szCs w:val="30"/>
                <w:cs/>
              </w:rPr>
              <w:t>ซอล</w:t>
            </w:r>
            <w:proofErr w:type="spellEnd"/>
            <w:r w:rsidRPr="002A0BE8">
              <w:rPr>
                <w:rFonts w:ascii="TH SarabunIT๙" w:hAnsi="TH SarabunIT๙" w:cs="TH SarabunIT๙"/>
                <w:sz w:val="30"/>
                <w:szCs w:val="30"/>
                <w:cs/>
              </w:rPr>
              <w:t xml:space="preserve"> </w:t>
            </w:r>
            <w:r w:rsidR="00A74838" w:rsidRPr="002A0BE8">
              <w:rPr>
                <w:rFonts w:ascii="TH SarabunIT๙" w:hAnsi="TH SarabunIT๙" w:cs="TH SarabunIT๙"/>
                <w:sz w:val="30"/>
                <w:szCs w:val="30"/>
                <w:cs/>
              </w:rPr>
              <w:t>ยูโด</w:t>
            </w:r>
            <w:r w:rsidR="00A74838" w:rsidRPr="002A0BE8">
              <w:rPr>
                <w:rFonts w:ascii="TH SarabunIT๙" w:hAnsi="TH SarabunIT๙" w:cs="TH SarabunIT๙"/>
                <w:sz w:val="30"/>
                <w:szCs w:val="30"/>
              </w:rPr>
              <w:t>/</w:t>
            </w:r>
            <w:proofErr w:type="spellStart"/>
            <w:r w:rsidR="00A74838" w:rsidRPr="002A0BE8">
              <w:rPr>
                <w:rFonts w:ascii="TH SarabunIT๙" w:hAnsi="TH SarabunIT๙" w:cs="TH SarabunIT๙" w:hint="cs"/>
                <w:sz w:val="30"/>
                <w:szCs w:val="30"/>
                <w:cs/>
              </w:rPr>
              <w:t>ยูยิต</w:t>
            </w:r>
            <w:proofErr w:type="spellEnd"/>
            <w:r w:rsidR="00A74838" w:rsidRPr="002A0BE8">
              <w:rPr>
                <w:rFonts w:ascii="TH SarabunIT๙" w:hAnsi="TH SarabunIT๙" w:cs="TH SarabunIT๙" w:hint="cs"/>
                <w:sz w:val="30"/>
                <w:szCs w:val="30"/>
                <w:cs/>
              </w:rPr>
              <w:t>สู</w:t>
            </w:r>
            <w:r w:rsidRPr="002A0BE8">
              <w:rPr>
                <w:rFonts w:ascii="TH SarabunIT๙" w:hAnsi="TH SarabunIT๙" w:cs="TH SarabunIT๙"/>
                <w:sz w:val="30"/>
                <w:szCs w:val="30"/>
                <w:cs/>
              </w:rPr>
              <w:t xml:space="preserve"> ปันจัก</w:t>
            </w:r>
            <w:proofErr w:type="spellStart"/>
            <w:r w:rsidRPr="002A0BE8">
              <w:rPr>
                <w:rFonts w:ascii="TH SarabunIT๙" w:hAnsi="TH SarabunIT๙" w:cs="TH SarabunIT๙"/>
                <w:sz w:val="30"/>
                <w:szCs w:val="30"/>
                <w:cs/>
              </w:rPr>
              <w:t>สีลัต</w:t>
            </w:r>
            <w:proofErr w:type="spellEnd"/>
            <w:r w:rsidRPr="002A0BE8">
              <w:rPr>
                <w:rFonts w:ascii="TH SarabunIT๙" w:hAnsi="TH SarabunIT๙" w:cs="TH SarabunIT๙"/>
                <w:sz w:val="30"/>
                <w:szCs w:val="30"/>
                <w:cs/>
              </w:rPr>
              <w:t xml:space="preserve"> เรือพาย</w:t>
            </w:r>
            <w:r w:rsidR="0098636D" w:rsidRPr="002A0BE8">
              <w:rPr>
                <w:rFonts w:ascii="TH SarabunIT๙" w:hAnsi="TH SarabunIT๙" w:cs="TH SarabunIT๙" w:hint="cs"/>
                <w:sz w:val="30"/>
                <w:szCs w:val="30"/>
                <w:cs/>
              </w:rPr>
              <w:t xml:space="preserve"> โร</w:t>
            </w:r>
            <w:proofErr w:type="spellStart"/>
            <w:r w:rsidR="0098636D" w:rsidRPr="002A0BE8">
              <w:rPr>
                <w:rFonts w:ascii="TH SarabunIT๙" w:hAnsi="TH SarabunIT๙" w:cs="TH SarabunIT๙" w:hint="cs"/>
                <w:sz w:val="30"/>
                <w:szCs w:val="30"/>
                <w:cs/>
              </w:rPr>
              <w:t>เลอร์</w:t>
            </w:r>
            <w:proofErr w:type="spellEnd"/>
            <w:r w:rsidR="0098636D" w:rsidRPr="002A0BE8">
              <w:rPr>
                <w:rFonts w:ascii="TH SarabunIT๙" w:hAnsi="TH SarabunIT๙" w:cs="TH SarabunIT๙" w:hint="cs"/>
                <w:sz w:val="30"/>
                <w:szCs w:val="30"/>
                <w:cs/>
              </w:rPr>
              <w:t>สกี คาราเต้</w:t>
            </w:r>
            <w:r w:rsidR="00A74838" w:rsidRPr="002A0BE8">
              <w:rPr>
                <w:rFonts w:ascii="TH SarabunIT๙" w:hAnsi="TH SarabunIT๙" w:cs="TH SarabunIT๙" w:hint="cs"/>
                <w:sz w:val="30"/>
                <w:szCs w:val="30"/>
                <w:cs/>
              </w:rPr>
              <w:t>/</w:t>
            </w:r>
          </w:p>
          <w:p w14:paraId="12D4E3F3" w14:textId="70D27728" w:rsidR="008829CB" w:rsidRPr="002A0BE8" w:rsidRDefault="0098636D" w:rsidP="002A0BE8">
            <w:pPr>
              <w:pStyle w:val="af0"/>
              <w:rPr>
                <w:rFonts w:ascii="TH SarabunIT๙" w:hAnsi="TH SarabunIT๙" w:cs="TH SarabunIT๙"/>
                <w:sz w:val="30"/>
                <w:szCs w:val="30"/>
                <w:cs/>
              </w:rPr>
            </w:pPr>
            <w:r w:rsidRPr="002A0BE8">
              <w:rPr>
                <w:rFonts w:ascii="TH SarabunIT๙" w:hAnsi="TH SarabunIT๙" w:cs="TH SarabunIT๙" w:hint="cs"/>
                <w:sz w:val="30"/>
                <w:szCs w:val="30"/>
                <w:cs/>
              </w:rPr>
              <w:t xml:space="preserve">เทควันโด เทนนิส </w:t>
            </w:r>
            <w:r w:rsidR="008829CB" w:rsidRPr="002A0BE8">
              <w:rPr>
                <w:rFonts w:ascii="TH SarabunIT๙" w:hAnsi="TH SarabunIT๙" w:cs="TH SarabunIT๙"/>
                <w:sz w:val="30"/>
                <w:szCs w:val="30"/>
                <w:cs/>
              </w:rPr>
              <w:t xml:space="preserve">(จำนวน </w:t>
            </w:r>
            <w:r w:rsidRPr="002A0BE8">
              <w:rPr>
                <w:rFonts w:ascii="TH SarabunIT๙" w:hAnsi="TH SarabunIT๙" w:cs="TH SarabunIT๙" w:hint="cs"/>
                <w:sz w:val="30"/>
                <w:szCs w:val="30"/>
                <w:cs/>
              </w:rPr>
              <w:t>8</w:t>
            </w:r>
            <w:r w:rsidR="008829CB" w:rsidRPr="002A0BE8">
              <w:rPr>
                <w:rFonts w:ascii="TH SarabunIT๙" w:hAnsi="TH SarabunIT๙" w:cs="TH SarabunIT๙"/>
                <w:sz w:val="30"/>
                <w:szCs w:val="30"/>
                <w:cs/>
              </w:rPr>
              <w:t xml:space="preserve"> ชนิดกีฬา)</w:t>
            </w:r>
          </w:p>
        </w:tc>
      </w:tr>
      <w:tr w:rsidR="00104DBD" w:rsidRPr="002A0BE8" w14:paraId="7E95737A" w14:textId="77777777" w:rsidTr="00F82261">
        <w:trPr>
          <w:jc w:val="center"/>
        </w:trPr>
        <w:tc>
          <w:tcPr>
            <w:tcW w:w="3114" w:type="dxa"/>
            <w:shd w:val="clear" w:color="auto" w:fill="auto"/>
          </w:tcPr>
          <w:p w14:paraId="181DC103" w14:textId="3F0ACD0C" w:rsidR="008829CB" w:rsidRPr="002A0BE8" w:rsidRDefault="008829CB" w:rsidP="008829CB">
            <w:pPr>
              <w:pStyle w:val="af0"/>
              <w:rPr>
                <w:rFonts w:ascii="TH SarabunIT๙" w:hAnsi="TH SarabunIT๙" w:cs="TH SarabunIT๙"/>
                <w:sz w:val="30"/>
                <w:szCs w:val="30"/>
                <w:cs/>
              </w:rPr>
            </w:pPr>
            <w:r w:rsidRPr="002A0BE8">
              <w:rPr>
                <w:rFonts w:ascii="TH SarabunIT๙" w:hAnsi="TH SarabunIT๙" w:cs="TH SarabunIT๙"/>
                <w:sz w:val="30"/>
                <w:szCs w:val="30"/>
                <w:cs/>
              </w:rPr>
              <w:t>9. โรงเรียนกีฬาจังหวัดลำปาง</w:t>
            </w:r>
          </w:p>
        </w:tc>
        <w:tc>
          <w:tcPr>
            <w:tcW w:w="6263" w:type="dxa"/>
            <w:shd w:val="clear" w:color="auto" w:fill="auto"/>
          </w:tcPr>
          <w:p w14:paraId="488250C1" w14:textId="145B5E30" w:rsidR="008829CB" w:rsidRPr="002A0BE8" w:rsidRDefault="008829CB" w:rsidP="008829CB">
            <w:pPr>
              <w:pStyle w:val="af0"/>
              <w:rPr>
                <w:rFonts w:ascii="TH SarabunIT๙" w:hAnsi="TH SarabunIT๙" w:cs="TH SarabunIT๙"/>
                <w:sz w:val="30"/>
                <w:szCs w:val="30"/>
              </w:rPr>
            </w:pPr>
            <w:r w:rsidRPr="002A0BE8">
              <w:rPr>
                <w:rFonts w:ascii="TH SarabunIT๙" w:hAnsi="TH SarabunIT๙" w:cs="TH SarabunIT๙"/>
                <w:sz w:val="30"/>
                <w:szCs w:val="30"/>
                <w:cs/>
              </w:rPr>
              <w:t>กรีฑา ฟุตบอล ตะกร้อ มวยไทยสมัครเล่น ยิงธนู</w:t>
            </w:r>
            <w:r w:rsidR="0098636D" w:rsidRPr="002A0BE8">
              <w:rPr>
                <w:rFonts w:ascii="TH SarabunIT๙" w:hAnsi="TH SarabunIT๙" w:cs="TH SarabunIT๙" w:hint="cs"/>
                <w:sz w:val="30"/>
                <w:szCs w:val="30"/>
                <w:cs/>
              </w:rPr>
              <w:t xml:space="preserve"> วอลเลย์บอล</w:t>
            </w:r>
            <w:r w:rsidRPr="002A0BE8">
              <w:rPr>
                <w:rFonts w:ascii="TH SarabunIT๙" w:hAnsi="TH SarabunIT๙" w:cs="TH SarabunIT๙"/>
                <w:sz w:val="30"/>
                <w:szCs w:val="30"/>
                <w:cs/>
              </w:rPr>
              <w:t xml:space="preserve"> </w:t>
            </w:r>
          </w:p>
          <w:p w14:paraId="4A60CC96" w14:textId="77777777" w:rsidR="008829CB" w:rsidRPr="002A0BE8" w:rsidRDefault="008829CB" w:rsidP="008829CB">
            <w:pPr>
              <w:pStyle w:val="af0"/>
              <w:rPr>
                <w:rFonts w:ascii="TH SarabunIT๙" w:hAnsi="TH SarabunIT๙" w:cs="TH SarabunIT๙"/>
                <w:sz w:val="30"/>
                <w:szCs w:val="30"/>
                <w:cs/>
              </w:rPr>
            </w:pPr>
            <w:r w:rsidRPr="002A0BE8">
              <w:rPr>
                <w:rFonts w:ascii="TH SarabunIT๙" w:hAnsi="TH SarabunIT๙" w:cs="TH SarabunIT๙"/>
                <w:sz w:val="30"/>
                <w:szCs w:val="30"/>
                <w:cs/>
              </w:rPr>
              <w:t>(จำนวน 6 ชนิดกีฬา)</w:t>
            </w:r>
          </w:p>
        </w:tc>
      </w:tr>
      <w:tr w:rsidR="00104DBD" w:rsidRPr="002A0BE8" w14:paraId="5C0A8C97" w14:textId="77777777" w:rsidTr="00F82261">
        <w:trPr>
          <w:jc w:val="center"/>
        </w:trPr>
        <w:tc>
          <w:tcPr>
            <w:tcW w:w="3114" w:type="dxa"/>
            <w:shd w:val="clear" w:color="auto" w:fill="auto"/>
          </w:tcPr>
          <w:p w14:paraId="467BF91E" w14:textId="1C691BE7" w:rsidR="008829CB" w:rsidRPr="002A0BE8" w:rsidRDefault="008829CB" w:rsidP="008829CB">
            <w:pPr>
              <w:pStyle w:val="af0"/>
              <w:rPr>
                <w:rFonts w:ascii="TH SarabunIT๙" w:hAnsi="TH SarabunIT๙" w:cs="TH SarabunIT๙"/>
                <w:sz w:val="30"/>
                <w:szCs w:val="30"/>
                <w:cs/>
              </w:rPr>
            </w:pPr>
            <w:r w:rsidRPr="002A0BE8">
              <w:rPr>
                <w:rFonts w:ascii="TH SarabunIT๙" w:hAnsi="TH SarabunIT๙" w:cs="TH SarabunIT๙"/>
                <w:sz w:val="30"/>
                <w:szCs w:val="30"/>
                <w:cs/>
              </w:rPr>
              <w:t>10. โรงเรียนกีฬาจังหวัดศรีสะ</w:t>
            </w:r>
            <w:proofErr w:type="spellStart"/>
            <w:r w:rsidRPr="002A0BE8">
              <w:rPr>
                <w:rFonts w:ascii="TH SarabunIT๙" w:hAnsi="TH SarabunIT๙" w:cs="TH SarabunIT๙"/>
                <w:sz w:val="30"/>
                <w:szCs w:val="30"/>
                <w:cs/>
              </w:rPr>
              <w:t>เกษ</w:t>
            </w:r>
            <w:proofErr w:type="spellEnd"/>
          </w:p>
        </w:tc>
        <w:tc>
          <w:tcPr>
            <w:tcW w:w="6263" w:type="dxa"/>
            <w:shd w:val="clear" w:color="auto" w:fill="auto"/>
          </w:tcPr>
          <w:p w14:paraId="55323E74" w14:textId="77777777" w:rsidR="002A0BE8" w:rsidRDefault="008829CB" w:rsidP="002A0BE8">
            <w:pPr>
              <w:pStyle w:val="af0"/>
              <w:rPr>
                <w:rFonts w:ascii="TH SarabunIT๙" w:hAnsi="TH SarabunIT๙" w:cs="TH SarabunIT๙"/>
                <w:sz w:val="30"/>
                <w:szCs w:val="30"/>
              </w:rPr>
            </w:pPr>
            <w:r w:rsidRPr="002A0BE8">
              <w:rPr>
                <w:rFonts w:ascii="TH SarabunIT๙" w:hAnsi="TH SarabunIT๙" w:cs="TH SarabunIT๙"/>
                <w:sz w:val="30"/>
                <w:szCs w:val="30"/>
                <w:cs/>
              </w:rPr>
              <w:t>มวยปล้ำ มวยสากลสมัครเล่น ยูโด</w:t>
            </w:r>
            <w:r w:rsidR="00A74838" w:rsidRPr="002A0BE8">
              <w:rPr>
                <w:rFonts w:ascii="TH SarabunIT๙" w:hAnsi="TH SarabunIT๙" w:cs="TH SarabunIT๙"/>
                <w:sz w:val="30"/>
                <w:szCs w:val="30"/>
              </w:rPr>
              <w:t>/</w:t>
            </w:r>
            <w:proofErr w:type="spellStart"/>
            <w:r w:rsidR="00A74838" w:rsidRPr="002A0BE8">
              <w:rPr>
                <w:rFonts w:ascii="TH SarabunIT๙" w:hAnsi="TH SarabunIT๙" w:cs="TH SarabunIT๙" w:hint="cs"/>
                <w:sz w:val="30"/>
                <w:szCs w:val="30"/>
                <w:cs/>
              </w:rPr>
              <w:t>ยูยิต</w:t>
            </w:r>
            <w:proofErr w:type="spellEnd"/>
            <w:r w:rsidR="00A74838" w:rsidRPr="002A0BE8">
              <w:rPr>
                <w:rFonts w:ascii="TH SarabunIT๙" w:hAnsi="TH SarabunIT๙" w:cs="TH SarabunIT๙" w:hint="cs"/>
                <w:sz w:val="30"/>
                <w:szCs w:val="30"/>
                <w:cs/>
              </w:rPr>
              <w:t>สู</w:t>
            </w:r>
            <w:r w:rsidRPr="002A0BE8">
              <w:rPr>
                <w:rFonts w:ascii="TH SarabunIT๙" w:hAnsi="TH SarabunIT๙" w:cs="TH SarabunIT๙"/>
                <w:sz w:val="30"/>
                <w:szCs w:val="30"/>
                <w:cs/>
              </w:rPr>
              <w:t xml:space="preserve"> ฟุตบอล แฮนด์บอล</w:t>
            </w:r>
            <w:r w:rsidR="002A0BE8" w:rsidRPr="002A0BE8">
              <w:rPr>
                <w:rFonts w:ascii="TH SarabunIT๙" w:hAnsi="TH SarabunIT๙" w:cs="TH SarabunIT๙" w:hint="cs"/>
                <w:sz w:val="30"/>
                <w:szCs w:val="30"/>
                <w:cs/>
              </w:rPr>
              <w:t xml:space="preserve"> </w:t>
            </w:r>
            <w:r w:rsidR="0098636D" w:rsidRPr="002A0BE8">
              <w:rPr>
                <w:rFonts w:ascii="TH SarabunIT๙" w:hAnsi="TH SarabunIT๙" w:cs="TH SarabunIT๙" w:hint="cs"/>
                <w:sz w:val="30"/>
                <w:szCs w:val="30"/>
                <w:cs/>
              </w:rPr>
              <w:t>ยิงปืน</w:t>
            </w:r>
            <w:r w:rsidR="002A0BE8" w:rsidRPr="002A0BE8">
              <w:rPr>
                <w:rFonts w:ascii="TH SarabunIT๙" w:hAnsi="TH SarabunIT๙" w:cs="TH SarabunIT๙" w:hint="cs"/>
                <w:sz w:val="30"/>
                <w:szCs w:val="30"/>
                <w:cs/>
              </w:rPr>
              <w:t xml:space="preserve"> </w:t>
            </w:r>
          </w:p>
          <w:p w14:paraId="2B6EFDC7" w14:textId="4EB55A95" w:rsidR="008829CB" w:rsidRPr="002A0BE8" w:rsidRDefault="0098636D" w:rsidP="002A0BE8">
            <w:pPr>
              <w:pStyle w:val="af0"/>
              <w:rPr>
                <w:rFonts w:ascii="TH SarabunIT๙" w:hAnsi="TH SarabunIT๙" w:cs="TH SarabunIT๙"/>
                <w:sz w:val="30"/>
                <w:szCs w:val="30"/>
                <w:cs/>
              </w:rPr>
            </w:pPr>
            <w:r w:rsidRPr="002A0BE8">
              <w:rPr>
                <w:rFonts w:ascii="TH SarabunIT๙" w:hAnsi="TH SarabunIT๙" w:cs="TH SarabunIT๙" w:hint="cs"/>
                <w:sz w:val="30"/>
                <w:szCs w:val="30"/>
                <w:cs/>
              </w:rPr>
              <w:t>โร</w:t>
            </w:r>
            <w:proofErr w:type="spellStart"/>
            <w:r w:rsidRPr="002A0BE8">
              <w:rPr>
                <w:rFonts w:ascii="TH SarabunIT๙" w:hAnsi="TH SarabunIT๙" w:cs="TH SarabunIT๙" w:hint="cs"/>
                <w:sz w:val="30"/>
                <w:szCs w:val="30"/>
                <w:cs/>
              </w:rPr>
              <w:t>เลอร์</w:t>
            </w:r>
            <w:proofErr w:type="spellEnd"/>
            <w:r w:rsidRPr="002A0BE8">
              <w:rPr>
                <w:rFonts w:ascii="TH SarabunIT๙" w:hAnsi="TH SarabunIT๙" w:cs="TH SarabunIT๙" w:hint="cs"/>
                <w:sz w:val="30"/>
                <w:szCs w:val="30"/>
                <w:cs/>
              </w:rPr>
              <w:t>สกี ฟุต</w:t>
            </w:r>
            <w:proofErr w:type="spellStart"/>
            <w:r w:rsidRPr="002A0BE8">
              <w:rPr>
                <w:rFonts w:ascii="TH SarabunIT๙" w:hAnsi="TH SarabunIT๙" w:cs="TH SarabunIT๙" w:hint="cs"/>
                <w:sz w:val="30"/>
                <w:szCs w:val="30"/>
                <w:cs/>
              </w:rPr>
              <w:t>ซอล</w:t>
            </w:r>
            <w:proofErr w:type="spellEnd"/>
            <w:r w:rsidRPr="002A0BE8">
              <w:rPr>
                <w:rFonts w:ascii="TH SarabunIT๙" w:hAnsi="TH SarabunIT๙" w:cs="TH SarabunIT๙" w:hint="cs"/>
                <w:sz w:val="30"/>
                <w:szCs w:val="30"/>
                <w:cs/>
              </w:rPr>
              <w:t xml:space="preserve"> ฮอกกี้</w:t>
            </w:r>
            <w:r w:rsidR="008829CB" w:rsidRPr="002A0BE8">
              <w:rPr>
                <w:rFonts w:ascii="TH SarabunIT๙" w:hAnsi="TH SarabunIT๙" w:cs="TH SarabunIT๙" w:hint="cs"/>
                <w:sz w:val="30"/>
                <w:szCs w:val="30"/>
                <w:cs/>
              </w:rPr>
              <w:t xml:space="preserve"> </w:t>
            </w:r>
            <w:r w:rsidR="008829CB" w:rsidRPr="002A0BE8">
              <w:rPr>
                <w:rFonts w:ascii="TH SarabunIT๙" w:hAnsi="TH SarabunIT๙" w:cs="TH SarabunIT๙"/>
                <w:sz w:val="30"/>
                <w:szCs w:val="30"/>
                <w:cs/>
              </w:rPr>
              <w:t xml:space="preserve">(จำนวน </w:t>
            </w:r>
            <w:r w:rsidRPr="002A0BE8">
              <w:rPr>
                <w:rFonts w:ascii="TH SarabunIT๙" w:hAnsi="TH SarabunIT๙" w:cs="TH SarabunIT๙" w:hint="cs"/>
                <w:sz w:val="30"/>
                <w:szCs w:val="30"/>
                <w:cs/>
              </w:rPr>
              <w:t>9</w:t>
            </w:r>
            <w:r w:rsidR="008829CB" w:rsidRPr="002A0BE8">
              <w:rPr>
                <w:rFonts w:ascii="TH SarabunIT๙" w:hAnsi="TH SarabunIT๙" w:cs="TH SarabunIT๙"/>
                <w:sz w:val="30"/>
                <w:szCs w:val="30"/>
                <w:cs/>
              </w:rPr>
              <w:t xml:space="preserve"> ชนิดกีฬา)</w:t>
            </w:r>
          </w:p>
        </w:tc>
      </w:tr>
      <w:tr w:rsidR="00104DBD" w:rsidRPr="002A0BE8" w14:paraId="71EEFE25" w14:textId="77777777" w:rsidTr="00F82261">
        <w:trPr>
          <w:jc w:val="center"/>
        </w:trPr>
        <w:tc>
          <w:tcPr>
            <w:tcW w:w="3114" w:type="dxa"/>
            <w:shd w:val="clear" w:color="auto" w:fill="auto"/>
          </w:tcPr>
          <w:p w14:paraId="1BC059C5" w14:textId="41EF4819" w:rsidR="008829CB" w:rsidRPr="002A0BE8" w:rsidRDefault="008829CB" w:rsidP="008829CB">
            <w:pPr>
              <w:pStyle w:val="af0"/>
              <w:rPr>
                <w:rFonts w:ascii="TH SarabunIT๙" w:hAnsi="TH SarabunIT๙" w:cs="TH SarabunIT๙"/>
                <w:sz w:val="30"/>
                <w:szCs w:val="30"/>
                <w:cs/>
              </w:rPr>
            </w:pPr>
            <w:r w:rsidRPr="002A0BE8">
              <w:rPr>
                <w:rFonts w:ascii="TH SarabunIT๙" w:hAnsi="TH SarabunIT๙" w:cs="TH SarabunIT๙"/>
                <w:sz w:val="30"/>
                <w:szCs w:val="30"/>
                <w:cs/>
              </w:rPr>
              <w:t>11. โรงเรียนกีฬาจังหวัดสุพรรณบุรี</w:t>
            </w:r>
          </w:p>
        </w:tc>
        <w:tc>
          <w:tcPr>
            <w:tcW w:w="6263" w:type="dxa"/>
            <w:shd w:val="clear" w:color="auto" w:fill="auto"/>
          </w:tcPr>
          <w:p w14:paraId="1E60F6AC" w14:textId="77777777" w:rsidR="002A0BE8" w:rsidRDefault="008829CB" w:rsidP="002A0BE8">
            <w:pPr>
              <w:pStyle w:val="af0"/>
              <w:rPr>
                <w:rFonts w:ascii="TH SarabunIT๙" w:hAnsi="TH SarabunIT๙" w:cs="TH SarabunIT๙"/>
                <w:sz w:val="30"/>
                <w:szCs w:val="30"/>
              </w:rPr>
            </w:pPr>
            <w:r w:rsidRPr="002A0BE8">
              <w:rPr>
                <w:rFonts w:ascii="TH SarabunIT๙" w:hAnsi="TH SarabunIT๙" w:cs="TH SarabunIT๙"/>
                <w:sz w:val="30"/>
                <w:szCs w:val="30"/>
                <w:cs/>
              </w:rPr>
              <w:t>กรีฑา ว่ายน้ำ ฟุตบอล วอลเลย์บอล จักรยาน ตะกร้อ เทนนิส</w:t>
            </w:r>
            <w:r w:rsidR="002A0BE8" w:rsidRPr="002A0BE8">
              <w:rPr>
                <w:rFonts w:ascii="TH SarabunIT๙" w:hAnsi="TH SarabunIT๙" w:cs="TH SarabunIT๙" w:hint="cs"/>
                <w:sz w:val="30"/>
                <w:szCs w:val="30"/>
                <w:cs/>
              </w:rPr>
              <w:t xml:space="preserve"> </w:t>
            </w:r>
            <w:r w:rsidRPr="002A0BE8">
              <w:rPr>
                <w:rFonts w:ascii="TH SarabunIT๙" w:hAnsi="TH SarabunIT๙" w:cs="TH SarabunIT๙"/>
                <w:sz w:val="30"/>
                <w:szCs w:val="30"/>
                <w:cs/>
              </w:rPr>
              <w:t>ยิงปืน</w:t>
            </w:r>
          </w:p>
          <w:p w14:paraId="2896A874" w14:textId="4890A052" w:rsidR="002A0BE8" w:rsidRPr="002A0BE8" w:rsidRDefault="008829CB" w:rsidP="002A0BE8">
            <w:pPr>
              <w:pStyle w:val="af0"/>
              <w:rPr>
                <w:rFonts w:ascii="TH SarabunIT๙" w:hAnsi="TH SarabunIT๙" w:cs="TH SarabunIT๙"/>
                <w:sz w:val="30"/>
                <w:szCs w:val="30"/>
              </w:rPr>
            </w:pPr>
            <w:r w:rsidRPr="002A0BE8">
              <w:rPr>
                <w:rFonts w:ascii="TH SarabunIT๙" w:hAnsi="TH SarabunIT๙" w:cs="TH SarabunIT๙"/>
                <w:sz w:val="30"/>
                <w:szCs w:val="30"/>
                <w:cs/>
              </w:rPr>
              <w:t xml:space="preserve">ยกน้ำหนัก มวยปล้ำ </w:t>
            </w:r>
            <w:proofErr w:type="spellStart"/>
            <w:r w:rsidRPr="002A0BE8">
              <w:rPr>
                <w:rFonts w:ascii="TH SarabunIT๙" w:hAnsi="TH SarabunIT๙" w:cs="TH SarabunIT๙"/>
                <w:sz w:val="30"/>
                <w:szCs w:val="30"/>
                <w:cs/>
              </w:rPr>
              <w:t>วูซู</w:t>
            </w:r>
            <w:proofErr w:type="spellEnd"/>
            <w:r w:rsidRPr="002A0BE8">
              <w:rPr>
                <w:rFonts w:ascii="TH SarabunIT๙" w:hAnsi="TH SarabunIT๙" w:cs="TH SarabunIT๙"/>
                <w:sz w:val="30"/>
                <w:szCs w:val="30"/>
                <w:cs/>
              </w:rPr>
              <w:t xml:space="preserve"> ยิมนาสติก</w:t>
            </w:r>
            <w:r w:rsidRPr="002A0BE8">
              <w:rPr>
                <w:rFonts w:ascii="TH SarabunIT๙" w:hAnsi="TH SarabunIT๙" w:cs="TH SarabunIT๙" w:hint="cs"/>
                <w:sz w:val="30"/>
                <w:szCs w:val="30"/>
                <w:cs/>
              </w:rPr>
              <w:t xml:space="preserve"> </w:t>
            </w:r>
            <w:r w:rsidRPr="002A0BE8">
              <w:rPr>
                <w:rFonts w:ascii="TH SarabunIT๙" w:hAnsi="TH SarabunIT๙" w:cs="TH SarabunIT๙"/>
                <w:sz w:val="30"/>
                <w:szCs w:val="30"/>
                <w:cs/>
              </w:rPr>
              <w:t>เบสบอล</w:t>
            </w:r>
            <w:r w:rsidR="0059477F" w:rsidRPr="002A0BE8">
              <w:rPr>
                <w:rFonts w:ascii="TH SarabunIT๙" w:hAnsi="TH SarabunIT๙" w:cs="TH SarabunIT๙" w:hint="cs"/>
                <w:sz w:val="30"/>
                <w:szCs w:val="30"/>
                <w:cs/>
              </w:rPr>
              <w:t>/</w:t>
            </w:r>
            <w:proofErr w:type="spellStart"/>
            <w:r w:rsidR="0059477F" w:rsidRPr="002A0BE8">
              <w:rPr>
                <w:rFonts w:ascii="TH SarabunIT๙" w:hAnsi="TH SarabunIT๙" w:cs="TH SarabunIT๙" w:hint="cs"/>
                <w:sz w:val="30"/>
                <w:szCs w:val="30"/>
                <w:cs/>
              </w:rPr>
              <w:t>ซอฟส์</w:t>
            </w:r>
            <w:proofErr w:type="spellEnd"/>
            <w:r w:rsidR="0059477F" w:rsidRPr="002A0BE8">
              <w:rPr>
                <w:rFonts w:ascii="TH SarabunIT๙" w:hAnsi="TH SarabunIT๙" w:cs="TH SarabunIT๙" w:hint="cs"/>
                <w:sz w:val="30"/>
                <w:szCs w:val="30"/>
                <w:cs/>
              </w:rPr>
              <w:t>บอล</w:t>
            </w:r>
            <w:r w:rsidR="002A0BE8" w:rsidRPr="002A0BE8">
              <w:rPr>
                <w:rFonts w:ascii="TH SarabunIT๙" w:hAnsi="TH SarabunIT๙" w:cs="TH SarabunIT๙" w:hint="cs"/>
                <w:sz w:val="30"/>
                <w:szCs w:val="30"/>
                <w:cs/>
              </w:rPr>
              <w:t xml:space="preserve"> </w:t>
            </w:r>
            <w:r w:rsidRPr="002A0BE8">
              <w:rPr>
                <w:rFonts w:ascii="TH SarabunIT๙" w:hAnsi="TH SarabunIT๙" w:cs="TH SarabunIT๙"/>
                <w:sz w:val="30"/>
                <w:szCs w:val="30"/>
                <w:cs/>
              </w:rPr>
              <w:t>(จำนวน 1</w:t>
            </w:r>
            <w:r w:rsidR="0098636D" w:rsidRPr="002A0BE8">
              <w:rPr>
                <w:rFonts w:ascii="TH SarabunIT๙" w:hAnsi="TH SarabunIT๙" w:cs="TH SarabunIT๙" w:hint="cs"/>
                <w:sz w:val="30"/>
                <w:szCs w:val="30"/>
                <w:cs/>
              </w:rPr>
              <w:t>3</w:t>
            </w:r>
            <w:r w:rsidRPr="002A0BE8">
              <w:rPr>
                <w:rFonts w:ascii="TH SarabunIT๙" w:hAnsi="TH SarabunIT๙" w:cs="TH SarabunIT๙"/>
                <w:sz w:val="30"/>
                <w:szCs w:val="30"/>
                <w:cs/>
              </w:rPr>
              <w:t xml:space="preserve"> </w:t>
            </w:r>
          </w:p>
          <w:p w14:paraId="3D409709" w14:textId="36C93A8A" w:rsidR="008829CB" w:rsidRPr="002A0BE8" w:rsidRDefault="008829CB" w:rsidP="002A0BE8">
            <w:pPr>
              <w:pStyle w:val="af0"/>
              <w:rPr>
                <w:rFonts w:ascii="TH SarabunIT๙" w:hAnsi="TH SarabunIT๙" w:cs="TH SarabunIT๙"/>
                <w:sz w:val="30"/>
                <w:szCs w:val="30"/>
                <w:cs/>
              </w:rPr>
            </w:pPr>
            <w:r w:rsidRPr="002A0BE8">
              <w:rPr>
                <w:rFonts w:ascii="TH SarabunIT๙" w:hAnsi="TH SarabunIT๙" w:cs="TH SarabunIT๙"/>
                <w:sz w:val="30"/>
                <w:szCs w:val="30"/>
                <w:cs/>
              </w:rPr>
              <w:t>ชนิดกีฬา)</w:t>
            </w:r>
          </w:p>
        </w:tc>
      </w:tr>
      <w:tr w:rsidR="00104DBD" w:rsidRPr="002A0BE8" w14:paraId="2F222FB9" w14:textId="77777777" w:rsidTr="00F82261">
        <w:trPr>
          <w:jc w:val="center"/>
        </w:trPr>
        <w:tc>
          <w:tcPr>
            <w:tcW w:w="3114" w:type="dxa"/>
            <w:shd w:val="clear" w:color="auto" w:fill="auto"/>
          </w:tcPr>
          <w:p w14:paraId="7898D563" w14:textId="611D83A4" w:rsidR="008829CB" w:rsidRPr="002A0BE8" w:rsidRDefault="008829CB" w:rsidP="008829CB">
            <w:pPr>
              <w:pStyle w:val="af0"/>
              <w:rPr>
                <w:rFonts w:ascii="TH SarabunIT๙" w:hAnsi="TH SarabunIT๙" w:cs="TH SarabunIT๙"/>
                <w:sz w:val="30"/>
                <w:szCs w:val="30"/>
                <w:cs/>
              </w:rPr>
            </w:pPr>
            <w:r w:rsidRPr="002A0BE8">
              <w:rPr>
                <w:rFonts w:ascii="TH SarabunIT๙" w:hAnsi="TH SarabunIT๙" w:cs="TH SarabunIT๙"/>
                <w:sz w:val="30"/>
                <w:szCs w:val="30"/>
                <w:cs/>
              </w:rPr>
              <w:t>12. โรงเรียนกีฬาจังหวัดอ่างทอง</w:t>
            </w:r>
          </w:p>
        </w:tc>
        <w:tc>
          <w:tcPr>
            <w:tcW w:w="6263" w:type="dxa"/>
            <w:shd w:val="clear" w:color="auto" w:fill="auto"/>
          </w:tcPr>
          <w:p w14:paraId="6F634607" w14:textId="77777777" w:rsidR="002A0BE8" w:rsidRDefault="008829CB" w:rsidP="002A0BE8">
            <w:pPr>
              <w:pStyle w:val="af0"/>
              <w:rPr>
                <w:rFonts w:ascii="TH SarabunIT๙" w:hAnsi="TH SarabunIT๙" w:cs="TH SarabunIT๙"/>
                <w:sz w:val="30"/>
                <w:szCs w:val="30"/>
              </w:rPr>
            </w:pPr>
            <w:r w:rsidRPr="002A0BE8">
              <w:rPr>
                <w:rFonts w:ascii="TH SarabunIT๙" w:hAnsi="TH SarabunIT๙" w:cs="TH SarabunIT๙"/>
                <w:sz w:val="30"/>
                <w:szCs w:val="30"/>
                <w:cs/>
              </w:rPr>
              <w:t>ฟุต</w:t>
            </w:r>
            <w:proofErr w:type="spellStart"/>
            <w:r w:rsidRPr="002A0BE8">
              <w:rPr>
                <w:rFonts w:ascii="TH SarabunIT๙" w:hAnsi="TH SarabunIT๙" w:cs="TH SarabunIT๙"/>
                <w:sz w:val="30"/>
                <w:szCs w:val="30"/>
                <w:cs/>
              </w:rPr>
              <w:t>ซอล</w:t>
            </w:r>
            <w:proofErr w:type="spellEnd"/>
            <w:r w:rsidRPr="002A0BE8">
              <w:rPr>
                <w:rFonts w:ascii="TH SarabunIT๙" w:hAnsi="TH SarabunIT๙" w:cs="TH SarabunIT๙"/>
                <w:sz w:val="30"/>
                <w:szCs w:val="30"/>
                <w:cs/>
              </w:rPr>
              <w:t xml:space="preserve"> วอลเลย์บอล มวยสากลสมัครเล่น</w:t>
            </w:r>
            <w:r w:rsidR="0098636D" w:rsidRPr="002A0BE8">
              <w:rPr>
                <w:rFonts w:ascii="TH SarabunIT๙" w:hAnsi="TH SarabunIT๙" w:cs="TH SarabunIT๙" w:hint="cs"/>
                <w:sz w:val="30"/>
                <w:szCs w:val="30"/>
                <w:cs/>
              </w:rPr>
              <w:t xml:space="preserve"> </w:t>
            </w:r>
            <w:r w:rsidRPr="002A0BE8">
              <w:rPr>
                <w:rFonts w:ascii="TH SarabunIT๙" w:hAnsi="TH SarabunIT๙" w:cs="TH SarabunIT๙"/>
                <w:sz w:val="30"/>
                <w:szCs w:val="30"/>
                <w:cs/>
              </w:rPr>
              <w:t xml:space="preserve">เรือพาย </w:t>
            </w:r>
            <w:r w:rsidR="0059477F" w:rsidRPr="002A0BE8">
              <w:rPr>
                <w:rFonts w:ascii="TH SarabunIT๙" w:hAnsi="TH SarabunIT๙" w:cs="TH SarabunIT๙"/>
                <w:sz w:val="30"/>
                <w:szCs w:val="30"/>
                <w:cs/>
              </w:rPr>
              <w:t>คาราเต้</w:t>
            </w:r>
            <w:r w:rsidR="0059477F" w:rsidRPr="002A0BE8">
              <w:rPr>
                <w:rFonts w:ascii="TH SarabunIT๙" w:hAnsi="TH SarabunIT๙" w:cs="TH SarabunIT๙" w:hint="cs"/>
                <w:sz w:val="30"/>
                <w:szCs w:val="30"/>
                <w:cs/>
              </w:rPr>
              <w:t>/เทควัน</w:t>
            </w:r>
            <w:r w:rsidR="0059477F" w:rsidRPr="002A0BE8">
              <w:rPr>
                <w:rFonts w:ascii="TH SarabunIT๙" w:hAnsi="TH SarabunIT๙" w:cs="TH SarabunIT๙"/>
                <w:sz w:val="30"/>
                <w:szCs w:val="30"/>
                <w:cs/>
              </w:rPr>
              <w:t xml:space="preserve">โด </w:t>
            </w:r>
            <w:r w:rsidR="002A0BE8" w:rsidRPr="002A0BE8">
              <w:rPr>
                <w:rFonts w:ascii="TH SarabunIT๙" w:hAnsi="TH SarabunIT๙" w:cs="TH SarabunIT๙" w:hint="cs"/>
                <w:sz w:val="30"/>
                <w:szCs w:val="30"/>
                <w:cs/>
              </w:rPr>
              <w:t xml:space="preserve"> </w:t>
            </w:r>
          </w:p>
          <w:p w14:paraId="057686E8" w14:textId="01A4388B" w:rsidR="008829CB" w:rsidRPr="002A0BE8" w:rsidRDefault="0098636D" w:rsidP="002A0BE8">
            <w:pPr>
              <w:pStyle w:val="af0"/>
              <w:rPr>
                <w:rFonts w:ascii="TH SarabunIT๙" w:hAnsi="TH SarabunIT๙" w:cs="TH SarabunIT๙"/>
                <w:sz w:val="30"/>
                <w:szCs w:val="30"/>
                <w:cs/>
              </w:rPr>
            </w:pPr>
            <w:r w:rsidRPr="002A0BE8">
              <w:rPr>
                <w:rFonts w:ascii="TH SarabunIT๙" w:hAnsi="TH SarabunIT๙" w:cs="TH SarabunIT๙" w:hint="cs"/>
                <w:sz w:val="30"/>
                <w:szCs w:val="30"/>
                <w:cs/>
              </w:rPr>
              <w:t>ฟันดาบ มวยไทย</w:t>
            </w:r>
            <w:r w:rsidR="0059477F" w:rsidRPr="002A0BE8">
              <w:rPr>
                <w:rFonts w:ascii="TH SarabunIT๙" w:hAnsi="TH SarabunIT๙" w:cs="TH SarabunIT๙" w:hint="cs"/>
                <w:sz w:val="30"/>
                <w:szCs w:val="30"/>
                <w:cs/>
              </w:rPr>
              <w:t>สมัครเล่น</w:t>
            </w:r>
            <w:r w:rsidRPr="002A0BE8">
              <w:rPr>
                <w:rFonts w:ascii="TH SarabunIT๙" w:hAnsi="TH SarabunIT๙" w:cs="TH SarabunIT๙" w:hint="cs"/>
                <w:sz w:val="30"/>
                <w:szCs w:val="30"/>
                <w:cs/>
              </w:rPr>
              <w:t xml:space="preserve"> ว่ายน้ำ </w:t>
            </w:r>
            <w:r w:rsidR="008829CB" w:rsidRPr="002A0BE8">
              <w:rPr>
                <w:rFonts w:ascii="TH SarabunIT๙" w:hAnsi="TH SarabunIT๙" w:cs="TH SarabunIT๙"/>
                <w:sz w:val="30"/>
                <w:szCs w:val="30"/>
                <w:cs/>
              </w:rPr>
              <w:t xml:space="preserve">(จำนวน </w:t>
            </w:r>
            <w:r w:rsidRPr="002A0BE8">
              <w:rPr>
                <w:rFonts w:ascii="TH SarabunIT๙" w:hAnsi="TH SarabunIT๙" w:cs="TH SarabunIT๙" w:hint="cs"/>
                <w:sz w:val="30"/>
                <w:szCs w:val="30"/>
                <w:cs/>
              </w:rPr>
              <w:t>8</w:t>
            </w:r>
            <w:r w:rsidR="008829CB" w:rsidRPr="002A0BE8">
              <w:rPr>
                <w:rFonts w:ascii="TH SarabunIT๙" w:hAnsi="TH SarabunIT๙" w:cs="TH SarabunIT๙"/>
                <w:sz w:val="30"/>
                <w:szCs w:val="30"/>
                <w:cs/>
              </w:rPr>
              <w:t xml:space="preserve"> ชนิดกีฬา)</w:t>
            </w:r>
          </w:p>
        </w:tc>
      </w:tr>
      <w:tr w:rsidR="00104DBD" w:rsidRPr="002A0BE8" w14:paraId="5CE3335B" w14:textId="77777777" w:rsidTr="00F82261">
        <w:trPr>
          <w:jc w:val="center"/>
        </w:trPr>
        <w:tc>
          <w:tcPr>
            <w:tcW w:w="3114" w:type="dxa"/>
            <w:shd w:val="clear" w:color="auto" w:fill="auto"/>
          </w:tcPr>
          <w:p w14:paraId="49A81DB9" w14:textId="51892DF4" w:rsidR="002A0BE8" w:rsidRPr="002A0BE8" w:rsidRDefault="008829CB" w:rsidP="008829CB">
            <w:pPr>
              <w:pStyle w:val="af0"/>
              <w:rPr>
                <w:rFonts w:ascii="TH SarabunIT๙" w:hAnsi="TH SarabunIT๙" w:cs="TH SarabunIT๙"/>
                <w:sz w:val="30"/>
                <w:szCs w:val="30"/>
              </w:rPr>
            </w:pPr>
            <w:r w:rsidRPr="002A0BE8">
              <w:rPr>
                <w:rFonts w:ascii="TH SarabunIT๙" w:hAnsi="TH SarabunIT๙" w:cs="TH SarabunIT๙"/>
                <w:sz w:val="30"/>
                <w:szCs w:val="30"/>
                <w:cs/>
              </w:rPr>
              <w:t>13. โรงเรียนกีฬาจังหวัด</w:t>
            </w:r>
            <w:r w:rsidR="002A0BE8" w:rsidRPr="002A0BE8">
              <w:rPr>
                <w:rFonts w:ascii="TH SarabunIT๙" w:hAnsi="TH SarabunIT๙" w:cs="TH SarabunIT๙" w:hint="cs"/>
                <w:sz w:val="30"/>
                <w:szCs w:val="30"/>
                <w:cs/>
              </w:rPr>
              <w:t xml:space="preserve">   </w:t>
            </w:r>
          </w:p>
          <w:p w14:paraId="4D8DA3F3" w14:textId="16B4CB20" w:rsidR="008829CB" w:rsidRPr="002A0BE8" w:rsidRDefault="002A0BE8" w:rsidP="008829CB">
            <w:pPr>
              <w:pStyle w:val="af0"/>
              <w:rPr>
                <w:rFonts w:ascii="TH SarabunIT๙" w:hAnsi="TH SarabunIT๙" w:cs="TH SarabunIT๙"/>
                <w:sz w:val="30"/>
                <w:szCs w:val="30"/>
                <w:cs/>
              </w:rPr>
            </w:pPr>
            <w:r w:rsidRPr="002A0BE8">
              <w:rPr>
                <w:rFonts w:ascii="TH SarabunIT๙" w:hAnsi="TH SarabunIT๙" w:cs="TH SarabunIT๙" w:hint="cs"/>
                <w:sz w:val="30"/>
                <w:szCs w:val="30"/>
                <w:cs/>
              </w:rPr>
              <w:t xml:space="preserve">      </w:t>
            </w:r>
            <w:r w:rsidR="008829CB" w:rsidRPr="002A0BE8">
              <w:rPr>
                <w:rFonts w:ascii="TH SarabunIT๙" w:hAnsi="TH SarabunIT๙" w:cs="TH SarabunIT๙"/>
                <w:sz w:val="30"/>
                <w:szCs w:val="30"/>
                <w:cs/>
              </w:rPr>
              <w:t>อุบลราชธานี</w:t>
            </w:r>
          </w:p>
        </w:tc>
        <w:tc>
          <w:tcPr>
            <w:tcW w:w="6263" w:type="dxa"/>
            <w:shd w:val="clear" w:color="auto" w:fill="auto"/>
          </w:tcPr>
          <w:p w14:paraId="4DD76FA7" w14:textId="2EFC96E5" w:rsidR="008829CB" w:rsidRPr="002A0BE8" w:rsidRDefault="008829CB" w:rsidP="0059477F">
            <w:pPr>
              <w:pStyle w:val="af0"/>
              <w:rPr>
                <w:rFonts w:ascii="TH SarabunIT๙" w:hAnsi="TH SarabunIT๙" w:cs="TH SarabunIT๙"/>
                <w:sz w:val="30"/>
                <w:szCs w:val="30"/>
                <w:cs/>
              </w:rPr>
            </w:pPr>
            <w:r w:rsidRPr="002A0BE8">
              <w:rPr>
                <w:rFonts w:ascii="TH SarabunIT๙" w:hAnsi="TH SarabunIT๙" w:cs="TH SarabunIT๙"/>
                <w:sz w:val="30"/>
                <w:szCs w:val="30"/>
                <w:cs/>
              </w:rPr>
              <w:t>กรีฑา จักรยาน คาราเต้</w:t>
            </w:r>
            <w:r w:rsidR="0059477F" w:rsidRPr="002A0BE8">
              <w:rPr>
                <w:rFonts w:ascii="TH SarabunIT๙" w:hAnsi="TH SarabunIT๙" w:cs="TH SarabunIT๙" w:hint="cs"/>
                <w:sz w:val="30"/>
                <w:szCs w:val="30"/>
                <w:cs/>
              </w:rPr>
              <w:t>/เทควัน</w:t>
            </w:r>
            <w:r w:rsidRPr="002A0BE8">
              <w:rPr>
                <w:rFonts w:ascii="TH SarabunIT๙" w:hAnsi="TH SarabunIT๙" w:cs="TH SarabunIT๙"/>
                <w:sz w:val="30"/>
                <w:szCs w:val="30"/>
                <w:cs/>
              </w:rPr>
              <w:t>โด ตะกร้อ</w:t>
            </w:r>
            <w:r w:rsidR="0098636D" w:rsidRPr="002A0BE8">
              <w:rPr>
                <w:rFonts w:ascii="TH SarabunIT๙" w:hAnsi="TH SarabunIT๙" w:cs="TH SarabunIT๙" w:hint="cs"/>
                <w:sz w:val="30"/>
                <w:szCs w:val="30"/>
                <w:cs/>
              </w:rPr>
              <w:t xml:space="preserve"> </w:t>
            </w:r>
            <w:r w:rsidRPr="002A0BE8">
              <w:rPr>
                <w:rFonts w:ascii="TH SarabunIT๙" w:hAnsi="TH SarabunIT๙" w:cs="TH SarabunIT๙"/>
                <w:sz w:val="30"/>
                <w:szCs w:val="30"/>
                <w:cs/>
              </w:rPr>
              <w:t>เรือพาย</w:t>
            </w:r>
            <w:r w:rsidR="0098636D" w:rsidRPr="002A0BE8">
              <w:rPr>
                <w:rFonts w:ascii="TH SarabunIT๙" w:hAnsi="TH SarabunIT๙" w:cs="TH SarabunIT๙" w:hint="cs"/>
                <w:sz w:val="30"/>
                <w:szCs w:val="30"/>
                <w:cs/>
              </w:rPr>
              <w:t xml:space="preserve"> ฟันดาบ วอลเลย์บอล </w:t>
            </w:r>
            <w:r w:rsidRPr="002A0BE8">
              <w:rPr>
                <w:rFonts w:ascii="TH SarabunIT๙" w:hAnsi="TH SarabunIT๙" w:cs="TH SarabunIT๙"/>
                <w:sz w:val="30"/>
                <w:szCs w:val="30"/>
                <w:cs/>
              </w:rPr>
              <w:t xml:space="preserve">(จำนวน </w:t>
            </w:r>
            <w:r w:rsidR="0098636D" w:rsidRPr="002A0BE8">
              <w:rPr>
                <w:rFonts w:ascii="TH SarabunIT๙" w:hAnsi="TH SarabunIT๙" w:cs="TH SarabunIT๙" w:hint="cs"/>
                <w:sz w:val="30"/>
                <w:szCs w:val="30"/>
                <w:cs/>
              </w:rPr>
              <w:t>7</w:t>
            </w:r>
            <w:r w:rsidRPr="002A0BE8">
              <w:rPr>
                <w:rFonts w:ascii="TH SarabunIT๙" w:hAnsi="TH SarabunIT๙" w:cs="TH SarabunIT๙"/>
                <w:sz w:val="30"/>
                <w:szCs w:val="30"/>
                <w:cs/>
              </w:rPr>
              <w:t xml:space="preserve"> ชนิดกีฬา)</w:t>
            </w:r>
          </w:p>
        </w:tc>
      </w:tr>
    </w:tbl>
    <w:p w14:paraId="1CDC7BD8" w14:textId="4DE7084C" w:rsidR="00EA2C9F" w:rsidRPr="00104DBD" w:rsidRDefault="00EA2C9F" w:rsidP="004F04C8">
      <w:pPr>
        <w:spacing w:after="0" w:line="240" w:lineRule="auto"/>
        <w:ind w:firstLine="993"/>
        <w:jc w:val="thaiDistribute"/>
        <w:rPr>
          <w:rFonts w:ascii="TH SarabunIT๙" w:hAnsi="TH SarabunIT๙" w:cs="TH SarabunIT๙"/>
          <w:sz w:val="32"/>
          <w:szCs w:val="32"/>
        </w:rPr>
      </w:pPr>
      <w:r w:rsidRPr="00104DBD">
        <w:rPr>
          <w:rFonts w:ascii="TH SarabunIT๙" w:hAnsi="TH SarabunIT๙" w:cs="TH SarabunIT๙" w:hint="cs"/>
          <w:sz w:val="32"/>
          <w:szCs w:val="32"/>
          <w:cs/>
        </w:rPr>
        <w:t xml:space="preserve">   </w:t>
      </w:r>
      <w:r w:rsidR="002A0BE8">
        <w:rPr>
          <w:rFonts w:ascii="TH SarabunIT๙" w:hAnsi="TH SarabunIT๙" w:cs="TH SarabunIT๙" w:hint="cs"/>
          <w:sz w:val="32"/>
          <w:szCs w:val="32"/>
          <w:cs/>
        </w:rPr>
        <w:t xml:space="preserve">                               </w:t>
      </w: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กองส่งเสริมวิชาการโรงเรียนกีฬา ข้อมูล ณ วันที่ 1 ต.ค. 2565</w:t>
      </w:r>
    </w:p>
    <w:p w14:paraId="7486E899" w14:textId="77777777" w:rsidR="008509CE" w:rsidRPr="00104DBD" w:rsidRDefault="008509CE" w:rsidP="004F04C8">
      <w:pPr>
        <w:spacing w:after="0" w:line="240" w:lineRule="auto"/>
        <w:ind w:firstLine="993"/>
        <w:jc w:val="thaiDistribute"/>
        <w:rPr>
          <w:rFonts w:ascii="TH SarabunIT๙" w:hAnsi="TH SarabunIT๙" w:cs="TH SarabunIT๙"/>
          <w:b/>
          <w:bCs/>
          <w:sz w:val="32"/>
          <w:szCs w:val="32"/>
        </w:rPr>
      </w:pPr>
    </w:p>
    <w:p w14:paraId="338DEEC1" w14:textId="39676688" w:rsidR="00096351" w:rsidRPr="00104DBD" w:rsidRDefault="00096351" w:rsidP="004F04C8">
      <w:pPr>
        <w:spacing w:after="0" w:line="240" w:lineRule="auto"/>
        <w:ind w:firstLine="993"/>
        <w:jc w:val="thaiDistribute"/>
        <w:rPr>
          <w:rFonts w:ascii="TH SarabunIT๙" w:hAnsi="TH SarabunIT๙" w:cs="TH SarabunIT๙"/>
          <w:b/>
          <w:bCs/>
          <w:sz w:val="32"/>
          <w:szCs w:val="32"/>
        </w:rPr>
      </w:pPr>
      <w:r w:rsidRPr="00104DBD">
        <w:rPr>
          <w:rFonts w:ascii="TH SarabunIT๙" w:hAnsi="TH SarabunIT๙" w:cs="TH SarabunIT๙"/>
          <w:b/>
          <w:bCs/>
          <w:sz w:val="32"/>
          <w:szCs w:val="32"/>
          <w:cs/>
        </w:rPr>
        <w:lastRenderedPageBreak/>
        <w:t>1.</w:t>
      </w:r>
      <w:r w:rsidR="00E66904" w:rsidRPr="00104DBD">
        <w:rPr>
          <w:rFonts w:ascii="TH SarabunIT๙" w:hAnsi="TH SarabunIT๙" w:cs="TH SarabunIT๙" w:hint="cs"/>
          <w:b/>
          <w:bCs/>
          <w:sz w:val="32"/>
          <w:szCs w:val="32"/>
          <w:cs/>
        </w:rPr>
        <w:t>1.</w:t>
      </w:r>
      <w:r w:rsidRPr="00104DBD">
        <w:rPr>
          <w:rFonts w:ascii="TH SarabunIT๙" w:hAnsi="TH SarabunIT๙" w:cs="TH SarabunIT๙"/>
          <w:b/>
          <w:bCs/>
          <w:sz w:val="32"/>
          <w:szCs w:val="32"/>
          <w:cs/>
        </w:rPr>
        <w:t xml:space="preserve">2 </w:t>
      </w:r>
      <w:r w:rsidR="002A5890" w:rsidRPr="00104DBD">
        <w:rPr>
          <w:rFonts w:ascii="TH SarabunIT๙" w:hAnsi="TH SarabunIT๙" w:cs="TH SarabunIT๙" w:hint="cs"/>
          <w:b/>
          <w:bCs/>
          <w:sz w:val="32"/>
          <w:szCs w:val="32"/>
          <w:cs/>
        </w:rPr>
        <w:t>ข้อมูล</w:t>
      </w:r>
      <w:r w:rsidRPr="00104DBD">
        <w:rPr>
          <w:rFonts w:ascii="TH SarabunIT๙" w:hAnsi="TH SarabunIT๙" w:cs="TH SarabunIT๙"/>
          <w:b/>
          <w:bCs/>
          <w:sz w:val="32"/>
          <w:szCs w:val="32"/>
          <w:cs/>
        </w:rPr>
        <w:t>นักเรียน</w:t>
      </w:r>
    </w:p>
    <w:p w14:paraId="325CCF43" w14:textId="77777777" w:rsidR="004F04C8" w:rsidRPr="00104DBD" w:rsidRDefault="004F04C8" w:rsidP="00DE03D9">
      <w:pPr>
        <w:spacing w:after="0" w:line="240" w:lineRule="auto"/>
        <w:jc w:val="thaiDistribute"/>
        <w:rPr>
          <w:rFonts w:ascii="TH SarabunIT๙" w:hAnsi="TH SarabunIT๙" w:cs="TH SarabunIT๙"/>
          <w:b/>
          <w:bCs/>
          <w:sz w:val="32"/>
          <w:szCs w:val="32"/>
          <w:cs/>
        </w:rPr>
      </w:pPr>
    </w:p>
    <w:tbl>
      <w:tblPr>
        <w:tblStyle w:val="a6"/>
        <w:tblW w:w="9352" w:type="dxa"/>
        <w:jc w:val="center"/>
        <w:tblLayout w:type="fixed"/>
        <w:tblLook w:val="04A0" w:firstRow="1" w:lastRow="0" w:firstColumn="1" w:lastColumn="0" w:noHBand="0" w:noVBand="1"/>
      </w:tblPr>
      <w:tblGrid>
        <w:gridCol w:w="4390"/>
        <w:gridCol w:w="992"/>
        <w:gridCol w:w="992"/>
        <w:gridCol w:w="992"/>
        <w:gridCol w:w="993"/>
        <w:gridCol w:w="993"/>
      </w:tblGrid>
      <w:tr w:rsidR="00104DBD" w:rsidRPr="00104DBD" w14:paraId="23103F0F" w14:textId="77777777" w:rsidTr="002A5890">
        <w:trPr>
          <w:trHeight w:val="355"/>
          <w:jc w:val="center"/>
        </w:trPr>
        <w:tc>
          <w:tcPr>
            <w:tcW w:w="4390" w:type="dxa"/>
            <w:vMerge w:val="restart"/>
            <w:shd w:val="clear" w:color="auto" w:fill="auto"/>
            <w:vAlign w:val="center"/>
          </w:tcPr>
          <w:p w14:paraId="23BCA6C3" w14:textId="7B4D1EB4" w:rsidR="004F04C8" w:rsidRPr="00104DBD" w:rsidRDefault="004F04C8" w:rsidP="00841EF5">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ด้านการศึกษา</w:t>
            </w:r>
          </w:p>
        </w:tc>
        <w:tc>
          <w:tcPr>
            <w:tcW w:w="4962" w:type="dxa"/>
            <w:gridSpan w:val="5"/>
            <w:shd w:val="clear" w:color="auto" w:fill="auto"/>
          </w:tcPr>
          <w:p w14:paraId="353A926D" w14:textId="5216DEF0" w:rsidR="004F04C8" w:rsidRPr="00104DBD" w:rsidRDefault="004F04C8" w:rsidP="00841EF5">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ปีการศึกษา</w:t>
            </w:r>
          </w:p>
        </w:tc>
      </w:tr>
      <w:tr w:rsidR="00104DBD" w:rsidRPr="00104DBD" w14:paraId="3C8EF6CB" w14:textId="4F130C15" w:rsidTr="004F04C8">
        <w:trPr>
          <w:trHeight w:val="355"/>
          <w:jc w:val="center"/>
        </w:trPr>
        <w:tc>
          <w:tcPr>
            <w:tcW w:w="4390" w:type="dxa"/>
            <w:vMerge/>
            <w:shd w:val="clear" w:color="auto" w:fill="auto"/>
            <w:vAlign w:val="center"/>
          </w:tcPr>
          <w:p w14:paraId="4549037F" w14:textId="57235644" w:rsidR="004F04C8" w:rsidRPr="00104DBD" w:rsidRDefault="004F04C8" w:rsidP="00841EF5">
            <w:pPr>
              <w:pStyle w:val="af0"/>
              <w:jc w:val="center"/>
              <w:rPr>
                <w:rFonts w:ascii="TH SarabunIT๙" w:hAnsi="TH SarabunIT๙" w:cs="TH SarabunIT๙"/>
                <w:sz w:val="32"/>
                <w:szCs w:val="32"/>
                <w:cs/>
              </w:rPr>
            </w:pPr>
          </w:p>
        </w:tc>
        <w:tc>
          <w:tcPr>
            <w:tcW w:w="992" w:type="dxa"/>
            <w:shd w:val="clear" w:color="auto" w:fill="auto"/>
          </w:tcPr>
          <w:p w14:paraId="1D17FE99" w14:textId="50B86353" w:rsidR="004F04C8" w:rsidRPr="00104DBD" w:rsidRDefault="004F04C8" w:rsidP="00841EF5">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256</w:t>
            </w:r>
            <w:r w:rsidRPr="00104DBD">
              <w:rPr>
                <w:rFonts w:ascii="TH SarabunIT๙" w:hAnsi="TH SarabunIT๙" w:cs="TH SarabunIT๙" w:hint="cs"/>
                <w:sz w:val="32"/>
                <w:szCs w:val="32"/>
                <w:cs/>
              </w:rPr>
              <w:t>1</w:t>
            </w:r>
          </w:p>
        </w:tc>
        <w:tc>
          <w:tcPr>
            <w:tcW w:w="992" w:type="dxa"/>
            <w:shd w:val="clear" w:color="auto" w:fill="auto"/>
          </w:tcPr>
          <w:p w14:paraId="18FC450A" w14:textId="6F411913" w:rsidR="004F04C8" w:rsidRPr="00104DBD" w:rsidRDefault="004F04C8" w:rsidP="00841EF5">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256</w:t>
            </w:r>
            <w:r w:rsidRPr="00104DBD">
              <w:rPr>
                <w:rFonts w:ascii="TH SarabunIT๙" w:hAnsi="TH SarabunIT๙" w:cs="TH SarabunIT๙" w:hint="cs"/>
                <w:sz w:val="32"/>
                <w:szCs w:val="32"/>
                <w:cs/>
              </w:rPr>
              <w:t>2</w:t>
            </w:r>
          </w:p>
        </w:tc>
        <w:tc>
          <w:tcPr>
            <w:tcW w:w="992" w:type="dxa"/>
            <w:shd w:val="clear" w:color="auto" w:fill="auto"/>
          </w:tcPr>
          <w:p w14:paraId="5AA397F9" w14:textId="2F6BF30D" w:rsidR="004F04C8" w:rsidRPr="00104DBD" w:rsidRDefault="004F04C8" w:rsidP="00841EF5">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 xml:space="preserve"> 256</w:t>
            </w:r>
            <w:r w:rsidRPr="00104DBD">
              <w:rPr>
                <w:rFonts w:ascii="TH SarabunIT๙" w:hAnsi="TH SarabunIT๙" w:cs="TH SarabunIT๙" w:hint="cs"/>
                <w:sz w:val="32"/>
                <w:szCs w:val="32"/>
                <w:cs/>
              </w:rPr>
              <w:t>3</w:t>
            </w:r>
          </w:p>
        </w:tc>
        <w:tc>
          <w:tcPr>
            <w:tcW w:w="993" w:type="dxa"/>
            <w:shd w:val="clear" w:color="auto" w:fill="auto"/>
          </w:tcPr>
          <w:p w14:paraId="67D904B8" w14:textId="354F959E" w:rsidR="004F04C8" w:rsidRPr="00104DBD" w:rsidRDefault="004F04C8" w:rsidP="00841EF5">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2564</w:t>
            </w:r>
          </w:p>
        </w:tc>
        <w:tc>
          <w:tcPr>
            <w:tcW w:w="993" w:type="dxa"/>
          </w:tcPr>
          <w:p w14:paraId="28C3619D" w14:textId="2072C55F" w:rsidR="004F04C8" w:rsidRPr="00104DBD" w:rsidRDefault="004F04C8" w:rsidP="00841EF5">
            <w:pPr>
              <w:pStyle w:val="af0"/>
              <w:jc w:val="center"/>
              <w:rPr>
                <w:rFonts w:ascii="TH SarabunIT๙" w:hAnsi="TH SarabunIT๙" w:cs="TH SarabunIT๙"/>
                <w:sz w:val="32"/>
                <w:szCs w:val="32"/>
                <w:cs/>
              </w:rPr>
            </w:pPr>
            <w:r w:rsidRPr="00104DBD">
              <w:rPr>
                <w:rFonts w:ascii="TH SarabunIT๙" w:hAnsi="TH SarabunIT๙" w:cs="TH SarabunIT๙"/>
                <w:sz w:val="32"/>
                <w:szCs w:val="32"/>
              </w:rPr>
              <w:t>2565</w:t>
            </w:r>
          </w:p>
        </w:tc>
      </w:tr>
      <w:tr w:rsidR="00104DBD" w:rsidRPr="00104DBD" w14:paraId="0372417A" w14:textId="6A8491A9" w:rsidTr="004F04C8">
        <w:trPr>
          <w:trHeight w:val="375"/>
          <w:jc w:val="center"/>
        </w:trPr>
        <w:tc>
          <w:tcPr>
            <w:tcW w:w="4390" w:type="dxa"/>
            <w:shd w:val="clear" w:color="auto" w:fill="auto"/>
          </w:tcPr>
          <w:p w14:paraId="539EA0F6" w14:textId="10E55856" w:rsidR="004F04C8" w:rsidRPr="00104DBD" w:rsidRDefault="00EF530B" w:rsidP="00840655">
            <w:pPr>
              <w:pStyle w:val="af0"/>
              <w:rPr>
                <w:rFonts w:ascii="TH SarabunIT๙" w:hAnsi="TH SarabunIT๙" w:cs="TH SarabunIT๙"/>
                <w:sz w:val="32"/>
                <w:szCs w:val="32"/>
                <w:cs/>
              </w:rPr>
            </w:pPr>
            <w:r>
              <w:rPr>
                <w:rFonts w:ascii="TH SarabunIT๙" w:hAnsi="TH SarabunIT๙" w:cs="TH SarabunIT๙" w:hint="cs"/>
                <w:sz w:val="32"/>
                <w:szCs w:val="32"/>
                <w:cs/>
              </w:rPr>
              <w:t xml:space="preserve">1. </w:t>
            </w:r>
            <w:r w:rsidR="004F04C8" w:rsidRPr="00104DBD">
              <w:rPr>
                <w:rFonts w:ascii="TH SarabunIT๙" w:hAnsi="TH SarabunIT๙" w:cs="TH SarabunIT๙"/>
                <w:sz w:val="32"/>
                <w:szCs w:val="32"/>
                <w:cs/>
              </w:rPr>
              <w:t>จำนวนนักเรียน (คน)</w:t>
            </w:r>
          </w:p>
        </w:tc>
        <w:tc>
          <w:tcPr>
            <w:tcW w:w="992" w:type="dxa"/>
            <w:shd w:val="clear" w:color="auto" w:fill="auto"/>
            <w:vAlign w:val="center"/>
          </w:tcPr>
          <w:p w14:paraId="0791E7B2" w14:textId="73E7B94A" w:rsidR="004F04C8" w:rsidRPr="00104DBD" w:rsidRDefault="004F04C8" w:rsidP="00840655">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4,355</w:t>
            </w:r>
          </w:p>
        </w:tc>
        <w:tc>
          <w:tcPr>
            <w:tcW w:w="992" w:type="dxa"/>
            <w:vAlign w:val="center"/>
          </w:tcPr>
          <w:p w14:paraId="662A312C" w14:textId="1BBC3C21" w:rsidR="004F04C8" w:rsidRPr="00104DBD" w:rsidRDefault="004F04C8" w:rsidP="00840655">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4,441</w:t>
            </w:r>
          </w:p>
        </w:tc>
        <w:tc>
          <w:tcPr>
            <w:tcW w:w="992" w:type="dxa"/>
            <w:vAlign w:val="center"/>
          </w:tcPr>
          <w:p w14:paraId="09855A42" w14:textId="1F5B755D" w:rsidR="004F04C8" w:rsidRPr="00104DBD" w:rsidRDefault="004F04C8" w:rsidP="00840655">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4,634</w:t>
            </w:r>
          </w:p>
        </w:tc>
        <w:tc>
          <w:tcPr>
            <w:tcW w:w="993" w:type="dxa"/>
            <w:vAlign w:val="center"/>
          </w:tcPr>
          <w:p w14:paraId="376CDD48" w14:textId="12B22D2E" w:rsidR="004F04C8" w:rsidRPr="00104DBD" w:rsidRDefault="004F04C8" w:rsidP="00840655">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4,664</w:t>
            </w:r>
          </w:p>
        </w:tc>
        <w:tc>
          <w:tcPr>
            <w:tcW w:w="993" w:type="dxa"/>
          </w:tcPr>
          <w:p w14:paraId="7AD4E120" w14:textId="5AC54F27" w:rsidR="004F04C8" w:rsidRPr="00104DBD" w:rsidRDefault="0098636D" w:rsidP="00840655">
            <w:pPr>
              <w:pStyle w:val="af0"/>
              <w:jc w:val="center"/>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4</w:t>
            </w:r>
            <w:r w:rsidRPr="00104DBD">
              <w:rPr>
                <w:rFonts w:ascii="TH SarabunIT๙" w:eastAsia="Calibri" w:hAnsi="TH SarabunIT๙" w:cs="TH SarabunIT๙"/>
                <w:sz w:val="32"/>
                <w:szCs w:val="32"/>
              </w:rPr>
              <w:t>,237</w:t>
            </w:r>
          </w:p>
        </w:tc>
      </w:tr>
      <w:tr w:rsidR="00104DBD" w:rsidRPr="00104DBD" w14:paraId="27546926" w14:textId="53CD7592" w:rsidTr="004F04C8">
        <w:trPr>
          <w:trHeight w:val="375"/>
          <w:jc w:val="center"/>
        </w:trPr>
        <w:tc>
          <w:tcPr>
            <w:tcW w:w="4390" w:type="dxa"/>
            <w:shd w:val="clear" w:color="auto" w:fill="auto"/>
          </w:tcPr>
          <w:p w14:paraId="5146A66F" w14:textId="13F70E44" w:rsidR="004F04C8" w:rsidRPr="00104DBD" w:rsidRDefault="00EF530B" w:rsidP="00840655">
            <w:pPr>
              <w:pStyle w:val="af0"/>
              <w:rPr>
                <w:rFonts w:ascii="TH SarabunIT๙" w:hAnsi="TH SarabunIT๙" w:cs="TH SarabunIT๙"/>
                <w:sz w:val="32"/>
                <w:szCs w:val="32"/>
                <w:cs/>
              </w:rPr>
            </w:pPr>
            <w:r>
              <w:rPr>
                <w:rFonts w:ascii="TH SarabunIT๙" w:hAnsi="TH SarabunIT๙" w:cs="TH SarabunIT๙" w:hint="cs"/>
                <w:sz w:val="32"/>
                <w:szCs w:val="32"/>
                <w:cs/>
              </w:rPr>
              <w:t xml:space="preserve">2. </w:t>
            </w:r>
            <w:r w:rsidR="004F04C8" w:rsidRPr="00104DBD">
              <w:rPr>
                <w:rFonts w:ascii="TH SarabunIT๙" w:hAnsi="TH SarabunIT๙" w:cs="TH SarabunIT๙"/>
                <w:sz w:val="32"/>
                <w:szCs w:val="32"/>
                <w:cs/>
              </w:rPr>
              <w:t>จำนวนผู้สำเร็จการศึกษา (คน)</w:t>
            </w:r>
          </w:p>
        </w:tc>
        <w:tc>
          <w:tcPr>
            <w:tcW w:w="992" w:type="dxa"/>
            <w:shd w:val="clear" w:color="auto" w:fill="auto"/>
            <w:vAlign w:val="center"/>
          </w:tcPr>
          <w:p w14:paraId="1E6BC43F" w14:textId="587C009F" w:rsidR="004F04C8" w:rsidRPr="00104DBD" w:rsidRDefault="004F04C8" w:rsidP="00840655">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546</w:t>
            </w:r>
          </w:p>
        </w:tc>
        <w:tc>
          <w:tcPr>
            <w:tcW w:w="992" w:type="dxa"/>
            <w:vAlign w:val="center"/>
          </w:tcPr>
          <w:p w14:paraId="454F1CC6" w14:textId="2830B578" w:rsidR="004F04C8" w:rsidRPr="00104DBD" w:rsidRDefault="004F04C8" w:rsidP="00840655">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568</w:t>
            </w:r>
          </w:p>
        </w:tc>
        <w:tc>
          <w:tcPr>
            <w:tcW w:w="992" w:type="dxa"/>
            <w:vAlign w:val="center"/>
          </w:tcPr>
          <w:p w14:paraId="5FDFD8F1" w14:textId="6FAE9109" w:rsidR="004F04C8" w:rsidRPr="00104DBD" w:rsidRDefault="004F04C8" w:rsidP="00840655">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598</w:t>
            </w:r>
          </w:p>
        </w:tc>
        <w:tc>
          <w:tcPr>
            <w:tcW w:w="993" w:type="dxa"/>
            <w:vAlign w:val="center"/>
          </w:tcPr>
          <w:p w14:paraId="38172CEB" w14:textId="4EFBD50C" w:rsidR="004F04C8" w:rsidRPr="00104DBD" w:rsidRDefault="004F04C8" w:rsidP="00840655">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675</w:t>
            </w:r>
          </w:p>
        </w:tc>
        <w:tc>
          <w:tcPr>
            <w:tcW w:w="993" w:type="dxa"/>
          </w:tcPr>
          <w:p w14:paraId="0C244014" w14:textId="633C3214" w:rsidR="004F04C8" w:rsidRPr="00104DBD" w:rsidRDefault="00F33802" w:rsidP="00840655">
            <w:pPr>
              <w:pStyle w:val="af0"/>
              <w:jc w:val="center"/>
              <w:rPr>
                <w:rFonts w:ascii="TH SarabunIT๙" w:eastAsia="Calibri" w:hAnsi="TH SarabunIT๙" w:cs="TH SarabunIT๙"/>
                <w:sz w:val="32"/>
                <w:szCs w:val="32"/>
                <w:cs/>
              </w:rPr>
            </w:pPr>
            <w:r w:rsidRPr="00104DBD">
              <w:rPr>
                <w:rFonts w:ascii="TH SarabunIT๙" w:eastAsia="Calibri" w:hAnsi="TH SarabunIT๙" w:cs="TH SarabunIT๙" w:hint="cs"/>
                <w:sz w:val="32"/>
                <w:szCs w:val="32"/>
                <w:cs/>
              </w:rPr>
              <w:t>-</w:t>
            </w:r>
          </w:p>
        </w:tc>
      </w:tr>
      <w:tr w:rsidR="00104DBD" w:rsidRPr="00104DBD" w14:paraId="1348CAEA" w14:textId="65BAF12A" w:rsidTr="004F04C8">
        <w:trPr>
          <w:trHeight w:val="375"/>
          <w:jc w:val="center"/>
        </w:trPr>
        <w:tc>
          <w:tcPr>
            <w:tcW w:w="4390" w:type="dxa"/>
            <w:shd w:val="clear" w:color="auto" w:fill="auto"/>
          </w:tcPr>
          <w:p w14:paraId="5BB21236" w14:textId="5971814D" w:rsidR="00EF530B" w:rsidRDefault="00EF530B" w:rsidP="00840655">
            <w:pPr>
              <w:pStyle w:val="af0"/>
              <w:rPr>
                <w:rFonts w:ascii="TH SarabunIT๙" w:hAnsi="TH SarabunIT๙" w:cs="TH SarabunIT๙"/>
                <w:sz w:val="32"/>
                <w:szCs w:val="32"/>
              </w:rPr>
            </w:pPr>
            <w:r>
              <w:rPr>
                <w:rFonts w:ascii="TH SarabunIT๙" w:hAnsi="TH SarabunIT๙" w:cs="TH SarabunIT๙" w:hint="cs"/>
                <w:sz w:val="32"/>
                <w:szCs w:val="32"/>
                <w:cs/>
              </w:rPr>
              <w:t xml:space="preserve">3. </w:t>
            </w:r>
            <w:r w:rsidR="004F04C8" w:rsidRPr="00104DBD">
              <w:rPr>
                <w:rFonts w:ascii="TH SarabunIT๙" w:hAnsi="TH SarabunIT๙" w:cs="TH SarabunIT๙"/>
                <w:sz w:val="32"/>
                <w:szCs w:val="32"/>
                <w:cs/>
              </w:rPr>
              <w:t xml:space="preserve">จำนวนนักเรียนเข้าศึกษาต่อระดับอุดมศึกษา </w:t>
            </w:r>
            <w:r>
              <w:rPr>
                <w:rFonts w:ascii="TH SarabunIT๙" w:hAnsi="TH SarabunIT๙" w:cs="TH SarabunIT๙" w:hint="cs"/>
                <w:sz w:val="32"/>
                <w:szCs w:val="32"/>
                <w:cs/>
              </w:rPr>
              <w:t xml:space="preserve">    </w:t>
            </w:r>
          </w:p>
          <w:p w14:paraId="6C529C7C" w14:textId="727A3F16" w:rsidR="004F04C8" w:rsidRPr="00104DBD" w:rsidRDefault="00EF530B" w:rsidP="00840655">
            <w:pPr>
              <w:pStyle w:val="af0"/>
              <w:rPr>
                <w:rFonts w:ascii="TH SarabunIT๙" w:hAnsi="TH SarabunIT๙" w:cs="TH SarabunIT๙"/>
                <w:sz w:val="32"/>
                <w:szCs w:val="32"/>
                <w:cs/>
              </w:rPr>
            </w:pPr>
            <w:r>
              <w:rPr>
                <w:rFonts w:ascii="TH SarabunIT๙" w:hAnsi="TH SarabunIT๙" w:cs="TH SarabunIT๙" w:hint="cs"/>
                <w:sz w:val="32"/>
                <w:szCs w:val="32"/>
                <w:cs/>
              </w:rPr>
              <w:t xml:space="preserve">    </w:t>
            </w:r>
            <w:r w:rsidR="004F04C8" w:rsidRPr="00104DBD">
              <w:rPr>
                <w:rFonts w:ascii="TH SarabunIT๙" w:hAnsi="TH SarabunIT๙" w:cs="TH SarabunIT๙"/>
                <w:sz w:val="32"/>
                <w:szCs w:val="32"/>
                <w:cs/>
              </w:rPr>
              <w:t>(คน)</w:t>
            </w:r>
          </w:p>
        </w:tc>
        <w:tc>
          <w:tcPr>
            <w:tcW w:w="992" w:type="dxa"/>
            <w:shd w:val="clear" w:color="auto" w:fill="auto"/>
            <w:vAlign w:val="center"/>
          </w:tcPr>
          <w:p w14:paraId="384A3E67" w14:textId="2E2914E9" w:rsidR="004F04C8" w:rsidRPr="00104DBD" w:rsidRDefault="004F04C8" w:rsidP="00840655">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313</w:t>
            </w:r>
          </w:p>
        </w:tc>
        <w:tc>
          <w:tcPr>
            <w:tcW w:w="992" w:type="dxa"/>
            <w:vAlign w:val="center"/>
          </w:tcPr>
          <w:p w14:paraId="013797D4" w14:textId="79140988" w:rsidR="004F04C8" w:rsidRPr="00104DBD" w:rsidRDefault="004F04C8" w:rsidP="00840655">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324</w:t>
            </w:r>
          </w:p>
        </w:tc>
        <w:tc>
          <w:tcPr>
            <w:tcW w:w="992" w:type="dxa"/>
            <w:vAlign w:val="center"/>
          </w:tcPr>
          <w:p w14:paraId="7254FAA9" w14:textId="10BE8CE9" w:rsidR="004F04C8" w:rsidRPr="00104DBD" w:rsidRDefault="004F04C8" w:rsidP="00840655">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349</w:t>
            </w:r>
          </w:p>
        </w:tc>
        <w:tc>
          <w:tcPr>
            <w:tcW w:w="993" w:type="dxa"/>
            <w:vAlign w:val="center"/>
          </w:tcPr>
          <w:p w14:paraId="1620B4EA" w14:textId="5692A8DC" w:rsidR="004F04C8" w:rsidRPr="00104DBD" w:rsidRDefault="004F04C8" w:rsidP="00840655">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423</w:t>
            </w:r>
          </w:p>
        </w:tc>
        <w:tc>
          <w:tcPr>
            <w:tcW w:w="993" w:type="dxa"/>
          </w:tcPr>
          <w:p w14:paraId="4FC2D769" w14:textId="175A0A73" w:rsidR="004F04C8" w:rsidRPr="00104DBD" w:rsidRDefault="00F33802" w:rsidP="00840655">
            <w:pPr>
              <w:pStyle w:val="af0"/>
              <w:jc w:val="center"/>
              <w:rPr>
                <w:rFonts w:ascii="TH SarabunIT๙" w:eastAsia="Calibri" w:hAnsi="TH SarabunIT๙" w:cs="TH SarabunIT๙"/>
                <w:sz w:val="32"/>
                <w:szCs w:val="32"/>
                <w:cs/>
              </w:rPr>
            </w:pPr>
            <w:r w:rsidRPr="00104DBD">
              <w:rPr>
                <w:rFonts w:ascii="TH SarabunIT๙" w:eastAsia="Calibri" w:hAnsi="TH SarabunIT๙" w:cs="TH SarabunIT๙" w:hint="cs"/>
                <w:sz w:val="32"/>
                <w:szCs w:val="32"/>
                <w:cs/>
              </w:rPr>
              <w:t>-</w:t>
            </w:r>
          </w:p>
        </w:tc>
      </w:tr>
      <w:tr w:rsidR="00104DBD" w:rsidRPr="00104DBD" w14:paraId="44A33F07" w14:textId="00CEBA5B" w:rsidTr="004F04C8">
        <w:trPr>
          <w:trHeight w:val="375"/>
          <w:jc w:val="center"/>
        </w:trPr>
        <w:tc>
          <w:tcPr>
            <w:tcW w:w="4390" w:type="dxa"/>
            <w:shd w:val="clear" w:color="auto" w:fill="auto"/>
          </w:tcPr>
          <w:p w14:paraId="7C877CC6" w14:textId="74CAAADE" w:rsidR="00EF530B" w:rsidRDefault="00EF530B" w:rsidP="00840655">
            <w:pPr>
              <w:pStyle w:val="af0"/>
              <w:rPr>
                <w:rFonts w:ascii="TH SarabunIT๙" w:hAnsi="TH SarabunIT๙" w:cs="TH SarabunIT๙"/>
                <w:sz w:val="32"/>
                <w:szCs w:val="32"/>
              </w:rPr>
            </w:pPr>
            <w:r>
              <w:rPr>
                <w:rFonts w:ascii="TH SarabunIT๙" w:hAnsi="TH SarabunIT๙" w:cs="TH SarabunIT๙" w:hint="cs"/>
                <w:sz w:val="32"/>
                <w:szCs w:val="32"/>
                <w:cs/>
              </w:rPr>
              <w:t xml:space="preserve">4. </w:t>
            </w:r>
            <w:r w:rsidR="004F04C8" w:rsidRPr="00104DBD">
              <w:rPr>
                <w:rFonts w:ascii="TH SarabunIT๙" w:hAnsi="TH SarabunIT๙" w:cs="TH SarabunIT๙" w:hint="cs"/>
                <w:sz w:val="32"/>
                <w:szCs w:val="32"/>
                <w:cs/>
              </w:rPr>
              <w:t>จำนวนนักเรียนเข้าศึกษาต่อสังกัดมหาวิทยาลัย</w:t>
            </w:r>
            <w:r>
              <w:rPr>
                <w:rFonts w:ascii="TH SarabunIT๙" w:hAnsi="TH SarabunIT๙" w:cs="TH SarabunIT๙" w:hint="cs"/>
                <w:sz w:val="32"/>
                <w:szCs w:val="32"/>
                <w:cs/>
              </w:rPr>
              <w:t xml:space="preserve"> </w:t>
            </w:r>
          </w:p>
          <w:p w14:paraId="5AF2651F" w14:textId="1E09F911" w:rsidR="004F04C8" w:rsidRPr="00104DBD" w:rsidRDefault="00EF530B" w:rsidP="00840655">
            <w:pPr>
              <w:pStyle w:val="af0"/>
              <w:rPr>
                <w:rFonts w:ascii="TH SarabunIT๙" w:hAnsi="TH SarabunIT๙" w:cs="TH SarabunIT๙"/>
                <w:sz w:val="32"/>
                <w:szCs w:val="32"/>
                <w:cs/>
              </w:rPr>
            </w:pPr>
            <w:r>
              <w:rPr>
                <w:rFonts w:ascii="TH SarabunIT๙" w:hAnsi="TH SarabunIT๙" w:cs="TH SarabunIT๙" w:hint="cs"/>
                <w:sz w:val="32"/>
                <w:szCs w:val="32"/>
                <w:cs/>
              </w:rPr>
              <w:t xml:space="preserve">    </w:t>
            </w:r>
            <w:r w:rsidR="004F04C8" w:rsidRPr="00104DBD">
              <w:rPr>
                <w:rFonts w:ascii="TH SarabunIT๙" w:hAnsi="TH SarabunIT๙" w:cs="TH SarabunIT๙" w:hint="cs"/>
                <w:sz w:val="32"/>
                <w:szCs w:val="32"/>
                <w:cs/>
              </w:rPr>
              <w:t>การกีฬาแห่งชาติ (คน)</w:t>
            </w:r>
          </w:p>
        </w:tc>
        <w:tc>
          <w:tcPr>
            <w:tcW w:w="992" w:type="dxa"/>
            <w:shd w:val="clear" w:color="auto" w:fill="auto"/>
          </w:tcPr>
          <w:p w14:paraId="201E4755" w14:textId="5364E73F" w:rsidR="004F04C8" w:rsidRPr="00104DBD" w:rsidRDefault="004F04C8" w:rsidP="004F04C8">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233</w:t>
            </w:r>
          </w:p>
        </w:tc>
        <w:tc>
          <w:tcPr>
            <w:tcW w:w="992" w:type="dxa"/>
          </w:tcPr>
          <w:p w14:paraId="3A5AAFEA" w14:textId="6108483B" w:rsidR="004F04C8" w:rsidRPr="00104DBD" w:rsidRDefault="004F04C8" w:rsidP="004F04C8">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244</w:t>
            </w:r>
          </w:p>
        </w:tc>
        <w:tc>
          <w:tcPr>
            <w:tcW w:w="992" w:type="dxa"/>
          </w:tcPr>
          <w:p w14:paraId="2E16E2A4" w14:textId="15C7F24D" w:rsidR="004F04C8" w:rsidRPr="00104DBD" w:rsidRDefault="004F04C8" w:rsidP="004F04C8">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249</w:t>
            </w:r>
          </w:p>
        </w:tc>
        <w:tc>
          <w:tcPr>
            <w:tcW w:w="993" w:type="dxa"/>
          </w:tcPr>
          <w:p w14:paraId="65C95032" w14:textId="543EFA51" w:rsidR="004F04C8" w:rsidRPr="00104DBD" w:rsidRDefault="004F04C8" w:rsidP="004F04C8">
            <w:pPr>
              <w:pStyle w:val="af0"/>
              <w:jc w:val="center"/>
              <w:rPr>
                <w:rFonts w:ascii="TH SarabunIT๙" w:hAnsi="TH SarabunIT๙" w:cs="TH SarabunIT๙"/>
                <w:sz w:val="32"/>
                <w:szCs w:val="32"/>
                <w:cs/>
              </w:rPr>
            </w:pPr>
            <w:r w:rsidRPr="00104DBD">
              <w:rPr>
                <w:rFonts w:ascii="TH SarabunIT๙" w:eastAsia="Calibri" w:hAnsi="TH SarabunIT๙" w:cs="TH SarabunIT๙" w:hint="cs"/>
                <w:sz w:val="32"/>
                <w:szCs w:val="32"/>
                <w:cs/>
              </w:rPr>
              <w:t>252</w:t>
            </w:r>
          </w:p>
        </w:tc>
        <w:tc>
          <w:tcPr>
            <w:tcW w:w="993" w:type="dxa"/>
          </w:tcPr>
          <w:p w14:paraId="15CFD50E" w14:textId="744FA7CE" w:rsidR="004F04C8" w:rsidRPr="00104DBD" w:rsidRDefault="00F33802" w:rsidP="004F04C8">
            <w:pPr>
              <w:pStyle w:val="af0"/>
              <w:jc w:val="center"/>
              <w:rPr>
                <w:rFonts w:ascii="TH SarabunIT๙" w:eastAsia="Calibri" w:hAnsi="TH SarabunIT๙" w:cs="TH SarabunIT๙"/>
                <w:sz w:val="32"/>
                <w:szCs w:val="32"/>
                <w:cs/>
              </w:rPr>
            </w:pPr>
            <w:r w:rsidRPr="00104DBD">
              <w:rPr>
                <w:rFonts w:ascii="TH SarabunIT๙" w:eastAsia="Calibri" w:hAnsi="TH SarabunIT๙" w:cs="TH SarabunIT๙" w:hint="cs"/>
                <w:sz w:val="32"/>
                <w:szCs w:val="32"/>
                <w:cs/>
              </w:rPr>
              <w:t>-</w:t>
            </w:r>
          </w:p>
        </w:tc>
      </w:tr>
    </w:tbl>
    <w:p w14:paraId="43DCD628" w14:textId="3D50C08C" w:rsidR="002A5890" w:rsidRPr="00104DBD" w:rsidRDefault="002A5890" w:rsidP="002A5890">
      <w:pPr>
        <w:spacing w:after="0" w:line="240" w:lineRule="auto"/>
        <w:ind w:firstLine="992"/>
        <w:rPr>
          <w:rFonts w:ascii="TH SarabunIT๙" w:hAnsi="TH SarabunIT๙" w:cs="TH SarabunIT๙"/>
          <w:sz w:val="32"/>
          <w:szCs w:val="32"/>
          <w:cs/>
        </w:rPr>
      </w:pPr>
      <w:r w:rsidRPr="00104DBD">
        <w:rPr>
          <w:rFonts w:ascii="TH SarabunIT๙" w:hAnsi="TH SarabunIT๙" w:cs="TH SarabunIT๙"/>
          <w:b/>
          <w:bCs/>
          <w:sz w:val="32"/>
          <w:szCs w:val="32"/>
        </w:rPr>
        <w:tab/>
      </w:r>
      <w:r w:rsidRPr="00104DBD">
        <w:rPr>
          <w:rFonts w:ascii="TH SarabunIT๙" w:hAnsi="TH SarabunIT๙" w:cs="TH SarabunIT๙"/>
          <w:b/>
          <w:bCs/>
          <w:sz w:val="32"/>
          <w:szCs w:val="32"/>
        </w:rPr>
        <w:tab/>
      </w:r>
      <w:r w:rsidRPr="00104DBD">
        <w:rPr>
          <w:rFonts w:ascii="TH SarabunIT๙" w:hAnsi="TH SarabunIT๙" w:cs="TH SarabunIT๙"/>
          <w:b/>
          <w:bCs/>
          <w:sz w:val="32"/>
          <w:szCs w:val="32"/>
        </w:rPr>
        <w:tab/>
      </w:r>
      <w:r w:rsidRPr="00104DBD">
        <w:rPr>
          <w:rFonts w:ascii="TH SarabunIT๙" w:hAnsi="TH SarabunIT๙" w:cs="TH SarabunIT๙" w:hint="cs"/>
          <w:b/>
          <w:bCs/>
          <w:sz w:val="32"/>
          <w:szCs w:val="32"/>
          <w:cs/>
        </w:rPr>
        <w:t xml:space="preserve"> </w:t>
      </w:r>
      <w:r w:rsidR="002A0BE8">
        <w:rPr>
          <w:rFonts w:ascii="TH SarabunIT๙" w:hAnsi="TH SarabunIT๙" w:cs="TH SarabunIT๙" w:hint="cs"/>
          <w:b/>
          <w:bCs/>
          <w:sz w:val="32"/>
          <w:szCs w:val="32"/>
          <w:cs/>
        </w:rPr>
        <w:t xml:space="preserve">      </w:t>
      </w:r>
      <w:r w:rsidRPr="00104DBD">
        <w:rPr>
          <w:rFonts w:ascii="TH SarabunIT๙" w:hAnsi="TH SarabunIT๙" w:cs="TH SarabunIT๙" w:hint="cs"/>
          <w:sz w:val="32"/>
          <w:szCs w:val="32"/>
          <w:cs/>
        </w:rPr>
        <w:t xml:space="preserve">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กองส่งเสริมวิชาการโรงเรียนกีฬา ข้อมูล ณ วันที่ 1 ต.ค. 2565</w:t>
      </w:r>
    </w:p>
    <w:p w14:paraId="2422FC58" w14:textId="4767E9C8" w:rsidR="00840655" w:rsidRPr="00104DBD" w:rsidRDefault="00096351" w:rsidP="00E66904">
      <w:pPr>
        <w:spacing w:before="240" w:after="240" w:line="240" w:lineRule="auto"/>
        <w:ind w:firstLine="992"/>
        <w:rPr>
          <w:rFonts w:ascii="TH SarabunIT๙" w:hAnsi="TH SarabunIT๙" w:cs="TH SarabunIT๙"/>
          <w:b/>
          <w:bCs/>
          <w:sz w:val="32"/>
          <w:szCs w:val="32"/>
        </w:rPr>
      </w:pPr>
      <w:r w:rsidRPr="00104DBD">
        <w:rPr>
          <w:rFonts w:ascii="TH SarabunIT๙" w:hAnsi="TH SarabunIT๙" w:cs="TH SarabunIT๙"/>
          <w:b/>
          <w:bCs/>
          <w:sz w:val="32"/>
          <w:szCs w:val="32"/>
          <w:cs/>
        </w:rPr>
        <w:t>1.</w:t>
      </w:r>
      <w:r w:rsidR="00E66904" w:rsidRPr="00104DBD">
        <w:rPr>
          <w:rFonts w:ascii="TH SarabunIT๙" w:hAnsi="TH SarabunIT๙" w:cs="TH SarabunIT๙" w:hint="cs"/>
          <w:b/>
          <w:bCs/>
          <w:sz w:val="32"/>
          <w:szCs w:val="32"/>
          <w:cs/>
        </w:rPr>
        <w:t>1.</w:t>
      </w:r>
      <w:r w:rsidR="008C1750" w:rsidRPr="00104DBD">
        <w:rPr>
          <w:rFonts w:ascii="TH SarabunIT๙" w:hAnsi="TH SarabunIT๙" w:cs="TH SarabunIT๙" w:hint="cs"/>
          <w:b/>
          <w:bCs/>
          <w:sz w:val="32"/>
          <w:szCs w:val="32"/>
          <w:cs/>
        </w:rPr>
        <w:t>3</w:t>
      </w:r>
      <w:r w:rsidRPr="00104DBD">
        <w:rPr>
          <w:rFonts w:ascii="TH SarabunIT๙" w:hAnsi="TH SarabunIT๙" w:cs="TH SarabunIT๙"/>
          <w:b/>
          <w:bCs/>
          <w:sz w:val="32"/>
          <w:szCs w:val="32"/>
          <w:cs/>
        </w:rPr>
        <w:t xml:space="preserve"> </w:t>
      </w:r>
      <w:r w:rsidR="007510A5" w:rsidRPr="00104DBD">
        <w:rPr>
          <w:rFonts w:ascii="TH SarabunIT๙" w:hAnsi="TH SarabunIT๙" w:cs="TH SarabunIT๙" w:hint="cs"/>
          <w:b/>
          <w:bCs/>
          <w:sz w:val="32"/>
          <w:szCs w:val="32"/>
          <w:cs/>
        </w:rPr>
        <w:t>แผนการรับ</w:t>
      </w:r>
      <w:r w:rsidRPr="00104DBD">
        <w:rPr>
          <w:rFonts w:ascii="TH SarabunIT๙" w:hAnsi="TH SarabunIT๙" w:cs="TH SarabunIT๙"/>
          <w:b/>
          <w:bCs/>
          <w:sz w:val="32"/>
          <w:szCs w:val="32"/>
          <w:cs/>
        </w:rPr>
        <w:t xml:space="preserve">นักเรียน </w:t>
      </w:r>
      <w:r w:rsidR="007510A5" w:rsidRPr="00104DBD">
        <w:rPr>
          <w:rFonts w:ascii="TH SarabunIT๙" w:hAnsi="TH SarabunIT๙" w:cs="TH SarabunIT๙" w:hint="cs"/>
          <w:b/>
          <w:bCs/>
          <w:sz w:val="32"/>
          <w:szCs w:val="32"/>
          <w:cs/>
        </w:rPr>
        <w:t>ปีการศึกษา 256</w:t>
      </w:r>
      <w:r w:rsidR="00B94097" w:rsidRPr="00104DBD">
        <w:rPr>
          <w:rFonts w:ascii="TH SarabunIT๙" w:hAnsi="TH SarabunIT๙" w:cs="TH SarabunIT๙" w:hint="cs"/>
          <w:b/>
          <w:bCs/>
          <w:sz w:val="32"/>
          <w:szCs w:val="32"/>
          <w:cs/>
        </w:rPr>
        <w:t>6</w:t>
      </w:r>
      <w:r w:rsidR="007510A5" w:rsidRPr="00104DBD">
        <w:rPr>
          <w:rFonts w:ascii="TH SarabunIT๙" w:hAnsi="TH SarabunIT๙" w:cs="TH SarabunIT๙" w:hint="cs"/>
          <w:b/>
          <w:bCs/>
          <w:sz w:val="32"/>
          <w:szCs w:val="32"/>
          <w:cs/>
        </w:rPr>
        <w:t xml:space="preserve"> </w:t>
      </w:r>
      <w:r w:rsidR="00B53EF7" w:rsidRPr="00104DBD">
        <w:rPr>
          <w:rFonts w:ascii="TH SarabunIT๙" w:hAnsi="TH SarabunIT๙" w:cs="TH SarabunIT๙"/>
          <w:b/>
          <w:bCs/>
          <w:sz w:val="32"/>
          <w:szCs w:val="32"/>
          <w:cs/>
        </w:rPr>
        <w:t>–</w:t>
      </w:r>
      <w:r w:rsidR="007510A5" w:rsidRPr="00104DBD">
        <w:rPr>
          <w:rFonts w:ascii="TH SarabunIT๙" w:hAnsi="TH SarabunIT๙" w:cs="TH SarabunIT๙" w:hint="cs"/>
          <w:b/>
          <w:bCs/>
          <w:sz w:val="32"/>
          <w:szCs w:val="32"/>
          <w:cs/>
        </w:rPr>
        <w:t xml:space="preserve"> 25</w:t>
      </w:r>
      <w:r w:rsidR="00B94097" w:rsidRPr="00104DBD">
        <w:rPr>
          <w:rFonts w:ascii="TH SarabunIT๙" w:hAnsi="TH SarabunIT๙" w:cs="TH SarabunIT๙" w:hint="cs"/>
          <w:b/>
          <w:bCs/>
          <w:sz w:val="32"/>
          <w:szCs w:val="32"/>
          <w:cs/>
        </w:rPr>
        <w:t>70</w:t>
      </w:r>
      <w:r w:rsidR="001A1CE8" w:rsidRPr="00104DBD">
        <w:rPr>
          <w:rFonts w:ascii="TH SarabunIT๙" w:hAnsi="TH SarabunIT๙" w:cs="TH SarabunIT๙" w:hint="cs"/>
          <w:b/>
          <w:bCs/>
          <w:sz w:val="32"/>
          <w:szCs w:val="32"/>
          <w:cs/>
        </w:rPr>
        <w:t xml:space="preserve"> </w:t>
      </w:r>
    </w:p>
    <w:tbl>
      <w:tblPr>
        <w:tblStyle w:val="a6"/>
        <w:tblW w:w="9535" w:type="dxa"/>
        <w:jc w:val="center"/>
        <w:tblLayout w:type="fixed"/>
        <w:tblLook w:val="04A0" w:firstRow="1" w:lastRow="0" w:firstColumn="1" w:lastColumn="0" w:noHBand="0" w:noVBand="1"/>
      </w:tblPr>
      <w:tblGrid>
        <w:gridCol w:w="985"/>
        <w:gridCol w:w="3330"/>
        <w:gridCol w:w="1080"/>
        <w:gridCol w:w="990"/>
        <w:gridCol w:w="1080"/>
        <w:gridCol w:w="990"/>
        <w:gridCol w:w="1080"/>
      </w:tblGrid>
      <w:tr w:rsidR="00104DBD" w:rsidRPr="00104DBD" w14:paraId="3A955F33" w14:textId="77777777" w:rsidTr="00E66904">
        <w:trPr>
          <w:trHeight w:val="419"/>
          <w:jc w:val="center"/>
        </w:trPr>
        <w:tc>
          <w:tcPr>
            <w:tcW w:w="985" w:type="dxa"/>
            <w:vMerge w:val="restart"/>
            <w:shd w:val="clear" w:color="auto" w:fill="auto"/>
            <w:vAlign w:val="center"/>
          </w:tcPr>
          <w:p w14:paraId="72ADFC82"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cs/>
              </w:rPr>
              <w:t>ลำดับที่</w:t>
            </w:r>
          </w:p>
        </w:tc>
        <w:tc>
          <w:tcPr>
            <w:tcW w:w="3330" w:type="dxa"/>
            <w:vMerge w:val="restart"/>
            <w:shd w:val="clear" w:color="auto" w:fill="auto"/>
            <w:vAlign w:val="center"/>
          </w:tcPr>
          <w:p w14:paraId="17BD0F00" w14:textId="77777777" w:rsidR="00840655" w:rsidRPr="00104DBD" w:rsidRDefault="00840655" w:rsidP="00E66904">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ชื่อหน่วยงาน</w:t>
            </w:r>
          </w:p>
        </w:tc>
        <w:tc>
          <w:tcPr>
            <w:tcW w:w="5220" w:type="dxa"/>
            <w:gridSpan w:val="5"/>
            <w:shd w:val="clear" w:color="auto" w:fill="auto"/>
            <w:vAlign w:val="center"/>
          </w:tcPr>
          <w:p w14:paraId="4AF52B92" w14:textId="77777777" w:rsidR="00840655" w:rsidRPr="00104DBD" w:rsidRDefault="00840655" w:rsidP="00E66904">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จำนวนนักเรียน</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(คน)</w:t>
            </w:r>
          </w:p>
        </w:tc>
      </w:tr>
      <w:tr w:rsidR="00104DBD" w:rsidRPr="00104DBD" w14:paraId="09CADE94" w14:textId="77777777" w:rsidTr="00E66904">
        <w:trPr>
          <w:trHeight w:val="419"/>
          <w:jc w:val="center"/>
        </w:trPr>
        <w:tc>
          <w:tcPr>
            <w:tcW w:w="985" w:type="dxa"/>
            <w:vMerge/>
            <w:shd w:val="clear" w:color="auto" w:fill="auto"/>
            <w:vAlign w:val="center"/>
          </w:tcPr>
          <w:p w14:paraId="0F71F53B" w14:textId="77777777" w:rsidR="00840655" w:rsidRPr="00104DBD" w:rsidRDefault="00840655" w:rsidP="00EA07AB">
            <w:pPr>
              <w:pStyle w:val="af0"/>
              <w:jc w:val="center"/>
              <w:rPr>
                <w:rFonts w:ascii="TH SarabunIT๙" w:hAnsi="TH SarabunIT๙" w:cs="TH SarabunIT๙"/>
                <w:sz w:val="32"/>
                <w:szCs w:val="32"/>
                <w:cs/>
              </w:rPr>
            </w:pPr>
          </w:p>
        </w:tc>
        <w:tc>
          <w:tcPr>
            <w:tcW w:w="3330" w:type="dxa"/>
            <w:vMerge/>
            <w:shd w:val="clear" w:color="auto" w:fill="auto"/>
            <w:vAlign w:val="center"/>
          </w:tcPr>
          <w:p w14:paraId="21D999C6" w14:textId="77777777" w:rsidR="00840655" w:rsidRPr="00104DBD" w:rsidRDefault="00840655" w:rsidP="00E66904">
            <w:pPr>
              <w:pStyle w:val="af0"/>
              <w:jc w:val="center"/>
              <w:rPr>
                <w:rFonts w:ascii="TH SarabunIT๙" w:hAnsi="TH SarabunIT๙" w:cs="TH SarabunIT๙"/>
                <w:sz w:val="32"/>
                <w:szCs w:val="32"/>
                <w:cs/>
              </w:rPr>
            </w:pPr>
          </w:p>
        </w:tc>
        <w:tc>
          <w:tcPr>
            <w:tcW w:w="1080" w:type="dxa"/>
            <w:shd w:val="clear" w:color="auto" w:fill="auto"/>
            <w:vAlign w:val="center"/>
          </w:tcPr>
          <w:p w14:paraId="33ED0364" w14:textId="77777777" w:rsidR="00840655" w:rsidRPr="00104DBD" w:rsidRDefault="00840655" w:rsidP="00EA07AB">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2566</w:t>
            </w:r>
          </w:p>
        </w:tc>
        <w:tc>
          <w:tcPr>
            <w:tcW w:w="990" w:type="dxa"/>
            <w:shd w:val="clear" w:color="auto" w:fill="auto"/>
            <w:vAlign w:val="center"/>
          </w:tcPr>
          <w:p w14:paraId="26A7F197" w14:textId="77777777" w:rsidR="00840655" w:rsidRPr="00104DBD" w:rsidRDefault="00840655" w:rsidP="00EA07AB">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2567</w:t>
            </w:r>
          </w:p>
        </w:tc>
        <w:tc>
          <w:tcPr>
            <w:tcW w:w="1080" w:type="dxa"/>
            <w:shd w:val="clear" w:color="auto" w:fill="auto"/>
            <w:vAlign w:val="center"/>
          </w:tcPr>
          <w:p w14:paraId="13EBF4AA" w14:textId="77777777" w:rsidR="00840655" w:rsidRPr="00104DBD" w:rsidRDefault="00840655" w:rsidP="00EA07AB">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2568</w:t>
            </w:r>
          </w:p>
        </w:tc>
        <w:tc>
          <w:tcPr>
            <w:tcW w:w="990" w:type="dxa"/>
            <w:shd w:val="clear" w:color="auto" w:fill="auto"/>
            <w:vAlign w:val="center"/>
          </w:tcPr>
          <w:p w14:paraId="5E15EA2F" w14:textId="77777777" w:rsidR="00840655" w:rsidRPr="00104DBD" w:rsidRDefault="00840655" w:rsidP="00EA07AB">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2569</w:t>
            </w:r>
          </w:p>
        </w:tc>
        <w:tc>
          <w:tcPr>
            <w:tcW w:w="1080" w:type="dxa"/>
            <w:shd w:val="clear" w:color="auto" w:fill="auto"/>
            <w:vAlign w:val="center"/>
          </w:tcPr>
          <w:p w14:paraId="09C5F168" w14:textId="77777777" w:rsidR="00840655" w:rsidRPr="00104DBD" w:rsidRDefault="00840655" w:rsidP="00EA07AB">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2570</w:t>
            </w:r>
          </w:p>
        </w:tc>
      </w:tr>
      <w:tr w:rsidR="00104DBD" w:rsidRPr="00104DBD" w14:paraId="469CD77E" w14:textId="77777777" w:rsidTr="00E66904">
        <w:trPr>
          <w:trHeight w:val="301"/>
          <w:jc w:val="center"/>
        </w:trPr>
        <w:tc>
          <w:tcPr>
            <w:tcW w:w="985" w:type="dxa"/>
            <w:shd w:val="clear" w:color="auto" w:fill="FFFFFF"/>
            <w:vAlign w:val="center"/>
          </w:tcPr>
          <w:p w14:paraId="46C9854B"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1</w:t>
            </w:r>
          </w:p>
        </w:tc>
        <w:tc>
          <w:tcPr>
            <w:tcW w:w="3330" w:type="dxa"/>
            <w:shd w:val="clear" w:color="auto" w:fill="FFFFFF"/>
            <w:vAlign w:val="center"/>
          </w:tcPr>
          <w:p w14:paraId="3C0B6A8F" w14:textId="77777777" w:rsidR="00840655" w:rsidRPr="00104DBD" w:rsidRDefault="00840655" w:rsidP="00E66904">
            <w:pPr>
              <w:pStyle w:val="af0"/>
              <w:rPr>
                <w:rFonts w:ascii="TH SarabunIT๙" w:hAnsi="TH SarabunIT๙" w:cs="TH SarabunIT๙"/>
                <w:sz w:val="32"/>
                <w:szCs w:val="32"/>
                <w:cs/>
              </w:rPr>
            </w:pPr>
            <w:r w:rsidRPr="00104DBD">
              <w:rPr>
                <w:rFonts w:ascii="TH SarabunIT๙" w:hAnsi="TH SarabunIT๙" w:cs="TH SarabunIT๙"/>
                <w:sz w:val="32"/>
                <w:szCs w:val="32"/>
                <w:cs/>
              </w:rPr>
              <w:t>โรงเรียนกีฬาจังหวัดขอนแก่น</w:t>
            </w:r>
          </w:p>
        </w:tc>
        <w:tc>
          <w:tcPr>
            <w:tcW w:w="1080" w:type="dxa"/>
            <w:shd w:val="clear" w:color="auto" w:fill="FFFFFF"/>
          </w:tcPr>
          <w:p w14:paraId="1D03C166" w14:textId="37AC8F2A"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381</w:t>
            </w:r>
          </w:p>
        </w:tc>
        <w:tc>
          <w:tcPr>
            <w:tcW w:w="990" w:type="dxa"/>
            <w:shd w:val="clear" w:color="auto" w:fill="FFFFFF"/>
          </w:tcPr>
          <w:p w14:paraId="341F2A8A" w14:textId="71FD074F"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379</w:t>
            </w:r>
          </w:p>
        </w:tc>
        <w:tc>
          <w:tcPr>
            <w:tcW w:w="1080" w:type="dxa"/>
            <w:shd w:val="clear" w:color="auto" w:fill="FFFFFF"/>
          </w:tcPr>
          <w:p w14:paraId="2AAFCAB9" w14:textId="130E65BA"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376</w:t>
            </w:r>
          </w:p>
        </w:tc>
        <w:tc>
          <w:tcPr>
            <w:tcW w:w="990" w:type="dxa"/>
            <w:shd w:val="clear" w:color="auto" w:fill="FFFFFF"/>
          </w:tcPr>
          <w:p w14:paraId="3500E5D6" w14:textId="2A614625"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374</w:t>
            </w:r>
          </w:p>
        </w:tc>
        <w:tc>
          <w:tcPr>
            <w:tcW w:w="1080" w:type="dxa"/>
            <w:shd w:val="clear" w:color="auto" w:fill="FFFFFF"/>
          </w:tcPr>
          <w:p w14:paraId="7E7E1948" w14:textId="70CCCE68"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384</w:t>
            </w:r>
          </w:p>
        </w:tc>
      </w:tr>
      <w:tr w:rsidR="00104DBD" w:rsidRPr="00104DBD" w14:paraId="04734033" w14:textId="77777777" w:rsidTr="00E66904">
        <w:trPr>
          <w:trHeight w:val="344"/>
          <w:jc w:val="center"/>
        </w:trPr>
        <w:tc>
          <w:tcPr>
            <w:tcW w:w="985" w:type="dxa"/>
            <w:shd w:val="clear" w:color="auto" w:fill="FFFFFF"/>
            <w:vAlign w:val="center"/>
          </w:tcPr>
          <w:p w14:paraId="0A03CBD4"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2</w:t>
            </w:r>
          </w:p>
        </w:tc>
        <w:tc>
          <w:tcPr>
            <w:tcW w:w="3330" w:type="dxa"/>
            <w:shd w:val="clear" w:color="auto" w:fill="FFFFFF"/>
            <w:vAlign w:val="center"/>
          </w:tcPr>
          <w:p w14:paraId="4EAF2954" w14:textId="77777777" w:rsidR="00840655" w:rsidRPr="00104DBD" w:rsidRDefault="00840655" w:rsidP="00E66904">
            <w:pPr>
              <w:pStyle w:val="af0"/>
              <w:rPr>
                <w:rFonts w:ascii="TH SarabunIT๙" w:hAnsi="TH SarabunIT๙" w:cs="TH SarabunIT๙"/>
                <w:sz w:val="32"/>
                <w:szCs w:val="32"/>
              </w:rPr>
            </w:pPr>
            <w:r w:rsidRPr="00104DBD">
              <w:rPr>
                <w:rFonts w:ascii="TH SarabunIT๙" w:hAnsi="TH SarabunIT๙" w:cs="TH SarabunIT๙"/>
                <w:sz w:val="32"/>
                <w:szCs w:val="32"/>
                <w:cs/>
              </w:rPr>
              <w:t>โรงเรียนกีฬาจังหวัดชลบุรี</w:t>
            </w:r>
          </w:p>
        </w:tc>
        <w:tc>
          <w:tcPr>
            <w:tcW w:w="1080" w:type="dxa"/>
            <w:shd w:val="clear" w:color="auto" w:fill="FFFFFF"/>
            <w:vAlign w:val="center"/>
          </w:tcPr>
          <w:p w14:paraId="30D166E4" w14:textId="7C176B3B"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404</w:t>
            </w:r>
          </w:p>
        </w:tc>
        <w:tc>
          <w:tcPr>
            <w:tcW w:w="990" w:type="dxa"/>
            <w:shd w:val="clear" w:color="auto" w:fill="FFFFFF"/>
          </w:tcPr>
          <w:p w14:paraId="6C64F777" w14:textId="2979B597"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398</w:t>
            </w:r>
          </w:p>
        </w:tc>
        <w:tc>
          <w:tcPr>
            <w:tcW w:w="1080" w:type="dxa"/>
            <w:shd w:val="clear" w:color="auto" w:fill="FFFFFF"/>
          </w:tcPr>
          <w:p w14:paraId="78768ABC" w14:textId="3D381EC6"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395</w:t>
            </w:r>
          </w:p>
        </w:tc>
        <w:tc>
          <w:tcPr>
            <w:tcW w:w="990" w:type="dxa"/>
            <w:shd w:val="clear" w:color="auto" w:fill="FFFFFF"/>
          </w:tcPr>
          <w:p w14:paraId="76B54DE6" w14:textId="2D015F42"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392</w:t>
            </w:r>
          </w:p>
        </w:tc>
        <w:tc>
          <w:tcPr>
            <w:tcW w:w="1080" w:type="dxa"/>
            <w:shd w:val="clear" w:color="auto" w:fill="FFFFFF"/>
          </w:tcPr>
          <w:p w14:paraId="247A5749" w14:textId="28B02BD6"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390</w:t>
            </w:r>
          </w:p>
        </w:tc>
      </w:tr>
      <w:tr w:rsidR="00104DBD" w:rsidRPr="00104DBD" w14:paraId="4521E790" w14:textId="77777777" w:rsidTr="00E66904">
        <w:trPr>
          <w:trHeight w:val="279"/>
          <w:jc w:val="center"/>
        </w:trPr>
        <w:tc>
          <w:tcPr>
            <w:tcW w:w="985" w:type="dxa"/>
            <w:shd w:val="clear" w:color="auto" w:fill="auto"/>
            <w:vAlign w:val="center"/>
          </w:tcPr>
          <w:p w14:paraId="54728C3D"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cs/>
              </w:rPr>
              <w:t>3</w:t>
            </w:r>
          </w:p>
        </w:tc>
        <w:tc>
          <w:tcPr>
            <w:tcW w:w="3330" w:type="dxa"/>
            <w:shd w:val="clear" w:color="auto" w:fill="auto"/>
            <w:vAlign w:val="center"/>
          </w:tcPr>
          <w:p w14:paraId="497AE457" w14:textId="77777777" w:rsidR="00840655" w:rsidRPr="00104DBD" w:rsidRDefault="00840655" w:rsidP="00E66904">
            <w:pPr>
              <w:pStyle w:val="af0"/>
              <w:rPr>
                <w:rFonts w:ascii="TH SarabunIT๙" w:hAnsi="TH SarabunIT๙" w:cs="TH SarabunIT๙"/>
                <w:sz w:val="32"/>
                <w:szCs w:val="32"/>
                <w:cs/>
              </w:rPr>
            </w:pPr>
            <w:r w:rsidRPr="00104DBD">
              <w:rPr>
                <w:rFonts w:ascii="TH SarabunIT๙" w:hAnsi="TH SarabunIT๙" w:cs="TH SarabunIT๙"/>
                <w:sz w:val="32"/>
                <w:szCs w:val="32"/>
                <w:cs/>
              </w:rPr>
              <w:t>โรงเรียนกีฬาจังหวัดเชียงใหม่</w:t>
            </w:r>
          </w:p>
        </w:tc>
        <w:tc>
          <w:tcPr>
            <w:tcW w:w="1080" w:type="dxa"/>
            <w:shd w:val="clear" w:color="auto" w:fill="FFFFFF"/>
            <w:vAlign w:val="center"/>
          </w:tcPr>
          <w:p w14:paraId="0A96B1D4" w14:textId="098E87D0"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313</w:t>
            </w:r>
          </w:p>
        </w:tc>
        <w:tc>
          <w:tcPr>
            <w:tcW w:w="990" w:type="dxa"/>
            <w:shd w:val="clear" w:color="auto" w:fill="FFFFFF"/>
            <w:vAlign w:val="center"/>
          </w:tcPr>
          <w:p w14:paraId="5230CBC9" w14:textId="3BFCEC96"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328</w:t>
            </w:r>
          </w:p>
        </w:tc>
        <w:tc>
          <w:tcPr>
            <w:tcW w:w="1080" w:type="dxa"/>
            <w:shd w:val="clear" w:color="auto" w:fill="FFFFFF"/>
            <w:vAlign w:val="center"/>
          </w:tcPr>
          <w:p w14:paraId="3506B995" w14:textId="710D0EE8"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338</w:t>
            </w:r>
          </w:p>
        </w:tc>
        <w:tc>
          <w:tcPr>
            <w:tcW w:w="990" w:type="dxa"/>
            <w:shd w:val="clear" w:color="auto" w:fill="FFFFFF"/>
            <w:vAlign w:val="center"/>
          </w:tcPr>
          <w:p w14:paraId="5E0A619E" w14:textId="1D01C103"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354</w:t>
            </w:r>
          </w:p>
        </w:tc>
        <w:tc>
          <w:tcPr>
            <w:tcW w:w="1080" w:type="dxa"/>
            <w:shd w:val="clear" w:color="auto" w:fill="FFFFFF"/>
            <w:vAlign w:val="center"/>
          </w:tcPr>
          <w:p w14:paraId="4F4FD818" w14:textId="675644C3"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372</w:t>
            </w:r>
          </w:p>
        </w:tc>
      </w:tr>
      <w:tr w:rsidR="00104DBD" w:rsidRPr="00104DBD" w14:paraId="147B0873" w14:textId="77777777" w:rsidTr="00E66904">
        <w:trPr>
          <w:trHeight w:val="279"/>
          <w:jc w:val="center"/>
        </w:trPr>
        <w:tc>
          <w:tcPr>
            <w:tcW w:w="985" w:type="dxa"/>
            <w:shd w:val="clear" w:color="auto" w:fill="FFFFFF"/>
            <w:vAlign w:val="center"/>
          </w:tcPr>
          <w:p w14:paraId="40BD46CB"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4</w:t>
            </w:r>
          </w:p>
        </w:tc>
        <w:tc>
          <w:tcPr>
            <w:tcW w:w="3330" w:type="dxa"/>
            <w:shd w:val="clear" w:color="auto" w:fill="FFFFFF"/>
            <w:vAlign w:val="center"/>
          </w:tcPr>
          <w:p w14:paraId="3851BE87" w14:textId="77777777" w:rsidR="00840655" w:rsidRPr="00104DBD" w:rsidRDefault="00840655" w:rsidP="00E66904">
            <w:pPr>
              <w:pStyle w:val="af0"/>
              <w:rPr>
                <w:rFonts w:ascii="TH SarabunIT๙" w:hAnsi="TH SarabunIT๙" w:cs="TH SarabunIT๙"/>
                <w:sz w:val="32"/>
                <w:szCs w:val="32"/>
              </w:rPr>
            </w:pPr>
            <w:r w:rsidRPr="00104DBD">
              <w:rPr>
                <w:rFonts w:ascii="TH SarabunIT๙" w:hAnsi="TH SarabunIT๙" w:cs="TH SarabunIT๙"/>
                <w:sz w:val="32"/>
                <w:szCs w:val="32"/>
                <w:cs/>
              </w:rPr>
              <w:t>โรงเรียนกีฬาจังหวัดตรัง</w:t>
            </w:r>
          </w:p>
        </w:tc>
        <w:tc>
          <w:tcPr>
            <w:tcW w:w="1080" w:type="dxa"/>
            <w:shd w:val="clear" w:color="auto" w:fill="FFFFFF"/>
            <w:vAlign w:val="center"/>
          </w:tcPr>
          <w:p w14:paraId="33070049" w14:textId="7398E147"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400</w:t>
            </w:r>
          </w:p>
        </w:tc>
        <w:tc>
          <w:tcPr>
            <w:tcW w:w="990" w:type="dxa"/>
            <w:shd w:val="clear" w:color="auto" w:fill="FFFFFF"/>
            <w:vAlign w:val="center"/>
          </w:tcPr>
          <w:p w14:paraId="2EA2AFAF" w14:textId="4B0744F9"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398</w:t>
            </w:r>
          </w:p>
        </w:tc>
        <w:tc>
          <w:tcPr>
            <w:tcW w:w="1080" w:type="dxa"/>
            <w:shd w:val="clear" w:color="auto" w:fill="FFFFFF"/>
            <w:vAlign w:val="center"/>
          </w:tcPr>
          <w:p w14:paraId="323AAB23" w14:textId="70EDD8C0"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392</w:t>
            </w:r>
          </w:p>
        </w:tc>
        <w:tc>
          <w:tcPr>
            <w:tcW w:w="990" w:type="dxa"/>
            <w:shd w:val="clear" w:color="auto" w:fill="FFFFFF"/>
            <w:vAlign w:val="center"/>
          </w:tcPr>
          <w:p w14:paraId="0FC41A09" w14:textId="6FA124D9"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388</w:t>
            </w:r>
          </w:p>
        </w:tc>
        <w:tc>
          <w:tcPr>
            <w:tcW w:w="1080" w:type="dxa"/>
            <w:shd w:val="clear" w:color="auto" w:fill="FFFFFF"/>
            <w:vAlign w:val="center"/>
          </w:tcPr>
          <w:p w14:paraId="71278736" w14:textId="140F96A4"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384</w:t>
            </w:r>
          </w:p>
        </w:tc>
      </w:tr>
      <w:tr w:rsidR="00104DBD" w:rsidRPr="00104DBD" w14:paraId="09328E96" w14:textId="77777777" w:rsidTr="00E66904">
        <w:trPr>
          <w:trHeight w:val="354"/>
          <w:jc w:val="center"/>
        </w:trPr>
        <w:tc>
          <w:tcPr>
            <w:tcW w:w="985" w:type="dxa"/>
            <w:shd w:val="clear" w:color="auto" w:fill="auto"/>
            <w:vAlign w:val="center"/>
          </w:tcPr>
          <w:p w14:paraId="4EFFD18F"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cs/>
              </w:rPr>
              <w:t>5</w:t>
            </w:r>
          </w:p>
        </w:tc>
        <w:tc>
          <w:tcPr>
            <w:tcW w:w="3330" w:type="dxa"/>
            <w:shd w:val="clear" w:color="auto" w:fill="auto"/>
            <w:vAlign w:val="center"/>
          </w:tcPr>
          <w:p w14:paraId="4717341D" w14:textId="77777777" w:rsidR="00840655" w:rsidRPr="00104DBD" w:rsidRDefault="00840655" w:rsidP="00E66904">
            <w:pPr>
              <w:pStyle w:val="af0"/>
              <w:rPr>
                <w:rFonts w:ascii="TH SarabunIT๙" w:hAnsi="TH SarabunIT๙" w:cs="TH SarabunIT๙"/>
                <w:sz w:val="32"/>
                <w:szCs w:val="32"/>
                <w:cs/>
              </w:rPr>
            </w:pPr>
            <w:r w:rsidRPr="00104DBD">
              <w:rPr>
                <w:rFonts w:ascii="TH SarabunIT๙" w:hAnsi="TH SarabunIT๙" w:cs="TH SarabunIT๙"/>
                <w:sz w:val="32"/>
                <w:szCs w:val="32"/>
                <w:cs/>
              </w:rPr>
              <w:t>โรงเรียนกีฬาจังหวัดนครนายก</w:t>
            </w:r>
          </w:p>
        </w:tc>
        <w:tc>
          <w:tcPr>
            <w:tcW w:w="1080" w:type="dxa"/>
            <w:shd w:val="clear" w:color="auto" w:fill="FFFFFF"/>
            <w:vAlign w:val="center"/>
          </w:tcPr>
          <w:p w14:paraId="60371C38" w14:textId="3512C428"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396</w:t>
            </w:r>
          </w:p>
        </w:tc>
        <w:tc>
          <w:tcPr>
            <w:tcW w:w="990" w:type="dxa"/>
            <w:shd w:val="clear" w:color="auto" w:fill="FFFFFF"/>
            <w:vAlign w:val="center"/>
          </w:tcPr>
          <w:p w14:paraId="3D426876" w14:textId="2BFBFD50"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390</w:t>
            </w:r>
          </w:p>
        </w:tc>
        <w:tc>
          <w:tcPr>
            <w:tcW w:w="1080" w:type="dxa"/>
            <w:shd w:val="clear" w:color="auto" w:fill="FFFFFF"/>
            <w:vAlign w:val="center"/>
          </w:tcPr>
          <w:p w14:paraId="37AE41B9" w14:textId="7D31A42D"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384</w:t>
            </w:r>
          </w:p>
        </w:tc>
        <w:tc>
          <w:tcPr>
            <w:tcW w:w="990" w:type="dxa"/>
            <w:shd w:val="clear" w:color="auto" w:fill="FFFFFF"/>
            <w:vAlign w:val="center"/>
          </w:tcPr>
          <w:p w14:paraId="331C1B4B" w14:textId="74744270"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385</w:t>
            </w:r>
          </w:p>
        </w:tc>
        <w:tc>
          <w:tcPr>
            <w:tcW w:w="1080" w:type="dxa"/>
            <w:shd w:val="clear" w:color="auto" w:fill="FFFFFF"/>
            <w:vAlign w:val="center"/>
          </w:tcPr>
          <w:p w14:paraId="584FD1DA" w14:textId="2B25B8B3"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384</w:t>
            </w:r>
          </w:p>
        </w:tc>
      </w:tr>
      <w:tr w:rsidR="00104DBD" w:rsidRPr="00104DBD" w14:paraId="562B9ADE" w14:textId="77777777" w:rsidTr="00E66904">
        <w:trPr>
          <w:trHeight w:val="354"/>
          <w:jc w:val="center"/>
        </w:trPr>
        <w:tc>
          <w:tcPr>
            <w:tcW w:w="985" w:type="dxa"/>
            <w:shd w:val="clear" w:color="auto" w:fill="FFFFFF"/>
            <w:vAlign w:val="center"/>
          </w:tcPr>
          <w:p w14:paraId="7394C3AA"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6</w:t>
            </w:r>
          </w:p>
        </w:tc>
        <w:tc>
          <w:tcPr>
            <w:tcW w:w="3330" w:type="dxa"/>
            <w:shd w:val="clear" w:color="auto" w:fill="FFFFFF"/>
            <w:vAlign w:val="center"/>
          </w:tcPr>
          <w:p w14:paraId="2D235349" w14:textId="77777777" w:rsidR="00840655" w:rsidRPr="00104DBD" w:rsidRDefault="00840655" w:rsidP="00E66904">
            <w:pPr>
              <w:pStyle w:val="af0"/>
              <w:rPr>
                <w:rFonts w:ascii="TH SarabunIT๙" w:hAnsi="TH SarabunIT๙" w:cs="TH SarabunIT๙"/>
                <w:sz w:val="32"/>
                <w:szCs w:val="32"/>
              </w:rPr>
            </w:pPr>
            <w:r w:rsidRPr="00104DBD">
              <w:rPr>
                <w:rFonts w:ascii="TH SarabunIT๙" w:hAnsi="TH SarabunIT๙" w:cs="TH SarabunIT๙"/>
                <w:sz w:val="32"/>
                <w:szCs w:val="32"/>
                <w:cs/>
              </w:rPr>
              <w:t>โรงเรียนกีฬาจังหวัดนครศรีธรรมราช</w:t>
            </w:r>
          </w:p>
        </w:tc>
        <w:tc>
          <w:tcPr>
            <w:tcW w:w="1080" w:type="dxa"/>
            <w:shd w:val="clear" w:color="auto" w:fill="FFFFFF"/>
            <w:vAlign w:val="center"/>
          </w:tcPr>
          <w:p w14:paraId="3F3EDB2E" w14:textId="612B8829"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390</w:t>
            </w:r>
          </w:p>
        </w:tc>
        <w:tc>
          <w:tcPr>
            <w:tcW w:w="990" w:type="dxa"/>
            <w:shd w:val="clear" w:color="auto" w:fill="FFFFFF"/>
            <w:vAlign w:val="center"/>
          </w:tcPr>
          <w:p w14:paraId="696B4E5F" w14:textId="5E1384A1"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387</w:t>
            </w:r>
          </w:p>
        </w:tc>
        <w:tc>
          <w:tcPr>
            <w:tcW w:w="1080" w:type="dxa"/>
            <w:shd w:val="clear" w:color="auto" w:fill="FFFFFF"/>
            <w:vAlign w:val="center"/>
          </w:tcPr>
          <w:p w14:paraId="54AA8A79" w14:textId="2DD3F85E"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382</w:t>
            </w:r>
          </w:p>
        </w:tc>
        <w:tc>
          <w:tcPr>
            <w:tcW w:w="990" w:type="dxa"/>
            <w:shd w:val="clear" w:color="auto" w:fill="FFFFFF"/>
            <w:vAlign w:val="center"/>
          </w:tcPr>
          <w:p w14:paraId="2D8F1661" w14:textId="37EC0CDC"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378</w:t>
            </w:r>
          </w:p>
        </w:tc>
        <w:tc>
          <w:tcPr>
            <w:tcW w:w="1080" w:type="dxa"/>
            <w:shd w:val="clear" w:color="auto" w:fill="FFFFFF"/>
            <w:vAlign w:val="center"/>
          </w:tcPr>
          <w:p w14:paraId="655A5995" w14:textId="75B61E2C"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378</w:t>
            </w:r>
          </w:p>
        </w:tc>
      </w:tr>
      <w:tr w:rsidR="00104DBD" w:rsidRPr="00104DBD" w14:paraId="41E3BBFA" w14:textId="77777777" w:rsidTr="00E66904">
        <w:trPr>
          <w:trHeight w:val="275"/>
          <w:jc w:val="center"/>
        </w:trPr>
        <w:tc>
          <w:tcPr>
            <w:tcW w:w="985" w:type="dxa"/>
            <w:shd w:val="clear" w:color="auto" w:fill="FFFFFF"/>
            <w:vAlign w:val="center"/>
          </w:tcPr>
          <w:p w14:paraId="61E12C82"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7</w:t>
            </w:r>
          </w:p>
        </w:tc>
        <w:tc>
          <w:tcPr>
            <w:tcW w:w="3330" w:type="dxa"/>
            <w:shd w:val="clear" w:color="auto" w:fill="FFFFFF"/>
            <w:vAlign w:val="center"/>
          </w:tcPr>
          <w:p w14:paraId="16756CB8" w14:textId="77777777" w:rsidR="00840655" w:rsidRPr="00104DBD" w:rsidRDefault="00840655" w:rsidP="00E66904">
            <w:pPr>
              <w:pStyle w:val="af0"/>
              <w:rPr>
                <w:rFonts w:ascii="TH SarabunIT๙" w:hAnsi="TH SarabunIT๙" w:cs="TH SarabunIT๙"/>
                <w:sz w:val="32"/>
                <w:szCs w:val="32"/>
              </w:rPr>
            </w:pPr>
            <w:r w:rsidRPr="00104DBD">
              <w:rPr>
                <w:rFonts w:ascii="TH SarabunIT๙" w:hAnsi="TH SarabunIT๙" w:cs="TH SarabunIT๙"/>
                <w:sz w:val="32"/>
                <w:szCs w:val="32"/>
                <w:cs/>
              </w:rPr>
              <w:t>โรงเรียนกีฬาจังหวัดนครสวรรค์</w:t>
            </w:r>
          </w:p>
        </w:tc>
        <w:tc>
          <w:tcPr>
            <w:tcW w:w="1080" w:type="dxa"/>
            <w:shd w:val="clear" w:color="auto" w:fill="FFFFFF"/>
            <w:vAlign w:val="center"/>
          </w:tcPr>
          <w:p w14:paraId="31D87B21" w14:textId="66B07E69"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359</w:t>
            </w:r>
          </w:p>
        </w:tc>
        <w:tc>
          <w:tcPr>
            <w:tcW w:w="990" w:type="dxa"/>
            <w:shd w:val="clear" w:color="auto" w:fill="FFFFFF"/>
            <w:vAlign w:val="center"/>
          </w:tcPr>
          <w:p w14:paraId="58F861E0" w14:textId="1BEE68E0"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356</w:t>
            </w:r>
          </w:p>
        </w:tc>
        <w:tc>
          <w:tcPr>
            <w:tcW w:w="1080" w:type="dxa"/>
            <w:shd w:val="clear" w:color="auto" w:fill="FFFFFF"/>
            <w:vAlign w:val="center"/>
          </w:tcPr>
          <w:p w14:paraId="4BCFB3C1" w14:textId="243A0DFA"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356</w:t>
            </w:r>
          </w:p>
        </w:tc>
        <w:tc>
          <w:tcPr>
            <w:tcW w:w="990" w:type="dxa"/>
            <w:shd w:val="clear" w:color="auto" w:fill="FFFFFF"/>
            <w:vAlign w:val="center"/>
          </w:tcPr>
          <w:p w14:paraId="7A2FC3BC" w14:textId="6236F6ED"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365</w:t>
            </w:r>
          </w:p>
        </w:tc>
        <w:tc>
          <w:tcPr>
            <w:tcW w:w="1080" w:type="dxa"/>
            <w:shd w:val="clear" w:color="auto" w:fill="FFFFFF"/>
            <w:vAlign w:val="center"/>
          </w:tcPr>
          <w:p w14:paraId="1574EE39" w14:textId="71ABCA65"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378</w:t>
            </w:r>
          </w:p>
        </w:tc>
      </w:tr>
      <w:tr w:rsidR="00104DBD" w:rsidRPr="00104DBD" w14:paraId="395B18F5" w14:textId="77777777" w:rsidTr="00E66904">
        <w:trPr>
          <w:trHeight w:val="351"/>
          <w:jc w:val="center"/>
        </w:trPr>
        <w:tc>
          <w:tcPr>
            <w:tcW w:w="985" w:type="dxa"/>
            <w:shd w:val="clear" w:color="auto" w:fill="FFFFFF"/>
            <w:vAlign w:val="center"/>
          </w:tcPr>
          <w:p w14:paraId="58AF334C"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8</w:t>
            </w:r>
          </w:p>
        </w:tc>
        <w:tc>
          <w:tcPr>
            <w:tcW w:w="3330" w:type="dxa"/>
            <w:shd w:val="clear" w:color="auto" w:fill="FFFFFF"/>
            <w:vAlign w:val="center"/>
          </w:tcPr>
          <w:p w14:paraId="544FBD67" w14:textId="77777777" w:rsidR="00840655" w:rsidRPr="00104DBD" w:rsidRDefault="00840655" w:rsidP="00E66904">
            <w:pPr>
              <w:pStyle w:val="af0"/>
              <w:rPr>
                <w:rFonts w:ascii="TH SarabunIT๙" w:hAnsi="TH SarabunIT๙" w:cs="TH SarabunIT๙"/>
                <w:sz w:val="32"/>
                <w:szCs w:val="32"/>
              </w:rPr>
            </w:pPr>
            <w:r w:rsidRPr="00104DBD">
              <w:rPr>
                <w:rFonts w:ascii="TH SarabunIT๙" w:hAnsi="TH SarabunIT๙" w:cs="TH SarabunIT๙"/>
                <w:sz w:val="32"/>
                <w:szCs w:val="32"/>
                <w:cs/>
              </w:rPr>
              <w:t>โรงเรียนกีฬาจังหวัดยะลา</w:t>
            </w:r>
          </w:p>
        </w:tc>
        <w:tc>
          <w:tcPr>
            <w:tcW w:w="1080" w:type="dxa"/>
            <w:shd w:val="clear" w:color="auto" w:fill="FFFFFF"/>
            <w:vAlign w:val="center"/>
          </w:tcPr>
          <w:p w14:paraId="12220D9C" w14:textId="66807EE6"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378</w:t>
            </w:r>
          </w:p>
        </w:tc>
        <w:tc>
          <w:tcPr>
            <w:tcW w:w="990" w:type="dxa"/>
            <w:shd w:val="clear" w:color="auto" w:fill="FFFFFF"/>
            <w:vAlign w:val="center"/>
          </w:tcPr>
          <w:p w14:paraId="3F70D072" w14:textId="6A912148"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382</w:t>
            </w:r>
          </w:p>
        </w:tc>
        <w:tc>
          <w:tcPr>
            <w:tcW w:w="1080" w:type="dxa"/>
            <w:shd w:val="clear" w:color="auto" w:fill="FFFFFF"/>
            <w:vAlign w:val="center"/>
          </w:tcPr>
          <w:p w14:paraId="65F976C9" w14:textId="5CB6BE4A"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389</w:t>
            </w:r>
          </w:p>
        </w:tc>
        <w:tc>
          <w:tcPr>
            <w:tcW w:w="990" w:type="dxa"/>
            <w:shd w:val="clear" w:color="auto" w:fill="FFFFFF"/>
            <w:vAlign w:val="center"/>
          </w:tcPr>
          <w:p w14:paraId="2E4EE0E6" w14:textId="69AF15BD"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384</w:t>
            </w:r>
          </w:p>
        </w:tc>
        <w:tc>
          <w:tcPr>
            <w:tcW w:w="1080" w:type="dxa"/>
            <w:shd w:val="clear" w:color="auto" w:fill="FFFFFF"/>
            <w:vAlign w:val="center"/>
          </w:tcPr>
          <w:p w14:paraId="2316B644" w14:textId="7CE1F356"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384</w:t>
            </w:r>
          </w:p>
        </w:tc>
      </w:tr>
      <w:tr w:rsidR="00104DBD" w:rsidRPr="00104DBD" w14:paraId="54D318CD" w14:textId="77777777" w:rsidTr="00E66904">
        <w:trPr>
          <w:trHeight w:val="270"/>
          <w:jc w:val="center"/>
        </w:trPr>
        <w:tc>
          <w:tcPr>
            <w:tcW w:w="985" w:type="dxa"/>
            <w:shd w:val="clear" w:color="auto" w:fill="FFFFFF"/>
            <w:vAlign w:val="center"/>
          </w:tcPr>
          <w:p w14:paraId="76D94911"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9</w:t>
            </w:r>
          </w:p>
        </w:tc>
        <w:tc>
          <w:tcPr>
            <w:tcW w:w="3330" w:type="dxa"/>
            <w:shd w:val="clear" w:color="auto" w:fill="FFFFFF"/>
            <w:vAlign w:val="center"/>
          </w:tcPr>
          <w:p w14:paraId="08D4F7C2" w14:textId="77777777" w:rsidR="00840655" w:rsidRPr="00104DBD" w:rsidRDefault="00840655" w:rsidP="00E66904">
            <w:pPr>
              <w:pStyle w:val="af0"/>
              <w:rPr>
                <w:rFonts w:ascii="TH SarabunIT๙" w:hAnsi="TH SarabunIT๙" w:cs="TH SarabunIT๙"/>
                <w:sz w:val="32"/>
                <w:szCs w:val="32"/>
              </w:rPr>
            </w:pPr>
            <w:r w:rsidRPr="00104DBD">
              <w:rPr>
                <w:rFonts w:ascii="TH SarabunIT๙" w:hAnsi="TH SarabunIT๙" w:cs="TH SarabunIT๙"/>
                <w:sz w:val="32"/>
                <w:szCs w:val="32"/>
                <w:cs/>
              </w:rPr>
              <w:t>โรงเรียนกีฬาจังหวัดลำปาง</w:t>
            </w:r>
          </w:p>
        </w:tc>
        <w:tc>
          <w:tcPr>
            <w:tcW w:w="1080" w:type="dxa"/>
            <w:shd w:val="clear" w:color="auto" w:fill="FFFFFF"/>
            <w:vAlign w:val="center"/>
          </w:tcPr>
          <w:p w14:paraId="6D317436" w14:textId="034117DE"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391</w:t>
            </w:r>
          </w:p>
        </w:tc>
        <w:tc>
          <w:tcPr>
            <w:tcW w:w="990" w:type="dxa"/>
            <w:shd w:val="clear" w:color="auto" w:fill="FFFFFF"/>
            <w:vAlign w:val="center"/>
          </w:tcPr>
          <w:p w14:paraId="1D44384D" w14:textId="733D493B"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389</w:t>
            </w:r>
          </w:p>
        </w:tc>
        <w:tc>
          <w:tcPr>
            <w:tcW w:w="1080" w:type="dxa"/>
            <w:shd w:val="clear" w:color="auto" w:fill="FFFFFF"/>
            <w:vAlign w:val="center"/>
          </w:tcPr>
          <w:p w14:paraId="5D309F0A" w14:textId="112F5560"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386</w:t>
            </w:r>
          </w:p>
        </w:tc>
        <w:tc>
          <w:tcPr>
            <w:tcW w:w="990" w:type="dxa"/>
            <w:shd w:val="clear" w:color="auto" w:fill="FFFFFF"/>
            <w:vAlign w:val="center"/>
          </w:tcPr>
          <w:p w14:paraId="2D521DE6" w14:textId="5FEAEE82"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384</w:t>
            </w:r>
          </w:p>
        </w:tc>
        <w:tc>
          <w:tcPr>
            <w:tcW w:w="1080" w:type="dxa"/>
            <w:shd w:val="clear" w:color="auto" w:fill="FFFFFF"/>
            <w:vAlign w:val="center"/>
          </w:tcPr>
          <w:p w14:paraId="4251BD2C" w14:textId="52CCD8A0"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384</w:t>
            </w:r>
          </w:p>
        </w:tc>
      </w:tr>
      <w:tr w:rsidR="00104DBD" w:rsidRPr="00104DBD" w14:paraId="33FF6E95" w14:textId="77777777" w:rsidTr="00E66904">
        <w:trPr>
          <w:trHeight w:val="347"/>
          <w:jc w:val="center"/>
        </w:trPr>
        <w:tc>
          <w:tcPr>
            <w:tcW w:w="985" w:type="dxa"/>
            <w:shd w:val="clear" w:color="auto" w:fill="FFFFFF"/>
            <w:vAlign w:val="center"/>
          </w:tcPr>
          <w:p w14:paraId="416B45D1"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10</w:t>
            </w:r>
          </w:p>
        </w:tc>
        <w:tc>
          <w:tcPr>
            <w:tcW w:w="3330" w:type="dxa"/>
            <w:shd w:val="clear" w:color="auto" w:fill="FFFFFF"/>
            <w:vAlign w:val="center"/>
          </w:tcPr>
          <w:p w14:paraId="4B62387E" w14:textId="77777777" w:rsidR="00840655" w:rsidRPr="00104DBD" w:rsidRDefault="00840655" w:rsidP="00E66904">
            <w:pPr>
              <w:pStyle w:val="af0"/>
              <w:rPr>
                <w:rFonts w:ascii="TH SarabunIT๙" w:hAnsi="TH SarabunIT๙" w:cs="TH SarabunIT๙"/>
                <w:sz w:val="32"/>
                <w:szCs w:val="32"/>
              </w:rPr>
            </w:pPr>
            <w:r w:rsidRPr="00104DBD">
              <w:rPr>
                <w:rFonts w:ascii="TH SarabunIT๙" w:hAnsi="TH SarabunIT๙" w:cs="TH SarabunIT๙"/>
                <w:sz w:val="32"/>
                <w:szCs w:val="32"/>
                <w:cs/>
              </w:rPr>
              <w:t>โรงเรียนกีฬาจังหวัดศรีสะ</w:t>
            </w:r>
            <w:proofErr w:type="spellStart"/>
            <w:r w:rsidRPr="00104DBD">
              <w:rPr>
                <w:rFonts w:ascii="TH SarabunIT๙" w:hAnsi="TH SarabunIT๙" w:cs="TH SarabunIT๙"/>
                <w:sz w:val="32"/>
                <w:szCs w:val="32"/>
                <w:cs/>
              </w:rPr>
              <w:t>เกษ</w:t>
            </w:r>
            <w:proofErr w:type="spellEnd"/>
          </w:p>
        </w:tc>
        <w:tc>
          <w:tcPr>
            <w:tcW w:w="1080" w:type="dxa"/>
            <w:shd w:val="clear" w:color="auto" w:fill="FFFFFF"/>
            <w:vAlign w:val="center"/>
          </w:tcPr>
          <w:p w14:paraId="121E2440" w14:textId="179F6571"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346</w:t>
            </w:r>
          </w:p>
        </w:tc>
        <w:tc>
          <w:tcPr>
            <w:tcW w:w="990" w:type="dxa"/>
            <w:shd w:val="clear" w:color="auto" w:fill="FFFFFF"/>
            <w:vAlign w:val="center"/>
          </w:tcPr>
          <w:p w14:paraId="29616300" w14:textId="5903686E"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351</w:t>
            </w:r>
          </w:p>
        </w:tc>
        <w:tc>
          <w:tcPr>
            <w:tcW w:w="1080" w:type="dxa"/>
            <w:shd w:val="clear" w:color="auto" w:fill="FFFFFF"/>
            <w:vAlign w:val="center"/>
          </w:tcPr>
          <w:p w14:paraId="181FAFE0" w14:textId="72CA2FA1"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376</w:t>
            </w:r>
          </w:p>
        </w:tc>
        <w:tc>
          <w:tcPr>
            <w:tcW w:w="990" w:type="dxa"/>
            <w:shd w:val="clear" w:color="auto" w:fill="FFFFFF"/>
            <w:vAlign w:val="center"/>
          </w:tcPr>
          <w:p w14:paraId="12AAD2AF" w14:textId="5192345D"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377</w:t>
            </w:r>
          </w:p>
        </w:tc>
        <w:tc>
          <w:tcPr>
            <w:tcW w:w="1080" w:type="dxa"/>
            <w:shd w:val="clear" w:color="auto" w:fill="FFFFFF"/>
            <w:vAlign w:val="center"/>
          </w:tcPr>
          <w:p w14:paraId="3E6140CB" w14:textId="0C689FC8" w:rsidR="00840655" w:rsidRPr="00104DBD" w:rsidRDefault="0059477F"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w:t>
            </w:r>
            <w:r w:rsidRPr="00104DBD">
              <w:rPr>
                <w:rFonts w:ascii="TH SarabunIT๙" w:hAnsi="TH SarabunIT๙" w:cs="TH SarabunIT๙" w:hint="cs"/>
                <w:sz w:val="32"/>
                <w:szCs w:val="32"/>
                <w:cs/>
              </w:rPr>
              <w:t>4</w:t>
            </w:r>
          </w:p>
        </w:tc>
      </w:tr>
      <w:tr w:rsidR="00104DBD" w:rsidRPr="00104DBD" w14:paraId="0C792DB9" w14:textId="77777777" w:rsidTr="00E66904">
        <w:trPr>
          <w:trHeight w:val="280"/>
          <w:jc w:val="center"/>
        </w:trPr>
        <w:tc>
          <w:tcPr>
            <w:tcW w:w="985" w:type="dxa"/>
            <w:shd w:val="clear" w:color="auto" w:fill="FFFFFF"/>
            <w:vAlign w:val="center"/>
          </w:tcPr>
          <w:p w14:paraId="694224DD"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11</w:t>
            </w:r>
          </w:p>
        </w:tc>
        <w:tc>
          <w:tcPr>
            <w:tcW w:w="3330" w:type="dxa"/>
            <w:shd w:val="clear" w:color="auto" w:fill="FFFFFF"/>
            <w:vAlign w:val="center"/>
          </w:tcPr>
          <w:p w14:paraId="298D3137" w14:textId="77777777" w:rsidR="00840655" w:rsidRPr="00104DBD" w:rsidRDefault="00840655" w:rsidP="00E66904">
            <w:pPr>
              <w:pStyle w:val="af0"/>
              <w:rPr>
                <w:rFonts w:ascii="TH SarabunIT๙" w:hAnsi="TH SarabunIT๙" w:cs="TH SarabunIT๙"/>
                <w:sz w:val="32"/>
                <w:szCs w:val="32"/>
              </w:rPr>
            </w:pPr>
            <w:r w:rsidRPr="00104DBD">
              <w:rPr>
                <w:rFonts w:ascii="TH SarabunIT๙" w:hAnsi="TH SarabunIT๙" w:cs="TH SarabunIT๙"/>
                <w:sz w:val="32"/>
                <w:szCs w:val="32"/>
                <w:cs/>
              </w:rPr>
              <w:t>โรงเรียนกีฬาจังหวัดสุพรรณบุรี</w:t>
            </w:r>
          </w:p>
        </w:tc>
        <w:tc>
          <w:tcPr>
            <w:tcW w:w="1080" w:type="dxa"/>
            <w:shd w:val="clear" w:color="auto" w:fill="FFFFFF"/>
            <w:vAlign w:val="center"/>
          </w:tcPr>
          <w:p w14:paraId="28A5D948" w14:textId="385188DD"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716</w:t>
            </w:r>
          </w:p>
        </w:tc>
        <w:tc>
          <w:tcPr>
            <w:tcW w:w="990" w:type="dxa"/>
            <w:shd w:val="clear" w:color="auto" w:fill="FFFFFF"/>
            <w:vAlign w:val="center"/>
          </w:tcPr>
          <w:p w14:paraId="7D8D71E0" w14:textId="2AFC5809"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704</w:t>
            </w:r>
          </w:p>
        </w:tc>
        <w:tc>
          <w:tcPr>
            <w:tcW w:w="1080" w:type="dxa"/>
            <w:shd w:val="clear" w:color="auto" w:fill="FFFFFF"/>
            <w:vAlign w:val="center"/>
          </w:tcPr>
          <w:p w14:paraId="36568C98" w14:textId="2DCA0B44"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684</w:t>
            </w:r>
          </w:p>
        </w:tc>
        <w:tc>
          <w:tcPr>
            <w:tcW w:w="990" w:type="dxa"/>
            <w:shd w:val="clear" w:color="auto" w:fill="FFFFFF"/>
            <w:vAlign w:val="center"/>
          </w:tcPr>
          <w:p w14:paraId="315C848D" w14:textId="3B1EF9CF"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666</w:t>
            </w:r>
          </w:p>
        </w:tc>
        <w:tc>
          <w:tcPr>
            <w:tcW w:w="1080" w:type="dxa"/>
            <w:shd w:val="clear" w:color="auto" w:fill="FFFFFF"/>
            <w:vAlign w:val="center"/>
          </w:tcPr>
          <w:p w14:paraId="4555ED30" w14:textId="2E624654"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654</w:t>
            </w:r>
          </w:p>
        </w:tc>
      </w:tr>
      <w:tr w:rsidR="00104DBD" w:rsidRPr="00104DBD" w14:paraId="303E979B" w14:textId="77777777" w:rsidTr="00E66904">
        <w:trPr>
          <w:trHeight w:val="342"/>
          <w:jc w:val="center"/>
        </w:trPr>
        <w:tc>
          <w:tcPr>
            <w:tcW w:w="985" w:type="dxa"/>
            <w:shd w:val="clear" w:color="auto" w:fill="FFFFFF"/>
            <w:vAlign w:val="center"/>
          </w:tcPr>
          <w:p w14:paraId="1FDBB92C"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12</w:t>
            </w:r>
          </w:p>
        </w:tc>
        <w:tc>
          <w:tcPr>
            <w:tcW w:w="3330" w:type="dxa"/>
            <w:shd w:val="clear" w:color="auto" w:fill="FFFFFF"/>
            <w:vAlign w:val="center"/>
          </w:tcPr>
          <w:p w14:paraId="4B5B91D8" w14:textId="77777777" w:rsidR="00840655" w:rsidRPr="00104DBD" w:rsidRDefault="00840655" w:rsidP="00E66904">
            <w:pPr>
              <w:pStyle w:val="af0"/>
              <w:rPr>
                <w:rFonts w:ascii="TH SarabunIT๙" w:hAnsi="TH SarabunIT๙" w:cs="TH SarabunIT๙"/>
                <w:sz w:val="32"/>
                <w:szCs w:val="32"/>
                <w:cs/>
              </w:rPr>
            </w:pPr>
            <w:r w:rsidRPr="00104DBD">
              <w:rPr>
                <w:rFonts w:ascii="TH SarabunIT๙" w:hAnsi="TH SarabunIT๙" w:cs="TH SarabunIT๙"/>
                <w:sz w:val="32"/>
                <w:szCs w:val="32"/>
                <w:cs/>
              </w:rPr>
              <w:t>โรงเรียนกีฬาจังหวัดอ่างทอง</w:t>
            </w:r>
          </w:p>
        </w:tc>
        <w:tc>
          <w:tcPr>
            <w:tcW w:w="1080" w:type="dxa"/>
            <w:shd w:val="clear" w:color="auto" w:fill="FFFFFF"/>
            <w:vAlign w:val="center"/>
          </w:tcPr>
          <w:p w14:paraId="12F6E28A" w14:textId="0B30CCFA"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386</w:t>
            </w:r>
          </w:p>
        </w:tc>
        <w:tc>
          <w:tcPr>
            <w:tcW w:w="990" w:type="dxa"/>
            <w:shd w:val="clear" w:color="auto" w:fill="FFFFFF"/>
            <w:vAlign w:val="center"/>
          </w:tcPr>
          <w:p w14:paraId="245D7E28" w14:textId="6A3438BB"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384</w:t>
            </w:r>
          </w:p>
        </w:tc>
        <w:tc>
          <w:tcPr>
            <w:tcW w:w="1080" w:type="dxa"/>
            <w:shd w:val="clear" w:color="auto" w:fill="FFFFFF"/>
            <w:vAlign w:val="center"/>
          </w:tcPr>
          <w:p w14:paraId="31BD9CF3" w14:textId="70715AB0"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376</w:t>
            </w:r>
          </w:p>
        </w:tc>
        <w:tc>
          <w:tcPr>
            <w:tcW w:w="990" w:type="dxa"/>
            <w:shd w:val="clear" w:color="auto" w:fill="FFFFFF"/>
            <w:vAlign w:val="center"/>
          </w:tcPr>
          <w:p w14:paraId="523AD6A4" w14:textId="47B0FC56"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373</w:t>
            </w:r>
          </w:p>
        </w:tc>
        <w:tc>
          <w:tcPr>
            <w:tcW w:w="1080" w:type="dxa"/>
            <w:shd w:val="clear" w:color="auto" w:fill="FFFFFF"/>
            <w:vAlign w:val="center"/>
          </w:tcPr>
          <w:p w14:paraId="36492C8B" w14:textId="6BCD4662"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372</w:t>
            </w:r>
          </w:p>
        </w:tc>
      </w:tr>
      <w:tr w:rsidR="00104DBD" w:rsidRPr="00104DBD" w14:paraId="4B58EE5D" w14:textId="77777777" w:rsidTr="00E66904">
        <w:trPr>
          <w:trHeight w:val="277"/>
          <w:jc w:val="center"/>
        </w:trPr>
        <w:tc>
          <w:tcPr>
            <w:tcW w:w="985" w:type="dxa"/>
            <w:shd w:val="clear" w:color="auto" w:fill="FFFFFF"/>
            <w:vAlign w:val="center"/>
          </w:tcPr>
          <w:p w14:paraId="6C4AD73E" w14:textId="77777777" w:rsidR="00840655" w:rsidRPr="00104DBD" w:rsidRDefault="00840655"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13</w:t>
            </w:r>
          </w:p>
        </w:tc>
        <w:tc>
          <w:tcPr>
            <w:tcW w:w="3330" w:type="dxa"/>
            <w:shd w:val="clear" w:color="auto" w:fill="FFFFFF"/>
            <w:vAlign w:val="center"/>
          </w:tcPr>
          <w:p w14:paraId="0E305FBC" w14:textId="77777777" w:rsidR="00840655" w:rsidRPr="00104DBD" w:rsidRDefault="00840655" w:rsidP="00E66904">
            <w:pPr>
              <w:pStyle w:val="af0"/>
              <w:rPr>
                <w:rFonts w:ascii="TH SarabunIT๙" w:hAnsi="TH SarabunIT๙" w:cs="TH SarabunIT๙"/>
                <w:sz w:val="32"/>
                <w:szCs w:val="32"/>
              </w:rPr>
            </w:pPr>
            <w:r w:rsidRPr="00104DBD">
              <w:rPr>
                <w:rFonts w:ascii="TH SarabunIT๙" w:hAnsi="TH SarabunIT๙" w:cs="TH SarabunIT๙"/>
                <w:sz w:val="32"/>
                <w:szCs w:val="32"/>
                <w:cs/>
              </w:rPr>
              <w:t>โรงเรียนกีฬาจังหวัดอุบลราชธานี</w:t>
            </w:r>
          </w:p>
        </w:tc>
        <w:tc>
          <w:tcPr>
            <w:tcW w:w="1080" w:type="dxa"/>
            <w:shd w:val="clear" w:color="auto" w:fill="FFFFFF"/>
            <w:vAlign w:val="center"/>
          </w:tcPr>
          <w:p w14:paraId="70D56CA9" w14:textId="3D1200F5"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395</w:t>
            </w:r>
          </w:p>
        </w:tc>
        <w:tc>
          <w:tcPr>
            <w:tcW w:w="990" w:type="dxa"/>
            <w:shd w:val="clear" w:color="auto" w:fill="FFFFFF"/>
            <w:vAlign w:val="center"/>
          </w:tcPr>
          <w:p w14:paraId="46B68688" w14:textId="76BB8B72"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392</w:t>
            </w:r>
          </w:p>
        </w:tc>
        <w:tc>
          <w:tcPr>
            <w:tcW w:w="1080" w:type="dxa"/>
            <w:shd w:val="clear" w:color="auto" w:fill="FFFFFF"/>
            <w:vAlign w:val="center"/>
          </w:tcPr>
          <w:p w14:paraId="6353E20D" w14:textId="13E18975"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388</w:t>
            </w:r>
          </w:p>
        </w:tc>
        <w:tc>
          <w:tcPr>
            <w:tcW w:w="990" w:type="dxa"/>
            <w:shd w:val="clear" w:color="auto" w:fill="FFFFFF"/>
            <w:vAlign w:val="center"/>
          </w:tcPr>
          <w:p w14:paraId="2413F3FA" w14:textId="4E62F67D"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381</w:t>
            </w:r>
          </w:p>
        </w:tc>
        <w:tc>
          <w:tcPr>
            <w:tcW w:w="1080" w:type="dxa"/>
            <w:shd w:val="clear" w:color="auto" w:fill="FFFFFF"/>
            <w:vAlign w:val="center"/>
          </w:tcPr>
          <w:p w14:paraId="2C837CD6" w14:textId="459700F6"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378</w:t>
            </w:r>
          </w:p>
        </w:tc>
      </w:tr>
      <w:tr w:rsidR="00104DBD" w:rsidRPr="00104DBD" w14:paraId="139E41F6" w14:textId="77777777" w:rsidTr="00E66904">
        <w:trPr>
          <w:trHeight w:val="335"/>
          <w:jc w:val="center"/>
        </w:trPr>
        <w:tc>
          <w:tcPr>
            <w:tcW w:w="4315" w:type="dxa"/>
            <w:gridSpan w:val="2"/>
            <w:vAlign w:val="center"/>
          </w:tcPr>
          <w:p w14:paraId="2DBD50B6" w14:textId="77777777" w:rsidR="00840655" w:rsidRPr="00104DBD" w:rsidRDefault="00840655" w:rsidP="00EA07AB">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รวมทั้งสิ้น</w:t>
            </w:r>
          </w:p>
        </w:tc>
        <w:tc>
          <w:tcPr>
            <w:tcW w:w="1080" w:type="dxa"/>
            <w:shd w:val="clear" w:color="auto" w:fill="FFFFFF"/>
            <w:vAlign w:val="center"/>
          </w:tcPr>
          <w:p w14:paraId="52CE114F" w14:textId="43167603"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5,255</w:t>
            </w:r>
          </w:p>
        </w:tc>
        <w:tc>
          <w:tcPr>
            <w:tcW w:w="990" w:type="dxa"/>
            <w:shd w:val="clear" w:color="auto" w:fill="FFFFFF"/>
            <w:vAlign w:val="center"/>
          </w:tcPr>
          <w:p w14:paraId="467AF092" w14:textId="4FBA1A4B"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5,238</w:t>
            </w:r>
          </w:p>
        </w:tc>
        <w:tc>
          <w:tcPr>
            <w:tcW w:w="1080" w:type="dxa"/>
            <w:shd w:val="clear" w:color="auto" w:fill="FFFFFF"/>
            <w:vAlign w:val="center"/>
          </w:tcPr>
          <w:p w14:paraId="756BE7F4" w14:textId="318F9AD8"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5,222</w:t>
            </w:r>
          </w:p>
        </w:tc>
        <w:tc>
          <w:tcPr>
            <w:tcW w:w="990" w:type="dxa"/>
            <w:shd w:val="clear" w:color="auto" w:fill="FFFFFF"/>
            <w:vAlign w:val="center"/>
          </w:tcPr>
          <w:p w14:paraId="47AE7074" w14:textId="6D342403" w:rsidR="00840655" w:rsidRPr="00104DBD" w:rsidRDefault="00AB460D" w:rsidP="00EA07AB">
            <w:pPr>
              <w:pStyle w:val="af0"/>
              <w:jc w:val="center"/>
              <w:rPr>
                <w:rFonts w:ascii="TH SarabunIT๙" w:hAnsi="TH SarabunIT๙" w:cs="TH SarabunIT๙"/>
                <w:sz w:val="32"/>
                <w:szCs w:val="32"/>
              </w:rPr>
            </w:pPr>
            <w:r w:rsidRPr="00104DBD">
              <w:rPr>
                <w:rFonts w:ascii="TH SarabunIT๙" w:hAnsi="TH SarabunIT๙" w:cs="TH SarabunIT๙"/>
                <w:sz w:val="32"/>
                <w:szCs w:val="32"/>
              </w:rPr>
              <w:t>5,201</w:t>
            </w:r>
          </w:p>
        </w:tc>
        <w:tc>
          <w:tcPr>
            <w:tcW w:w="1080" w:type="dxa"/>
            <w:shd w:val="clear" w:color="auto" w:fill="FFFFFF"/>
            <w:vAlign w:val="center"/>
          </w:tcPr>
          <w:p w14:paraId="0A1CF2E0" w14:textId="4D93CEE6" w:rsidR="00840655" w:rsidRPr="00104DBD" w:rsidRDefault="00AB460D" w:rsidP="0059477F">
            <w:pPr>
              <w:pStyle w:val="af0"/>
              <w:jc w:val="center"/>
              <w:rPr>
                <w:rFonts w:ascii="TH SarabunIT๙" w:hAnsi="TH SarabunIT๙" w:cs="TH SarabunIT๙"/>
                <w:sz w:val="32"/>
                <w:szCs w:val="32"/>
              </w:rPr>
            </w:pPr>
            <w:r w:rsidRPr="00104DBD">
              <w:rPr>
                <w:rFonts w:ascii="TH SarabunIT๙" w:hAnsi="TH SarabunIT๙" w:cs="TH SarabunIT๙"/>
                <w:sz w:val="32"/>
                <w:szCs w:val="32"/>
              </w:rPr>
              <w:t>5,2</w:t>
            </w:r>
            <w:r w:rsidR="0059477F" w:rsidRPr="00104DBD">
              <w:rPr>
                <w:rFonts w:ascii="TH SarabunIT๙" w:hAnsi="TH SarabunIT๙" w:cs="TH SarabunIT๙" w:hint="cs"/>
                <w:sz w:val="32"/>
                <w:szCs w:val="32"/>
                <w:cs/>
              </w:rPr>
              <w:t>26</w:t>
            </w:r>
          </w:p>
        </w:tc>
      </w:tr>
    </w:tbl>
    <w:p w14:paraId="6520B1FB" w14:textId="6838EBE8" w:rsidR="002A5890" w:rsidRPr="00104DBD" w:rsidRDefault="002A5890" w:rsidP="002A5890">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กองส่งเสริมวิชาการโรงเรียนกีฬา ข้อมูล ณ วันที่ 1 ต.ค. 2565</w:t>
      </w:r>
    </w:p>
    <w:p w14:paraId="338AC5E1" w14:textId="77777777" w:rsidR="00840655" w:rsidRPr="00104DBD" w:rsidRDefault="00840655" w:rsidP="0041798E">
      <w:pPr>
        <w:spacing w:before="120" w:after="120" w:line="240" w:lineRule="auto"/>
        <w:ind w:firstLine="720"/>
        <w:rPr>
          <w:rFonts w:ascii="TH SarabunIT๙" w:hAnsi="TH SarabunIT๙" w:cs="TH SarabunIT๙"/>
          <w:b/>
          <w:bCs/>
          <w:sz w:val="32"/>
          <w:szCs w:val="32"/>
        </w:rPr>
      </w:pPr>
    </w:p>
    <w:p w14:paraId="6DD60D4C" w14:textId="77777777" w:rsidR="00840655" w:rsidRPr="00104DBD" w:rsidRDefault="00840655" w:rsidP="0041798E">
      <w:pPr>
        <w:spacing w:before="120" w:after="120" w:line="240" w:lineRule="auto"/>
        <w:ind w:firstLine="720"/>
        <w:rPr>
          <w:rFonts w:ascii="TH SarabunIT๙" w:hAnsi="TH SarabunIT๙" w:cs="TH SarabunIT๙"/>
          <w:b/>
          <w:bCs/>
          <w:sz w:val="32"/>
          <w:szCs w:val="32"/>
        </w:rPr>
      </w:pPr>
    </w:p>
    <w:p w14:paraId="47C8FE2A" w14:textId="77777777" w:rsidR="00840655" w:rsidRPr="00104DBD" w:rsidRDefault="00840655" w:rsidP="0041798E">
      <w:pPr>
        <w:spacing w:before="120" w:after="120" w:line="240" w:lineRule="auto"/>
        <w:ind w:firstLine="720"/>
        <w:rPr>
          <w:rFonts w:ascii="TH SarabunIT๙" w:hAnsi="TH SarabunIT๙" w:cs="TH SarabunIT๙"/>
          <w:b/>
          <w:bCs/>
          <w:sz w:val="32"/>
          <w:szCs w:val="32"/>
        </w:rPr>
      </w:pPr>
    </w:p>
    <w:p w14:paraId="04CB7E48" w14:textId="77777777" w:rsidR="00840655" w:rsidRPr="00104DBD" w:rsidRDefault="00840655" w:rsidP="0041798E">
      <w:pPr>
        <w:spacing w:before="120" w:after="120" w:line="240" w:lineRule="auto"/>
        <w:ind w:firstLine="720"/>
        <w:rPr>
          <w:rFonts w:ascii="TH SarabunIT๙" w:hAnsi="TH SarabunIT๙" w:cs="TH SarabunIT๙"/>
          <w:b/>
          <w:bCs/>
          <w:sz w:val="32"/>
          <w:szCs w:val="32"/>
        </w:rPr>
      </w:pPr>
    </w:p>
    <w:p w14:paraId="0DB84EA6" w14:textId="77777777" w:rsidR="00840655" w:rsidRPr="00104DBD" w:rsidRDefault="00840655" w:rsidP="0041798E">
      <w:pPr>
        <w:spacing w:before="120" w:after="120" w:line="240" w:lineRule="auto"/>
        <w:ind w:firstLine="720"/>
        <w:rPr>
          <w:rFonts w:ascii="TH SarabunIT๙" w:hAnsi="TH SarabunIT๙" w:cs="TH SarabunIT๙"/>
          <w:b/>
          <w:bCs/>
          <w:sz w:val="32"/>
          <w:szCs w:val="32"/>
        </w:rPr>
      </w:pPr>
    </w:p>
    <w:p w14:paraId="31DA5049" w14:textId="77777777" w:rsidR="00F00390" w:rsidRPr="00104DBD" w:rsidRDefault="00F00390" w:rsidP="00F00390">
      <w:pPr>
        <w:spacing w:before="120" w:after="0" w:line="240" w:lineRule="auto"/>
        <w:ind w:firstLine="720"/>
        <w:jc w:val="thaiDistribute"/>
        <w:rPr>
          <w:rFonts w:ascii="TH SarabunIT๙" w:hAnsi="TH SarabunIT๙" w:cs="TH SarabunIT๙"/>
          <w:b/>
          <w:bCs/>
          <w:spacing w:val="-6"/>
          <w:sz w:val="32"/>
          <w:szCs w:val="32"/>
        </w:rPr>
      </w:pPr>
      <w:r w:rsidRPr="00104DBD">
        <w:rPr>
          <w:rFonts w:ascii="TH SarabunIT๙" w:hAnsi="TH SarabunIT๙" w:cs="TH SarabunIT๙"/>
          <w:b/>
          <w:bCs/>
          <w:spacing w:val="-6"/>
          <w:sz w:val="32"/>
          <w:szCs w:val="32"/>
          <w:cs/>
        </w:rPr>
        <w:lastRenderedPageBreak/>
        <w:t xml:space="preserve">2. </w:t>
      </w:r>
      <w:r w:rsidRPr="00104DBD">
        <w:rPr>
          <w:rFonts w:ascii="TH SarabunIT๙" w:hAnsi="TH SarabunIT๙" w:cs="TH SarabunIT๙"/>
          <w:b/>
          <w:bCs/>
          <w:sz w:val="32"/>
          <w:szCs w:val="32"/>
          <w:cs/>
        </w:rPr>
        <w:t>การจัดการศึกษาและหลักสูตรที่เปิดการเรียนการสอน</w:t>
      </w:r>
      <w:r w:rsidRPr="00104DBD">
        <w:rPr>
          <w:rFonts w:ascii="TH SarabunIT๙" w:hAnsi="TH SarabunIT๙" w:cs="TH SarabunIT๙"/>
          <w:b/>
          <w:bCs/>
          <w:spacing w:val="-6"/>
          <w:sz w:val="32"/>
          <w:szCs w:val="32"/>
          <w:cs/>
        </w:rPr>
        <w:t>ระดับอุดมศึกษาในวิทยาเขต</w:t>
      </w:r>
    </w:p>
    <w:p w14:paraId="42D2ED39" w14:textId="424CFABD" w:rsidR="001709DF" w:rsidRPr="00104DBD" w:rsidRDefault="00F00390" w:rsidP="00F00390">
      <w:pPr>
        <w:autoSpaceDE w:val="0"/>
        <w:autoSpaceDN w:val="0"/>
        <w:adjustRightInd w:val="0"/>
        <w:spacing w:after="0" w:line="240" w:lineRule="auto"/>
        <w:jc w:val="thaiDistribute"/>
        <w:rPr>
          <w:rFonts w:ascii="TH SarabunIT๙" w:hAnsi="TH SarabunIT๙" w:cs="TH SarabunIT๙"/>
          <w:spacing w:val="-6"/>
          <w:sz w:val="32"/>
          <w:szCs w:val="32"/>
        </w:rPr>
      </w:pPr>
      <w:r w:rsidRPr="00104DBD">
        <w:rPr>
          <w:rFonts w:ascii="TH SarabunIT๙" w:hAnsi="TH SarabunIT๙" w:cs="TH SarabunIT๙"/>
          <w:spacing w:val="-6"/>
          <w:sz w:val="32"/>
          <w:szCs w:val="32"/>
          <w:cs/>
        </w:rPr>
        <w:tab/>
      </w:r>
      <w:r w:rsidRPr="00104DBD">
        <w:rPr>
          <w:rFonts w:ascii="TH SarabunIT๙" w:hAnsi="TH SarabunIT๙" w:cs="TH SarabunIT๙" w:hint="cs"/>
          <w:spacing w:val="-6"/>
          <w:sz w:val="32"/>
          <w:szCs w:val="32"/>
          <w:cs/>
        </w:rPr>
        <w:t xml:space="preserve">    </w:t>
      </w:r>
      <w:r w:rsidR="00297498" w:rsidRPr="00104DBD">
        <w:rPr>
          <w:rFonts w:ascii="TH SarabunIT๙" w:hAnsi="TH SarabunIT๙" w:cs="TH SarabunIT๙"/>
          <w:spacing w:val="-6"/>
          <w:sz w:val="32"/>
          <w:szCs w:val="32"/>
          <w:cs/>
        </w:rPr>
        <w:t>มหาวิทยาลัยการกีฬาแห่งชาติ</w:t>
      </w:r>
      <w:r w:rsidR="00A60513">
        <w:rPr>
          <w:rFonts w:ascii="TH SarabunIT๙" w:hAnsi="TH SarabunIT๙" w:cs="TH SarabunIT๙" w:hint="cs"/>
          <w:spacing w:val="-6"/>
          <w:sz w:val="32"/>
          <w:szCs w:val="32"/>
          <w:cs/>
        </w:rPr>
        <w:t xml:space="preserve"> </w:t>
      </w:r>
      <w:r w:rsidR="00297498" w:rsidRPr="00104DBD">
        <w:rPr>
          <w:rFonts w:ascii="TH SarabunIT๙" w:hAnsi="TH SarabunIT๙" w:cs="TH SarabunIT๙"/>
          <w:spacing w:val="-6"/>
          <w:sz w:val="32"/>
          <w:szCs w:val="32"/>
          <w:cs/>
        </w:rPr>
        <w:t xml:space="preserve">เป็นสถาบันอุดมศึกษาที่จัดการศึกษาเฉพาะทางด้านการกีฬา </w:t>
      </w:r>
      <w:r w:rsidR="00297498" w:rsidRPr="00104DBD">
        <w:rPr>
          <w:rFonts w:ascii="TH SarabunIT๙" w:hAnsi="TH SarabunIT๙" w:cs="TH SarabunIT๙" w:hint="cs"/>
          <w:spacing w:val="-6"/>
          <w:sz w:val="32"/>
          <w:szCs w:val="32"/>
          <w:cs/>
        </w:rPr>
        <w:t>โดย</w:t>
      </w:r>
      <w:r w:rsidR="00297498" w:rsidRPr="00104DBD">
        <w:rPr>
          <w:rFonts w:ascii="TH SarabunIT๙" w:hAnsi="TH SarabunIT๙" w:cs="TH SarabunIT๙"/>
          <w:spacing w:val="-6"/>
          <w:sz w:val="32"/>
          <w:szCs w:val="32"/>
          <w:cs/>
        </w:rPr>
        <w:t xml:space="preserve">จัดการศึกษาให้ครอบคลุมศาสตร์ด้านการกีฬา </w:t>
      </w:r>
      <w:r w:rsidR="001709DF" w:rsidRPr="00104DBD">
        <w:rPr>
          <w:rFonts w:ascii="TH SarabunIT๙" w:hAnsi="TH SarabunIT๙" w:cs="TH SarabunIT๙"/>
          <w:spacing w:val="-6"/>
          <w:sz w:val="32"/>
          <w:szCs w:val="32"/>
          <w:cs/>
        </w:rPr>
        <w:t xml:space="preserve">เปิดการเรียนการสอนทั้งหมด 17 วิทยาเขต ประกอบด้วย 3 คณะวิชา </w:t>
      </w:r>
      <w:r w:rsidR="006C27C0">
        <w:rPr>
          <w:rFonts w:ascii="TH SarabunIT๙" w:hAnsi="TH SarabunIT๙" w:cs="TH SarabunIT๙"/>
          <w:spacing w:val="-6"/>
          <w:sz w:val="32"/>
          <w:szCs w:val="32"/>
        </w:rPr>
        <w:t xml:space="preserve">  </w:t>
      </w:r>
      <w:r w:rsidR="00297498" w:rsidRPr="00104DBD">
        <w:rPr>
          <w:rFonts w:ascii="TH SarabunIT๙" w:hAnsi="TH SarabunIT๙" w:cs="TH SarabunIT๙"/>
          <w:spacing w:val="-6"/>
          <w:sz w:val="32"/>
          <w:szCs w:val="32"/>
          <w:cs/>
        </w:rPr>
        <w:t>เพื่อผลิตบัณฑิตและพัฒนาบุคลากร</w:t>
      </w:r>
      <w:r w:rsidR="00297498" w:rsidRPr="00104DBD">
        <w:rPr>
          <w:rFonts w:ascii="TH SarabunIT๙" w:hAnsi="TH SarabunIT๙" w:cs="TH SarabunIT๙" w:hint="cs"/>
          <w:spacing w:val="-6"/>
          <w:sz w:val="32"/>
          <w:szCs w:val="32"/>
          <w:cs/>
        </w:rPr>
        <w:t>ด้าน</w:t>
      </w:r>
      <w:r w:rsidR="00297498" w:rsidRPr="00104DBD">
        <w:rPr>
          <w:rFonts w:ascii="TH SarabunIT๙" w:hAnsi="TH SarabunIT๙" w:cs="TH SarabunIT๙"/>
          <w:spacing w:val="-6"/>
          <w:sz w:val="32"/>
          <w:szCs w:val="32"/>
          <w:cs/>
        </w:rPr>
        <w:t xml:space="preserve">การกีฬาเข้าสู่อุตสาหกรรมการกีฬาในประเทศและภูมิภาคอาเซียน </w:t>
      </w:r>
    </w:p>
    <w:p w14:paraId="1F46D09F" w14:textId="0F9D7F2F" w:rsidR="00F00390" w:rsidRPr="00104DBD" w:rsidRDefault="001709DF" w:rsidP="001709DF">
      <w:pPr>
        <w:autoSpaceDE w:val="0"/>
        <w:autoSpaceDN w:val="0"/>
        <w:adjustRightInd w:val="0"/>
        <w:spacing w:after="0" w:line="240" w:lineRule="auto"/>
        <w:ind w:firstLine="720"/>
        <w:jc w:val="thaiDistribute"/>
        <w:rPr>
          <w:rFonts w:ascii="TH SarabunIT๙" w:hAnsi="TH SarabunIT๙" w:cs="TH SarabunIT๙"/>
          <w:b/>
          <w:bCs/>
          <w:spacing w:val="-6"/>
          <w:sz w:val="32"/>
          <w:szCs w:val="32"/>
        </w:rPr>
      </w:pPr>
      <w:r w:rsidRPr="00104DBD">
        <w:rPr>
          <w:rFonts w:ascii="TH SarabunIT๙" w:hAnsi="TH SarabunIT๙" w:cs="TH SarabunIT๙" w:hint="cs"/>
          <w:spacing w:val="-6"/>
          <w:sz w:val="32"/>
          <w:szCs w:val="32"/>
          <w:cs/>
        </w:rPr>
        <w:t xml:space="preserve">    </w:t>
      </w:r>
      <w:r w:rsidRPr="00104DBD">
        <w:rPr>
          <w:rFonts w:ascii="TH SarabunIT๙" w:hAnsi="TH SarabunIT๙" w:cs="TH SarabunIT๙" w:hint="cs"/>
          <w:b/>
          <w:bCs/>
          <w:spacing w:val="-6"/>
          <w:sz w:val="32"/>
          <w:szCs w:val="32"/>
          <w:cs/>
        </w:rPr>
        <w:t>2.1 หลักสูตรที่เปิดสอน</w:t>
      </w:r>
      <w:r w:rsidR="00F00390" w:rsidRPr="00104DBD">
        <w:rPr>
          <w:rFonts w:ascii="TH SarabunIT๙" w:hAnsi="TH SarabunIT๙" w:cs="TH SarabunIT๙"/>
          <w:b/>
          <w:bCs/>
          <w:spacing w:val="-6"/>
          <w:sz w:val="32"/>
          <w:szCs w:val="32"/>
          <w:cs/>
        </w:rPr>
        <w:tab/>
      </w:r>
    </w:p>
    <w:p w14:paraId="3A3979AE" w14:textId="77777777" w:rsidR="00297498" w:rsidRPr="00104DBD" w:rsidRDefault="00297498" w:rsidP="001709DF">
      <w:pPr>
        <w:pStyle w:val="af0"/>
      </w:pPr>
    </w:p>
    <w:tbl>
      <w:tblPr>
        <w:tblStyle w:val="a6"/>
        <w:tblW w:w="0" w:type="auto"/>
        <w:tblLook w:val="04A0" w:firstRow="1" w:lastRow="0" w:firstColumn="1" w:lastColumn="0" w:noHBand="0" w:noVBand="1"/>
      </w:tblPr>
      <w:tblGrid>
        <w:gridCol w:w="3176"/>
        <w:gridCol w:w="6169"/>
      </w:tblGrid>
      <w:tr w:rsidR="00104DBD" w:rsidRPr="00104DBD" w14:paraId="16D5652E" w14:textId="77777777" w:rsidTr="00C42B1C">
        <w:tc>
          <w:tcPr>
            <w:tcW w:w="9629" w:type="dxa"/>
            <w:gridSpan w:val="2"/>
            <w:shd w:val="clear" w:color="auto" w:fill="DAEEF3" w:themeFill="accent5" w:themeFillTint="33"/>
          </w:tcPr>
          <w:p w14:paraId="429986CE" w14:textId="1BC977B0" w:rsidR="001709DF" w:rsidRPr="00104DBD" w:rsidRDefault="001709DF" w:rsidP="00C42B1C">
            <w:pPr>
              <w:autoSpaceDE w:val="0"/>
              <w:autoSpaceDN w:val="0"/>
              <w:adjustRightInd w:val="0"/>
              <w:jc w:val="center"/>
              <w:rPr>
                <w:rFonts w:ascii="TH SarabunIT๙" w:hAnsi="TH SarabunIT๙" w:cs="TH SarabunIT๙"/>
                <w:b/>
                <w:bCs/>
                <w:spacing w:val="-6"/>
                <w:sz w:val="31"/>
                <w:szCs w:val="31"/>
                <w:cs/>
              </w:rPr>
            </w:pPr>
            <w:r w:rsidRPr="00104DBD">
              <w:rPr>
                <w:rFonts w:ascii="TH SarabunIT๙" w:hAnsi="TH SarabunIT๙" w:cs="TH SarabunIT๙" w:hint="cs"/>
                <w:b/>
                <w:bCs/>
                <w:spacing w:val="-6"/>
                <w:sz w:val="31"/>
                <w:szCs w:val="31"/>
                <w:cs/>
              </w:rPr>
              <w:t>ระดับปริญญาตรี</w:t>
            </w:r>
          </w:p>
        </w:tc>
      </w:tr>
      <w:tr w:rsidR="00104DBD" w:rsidRPr="00104DBD" w14:paraId="4727F7AE" w14:textId="77777777" w:rsidTr="00242523">
        <w:tc>
          <w:tcPr>
            <w:tcW w:w="3256" w:type="dxa"/>
          </w:tcPr>
          <w:p w14:paraId="3DF8EC56" w14:textId="5D35CD28" w:rsidR="00297498" w:rsidRPr="00104DBD" w:rsidRDefault="00297498" w:rsidP="00297498">
            <w:pPr>
              <w:autoSpaceDE w:val="0"/>
              <w:autoSpaceDN w:val="0"/>
              <w:adjustRightInd w:val="0"/>
              <w:jc w:val="center"/>
              <w:rPr>
                <w:rFonts w:ascii="TH SarabunIT๙" w:hAnsi="TH SarabunIT๙" w:cs="TH SarabunIT๙"/>
                <w:b/>
                <w:bCs/>
                <w:spacing w:val="-6"/>
                <w:sz w:val="31"/>
                <w:szCs w:val="31"/>
              </w:rPr>
            </w:pPr>
            <w:r w:rsidRPr="00104DBD">
              <w:rPr>
                <w:rFonts w:ascii="TH SarabunIT๙" w:hAnsi="TH SarabunIT๙" w:cs="TH SarabunIT๙" w:hint="cs"/>
                <w:b/>
                <w:bCs/>
                <w:spacing w:val="-6"/>
                <w:sz w:val="31"/>
                <w:szCs w:val="31"/>
                <w:cs/>
              </w:rPr>
              <w:t>คณะ/หลักสูตร</w:t>
            </w:r>
          </w:p>
        </w:tc>
        <w:tc>
          <w:tcPr>
            <w:tcW w:w="6373" w:type="dxa"/>
          </w:tcPr>
          <w:p w14:paraId="118F727E" w14:textId="13E01A82" w:rsidR="00297498" w:rsidRPr="00104DBD" w:rsidRDefault="00297498" w:rsidP="00297498">
            <w:pPr>
              <w:autoSpaceDE w:val="0"/>
              <w:autoSpaceDN w:val="0"/>
              <w:adjustRightInd w:val="0"/>
              <w:jc w:val="center"/>
              <w:rPr>
                <w:rFonts w:ascii="TH SarabunIT๙" w:hAnsi="TH SarabunIT๙" w:cs="TH SarabunIT๙"/>
                <w:b/>
                <w:bCs/>
                <w:spacing w:val="-6"/>
                <w:sz w:val="31"/>
                <w:szCs w:val="31"/>
              </w:rPr>
            </w:pPr>
            <w:r w:rsidRPr="00104DBD">
              <w:rPr>
                <w:rFonts w:ascii="TH SarabunIT๙" w:hAnsi="TH SarabunIT๙" w:cs="TH SarabunIT๙" w:hint="cs"/>
                <w:b/>
                <w:bCs/>
                <w:spacing w:val="-6"/>
                <w:sz w:val="31"/>
                <w:szCs w:val="31"/>
                <w:cs/>
              </w:rPr>
              <w:t>ประเภทหลักสูตร/สาขา</w:t>
            </w:r>
          </w:p>
        </w:tc>
      </w:tr>
      <w:tr w:rsidR="00104DBD" w:rsidRPr="00104DBD" w14:paraId="0E039360" w14:textId="77777777" w:rsidTr="00242523">
        <w:tc>
          <w:tcPr>
            <w:tcW w:w="3256" w:type="dxa"/>
          </w:tcPr>
          <w:p w14:paraId="07D2EB5E" w14:textId="77777777" w:rsidR="00297498" w:rsidRPr="00104DBD" w:rsidRDefault="00C42B1C" w:rsidP="00F00390">
            <w:pPr>
              <w:autoSpaceDE w:val="0"/>
              <w:autoSpaceDN w:val="0"/>
              <w:adjustRightInd w:val="0"/>
              <w:jc w:val="thaiDistribute"/>
              <w:rPr>
                <w:rFonts w:ascii="TH SarabunIT๙" w:hAnsi="TH SarabunIT๙" w:cs="TH SarabunIT๙"/>
                <w:sz w:val="31"/>
                <w:szCs w:val="31"/>
              </w:rPr>
            </w:pPr>
            <w:r w:rsidRPr="00104DBD">
              <w:rPr>
                <w:rFonts w:ascii="TH SarabunIT๙" w:hAnsi="TH SarabunIT๙" w:cs="TH SarabunIT๙"/>
                <w:sz w:val="31"/>
                <w:szCs w:val="31"/>
                <w:cs/>
              </w:rPr>
              <w:t>คณะวิทยาศาสตร์การกีฬาและสุขภาพ</w:t>
            </w:r>
          </w:p>
          <w:p w14:paraId="07EDCD3C" w14:textId="7D2384C0" w:rsidR="00C42B1C" w:rsidRPr="00104DBD" w:rsidRDefault="00C42B1C" w:rsidP="00C42B1C">
            <w:pPr>
              <w:rPr>
                <w:rFonts w:ascii="TH SarabunIT๙" w:eastAsia="Calibri" w:hAnsi="TH SarabunIT๙" w:cs="TH SarabunIT๙"/>
                <w:sz w:val="31"/>
                <w:szCs w:val="31"/>
              </w:rPr>
            </w:pPr>
            <w:r w:rsidRPr="00104DBD">
              <w:rPr>
                <w:rFonts w:ascii="TH SarabunIT๙" w:eastAsia="Calibri" w:hAnsi="TH SarabunIT๙" w:cs="TH SarabunIT๙"/>
                <w:sz w:val="31"/>
                <w:szCs w:val="31"/>
                <w:cs/>
              </w:rPr>
              <w:t>วิทยา</w:t>
            </w:r>
            <w:proofErr w:type="spellStart"/>
            <w:r w:rsidRPr="00104DBD">
              <w:rPr>
                <w:rFonts w:ascii="TH SarabunIT๙" w:eastAsia="Calibri" w:hAnsi="TH SarabunIT๙" w:cs="TH SarabunIT๙"/>
                <w:sz w:val="31"/>
                <w:szCs w:val="31"/>
                <w:cs/>
              </w:rPr>
              <w:t>ศาสตร</w:t>
            </w:r>
            <w:proofErr w:type="spellEnd"/>
            <w:r w:rsidRPr="00104DBD">
              <w:rPr>
                <w:rFonts w:ascii="TH SarabunIT๙" w:eastAsia="Calibri" w:hAnsi="TH SarabunIT๙" w:cs="TH SarabunIT๙"/>
                <w:sz w:val="31"/>
                <w:szCs w:val="31"/>
                <w:cs/>
              </w:rPr>
              <w:t>บัณฑิต (</w:t>
            </w:r>
            <w:proofErr w:type="spellStart"/>
            <w:r w:rsidRPr="00104DBD">
              <w:rPr>
                <w:rFonts w:ascii="TH SarabunIT๙" w:eastAsia="Calibri" w:hAnsi="TH SarabunIT๙" w:cs="TH SarabunIT๙"/>
                <w:sz w:val="31"/>
                <w:szCs w:val="31"/>
                <w:cs/>
              </w:rPr>
              <w:t>วท.บ</w:t>
            </w:r>
            <w:proofErr w:type="spellEnd"/>
            <w:r w:rsidRPr="00104DBD">
              <w:rPr>
                <w:rFonts w:ascii="TH SarabunIT๙" w:eastAsia="Calibri" w:hAnsi="TH SarabunIT๙" w:cs="TH SarabunIT๙"/>
                <w:sz w:val="31"/>
                <w:szCs w:val="31"/>
                <w:cs/>
              </w:rPr>
              <w:t>.)</w:t>
            </w:r>
          </w:p>
          <w:p w14:paraId="63567C5C" w14:textId="77777777" w:rsidR="00C42B1C" w:rsidRPr="00104DBD" w:rsidRDefault="00C42B1C" w:rsidP="00F00390">
            <w:pPr>
              <w:autoSpaceDE w:val="0"/>
              <w:autoSpaceDN w:val="0"/>
              <w:adjustRightInd w:val="0"/>
              <w:jc w:val="thaiDistribute"/>
              <w:rPr>
                <w:rFonts w:ascii="TH SarabunIT๙" w:hAnsi="TH SarabunIT๙" w:cs="TH SarabunIT๙"/>
                <w:sz w:val="31"/>
                <w:szCs w:val="31"/>
              </w:rPr>
            </w:pPr>
          </w:p>
          <w:p w14:paraId="6355B8FB" w14:textId="2780809E" w:rsidR="00C42B1C" w:rsidRPr="00104DBD" w:rsidRDefault="00C42B1C" w:rsidP="00F00390">
            <w:pPr>
              <w:autoSpaceDE w:val="0"/>
              <w:autoSpaceDN w:val="0"/>
              <w:adjustRightInd w:val="0"/>
              <w:jc w:val="thaiDistribute"/>
              <w:rPr>
                <w:rFonts w:ascii="TH SarabunIT๙" w:hAnsi="TH SarabunIT๙" w:cs="TH SarabunIT๙"/>
                <w:spacing w:val="-6"/>
                <w:sz w:val="31"/>
                <w:szCs w:val="31"/>
              </w:rPr>
            </w:pPr>
          </w:p>
        </w:tc>
        <w:tc>
          <w:tcPr>
            <w:tcW w:w="6373" w:type="dxa"/>
          </w:tcPr>
          <w:p w14:paraId="52ADB371" w14:textId="77777777" w:rsidR="00C42B1C" w:rsidRPr="00104DBD" w:rsidRDefault="00C42B1C" w:rsidP="00F00390">
            <w:pPr>
              <w:autoSpaceDE w:val="0"/>
              <w:autoSpaceDN w:val="0"/>
              <w:adjustRightInd w:val="0"/>
              <w:jc w:val="thaiDistribute"/>
              <w:rPr>
                <w:rFonts w:ascii="TH SarabunIT๙" w:hAnsi="TH SarabunIT๙" w:cs="TH SarabunIT๙"/>
                <w:spacing w:val="-6"/>
                <w:sz w:val="31"/>
                <w:szCs w:val="31"/>
              </w:rPr>
            </w:pPr>
            <w:r w:rsidRPr="00104DBD">
              <w:rPr>
                <w:rFonts w:ascii="TH SarabunIT๙" w:hAnsi="TH SarabunIT๙" w:cs="TH SarabunIT๙" w:hint="cs"/>
                <w:spacing w:val="-6"/>
                <w:sz w:val="31"/>
                <w:szCs w:val="31"/>
                <w:cs/>
              </w:rPr>
              <w:t>หลักสูตรปริญญาตรีทางวิชาการ</w:t>
            </w:r>
          </w:p>
          <w:p w14:paraId="493A0B39" w14:textId="77777777" w:rsidR="00242523" w:rsidRPr="00104DBD" w:rsidRDefault="00242523" w:rsidP="00242523">
            <w:pPr>
              <w:ind w:firstLine="176"/>
              <w:rPr>
                <w:rFonts w:ascii="TH SarabunIT๙" w:eastAsia="Calibri" w:hAnsi="TH SarabunIT๙" w:cs="TH SarabunIT๙"/>
                <w:sz w:val="31"/>
                <w:szCs w:val="31"/>
              </w:rPr>
            </w:pPr>
            <w:r w:rsidRPr="00104DBD">
              <w:rPr>
                <w:rFonts w:ascii="TH SarabunIT๙" w:eastAsia="Calibri" w:hAnsi="TH SarabunIT๙" w:cs="TH SarabunIT๙"/>
                <w:sz w:val="31"/>
                <w:szCs w:val="31"/>
              </w:rPr>
              <w:sym w:font="Wingdings 2" w:char="F097"/>
            </w:r>
            <w:r w:rsidRPr="00104DBD">
              <w:rPr>
                <w:rFonts w:ascii="TH SarabunIT๙" w:eastAsia="Calibri" w:hAnsi="TH SarabunIT๙" w:cs="TH SarabunIT๙" w:hint="cs"/>
                <w:sz w:val="31"/>
                <w:szCs w:val="31"/>
                <w:cs/>
              </w:rPr>
              <w:t xml:space="preserve"> </w:t>
            </w:r>
            <w:r w:rsidR="00C42B1C" w:rsidRPr="00104DBD">
              <w:rPr>
                <w:rFonts w:ascii="TH SarabunIT๙" w:eastAsia="Calibri" w:hAnsi="TH SarabunIT๙" w:cs="TH SarabunIT๙"/>
                <w:sz w:val="31"/>
                <w:szCs w:val="31"/>
                <w:cs/>
              </w:rPr>
              <w:t>สาขาวิทยาศาสตร์การกีฬาและการออกกำลังกาย (หลักสูตรปรับปรุง</w:t>
            </w:r>
            <w:r w:rsidRPr="00104DBD">
              <w:rPr>
                <w:rFonts w:ascii="TH SarabunIT๙" w:eastAsia="Calibri" w:hAnsi="TH SarabunIT๙" w:cs="TH SarabunIT๙" w:hint="cs"/>
                <w:sz w:val="31"/>
                <w:szCs w:val="31"/>
                <w:cs/>
              </w:rPr>
              <w:t xml:space="preserve">       </w:t>
            </w:r>
          </w:p>
          <w:p w14:paraId="6FF109FC" w14:textId="2DA455B2" w:rsidR="00C42B1C" w:rsidRPr="00104DBD" w:rsidRDefault="00242523" w:rsidP="00242523">
            <w:pPr>
              <w:ind w:firstLine="176"/>
              <w:rPr>
                <w:rFonts w:ascii="TH SarabunIT๙" w:eastAsia="Calibri" w:hAnsi="TH SarabunIT๙" w:cs="TH SarabunIT๙"/>
                <w:sz w:val="31"/>
                <w:szCs w:val="31"/>
              </w:rPr>
            </w:pPr>
            <w:r w:rsidRPr="00104DBD">
              <w:rPr>
                <w:rFonts w:ascii="TH SarabunIT๙" w:eastAsia="Calibri" w:hAnsi="TH SarabunIT๙" w:cs="TH SarabunIT๙" w:hint="cs"/>
                <w:sz w:val="31"/>
                <w:szCs w:val="31"/>
                <w:cs/>
              </w:rPr>
              <w:t xml:space="preserve">    </w:t>
            </w:r>
            <w:r w:rsidR="00C42B1C" w:rsidRPr="00104DBD">
              <w:rPr>
                <w:rFonts w:ascii="TH SarabunIT๙" w:eastAsia="Calibri" w:hAnsi="TH SarabunIT๙" w:cs="TH SarabunIT๙"/>
                <w:sz w:val="31"/>
                <w:szCs w:val="31"/>
                <w:cs/>
              </w:rPr>
              <w:t>พ.ศ. 2563)</w:t>
            </w:r>
          </w:p>
          <w:p w14:paraId="126EF693" w14:textId="79FAF5BA" w:rsidR="00C42B1C" w:rsidRPr="00104DBD" w:rsidRDefault="00242523" w:rsidP="00242523">
            <w:pPr>
              <w:ind w:firstLine="176"/>
              <w:rPr>
                <w:rFonts w:ascii="TH SarabunIT๙" w:eastAsia="Calibri" w:hAnsi="TH SarabunIT๙" w:cs="TH SarabunIT๙"/>
                <w:sz w:val="31"/>
                <w:szCs w:val="31"/>
              </w:rPr>
            </w:pPr>
            <w:r w:rsidRPr="00104DBD">
              <w:rPr>
                <w:rFonts w:ascii="TH SarabunIT๙" w:eastAsia="Calibri" w:hAnsi="TH SarabunIT๙" w:cs="TH SarabunIT๙"/>
                <w:sz w:val="31"/>
                <w:szCs w:val="31"/>
              </w:rPr>
              <w:sym w:font="Wingdings 2" w:char="F097"/>
            </w:r>
            <w:r w:rsidRPr="00104DBD">
              <w:rPr>
                <w:rFonts w:ascii="TH SarabunIT๙" w:eastAsia="Calibri" w:hAnsi="TH SarabunIT๙" w:cs="TH SarabunIT๙" w:hint="cs"/>
                <w:sz w:val="31"/>
                <w:szCs w:val="31"/>
                <w:cs/>
              </w:rPr>
              <w:t xml:space="preserve"> </w:t>
            </w:r>
            <w:r w:rsidR="00C42B1C" w:rsidRPr="00104DBD">
              <w:rPr>
                <w:rFonts w:ascii="TH SarabunIT๙" w:eastAsia="Calibri" w:hAnsi="TH SarabunIT๙" w:cs="TH SarabunIT๙"/>
                <w:sz w:val="31"/>
                <w:szCs w:val="31"/>
                <w:cs/>
              </w:rPr>
              <w:t>สาขาการส่งเสริมและพัฒนาสุขภาพ</w:t>
            </w:r>
            <w:r w:rsidR="00C42B1C" w:rsidRPr="00104DBD">
              <w:rPr>
                <w:rFonts w:ascii="TH SarabunIT๙" w:eastAsia="Calibri" w:hAnsi="TH SarabunIT๙" w:cs="TH SarabunIT๙" w:hint="cs"/>
                <w:sz w:val="31"/>
                <w:szCs w:val="31"/>
                <w:cs/>
              </w:rPr>
              <w:t xml:space="preserve"> </w:t>
            </w:r>
            <w:r w:rsidR="00C42B1C" w:rsidRPr="00104DBD">
              <w:rPr>
                <w:rFonts w:ascii="TH SarabunIT๙" w:eastAsia="Calibri" w:hAnsi="TH SarabunIT๙" w:cs="TH SarabunIT๙"/>
                <w:sz w:val="31"/>
                <w:szCs w:val="31"/>
                <w:cs/>
              </w:rPr>
              <w:t>(หลักสูตรปรับปรุง</w:t>
            </w:r>
            <w:r w:rsidRPr="00104DBD">
              <w:rPr>
                <w:rFonts w:ascii="TH SarabunIT๙" w:eastAsia="Calibri" w:hAnsi="TH SarabunIT๙" w:cs="TH SarabunIT๙" w:hint="cs"/>
                <w:sz w:val="31"/>
                <w:szCs w:val="31"/>
                <w:cs/>
              </w:rPr>
              <w:t xml:space="preserve"> </w:t>
            </w:r>
            <w:r w:rsidR="00C42B1C" w:rsidRPr="00104DBD">
              <w:rPr>
                <w:rFonts w:ascii="TH SarabunIT๙" w:eastAsia="Calibri" w:hAnsi="TH SarabunIT๙" w:cs="TH SarabunIT๙"/>
                <w:sz w:val="31"/>
                <w:szCs w:val="31"/>
                <w:cs/>
              </w:rPr>
              <w:t>พ.ศ. 2563)</w:t>
            </w:r>
          </w:p>
          <w:p w14:paraId="6AA66F2A" w14:textId="5714FF5D" w:rsidR="00C42B1C" w:rsidRPr="00104DBD" w:rsidRDefault="00242523" w:rsidP="00242523">
            <w:pPr>
              <w:ind w:firstLine="176"/>
              <w:rPr>
                <w:rFonts w:ascii="TH SarabunIT๙" w:hAnsi="TH SarabunIT๙" w:cs="TH SarabunIT๙"/>
                <w:spacing w:val="-6"/>
                <w:sz w:val="31"/>
                <w:szCs w:val="31"/>
              </w:rPr>
            </w:pPr>
            <w:r w:rsidRPr="00104DBD">
              <w:rPr>
                <w:rFonts w:ascii="TH SarabunIT๙" w:eastAsia="Calibri" w:hAnsi="TH SarabunIT๙" w:cs="TH SarabunIT๙"/>
                <w:sz w:val="31"/>
                <w:szCs w:val="31"/>
              </w:rPr>
              <w:sym w:font="Wingdings 2" w:char="F097"/>
            </w:r>
            <w:r w:rsidRPr="00104DBD">
              <w:rPr>
                <w:rFonts w:ascii="TH SarabunIT๙" w:eastAsia="Calibri" w:hAnsi="TH SarabunIT๙" w:cs="TH SarabunIT๙" w:hint="cs"/>
                <w:sz w:val="31"/>
                <w:szCs w:val="31"/>
                <w:cs/>
              </w:rPr>
              <w:t xml:space="preserve"> </w:t>
            </w:r>
            <w:r w:rsidR="00C42B1C" w:rsidRPr="00104DBD">
              <w:rPr>
                <w:rFonts w:ascii="TH SarabunIT๙" w:eastAsia="Calibri" w:hAnsi="TH SarabunIT๙" w:cs="TH SarabunIT๙"/>
                <w:sz w:val="31"/>
                <w:szCs w:val="31"/>
                <w:cs/>
              </w:rPr>
              <w:t>สาขาวิทยาศาสตร์การฝึกสอนกีฬา</w:t>
            </w:r>
            <w:r w:rsidR="00C42B1C" w:rsidRPr="00104DBD">
              <w:rPr>
                <w:rFonts w:ascii="TH SarabunIT๙" w:eastAsia="Calibri" w:hAnsi="TH SarabunIT๙" w:cs="TH SarabunIT๙" w:hint="cs"/>
                <w:sz w:val="31"/>
                <w:szCs w:val="31"/>
                <w:cs/>
              </w:rPr>
              <w:t xml:space="preserve"> </w:t>
            </w:r>
            <w:r w:rsidR="00C42B1C" w:rsidRPr="00104DBD">
              <w:rPr>
                <w:rFonts w:ascii="TH SarabunIT๙" w:eastAsia="Calibri" w:hAnsi="TH SarabunIT๙" w:cs="TH SarabunIT๙"/>
                <w:sz w:val="31"/>
                <w:szCs w:val="31"/>
                <w:cs/>
              </w:rPr>
              <w:t>(หลักสูตรปรับปรุง พ.ศ. 2563)</w:t>
            </w:r>
            <w:r w:rsidR="00C42B1C" w:rsidRPr="00104DBD">
              <w:rPr>
                <w:rFonts w:ascii="TH SarabunIT๙" w:hAnsi="TH SarabunIT๙" w:cs="TH SarabunIT๙" w:hint="cs"/>
                <w:spacing w:val="-6"/>
                <w:sz w:val="31"/>
                <w:szCs w:val="31"/>
                <w:cs/>
              </w:rPr>
              <w:t xml:space="preserve"> </w:t>
            </w:r>
          </w:p>
        </w:tc>
      </w:tr>
      <w:tr w:rsidR="00104DBD" w:rsidRPr="00104DBD" w14:paraId="2E3C4AE9" w14:textId="77777777" w:rsidTr="00242523">
        <w:tc>
          <w:tcPr>
            <w:tcW w:w="3256" w:type="dxa"/>
          </w:tcPr>
          <w:p w14:paraId="125F9A52" w14:textId="52CD6B90" w:rsidR="00297498" w:rsidRPr="00104DBD" w:rsidRDefault="00C42B1C" w:rsidP="00F00390">
            <w:pPr>
              <w:autoSpaceDE w:val="0"/>
              <w:autoSpaceDN w:val="0"/>
              <w:adjustRightInd w:val="0"/>
              <w:jc w:val="thaiDistribute"/>
              <w:rPr>
                <w:rFonts w:ascii="TH SarabunIT๙" w:hAnsi="TH SarabunIT๙" w:cs="TH SarabunIT๙"/>
                <w:sz w:val="31"/>
                <w:szCs w:val="31"/>
              </w:rPr>
            </w:pPr>
            <w:r w:rsidRPr="00104DBD">
              <w:rPr>
                <w:rFonts w:ascii="TH SarabunIT๙" w:hAnsi="TH SarabunIT๙" w:cs="TH SarabunIT๙" w:hint="cs"/>
                <w:sz w:val="31"/>
                <w:szCs w:val="31"/>
                <w:cs/>
              </w:rPr>
              <w:t>คณะ</w:t>
            </w:r>
            <w:proofErr w:type="spellStart"/>
            <w:r w:rsidRPr="00104DBD">
              <w:rPr>
                <w:rFonts w:ascii="TH SarabunIT๙" w:hAnsi="TH SarabunIT๙" w:cs="TH SarabunIT๙" w:hint="cs"/>
                <w:sz w:val="31"/>
                <w:szCs w:val="31"/>
                <w:cs/>
              </w:rPr>
              <w:t>ศิลป</w:t>
            </w:r>
            <w:proofErr w:type="spellEnd"/>
            <w:r w:rsidRPr="00104DBD">
              <w:rPr>
                <w:rFonts w:ascii="TH SarabunIT๙" w:hAnsi="TH SarabunIT๙" w:cs="TH SarabunIT๙" w:hint="cs"/>
                <w:sz w:val="31"/>
                <w:szCs w:val="31"/>
                <w:cs/>
              </w:rPr>
              <w:t>ศาสตร์</w:t>
            </w:r>
          </w:p>
          <w:p w14:paraId="5DB741BC" w14:textId="77777777" w:rsidR="00C42B1C" w:rsidRPr="00104DBD" w:rsidRDefault="00C42B1C" w:rsidP="00C42B1C">
            <w:pPr>
              <w:ind w:left="229" w:hanging="229"/>
              <w:rPr>
                <w:rFonts w:ascii="TH SarabunIT๙" w:eastAsia="Calibri" w:hAnsi="TH SarabunIT๙" w:cs="TH SarabunIT๙"/>
                <w:sz w:val="31"/>
                <w:szCs w:val="31"/>
              </w:rPr>
            </w:pPr>
            <w:proofErr w:type="spellStart"/>
            <w:r w:rsidRPr="00104DBD">
              <w:rPr>
                <w:rFonts w:ascii="TH SarabunIT๙" w:eastAsia="Calibri" w:hAnsi="TH SarabunIT๙" w:cs="TH SarabunIT๙"/>
                <w:sz w:val="31"/>
                <w:szCs w:val="31"/>
                <w:cs/>
              </w:rPr>
              <w:t>ศิลปศาสตร</w:t>
            </w:r>
            <w:proofErr w:type="spellEnd"/>
            <w:r w:rsidRPr="00104DBD">
              <w:rPr>
                <w:rFonts w:ascii="TH SarabunIT๙" w:eastAsia="Calibri" w:hAnsi="TH SarabunIT๙" w:cs="TH SarabunIT๙"/>
                <w:sz w:val="31"/>
                <w:szCs w:val="31"/>
                <w:cs/>
              </w:rPr>
              <w:t>บัณฑิต</w:t>
            </w:r>
            <w:r w:rsidRPr="00104DBD">
              <w:rPr>
                <w:rFonts w:ascii="TH SarabunIT๙" w:eastAsia="Calibri" w:hAnsi="TH SarabunIT๙" w:cs="TH SarabunIT๙"/>
                <w:sz w:val="31"/>
                <w:szCs w:val="31"/>
              </w:rPr>
              <w:t xml:space="preserve"> </w:t>
            </w:r>
            <w:r w:rsidRPr="00104DBD">
              <w:rPr>
                <w:rFonts w:ascii="TH SarabunIT๙" w:eastAsia="Calibri" w:hAnsi="TH SarabunIT๙" w:cs="TH SarabunIT๙"/>
                <w:sz w:val="31"/>
                <w:szCs w:val="31"/>
                <w:cs/>
              </w:rPr>
              <w:t>(</w:t>
            </w:r>
            <w:proofErr w:type="spellStart"/>
            <w:r w:rsidRPr="00104DBD">
              <w:rPr>
                <w:rFonts w:ascii="TH SarabunIT๙" w:eastAsia="Calibri" w:hAnsi="TH SarabunIT๙" w:cs="TH SarabunIT๙"/>
                <w:sz w:val="31"/>
                <w:szCs w:val="31"/>
                <w:cs/>
              </w:rPr>
              <w:t>ศศ.บ</w:t>
            </w:r>
            <w:proofErr w:type="spellEnd"/>
            <w:r w:rsidRPr="00104DBD">
              <w:rPr>
                <w:rFonts w:ascii="TH SarabunIT๙" w:eastAsia="Calibri" w:hAnsi="TH SarabunIT๙" w:cs="TH SarabunIT๙"/>
                <w:sz w:val="31"/>
                <w:szCs w:val="31"/>
                <w:cs/>
              </w:rPr>
              <w:t>.)</w:t>
            </w:r>
          </w:p>
          <w:p w14:paraId="28D7A1C4" w14:textId="77777777" w:rsidR="00C42B1C" w:rsidRPr="00104DBD" w:rsidRDefault="00C42B1C" w:rsidP="00C42B1C">
            <w:pPr>
              <w:ind w:left="229" w:hanging="229"/>
              <w:rPr>
                <w:rFonts w:ascii="TH SarabunIT๙" w:eastAsia="Calibri" w:hAnsi="TH SarabunIT๙" w:cs="TH SarabunIT๙"/>
                <w:sz w:val="31"/>
                <w:szCs w:val="31"/>
              </w:rPr>
            </w:pPr>
          </w:p>
          <w:p w14:paraId="73659ED0" w14:textId="77777777" w:rsidR="00C42B1C" w:rsidRPr="00104DBD" w:rsidRDefault="00C42B1C" w:rsidP="00C42B1C">
            <w:pPr>
              <w:ind w:left="229" w:hanging="229"/>
              <w:rPr>
                <w:rFonts w:ascii="TH SarabunIT๙" w:eastAsia="Calibri" w:hAnsi="TH SarabunIT๙" w:cs="TH SarabunIT๙"/>
                <w:sz w:val="31"/>
                <w:szCs w:val="31"/>
              </w:rPr>
            </w:pPr>
          </w:p>
          <w:p w14:paraId="1C8A7DC3" w14:textId="77777777" w:rsidR="00C42B1C" w:rsidRPr="00104DBD" w:rsidRDefault="00C42B1C" w:rsidP="00C42B1C">
            <w:pPr>
              <w:ind w:left="229" w:hanging="229"/>
              <w:rPr>
                <w:rFonts w:ascii="TH SarabunIT๙" w:eastAsia="Calibri" w:hAnsi="TH SarabunIT๙" w:cs="TH SarabunIT๙"/>
                <w:sz w:val="31"/>
                <w:szCs w:val="31"/>
              </w:rPr>
            </w:pPr>
          </w:p>
          <w:p w14:paraId="08076069" w14:textId="77777777" w:rsidR="00C42B1C" w:rsidRPr="00104DBD" w:rsidRDefault="00C42B1C" w:rsidP="00C42B1C">
            <w:pPr>
              <w:ind w:left="229" w:hanging="229"/>
              <w:rPr>
                <w:rFonts w:ascii="TH SarabunIT๙" w:eastAsia="Calibri" w:hAnsi="TH SarabunIT๙" w:cs="TH SarabunIT๙"/>
                <w:sz w:val="31"/>
                <w:szCs w:val="31"/>
              </w:rPr>
            </w:pPr>
          </w:p>
          <w:p w14:paraId="1E0A42F6" w14:textId="0274E741" w:rsidR="00C42B1C" w:rsidRPr="00104DBD" w:rsidRDefault="00C42B1C" w:rsidP="00C42B1C">
            <w:pPr>
              <w:ind w:left="229" w:hanging="229"/>
              <w:rPr>
                <w:rFonts w:ascii="TH SarabunIT๙" w:eastAsia="Calibri" w:hAnsi="TH SarabunIT๙" w:cs="TH SarabunIT๙"/>
                <w:sz w:val="31"/>
                <w:szCs w:val="31"/>
              </w:rPr>
            </w:pPr>
            <w:r w:rsidRPr="00104DBD">
              <w:rPr>
                <w:rFonts w:ascii="TH SarabunIT๙" w:eastAsia="Calibri" w:hAnsi="TH SarabunIT๙" w:cs="TH SarabunIT๙" w:hint="cs"/>
                <w:sz w:val="31"/>
                <w:szCs w:val="31"/>
                <w:cs/>
              </w:rPr>
              <w:t>บริหารธุรกิจบัณฑิต (</w:t>
            </w:r>
            <w:proofErr w:type="spellStart"/>
            <w:r w:rsidRPr="00104DBD">
              <w:rPr>
                <w:rFonts w:ascii="TH SarabunIT๙" w:eastAsia="Calibri" w:hAnsi="TH SarabunIT๙" w:cs="TH SarabunIT๙" w:hint="cs"/>
                <w:sz w:val="31"/>
                <w:szCs w:val="31"/>
                <w:cs/>
              </w:rPr>
              <w:t>ศษ.บ</w:t>
            </w:r>
            <w:proofErr w:type="spellEnd"/>
            <w:r w:rsidRPr="00104DBD">
              <w:rPr>
                <w:rFonts w:ascii="TH SarabunIT๙" w:eastAsia="Calibri" w:hAnsi="TH SarabunIT๙" w:cs="TH SarabunIT๙" w:hint="cs"/>
                <w:sz w:val="31"/>
                <w:szCs w:val="31"/>
                <w:cs/>
              </w:rPr>
              <w:t>.)</w:t>
            </w:r>
          </w:p>
          <w:p w14:paraId="670C4B72" w14:textId="77777777" w:rsidR="00C42B1C" w:rsidRPr="00104DBD" w:rsidRDefault="00C42B1C" w:rsidP="00F00390">
            <w:pPr>
              <w:autoSpaceDE w:val="0"/>
              <w:autoSpaceDN w:val="0"/>
              <w:adjustRightInd w:val="0"/>
              <w:jc w:val="thaiDistribute"/>
              <w:rPr>
                <w:rFonts w:ascii="TH SarabunIT๙" w:hAnsi="TH SarabunIT๙" w:cs="TH SarabunIT๙"/>
                <w:sz w:val="31"/>
                <w:szCs w:val="31"/>
              </w:rPr>
            </w:pPr>
          </w:p>
          <w:p w14:paraId="4ACDA46C" w14:textId="50316795" w:rsidR="00C42B1C" w:rsidRPr="00104DBD" w:rsidRDefault="00C42B1C" w:rsidP="00F00390">
            <w:pPr>
              <w:autoSpaceDE w:val="0"/>
              <w:autoSpaceDN w:val="0"/>
              <w:adjustRightInd w:val="0"/>
              <w:jc w:val="thaiDistribute"/>
              <w:rPr>
                <w:rFonts w:ascii="TH SarabunIT๙" w:hAnsi="TH SarabunIT๙" w:cs="TH SarabunIT๙"/>
                <w:spacing w:val="-6"/>
                <w:sz w:val="31"/>
                <w:szCs w:val="31"/>
              </w:rPr>
            </w:pPr>
          </w:p>
        </w:tc>
        <w:tc>
          <w:tcPr>
            <w:tcW w:w="6373" w:type="dxa"/>
          </w:tcPr>
          <w:p w14:paraId="45CD2E05" w14:textId="77777777" w:rsidR="00C42B1C" w:rsidRPr="00104DBD" w:rsidRDefault="00C42B1C" w:rsidP="00C42B1C">
            <w:pPr>
              <w:autoSpaceDE w:val="0"/>
              <w:autoSpaceDN w:val="0"/>
              <w:adjustRightInd w:val="0"/>
              <w:jc w:val="thaiDistribute"/>
              <w:rPr>
                <w:rFonts w:ascii="TH SarabunIT๙" w:hAnsi="TH SarabunIT๙" w:cs="TH SarabunIT๙"/>
                <w:spacing w:val="-6"/>
                <w:sz w:val="31"/>
                <w:szCs w:val="31"/>
              </w:rPr>
            </w:pPr>
            <w:r w:rsidRPr="00104DBD">
              <w:rPr>
                <w:rFonts w:ascii="TH SarabunIT๙" w:hAnsi="TH SarabunIT๙" w:cs="TH SarabunIT๙" w:hint="cs"/>
                <w:spacing w:val="-6"/>
                <w:sz w:val="31"/>
                <w:szCs w:val="31"/>
                <w:cs/>
              </w:rPr>
              <w:t>หลักสูตรปริญญาตรีทางวิชาการ</w:t>
            </w:r>
          </w:p>
          <w:p w14:paraId="24E3D5AE" w14:textId="78C92F18" w:rsidR="00C42B1C" w:rsidRPr="00104DBD" w:rsidRDefault="00242523" w:rsidP="00242523">
            <w:pPr>
              <w:ind w:firstLine="176"/>
              <w:rPr>
                <w:rFonts w:ascii="TH SarabunIT๙" w:hAnsi="TH SarabunIT๙" w:cs="TH SarabunIT๙"/>
                <w:spacing w:val="-6"/>
                <w:sz w:val="31"/>
                <w:szCs w:val="31"/>
              </w:rPr>
            </w:pPr>
            <w:r w:rsidRPr="00104DBD">
              <w:rPr>
                <w:rFonts w:ascii="TH SarabunIT๙" w:eastAsia="Calibri" w:hAnsi="TH SarabunIT๙" w:cs="TH SarabunIT๙"/>
                <w:sz w:val="31"/>
                <w:szCs w:val="31"/>
              </w:rPr>
              <w:sym w:font="Wingdings 2" w:char="F097"/>
            </w:r>
            <w:r w:rsidRPr="00104DBD">
              <w:rPr>
                <w:rFonts w:ascii="TH SarabunIT๙" w:eastAsia="Calibri" w:hAnsi="TH SarabunIT๙" w:cs="TH SarabunIT๙" w:hint="cs"/>
                <w:sz w:val="31"/>
                <w:szCs w:val="31"/>
                <w:cs/>
              </w:rPr>
              <w:t xml:space="preserve"> </w:t>
            </w:r>
            <w:r w:rsidR="00C42B1C" w:rsidRPr="00104DBD">
              <w:rPr>
                <w:rFonts w:ascii="TH SarabunIT๙" w:eastAsia="Calibri" w:hAnsi="TH SarabunIT๙" w:cs="TH SarabunIT๙"/>
                <w:sz w:val="31"/>
                <w:szCs w:val="31"/>
                <w:cs/>
              </w:rPr>
              <w:t>สาขาการท่องเที่ยวและนันทนาการ</w:t>
            </w:r>
            <w:r w:rsidR="00C42B1C" w:rsidRPr="00104DBD">
              <w:rPr>
                <w:rFonts w:ascii="TH SarabunIT๙" w:eastAsia="Calibri" w:hAnsi="TH SarabunIT๙" w:cs="TH SarabunIT๙" w:hint="cs"/>
                <w:sz w:val="31"/>
                <w:szCs w:val="31"/>
                <w:cs/>
              </w:rPr>
              <w:t xml:space="preserve"> </w:t>
            </w:r>
            <w:r w:rsidR="00C42B1C" w:rsidRPr="00104DBD">
              <w:rPr>
                <w:rFonts w:ascii="TH SarabunIT๙" w:eastAsia="Calibri" w:hAnsi="TH SarabunIT๙" w:cs="TH SarabunIT๙"/>
                <w:sz w:val="31"/>
                <w:szCs w:val="31"/>
                <w:cs/>
              </w:rPr>
              <w:t>(หลักสูตรปรับปรุง พ.ศ.2563)</w:t>
            </w:r>
          </w:p>
          <w:p w14:paraId="1DC31951" w14:textId="39F1D1EA" w:rsidR="00C42B1C" w:rsidRPr="00104DBD" w:rsidRDefault="00242523" w:rsidP="00242523">
            <w:pPr>
              <w:ind w:firstLine="176"/>
              <w:rPr>
                <w:rFonts w:ascii="TH SarabunIT๙" w:eastAsia="Calibri" w:hAnsi="TH SarabunIT๙" w:cs="TH SarabunIT๙"/>
                <w:sz w:val="31"/>
                <w:szCs w:val="31"/>
              </w:rPr>
            </w:pPr>
            <w:r w:rsidRPr="00104DBD">
              <w:rPr>
                <w:rFonts w:ascii="TH SarabunIT๙" w:eastAsia="Calibri" w:hAnsi="TH SarabunIT๙" w:cs="TH SarabunIT๙"/>
                <w:sz w:val="31"/>
                <w:szCs w:val="31"/>
              </w:rPr>
              <w:sym w:font="Wingdings 2" w:char="F097"/>
            </w:r>
            <w:r w:rsidRPr="00104DBD">
              <w:rPr>
                <w:rFonts w:ascii="TH SarabunIT๙" w:eastAsia="Calibri" w:hAnsi="TH SarabunIT๙" w:cs="TH SarabunIT๙" w:hint="cs"/>
                <w:sz w:val="31"/>
                <w:szCs w:val="31"/>
                <w:cs/>
              </w:rPr>
              <w:t xml:space="preserve"> </w:t>
            </w:r>
            <w:r w:rsidR="00C42B1C" w:rsidRPr="00104DBD">
              <w:rPr>
                <w:rFonts w:ascii="TH SarabunIT๙" w:eastAsia="Calibri" w:hAnsi="TH SarabunIT๙" w:cs="TH SarabunIT๙"/>
                <w:sz w:val="31"/>
                <w:szCs w:val="31"/>
                <w:cs/>
              </w:rPr>
              <w:t>สาขาสื่อสารการกีฬา</w:t>
            </w:r>
            <w:r w:rsidR="00C42B1C" w:rsidRPr="00104DBD">
              <w:rPr>
                <w:rFonts w:ascii="TH SarabunIT๙" w:eastAsia="Calibri" w:hAnsi="TH SarabunIT๙" w:cs="TH SarabunIT๙" w:hint="cs"/>
                <w:sz w:val="31"/>
                <w:szCs w:val="31"/>
                <w:cs/>
              </w:rPr>
              <w:t xml:space="preserve"> </w:t>
            </w:r>
            <w:r w:rsidR="00C42B1C" w:rsidRPr="00104DBD">
              <w:rPr>
                <w:rFonts w:ascii="TH SarabunIT๙" w:eastAsia="Calibri" w:hAnsi="TH SarabunIT๙" w:cs="TH SarabunIT๙"/>
                <w:sz w:val="31"/>
                <w:szCs w:val="31"/>
                <w:cs/>
              </w:rPr>
              <w:t>(หลักสูตรปรับปรุง พ.ศ.2563)</w:t>
            </w:r>
          </w:p>
          <w:p w14:paraId="46FEB34F" w14:textId="3E401E97" w:rsidR="00C42B1C" w:rsidRPr="00104DBD" w:rsidRDefault="00C42B1C" w:rsidP="00C42B1C">
            <w:pPr>
              <w:autoSpaceDE w:val="0"/>
              <w:autoSpaceDN w:val="0"/>
              <w:adjustRightInd w:val="0"/>
              <w:jc w:val="thaiDistribute"/>
              <w:rPr>
                <w:rFonts w:ascii="TH SarabunIT๙" w:hAnsi="TH SarabunIT๙" w:cs="TH SarabunIT๙"/>
                <w:spacing w:val="-6"/>
                <w:sz w:val="31"/>
                <w:szCs w:val="31"/>
              </w:rPr>
            </w:pPr>
            <w:r w:rsidRPr="00104DBD">
              <w:rPr>
                <w:rFonts w:ascii="TH SarabunIT๙" w:hAnsi="TH SarabunIT๙" w:cs="TH SarabunIT๙" w:hint="cs"/>
                <w:spacing w:val="-6"/>
                <w:sz w:val="31"/>
                <w:szCs w:val="31"/>
                <w:cs/>
              </w:rPr>
              <w:t>หลักสูตรปริญญาตรีทางปฏิบัติการ</w:t>
            </w:r>
          </w:p>
          <w:p w14:paraId="40296148" w14:textId="092B3C4F" w:rsidR="00C42B1C" w:rsidRPr="00104DBD" w:rsidRDefault="00242523" w:rsidP="00242523">
            <w:pPr>
              <w:ind w:firstLine="176"/>
              <w:rPr>
                <w:rFonts w:ascii="TH SarabunIT๙" w:eastAsia="Calibri" w:hAnsi="TH SarabunIT๙" w:cs="TH SarabunIT๙"/>
                <w:sz w:val="31"/>
                <w:szCs w:val="31"/>
              </w:rPr>
            </w:pPr>
            <w:r w:rsidRPr="00104DBD">
              <w:rPr>
                <w:rFonts w:ascii="TH SarabunIT๙" w:eastAsia="Calibri" w:hAnsi="TH SarabunIT๙" w:cs="TH SarabunIT๙"/>
                <w:sz w:val="31"/>
                <w:szCs w:val="31"/>
              </w:rPr>
              <w:sym w:font="Wingdings 2" w:char="F097"/>
            </w:r>
            <w:r w:rsidRPr="00104DBD">
              <w:rPr>
                <w:rFonts w:ascii="TH SarabunIT๙" w:eastAsia="Calibri" w:hAnsi="TH SarabunIT๙" w:cs="TH SarabunIT๙" w:hint="cs"/>
                <w:sz w:val="31"/>
                <w:szCs w:val="31"/>
                <w:cs/>
              </w:rPr>
              <w:t xml:space="preserve"> </w:t>
            </w:r>
            <w:r w:rsidR="00C42B1C" w:rsidRPr="00104DBD">
              <w:rPr>
                <w:rFonts w:ascii="TH SarabunIT๙" w:eastAsia="Calibri" w:hAnsi="TH SarabunIT๙" w:cs="TH SarabunIT๙"/>
                <w:sz w:val="31"/>
                <w:szCs w:val="31"/>
                <w:cs/>
              </w:rPr>
              <w:t>สาขาสื่อสารการกีฬา</w:t>
            </w:r>
            <w:r w:rsidR="00C42B1C" w:rsidRPr="00104DBD">
              <w:rPr>
                <w:rFonts w:ascii="TH SarabunIT๙" w:eastAsia="Calibri" w:hAnsi="TH SarabunIT๙" w:cs="TH SarabunIT๙" w:hint="cs"/>
                <w:sz w:val="31"/>
                <w:szCs w:val="31"/>
                <w:cs/>
              </w:rPr>
              <w:t xml:space="preserve"> </w:t>
            </w:r>
            <w:r w:rsidR="00C42B1C" w:rsidRPr="00104DBD">
              <w:rPr>
                <w:rFonts w:ascii="TH SarabunIT๙" w:eastAsia="Calibri" w:hAnsi="TH SarabunIT๙" w:cs="TH SarabunIT๙"/>
                <w:sz w:val="31"/>
                <w:szCs w:val="31"/>
                <w:cs/>
              </w:rPr>
              <w:t>(หลักสูตรปรับปรุง พ.ศ.256</w:t>
            </w:r>
            <w:r w:rsidR="00C42B1C" w:rsidRPr="00104DBD">
              <w:rPr>
                <w:rFonts w:ascii="TH SarabunIT๙" w:eastAsia="Calibri" w:hAnsi="TH SarabunIT๙" w:cs="TH SarabunIT๙"/>
                <w:sz w:val="31"/>
                <w:szCs w:val="31"/>
              </w:rPr>
              <w:t>4</w:t>
            </w:r>
            <w:r w:rsidR="00C42B1C" w:rsidRPr="00104DBD">
              <w:rPr>
                <w:rFonts w:ascii="TH SarabunIT๙" w:eastAsia="Calibri" w:hAnsi="TH SarabunIT๙" w:cs="TH SarabunIT๙"/>
                <w:sz w:val="31"/>
                <w:szCs w:val="31"/>
                <w:cs/>
              </w:rPr>
              <w:t>)</w:t>
            </w:r>
          </w:p>
          <w:p w14:paraId="5BAAF787" w14:textId="77777777" w:rsidR="00C42B1C" w:rsidRPr="00104DBD" w:rsidRDefault="00C42B1C" w:rsidP="00C42B1C">
            <w:pPr>
              <w:rPr>
                <w:rFonts w:ascii="TH SarabunIT๙" w:hAnsi="TH SarabunIT๙" w:cs="TH SarabunIT๙"/>
                <w:spacing w:val="-6"/>
                <w:sz w:val="31"/>
                <w:szCs w:val="31"/>
              </w:rPr>
            </w:pPr>
          </w:p>
          <w:p w14:paraId="5E764C96" w14:textId="77777777" w:rsidR="00C42B1C" w:rsidRPr="00104DBD" w:rsidRDefault="00C42B1C" w:rsidP="00C42B1C">
            <w:pPr>
              <w:autoSpaceDE w:val="0"/>
              <w:autoSpaceDN w:val="0"/>
              <w:adjustRightInd w:val="0"/>
              <w:jc w:val="thaiDistribute"/>
              <w:rPr>
                <w:rFonts w:ascii="TH SarabunIT๙" w:hAnsi="TH SarabunIT๙" w:cs="TH SarabunIT๙"/>
                <w:spacing w:val="-6"/>
                <w:sz w:val="31"/>
                <w:szCs w:val="31"/>
              </w:rPr>
            </w:pPr>
            <w:r w:rsidRPr="00104DBD">
              <w:rPr>
                <w:rFonts w:ascii="TH SarabunIT๙" w:hAnsi="TH SarabunIT๙" w:cs="TH SarabunIT๙" w:hint="cs"/>
                <w:spacing w:val="-6"/>
                <w:sz w:val="31"/>
                <w:szCs w:val="31"/>
                <w:cs/>
              </w:rPr>
              <w:t>หลักสูตรปริญญาตรีทางวิชาการ</w:t>
            </w:r>
          </w:p>
          <w:p w14:paraId="2D124DE0" w14:textId="1CAC2E05" w:rsidR="004B122A" w:rsidRPr="00104DBD" w:rsidRDefault="00242523" w:rsidP="00B80B46">
            <w:pPr>
              <w:ind w:firstLine="176"/>
              <w:rPr>
                <w:rFonts w:ascii="TH SarabunIT๙" w:hAnsi="TH SarabunIT๙" w:cs="TH SarabunIT๙"/>
                <w:spacing w:val="-6"/>
                <w:sz w:val="31"/>
                <w:szCs w:val="31"/>
              </w:rPr>
            </w:pPr>
            <w:r w:rsidRPr="00104DBD">
              <w:rPr>
                <w:rFonts w:ascii="TH SarabunIT๙" w:hAnsi="TH SarabunIT๙" w:cs="TH SarabunIT๙"/>
                <w:spacing w:val="-6"/>
                <w:sz w:val="31"/>
                <w:szCs w:val="31"/>
              </w:rPr>
              <w:sym w:font="Wingdings 2" w:char="F097"/>
            </w:r>
            <w:r w:rsidRPr="00104DBD">
              <w:rPr>
                <w:rFonts w:ascii="TH SarabunIT๙" w:hAnsi="TH SarabunIT๙" w:cs="TH SarabunIT๙" w:hint="cs"/>
                <w:spacing w:val="-6"/>
                <w:sz w:val="31"/>
                <w:szCs w:val="31"/>
                <w:cs/>
              </w:rPr>
              <w:t xml:space="preserve"> </w:t>
            </w:r>
            <w:r w:rsidRPr="00104DBD">
              <w:rPr>
                <w:rFonts w:ascii="TH SarabunIT๙" w:hAnsi="TH SarabunIT๙" w:cs="TH SarabunIT๙"/>
                <w:spacing w:val="-6"/>
                <w:sz w:val="31"/>
                <w:szCs w:val="31"/>
                <w:cs/>
              </w:rPr>
              <w:t>สาขาการบริหารจัดการกีฬา</w:t>
            </w:r>
            <w:r w:rsidRPr="00104DBD">
              <w:rPr>
                <w:rFonts w:ascii="TH SarabunIT๙" w:hAnsi="TH SarabunIT๙" w:cs="TH SarabunIT๙" w:hint="cs"/>
                <w:spacing w:val="-6"/>
                <w:sz w:val="31"/>
                <w:szCs w:val="31"/>
                <w:cs/>
              </w:rPr>
              <w:t xml:space="preserve"> </w:t>
            </w:r>
            <w:r w:rsidRPr="00104DBD">
              <w:rPr>
                <w:rFonts w:ascii="TH SarabunIT๙" w:hAnsi="TH SarabunIT๙" w:cs="TH SarabunIT๙"/>
                <w:spacing w:val="-6"/>
                <w:sz w:val="31"/>
                <w:szCs w:val="31"/>
                <w:cs/>
              </w:rPr>
              <w:t>(หลักสูตรปรับปรุง พ.ศ.2563)</w:t>
            </w:r>
          </w:p>
          <w:p w14:paraId="3E006EBD" w14:textId="77777777" w:rsidR="00242523" w:rsidRPr="00104DBD" w:rsidRDefault="00242523" w:rsidP="00242523">
            <w:pPr>
              <w:autoSpaceDE w:val="0"/>
              <w:autoSpaceDN w:val="0"/>
              <w:adjustRightInd w:val="0"/>
              <w:jc w:val="thaiDistribute"/>
              <w:rPr>
                <w:rFonts w:ascii="TH SarabunIT๙" w:hAnsi="TH SarabunIT๙" w:cs="TH SarabunIT๙"/>
                <w:spacing w:val="-6"/>
                <w:sz w:val="31"/>
                <w:szCs w:val="31"/>
              </w:rPr>
            </w:pPr>
            <w:r w:rsidRPr="00104DBD">
              <w:rPr>
                <w:rFonts w:ascii="TH SarabunIT๙" w:hAnsi="TH SarabunIT๙" w:cs="TH SarabunIT๙" w:hint="cs"/>
                <w:spacing w:val="-6"/>
                <w:sz w:val="31"/>
                <w:szCs w:val="31"/>
                <w:cs/>
              </w:rPr>
              <w:t>หลักสูตรปริญญาตรีทางปฏิบัติการ</w:t>
            </w:r>
          </w:p>
          <w:p w14:paraId="4E29A218" w14:textId="49ACFFBB" w:rsidR="00C42B1C" w:rsidRPr="00104DBD" w:rsidRDefault="00242523" w:rsidP="00242523">
            <w:pPr>
              <w:ind w:firstLine="176"/>
              <w:rPr>
                <w:rFonts w:ascii="TH SarabunIT๙" w:hAnsi="TH SarabunIT๙" w:cs="TH SarabunIT๙"/>
                <w:spacing w:val="-6"/>
                <w:sz w:val="31"/>
                <w:szCs w:val="31"/>
              </w:rPr>
            </w:pPr>
            <w:r w:rsidRPr="00104DBD">
              <w:rPr>
                <w:rFonts w:ascii="TH SarabunIT๙" w:hAnsi="TH SarabunIT๙" w:cs="TH SarabunIT๙"/>
                <w:spacing w:val="-6"/>
                <w:sz w:val="31"/>
                <w:szCs w:val="31"/>
              </w:rPr>
              <w:sym w:font="Wingdings 2" w:char="F097"/>
            </w:r>
            <w:r w:rsidRPr="00104DBD">
              <w:rPr>
                <w:rFonts w:ascii="TH SarabunIT๙" w:hAnsi="TH SarabunIT๙" w:cs="TH SarabunIT๙" w:hint="cs"/>
                <w:spacing w:val="-6"/>
                <w:sz w:val="31"/>
                <w:szCs w:val="31"/>
                <w:cs/>
              </w:rPr>
              <w:t xml:space="preserve"> </w:t>
            </w:r>
            <w:r w:rsidRPr="00104DBD">
              <w:rPr>
                <w:rFonts w:ascii="TH SarabunIT๙" w:hAnsi="TH SarabunIT๙" w:cs="TH SarabunIT๙"/>
                <w:spacing w:val="-6"/>
                <w:sz w:val="31"/>
                <w:szCs w:val="31"/>
                <w:cs/>
              </w:rPr>
              <w:t>สาขาการบริหารจัดการธุรกิจสุขภาพ</w:t>
            </w:r>
            <w:r w:rsidRPr="00104DBD">
              <w:rPr>
                <w:rFonts w:ascii="TH SarabunIT๙" w:hAnsi="TH SarabunIT๙" w:cs="TH SarabunIT๙" w:hint="cs"/>
                <w:spacing w:val="-6"/>
                <w:sz w:val="31"/>
                <w:szCs w:val="31"/>
                <w:cs/>
              </w:rPr>
              <w:t xml:space="preserve"> </w:t>
            </w:r>
            <w:r w:rsidRPr="00104DBD">
              <w:rPr>
                <w:rFonts w:ascii="TH SarabunIT๙" w:hAnsi="TH SarabunIT๙" w:cs="TH SarabunIT๙"/>
                <w:spacing w:val="-6"/>
                <w:sz w:val="31"/>
                <w:szCs w:val="31"/>
                <w:cs/>
              </w:rPr>
              <w:t>(หลักสูตรปรับปรุง พ.ศ.2564)</w:t>
            </w:r>
          </w:p>
        </w:tc>
      </w:tr>
      <w:tr w:rsidR="00104DBD" w:rsidRPr="00104DBD" w14:paraId="402B84C2" w14:textId="77777777" w:rsidTr="00242523">
        <w:tc>
          <w:tcPr>
            <w:tcW w:w="3256" w:type="dxa"/>
          </w:tcPr>
          <w:p w14:paraId="7EFDC14A" w14:textId="77777777" w:rsidR="00C42B1C" w:rsidRPr="00104DBD" w:rsidRDefault="00242523" w:rsidP="00F00390">
            <w:pPr>
              <w:autoSpaceDE w:val="0"/>
              <w:autoSpaceDN w:val="0"/>
              <w:adjustRightInd w:val="0"/>
              <w:jc w:val="thaiDistribute"/>
              <w:rPr>
                <w:rFonts w:ascii="TH SarabunIT๙" w:hAnsi="TH SarabunIT๙" w:cs="TH SarabunIT๙"/>
                <w:sz w:val="31"/>
                <w:szCs w:val="31"/>
              </w:rPr>
            </w:pPr>
            <w:r w:rsidRPr="00104DBD">
              <w:rPr>
                <w:rFonts w:ascii="TH SarabunIT๙" w:hAnsi="TH SarabunIT๙" w:cs="TH SarabunIT๙" w:hint="cs"/>
                <w:sz w:val="31"/>
                <w:szCs w:val="31"/>
                <w:cs/>
              </w:rPr>
              <w:t>คณะศึกษาศาสตร์</w:t>
            </w:r>
          </w:p>
          <w:p w14:paraId="1CA0ACC8" w14:textId="1002B831" w:rsidR="00242523" w:rsidRPr="00104DBD" w:rsidRDefault="00242523" w:rsidP="00F00390">
            <w:pPr>
              <w:autoSpaceDE w:val="0"/>
              <w:autoSpaceDN w:val="0"/>
              <w:adjustRightInd w:val="0"/>
              <w:jc w:val="thaiDistribute"/>
              <w:rPr>
                <w:rFonts w:ascii="TH SarabunIT๙" w:hAnsi="TH SarabunIT๙" w:cs="TH SarabunIT๙"/>
                <w:sz w:val="31"/>
                <w:szCs w:val="31"/>
                <w:cs/>
              </w:rPr>
            </w:pPr>
            <w:r w:rsidRPr="00104DBD">
              <w:rPr>
                <w:rFonts w:ascii="TH SarabunIT๙" w:hAnsi="TH SarabunIT๙" w:cs="TH SarabunIT๙"/>
                <w:sz w:val="32"/>
                <w:szCs w:val="32"/>
                <w:cs/>
              </w:rPr>
              <w:t>ศึกษา</w:t>
            </w:r>
            <w:proofErr w:type="spellStart"/>
            <w:r w:rsidRPr="00104DBD">
              <w:rPr>
                <w:rFonts w:ascii="TH SarabunIT๙" w:hAnsi="TH SarabunIT๙" w:cs="TH SarabunIT๙"/>
                <w:sz w:val="32"/>
                <w:szCs w:val="32"/>
                <w:cs/>
              </w:rPr>
              <w:t>ศาสตร</w:t>
            </w:r>
            <w:proofErr w:type="spellEnd"/>
            <w:r w:rsidRPr="00104DBD">
              <w:rPr>
                <w:rFonts w:ascii="TH SarabunIT๙" w:hAnsi="TH SarabunIT๙" w:cs="TH SarabunIT๙"/>
                <w:sz w:val="32"/>
                <w:szCs w:val="32"/>
                <w:cs/>
              </w:rPr>
              <w:t>บัณฑิต</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w:t>
            </w:r>
            <w:proofErr w:type="spellStart"/>
            <w:r w:rsidRPr="00104DBD">
              <w:rPr>
                <w:rFonts w:ascii="TH SarabunIT๙" w:hAnsi="TH SarabunIT๙" w:cs="TH SarabunIT๙"/>
                <w:sz w:val="32"/>
                <w:szCs w:val="32"/>
                <w:cs/>
              </w:rPr>
              <w:t>ศษ.บ</w:t>
            </w:r>
            <w:proofErr w:type="spellEnd"/>
            <w:r w:rsidRPr="00104DBD">
              <w:rPr>
                <w:rFonts w:ascii="TH SarabunIT๙" w:hAnsi="TH SarabunIT๙" w:cs="TH SarabunIT๙"/>
                <w:sz w:val="32"/>
                <w:szCs w:val="32"/>
                <w:cs/>
              </w:rPr>
              <w:t>.)</w:t>
            </w:r>
          </w:p>
        </w:tc>
        <w:tc>
          <w:tcPr>
            <w:tcW w:w="6373" w:type="dxa"/>
          </w:tcPr>
          <w:p w14:paraId="53292515" w14:textId="77777777" w:rsidR="00242523" w:rsidRPr="00104DBD" w:rsidRDefault="00242523" w:rsidP="00F00390">
            <w:pPr>
              <w:autoSpaceDE w:val="0"/>
              <w:autoSpaceDN w:val="0"/>
              <w:adjustRightInd w:val="0"/>
              <w:jc w:val="thaiDistribute"/>
              <w:rPr>
                <w:rFonts w:ascii="TH SarabunIT๙" w:hAnsi="TH SarabunIT๙" w:cs="TH SarabunIT๙"/>
                <w:spacing w:val="-6"/>
                <w:sz w:val="31"/>
                <w:szCs w:val="31"/>
              </w:rPr>
            </w:pPr>
            <w:r w:rsidRPr="00104DBD">
              <w:rPr>
                <w:rFonts w:ascii="TH SarabunIT๙" w:hAnsi="TH SarabunIT๙" w:cs="TH SarabunIT๙" w:hint="cs"/>
                <w:spacing w:val="-6"/>
                <w:sz w:val="31"/>
                <w:szCs w:val="31"/>
                <w:cs/>
              </w:rPr>
              <w:t>หลักสูตรปริญญาตรีทางวิชาชีพ</w:t>
            </w:r>
          </w:p>
          <w:p w14:paraId="1429E5E1" w14:textId="185D702F" w:rsidR="00242523" w:rsidRPr="00104DBD" w:rsidRDefault="00242523" w:rsidP="00242523">
            <w:pPr>
              <w:autoSpaceDE w:val="0"/>
              <w:autoSpaceDN w:val="0"/>
              <w:adjustRightInd w:val="0"/>
              <w:ind w:firstLine="176"/>
              <w:jc w:val="thaiDistribute"/>
              <w:rPr>
                <w:rFonts w:ascii="TH SarabunIT๙" w:hAnsi="TH SarabunIT๙" w:cs="TH SarabunIT๙"/>
                <w:spacing w:val="-6"/>
                <w:sz w:val="31"/>
                <w:szCs w:val="31"/>
              </w:rPr>
            </w:pPr>
            <w:r w:rsidRPr="00104DBD">
              <w:rPr>
                <w:rFonts w:ascii="TH SarabunIT๙" w:hAnsi="TH SarabunIT๙" w:cs="TH SarabunIT๙"/>
                <w:spacing w:val="-6"/>
                <w:sz w:val="31"/>
                <w:szCs w:val="31"/>
              </w:rPr>
              <w:sym w:font="Wingdings 2" w:char="F097"/>
            </w:r>
            <w:r w:rsidRPr="00104DBD">
              <w:rPr>
                <w:rFonts w:ascii="TH SarabunIT๙" w:hAnsi="TH SarabunIT๙" w:cs="TH SarabunIT๙" w:hint="cs"/>
                <w:spacing w:val="-6"/>
                <w:sz w:val="31"/>
                <w:szCs w:val="31"/>
                <w:cs/>
              </w:rPr>
              <w:t xml:space="preserve"> </w:t>
            </w:r>
            <w:r w:rsidRPr="00104DBD">
              <w:rPr>
                <w:rFonts w:ascii="TH SarabunIT๙" w:hAnsi="TH SarabunIT๙" w:cs="TH SarabunIT๙"/>
                <w:spacing w:val="-6"/>
                <w:sz w:val="31"/>
                <w:szCs w:val="31"/>
                <w:cs/>
              </w:rPr>
              <w:t xml:space="preserve">สาขาพลศึกษา (4 ปี) (หลักสูตรปรับปรุง พ.ศ.2563) </w:t>
            </w:r>
          </w:p>
          <w:p w14:paraId="0C05589C" w14:textId="10493DF6" w:rsidR="00242523" w:rsidRPr="00104DBD" w:rsidRDefault="00242523" w:rsidP="00242523">
            <w:pPr>
              <w:autoSpaceDE w:val="0"/>
              <w:autoSpaceDN w:val="0"/>
              <w:adjustRightInd w:val="0"/>
              <w:ind w:firstLine="176"/>
              <w:jc w:val="thaiDistribute"/>
              <w:rPr>
                <w:rFonts w:ascii="TH SarabunIT๙" w:hAnsi="TH SarabunIT๙" w:cs="TH SarabunIT๙"/>
                <w:spacing w:val="-6"/>
                <w:sz w:val="31"/>
                <w:szCs w:val="31"/>
              </w:rPr>
            </w:pPr>
            <w:r w:rsidRPr="00104DBD">
              <w:rPr>
                <w:rFonts w:ascii="TH SarabunIT๙" w:hAnsi="TH SarabunIT๙" w:cs="TH SarabunIT๙"/>
                <w:spacing w:val="-6"/>
                <w:sz w:val="31"/>
                <w:szCs w:val="31"/>
              </w:rPr>
              <w:sym w:font="Wingdings 2" w:char="F097"/>
            </w:r>
            <w:r w:rsidRPr="00104DBD">
              <w:rPr>
                <w:rFonts w:ascii="TH SarabunIT๙" w:hAnsi="TH SarabunIT๙" w:cs="TH SarabunIT๙" w:hint="cs"/>
                <w:spacing w:val="-6"/>
                <w:sz w:val="31"/>
                <w:szCs w:val="31"/>
                <w:cs/>
              </w:rPr>
              <w:t xml:space="preserve"> </w:t>
            </w:r>
            <w:r w:rsidRPr="00104DBD">
              <w:rPr>
                <w:rFonts w:ascii="TH SarabunIT๙" w:hAnsi="TH SarabunIT๙" w:cs="TH SarabunIT๙"/>
                <w:spacing w:val="-6"/>
                <w:sz w:val="31"/>
                <w:szCs w:val="31"/>
                <w:cs/>
              </w:rPr>
              <w:t>สาขาพลศึกษาสำหรับบุคคลพิเศษ (4 ปี) (หลักสูตรปรับปรุง พ.ศ.2563)</w:t>
            </w:r>
          </w:p>
          <w:p w14:paraId="7E50AA0F" w14:textId="37F58FAC" w:rsidR="00242523" w:rsidRPr="00104DBD" w:rsidRDefault="00242523" w:rsidP="00242523">
            <w:pPr>
              <w:autoSpaceDE w:val="0"/>
              <w:autoSpaceDN w:val="0"/>
              <w:adjustRightInd w:val="0"/>
              <w:ind w:firstLine="176"/>
              <w:jc w:val="thaiDistribute"/>
              <w:rPr>
                <w:rFonts w:ascii="TH SarabunIT๙" w:hAnsi="TH SarabunIT๙" w:cs="TH SarabunIT๙"/>
                <w:spacing w:val="-6"/>
                <w:sz w:val="31"/>
                <w:szCs w:val="31"/>
              </w:rPr>
            </w:pPr>
            <w:r w:rsidRPr="00104DBD">
              <w:rPr>
                <w:rFonts w:ascii="TH SarabunIT๙" w:hAnsi="TH SarabunIT๙" w:cs="TH SarabunIT๙"/>
                <w:spacing w:val="-6"/>
                <w:sz w:val="31"/>
                <w:szCs w:val="31"/>
              </w:rPr>
              <w:sym w:font="Wingdings 2" w:char="F097"/>
            </w:r>
            <w:r w:rsidRPr="00104DBD">
              <w:rPr>
                <w:rFonts w:ascii="TH SarabunIT๙" w:hAnsi="TH SarabunIT๙" w:cs="TH SarabunIT๙" w:hint="cs"/>
                <w:spacing w:val="-6"/>
                <w:sz w:val="31"/>
                <w:szCs w:val="31"/>
                <w:cs/>
              </w:rPr>
              <w:t xml:space="preserve"> </w:t>
            </w:r>
            <w:r w:rsidRPr="00104DBD">
              <w:rPr>
                <w:rFonts w:ascii="TH SarabunIT๙" w:hAnsi="TH SarabunIT๙" w:cs="TH SarabunIT๙"/>
                <w:spacing w:val="-6"/>
                <w:sz w:val="31"/>
                <w:szCs w:val="31"/>
                <w:cs/>
              </w:rPr>
              <w:t>สาขาสุขศึกษา (4 ปี)</w:t>
            </w:r>
            <w:r w:rsidRPr="00104DBD">
              <w:rPr>
                <w:rFonts w:ascii="TH SarabunIT๙" w:hAnsi="TH SarabunIT๙" w:cs="TH SarabunIT๙" w:hint="cs"/>
                <w:spacing w:val="-6"/>
                <w:sz w:val="31"/>
                <w:szCs w:val="31"/>
                <w:cs/>
              </w:rPr>
              <w:t xml:space="preserve"> </w:t>
            </w:r>
            <w:r w:rsidRPr="00104DBD">
              <w:rPr>
                <w:rFonts w:ascii="TH SarabunIT๙" w:hAnsi="TH SarabunIT๙" w:cs="TH SarabunIT๙"/>
                <w:spacing w:val="-6"/>
                <w:sz w:val="31"/>
                <w:szCs w:val="31"/>
                <w:cs/>
              </w:rPr>
              <w:t>(หลักสูตรปรับปรุง พ.ศ.2563)</w:t>
            </w:r>
          </w:p>
          <w:p w14:paraId="5B11425B" w14:textId="1E696F0E" w:rsidR="00242523" w:rsidRPr="00104DBD" w:rsidRDefault="00242523" w:rsidP="00242523">
            <w:pPr>
              <w:autoSpaceDE w:val="0"/>
              <w:autoSpaceDN w:val="0"/>
              <w:adjustRightInd w:val="0"/>
              <w:ind w:firstLine="176"/>
              <w:jc w:val="thaiDistribute"/>
              <w:rPr>
                <w:rFonts w:ascii="TH SarabunIT๙" w:hAnsi="TH SarabunIT๙" w:cs="TH SarabunIT๙"/>
                <w:spacing w:val="-6"/>
                <w:sz w:val="31"/>
                <w:szCs w:val="31"/>
              </w:rPr>
            </w:pPr>
            <w:r w:rsidRPr="00104DBD">
              <w:rPr>
                <w:rFonts w:ascii="TH SarabunIT๙" w:hAnsi="TH SarabunIT๙" w:cs="TH SarabunIT๙"/>
                <w:spacing w:val="-6"/>
                <w:sz w:val="31"/>
                <w:szCs w:val="31"/>
              </w:rPr>
              <w:sym w:font="Wingdings 2" w:char="F097"/>
            </w:r>
            <w:r w:rsidRPr="00104DBD">
              <w:rPr>
                <w:rFonts w:ascii="TH SarabunIT๙" w:hAnsi="TH SarabunIT๙" w:cs="TH SarabunIT๙" w:hint="cs"/>
                <w:spacing w:val="-6"/>
                <w:sz w:val="31"/>
                <w:szCs w:val="31"/>
                <w:cs/>
              </w:rPr>
              <w:t xml:space="preserve"> </w:t>
            </w:r>
            <w:r w:rsidRPr="00104DBD">
              <w:rPr>
                <w:rFonts w:ascii="TH SarabunIT๙" w:hAnsi="TH SarabunIT๙" w:cs="TH SarabunIT๙"/>
                <w:spacing w:val="-6"/>
                <w:sz w:val="31"/>
                <w:szCs w:val="31"/>
                <w:cs/>
              </w:rPr>
              <w:t>สาขาพลศึกษาและสุขศึกษา (4 ปี)</w:t>
            </w:r>
            <w:r w:rsidRPr="00104DBD">
              <w:rPr>
                <w:rFonts w:ascii="TH SarabunIT๙" w:hAnsi="TH SarabunIT๙" w:cs="TH SarabunIT๙" w:hint="cs"/>
                <w:spacing w:val="-6"/>
                <w:sz w:val="31"/>
                <w:szCs w:val="31"/>
                <w:cs/>
              </w:rPr>
              <w:t xml:space="preserve"> </w:t>
            </w:r>
            <w:r w:rsidRPr="00104DBD">
              <w:rPr>
                <w:rFonts w:ascii="TH SarabunIT๙" w:hAnsi="TH SarabunIT๙" w:cs="TH SarabunIT๙"/>
                <w:spacing w:val="-6"/>
                <w:sz w:val="31"/>
                <w:szCs w:val="31"/>
                <w:cs/>
              </w:rPr>
              <w:t>(หลักสูตรปรับปรุง พ.ศ.2563)</w:t>
            </w:r>
          </w:p>
        </w:tc>
      </w:tr>
    </w:tbl>
    <w:p w14:paraId="0735E25D" w14:textId="78CDB0FF" w:rsidR="002A5890" w:rsidRPr="00104DBD" w:rsidRDefault="002A5890" w:rsidP="002A5890">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กองส่งเสริมวิชาการ ข้อมูล ณ วันที่ 1 ต.ค. 2565</w:t>
      </w:r>
    </w:p>
    <w:p w14:paraId="1DBA1344" w14:textId="77777777" w:rsidR="00297498" w:rsidRPr="00104DBD" w:rsidRDefault="00297498" w:rsidP="00F00390">
      <w:pPr>
        <w:autoSpaceDE w:val="0"/>
        <w:autoSpaceDN w:val="0"/>
        <w:adjustRightInd w:val="0"/>
        <w:spacing w:after="0" w:line="240" w:lineRule="auto"/>
        <w:jc w:val="thaiDistribute"/>
        <w:rPr>
          <w:rFonts w:ascii="TH SarabunIT๙" w:hAnsi="TH SarabunIT๙" w:cs="TH SarabunIT๙"/>
          <w:spacing w:val="-6"/>
          <w:sz w:val="32"/>
          <w:szCs w:val="32"/>
        </w:rPr>
      </w:pPr>
    </w:p>
    <w:p w14:paraId="0681E602" w14:textId="77777777" w:rsidR="00297498" w:rsidRPr="00104DBD" w:rsidRDefault="00297498" w:rsidP="00F00390">
      <w:pPr>
        <w:autoSpaceDE w:val="0"/>
        <w:autoSpaceDN w:val="0"/>
        <w:adjustRightInd w:val="0"/>
        <w:spacing w:after="0" w:line="240" w:lineRule="auto"/>
        <w:jc w:val="thaiDistribute"/>
        <w:rPr>
          <w:rFonts w:ascii="TH SarabunIT๙" w:hAnsi="TH SarabunIT๙" w:cs="TH SarabunIT๙"/>
          <w:spacing w:val="-6"/>
          <w:sz w:val="32"/>
          <w:szCs w:val="32"/>
        </w:rPr>
      </w:pPr>
    </w:p>
    <w:p w14:paraId="40618716" w14:textId="77777777" w:rsidR="00297498" w:rsidRPr="00104DBD" w:rsidRDefault="00297498" w:rsidP="00F00390">
      <w:pPr>
        <w:autoSpaceDE w:val="0"/>
        <w:autoSpaceDN w:val="0"/>
        <w:adjustRightInd w:val="0"/>
        <w:spacing w:after="0" w:line="240" w:lineRule="auto"/>
        <w:jc w:val="thaiDistribute"/>
        <w:rPr>
          <w:rFonts w:ascii="TH SarabunIT๙" w:hAnsi="TH SarabunIT๙" w:cs="TH SarabunIT๙"/>
          <w:spacing w:val="-6"/>
          <w:sz w:val="32"/>
          <w:szCs w:val="32"/>
        </w:rPr>
      </w:pPr>
    </w:p>
    <w:p w14:paraId="78881ED8" w14:textId="77777777" w:rsidR="00297498" w:rsidRPr="00104DBD" w:rsidRDefault="00297498" w:rsidP="00F00390">
      <w:pPr>
        <w:autoSpaceDE w:val="0"/>
        <w:autoSpaceDN w:val="0"/>
        <w:adjustRightInd w:val="0"/>
        <w:spacing w:after="0" w:line="240" w:lineRule="auto"/>
        <w:jc w:val="thaiDistribute"/>
        <w:rPr>
          <w:rFonts w:ascii="TH SarabunIT๙" w:hAnsi="TH SarabunIT๙" w:cs="TH SarabunIT๙"/>
          <w:spacing w:val="-6"/>
          <w:sz w:val="32"/>
          <w:szCs w:val="32"/>
        </w:rPr>
      </w:pPr>
    </w:p>
    <w:p w14:paraId="19144C17" w14:textId="77777777" w:rsidR="00297498" w:rsidRPr="00104DBD" w:rsidRDefault="00297498" w:rsidP="00F00390">
      <w:pPr>
        <w:autoSpaceDE w:val="0"/>
        <w:autoSpaceDN w:val="0"/>
        <w:adjustRightInd w:val="0"/>
        <w:spacing w:after="0" w:line="240" w:lineRule="auto"/>
        <w:jc w:val="thaiDistribute"/>
        <w:rPr>
          <w:rFonts w:ascii="TH SarabunIT๙" w:hAnsi="TH SarabunIT๙" w:cs="TH SarabunIT๙"/>
          <w:spacing w:val="-6"/>
          <w:sz w:val="32"/>
          <w:szCs w:val="32"/>
        </w:rPr>
      </w:pPr>
    </w:p>
    <w:p w14:paraId="4B9513A9" w14:textId="77777777" w:rsidR="00B80B46" w:rsidRPr="00104DBD" w:rsidRDefault="00B80B46" w:rsidP="00F00390">
      <w:pPr>
        <w:autoSpaceDE w:val="0"/>
        <w:autoSpaceDN w:val="0"/>
        <w:adjustRightInd w:val="0"/>
        <w:spacing w:after="0" w:line="240" w:lineRule="auto"/>
        <w:jc w:val="thaiDistribute"/>
        <w:rPr>
          <w:rFonts w:ascii="TH SarabunIT๙" w:hAnsi="TH SarabunIT๙" w:cs="TH SarabunIT๙"/>
          <w:spacing w:val="-6"/>
          <w:sz w:val="32"/>
          <w:szCs w:val="32"/>
        </w:rPr>
      </w:pPr>
    </w:p>
    <w:p w14:paraId="31201595" w14:textId="77777777" w:rsidR="00B80B46" w:rsidRPr="00104DBD" w:rsidRDefault="00B80B46" w:rsidP="00F00390">
      <w:pPr>
        <w:autoSpaceDE w:val="0"/>
        <w:autoSpaceDN w:val="0"/>
        <w:adjustRightInd w:val="0"/>
        <w:spacing w:after="0" w:line="240" w:lineRule="auto"/>
        <w:jc w:val="thaiDistribute"/>
        <w:rPr>
          <w:rFonts w:ascii="TH SarabunIT๙" w:hAnsi="TH SarabunIT๙" w:cs="TH SarabunIT๙"/>
          <w:spacing w:val="-6"/>
          <w:sz w:val="32"/>
          <w:szCs w:val="32"/>
        </w:rPr>
      </w:pPr>
    </w:p>
    <w:p w14:paraId="146E246D" w14:textId="77777777" w:rsidR="00B80B46" w:rsidRPr="00104DBD" w:rsidRDefault="00B80B46" w:rsidP="00F00390">
      <w:pPr>
        <w:autoSpaceDE w:val="0"/>
        <w:autoSpaceDN w:val="0"/>
        <w:adjustRightInd w:val="0"/>
        <w:spacing w:after="0" w:line="240" w:lineRule="auto"/>
        <w:jc w:val="thaiDistribute"/>
        <w:rPr>
          <w:rFonts w:ascii="TH SarabunIT๙" w:hAnsi="TH SarabunIT๙" w:cs="TH SarabunIT๙"/>
          <w:spacing w:val="-6"/>
          <w:sz w:val="32"/>
          <w:szCs w:val="32"/>
        </w:rPr>
      </w:pPr>
    </w:p>
    <w:p w14:paraId="60781C53" w14:textId="77777777" w:rsidR="00B80B46" w:rsidRPr="00104DBD" w:rsidRDefault="00B80B46" w:rsidP="00F00390">
      <w:pPr>
        <w:autoSpaceDE w:val="0"/>
        <w:autoSpaceDN w:val="0"/>
        <w:adjustRightInd w:val="0"/>
        <w:spacing w:after="0" w:line="240" w:lineRule="auto"/>
        <w:jc w:val="thaiDistribute"/>
        <w:rPr>
          <w:rFonts w:ascii="TH SarabunIT๙" w:hAnsi="TH SarabunIT๙" w:cs="TH SarabunIT๙"/>
          <w:spacing w:val="-6"/>
          <w:sz w:val="32"/>
          <w:szCs w:val="32"/>
        </w:rPr>
      </w:pPr>
    </w:p>
    <w:p w14:paraId="36E8D124" w14:textId="77777777" w:rsidR="00B80B46" w:rsidRPr="00104DBD" w:rsidRDefault="00B80B46" w:rsidP="00F00390">
      <w:pPr>
        <w:autoSpaceDE w:val="0"/>
        <w:autoSpaceDN w:val="0"/>
        <w:adjustRightInd w:val="0"/>
        <w:spacing w:after="0" w:line="240" w:lineRule="auto"/>
        <w:jc w:val="thaiDistribute"/>
        <w:rPr>
          <w:rFonts w:ascii="TH SarabunIT๙" w:hAnsi="TH SarabunIT๙" w:cs="TH SarabunIT๙"/>
          <w:spacing w:val="-6"/>
          <w:sz w:val="32"/>
          <w:szCs w:val="32"/>
        </w:rPr>
      </w:pPr>
    </w:p>
    <w:tbl>
      <w:tblPr>
        <w:tblStyle w:val="a6"/>
        <w:tblW w:w="0" w:type="auto"/>
        <w:tblLook w:val="04A0" w:firstRow="1" w:lastRow="0" w:firstColumn="1" w:lastColumn="0" w:noHBand="0" w:noVBand="1"/>
      </w:tblPr>
      <w:tblGrid>
        <w:gridCol w:w="3181"/>
        <w:gridCol w:w="6164"/>
      </w:tblGrid>
      <w:tr w:rsidR="00104DBD" w:rsidRPr="00104DBD" w14:paraId="2B842788" w14:textId="77777777" w:rsidTr="00E51728">
        <w:tc>
          <w:tcPr>
            <w:tcW w:w="9345" w:type="dxa"/>
            <w:gridSpan w:val="2"/>
            <w:shd w:val="clear" w:color="auto" w:fill="DAEEF3" w:themeFill="accent5" w:themeFillTint="33"/>
          </w:tcPr>
          <w:p w14:paraId="6A7527C9" w14:textId="5B1FE07E" w:rsidR="007F3411" w:rsidRPr="00104DBD" w:rsidRDefault="007F3411" w:rsidP="007F3411">
            <w:pPr>
              <w:autoSpaceDE w:val="0"/>
              <w:autoSpaceDN w:val="0"/>
              <w:adjustRightInd w:val="0"/>
              <w:jc w:val="center"/>
              <w:rPr>
                <w:rFonts w:ascii="TH SarabunIT๙" w:hAnsi="TH SarabunIT๙" w:cs="TH SarabunIT๙"/>
                <w:b/>
                <w:bCs/>
                <w:spacing w:val="-6"/>
                <w:sz w:val="31"/>
                <w:szCs w:val="31"/>
                <w:cs/>
              </w:rPr>
            </w:pPr>
            <w:r w:rsidRPr="00104DBD">
              <w:rPr>
                <w:rFonts w:ascii="TH SarabunIT๙" w:hAnsi="TH SarabunIT๙" w:cs="TH SarabunIT๙" w:hint="cs"/>
                <w:b/>
                <w:bCs/>
                <w:spacing w:val="-6"/>
                <w:sz w:val="31"/>
                <w:szCs w:val="31"/>
                <w:cs/>
              </w:rPr>
              <w:lastRenderedPageBreak/>
              <w:t>ระดับปริญญาโท</w:t>
            </w:r>
          </w:p>
        </w:tc>
      </w:tr>
      <w:tr w:rsidR="00104DBD" w:rsidRPr="00104DBD" w14:paraId="6BB528D5" w14:textId="77777777" w:rsidTr="00E51728">
        <w:tc>
          <w:tcPr>
            <w:tcW w:w="3181" w:type="dxa"/>
          </w:tcPr>
          <w:p w14:paraId="07ED5A43" w14:textId="77777777" w:rsidR="007F3411" w:rsidRPr="00104DBD" w:rsidRDefault="007F3411" w:rsidP="00C15034">
            <w:pPr>
              <w:autoSpaceDE w:val="0"/>
              <w:autoSpaceDN w:val="0"/>
              <w:adjustRightInd w:val="0"/>
              <w:jc w:val="center"/>
              <w:rPr>
                <w:rFonts w:ascii="TH SarabunIT๙" w:hAnsi="TH SarabunIT๙" w:cs="TH SarabunIT๙"/>
                <w:b/>
                <w:bCs/>
                <w:spacing w:val="-6"/>
                <w:sz w:val="31"/>
                <w:szCs w:val="31"/>
              </w:rPr>
            </w:pPr>
            <w:r w:rsidRPr="00104DBD">
              <w:rPr>
                <w:rFonts w:ascii="TH SarabunIT๙" w:hAnsi="TH SarabunIT๙" w:cs="TH SarabunIT๙" w:hint="cs"/>
                <w:b/>
                <w:bCs/>
                <w:spacing w:val="-6"/>
                <w:sz w:val="31"/>
                <w:szCs w:val="31"/>
                <w:cs/>
              </w:rPr>
              <w:t>คณะ/หลักสูตร</w:t>
            </w:r>
          </w:p>
        </w:tc>
        <w:tc>
          <w:tcPr>
            <w:tcW w:w="6164" w:type="dxa"/>
          </w:tcPr>
          <w:p w14:paraId="37AC6540" w14:textId="77777777" w:rsidR="007F3411" w:rsidRPr="00104DBD" w:rsidRDefault="007F3411" w:rsidP="00C15034">
            <w:pPr>
              <w:autoSpaceDE w:val="0"/>
              <w:autoSpaceDN w:val="0"/>
              <w:adjustRightInd w:val="0"/>
              <w:jc w:val="center"/>
              <w:rPr>
                <w:rFonts w:ascii="TH SarabunIT๙" w:hAnsi="TH SarabunIT๙" w:cs="TH SarabunIT๙"/>
                <w:b/>
                <w:bCs/>
                <w:spacing w:val="-6"/>
                <w:sz w:val="31"/>
                <w:szCs w:val="31"/>
              </w:rPr>
            </w:pPr>
            <w:r w:rsidRPr="00104DBD">
              <w:rPr>
                <w:rFonts w:ascii="TH SarabunIT๙" w:hAnsi="TH SarabunIT๙" w:cs="TH SarabunIT๙" w:hint="cs"/>
                <w:b/>
                <w:bCs/>
                <w:spacing w:val="-6"/>
                <w:sz w:val="31"/>
                <w:szCs w:val="31"/>
                <w:cs/>
              </w:rPr>
              <w:t>ประเภทหลักสูตร/สาขา</w:t>
            </w:r>
          </w:p>
        </w:tc>
      </w:tr>
      <w:tr w:rsidR="00104DBD" w:rsidRPr="00104DBD" w14:paraId="0F122753" w14:textId="77777777" w:rsidTr="00E51728">
        <w:trPr>
          <w:trHeight w:val="821"/>
        </w:trPr>
        <w:tc>
          <w:tcPr>
            <w:tcW w:w="3181" w:type="dxa"/>
          </w:tcPr>
          <w:p w14:paraId="6A31CF7C" w14:textId="77777777" w:rsidR="007F3411" w:rsidRPr="00104DBD" w:rsidRDefault="007F3411" w:rsidP="00C15034">
            <w:pPr>
              <w:autoSpaceDE w:val="0"/>
              <w:autoSpaceDN w:val="0"/>
              <w:adjustRightInd w:val="0"/>
              <w:jc w:val="thaiDistribute"/>
              <w:rPr>
                <w:rFonts w:ascii="TH SarabunIT๙" w:hAnsi="TH SarabunIT๙" w:cs="TH SarabunIT๙"/>
                <w:sz w:val="31"/>
                <w:szCs w:val="31"/>
              </w:rPr>
            </w:pPr>
            <w:r w:rsidRPr="00104DBD">
              <w:rPr>
                <w:rFonts w:ascii="TH SarabunIT๙" w:hAnsi="TH SarabunIT๙" w:cs="TH SarabunIT๙" w:hint="cs"/>
                <w:sz w:val="31"/>
                <w:szCs w:val="31"/>
                <w:cs/>
              </w:rPr>
              <w:t>คณะ</w:t>
            </w:r>
            <w:proofErr w:type="spellStart"/>
            <w:r w:rsidRPr="00104DBD">
              <w:rPr>
                <w:rFonts w:ascii="TH SarabunIT๙" w:hAnsi="TH SarabunIT๙" w:cs="TH SarabunIT๙" w:hint="cs"/>
                <w:sz w:val="31"/>
                <w:szCs w:val="31"/>
                <w:cs/>
              </w:rPr>
              <w:t>ศิลป</w:t>
            </w:r>
            <w:proofErr w:type="spellEnd"/>
            <w:r w:rsidRPr="00104DBD">
              <w:rPr>
                <w:rFonts w:ascii="TH SarabunIT๙" w:hAnsi="TH SarabunIT๙" w:cs="TH SarabunIT๙" w:hint="cs"/>
                <w:sz w:val="31"/>
                <w:szCs w:val="31"/>
                <w:cs/>
              </w:rPr>
              <w:t>ศาสตร์</w:t>
            </w:r>
          </w:p>
          <w:p w14:paraId="0F56845D" w14:textId="292F56E1" w:rsidR="007F3411" w:rsidRPr="00104DBD" w:rsidRDefault="007F3411" w:rsidP="00A71FDB">
            <w:pPr>
              <w:ind w:left="229" w:hanging="229"/>
              <w:rPr>
                <w:rFonts w:ascii="TH SarabunIT๙" w:eastAsia="Calibri" w:hAnsi="TH SarabunIT๙" w:cs="TH SarabunIT๙"/>
                <w:sz w:val="31"/>
                <w:szCs w:val="31"/>
              </w:rPr>
            </w:pPr>
            <w:r w:rsidRPr="00104DBD">
              <w:rPr>
                <w:rFonts w:ascii="TH SarabunIT๙" w:eastAsia="Calibri" w:hAnsi="TH SarabunIT๙" w:cs="TH SarabunIT๙" w:hint="cs"/>
                <w:sz w:val="31"/>
                <w:szCs w:val="31"/>
                <w:cs/>
              </w:rPr>
              <w:t>บริหารธุรกิจมหาบัณฑิต (</w:t>
            </w:r>
            <w:proofErr w:type="spellStart"/>
            <w:r w:rsidRPr="00104DBD">
              <w:rPr>
                <w:rFonts w:ascii="TH SarabunIT๙" w:eastAsia="Calibri" w:hAnsi="TH SarabunIT๙" w:cs="TH SarabunIT๙" w:hint="cs"/>
                <w:sz w:val="31"/>
                <w:szCs w:val="31"/>
                <w:cs/>
              </w:rPr>
              <w:t>บธ</w:t>
            </w:r>
            <w:proofErr w:type="spellEnd"/>
            <w:r w:rsidRPr="00104DBD">
              <w:rPr>
                <w:rFonts w:ascii="TH SarabunIT๙" w:eastAsia="Calibri" w:hAnsi="TH SarabunIT๙" w:cs="TH SarabunIT๙" w:hint="cs"/>
                <w:sz w:val="31"/>
                <w:szCs w:val="31"/>
                <w:cs/>
              </w:rPr>
              <w:t>.ม.)</w:t>
            </w:r>
          </w:p>
        </w:tc>
        <w:tc>
          <w:tcPr>
            <w:tcW w:w="6164" w:type="dxa"/>
          </w:tcPr>
          <w:p w14:paraId="1C1A63F8" w14:textId="77777777" w:rsidR="007F3411" w:rsidRPr="00104DBD" w:rsidRDefault="007F3411" w:rsidP="00C15034">
            <w:pPr>
              <w:ind w:firstLine="176"/>
              <w:rPr>
                <w:rFonts w:ascii="TH SarabunIT๙" w:hAnsi="TH SarabunIT๙" w:cs="TH SarabunIT๙"/>
                <w:spacing w:val="-6"/>
                <w:sz w:val="31"/>
                <w:szCs w:val="31"/>
              </w:rPr>
            </w:pPr>
          </w:p>
          <w:p w14:paraId="07277077" w14:textId="00B82176" w:rsidR="007F3411" w:rsidRPr="00104DBD" w:rsidRDefault="007F3411" w:rsidP="007F3411">
            <w:pPr>
              <w:rPr>
                <w:rFonts w:ascii="TH SarabunIT๙" w:hAnsi="TH SarabunIT๙" w:cs="TH SarabunIT๙"/>
                <w:spacing w:val="-6"/>
                <w:sz w:val="31"/>
                <w:szCs w:val="31"/>
              </w:rPr>
            </w:pPr>
            <w:r w:rsidRPr="00104DBD">
              <w:rPr>
                <w:rFonts w:ascii="TH SarabunIT๙" w:hAnsi="TH SarabunIT๙" w:cs="TH SarabunIT๙"/>
                <w:spacing w:val="-6"/>
                <w:sz w:val="31"/>
                <w:szCs w:val="31"/>
              </w:rPr>
              <w:sym w:font="Wingdings 2" w:char="F097"/>
            </w:r>
            <w:r w:rsidRPr="00104DBD">
              <w:rPr>
                <w:rFonts w:ascii="TH SarabunIT๙" w:hAnsi="TH SarabunIT๙" w:cs="TH SarabunIT๙" w:hint="cs"/>
                <w:spacing w:val="-6"/>
                <w:sz w:val="31"/>
                <w:szCs w:val="31"/>
                <w:cs/>
              </w:rPr>
              <w:t xml:space="preserve"> สาขาการบริหารจัดการกีฬาและนันทนาการ (หลักสูตรปรับปรุง พ.ศ.2563)</w:t>
            </w:r>
          </w:p>
        </w:tc>
      </w:tr>
      <w:tr w:rsidR="00104DBD" w:rsidRPr="00104DBD" w14:paraId="21052EC3" w14:textId="77777777" w:rsidTr="00E51728">
        <w:tc>
          <w:tcPr>
            <w:tcW w:w="3181" w:type="dxa"/>
          </w:tcPr>
          <w:p w14:paraId="467B676E" w14:textId="77777777" w:rsidR="007F3411" w:rsidRPr="00104DBD" w:rsidRDefault="007F3411" w:rsidP="00C15034">
            <w:pPr>
              <w:autoSpaceDE w:val="0"/>
              <w:autoSpaceDN w:val="0"/>
              <w:adjustRightInd w:val="0"/>
              <w:jc w:val="thaiDistribute"/>
              <w:rPr>
                <w:rFonts w:ascii="TH SarabunIT๙" w:hAnsi="TH SarabunIT๙" w:cs="TH SarabunIT๙"/>
                <w:sz w:val="31"/>
                <w:szCs w:val="31"/>
              </w:rPr>
            </w:pPr>
            <w:r w:rsidRPr="00104DBD">
              <w:rPr>
                <w:rFonts w:ascii="TH SarabunIT๙" w:hAnsi="TH SarabunIT๙" w:cs="TH SarabunIT๙" w:hint="cs"/>
                <w:sz w:val="31"/>
                <w:szCs w:val="31"/>
                <w:cs/>
              </w:rPr>
              <w:t>คณะศึกษาศาสตร์</w:t>
            </w:r>
          </w:p>
          <w:p w14:paraId="073BBD5B" w14:textId="25749E07" w:rsidR="007F3411" w:rsidRPr="00104DBD" w:rsidRDefault="007F3411" w:rsidP="007F3411">
            <w:pPr>
              <w:autoSpaceDE w:val="0"/>
              <w:autoSpaceDN w:val="0"/>
              <w:adjustRightInd w:val="0"/>
              <w:jc w:val="thaiDistribute"/>
              <w:rPr>
                <w:rFonts w:ascii="TH SarabunIT๙" w:hAnsi="TH SarabunIT๙" w:cs="TH SarabunIT๙"/>
                <w:sz w:val="31"/>
                <w:szCs w:val="31"/>
                <w:cs/>
              </w:rPr>
            </w:pPr>
            <w:r w:rsidRPr="00104DBD">
              <w:rPr>
                <w:rFonts w:ascii="TH SarabunIT๙" w:hAnsi="TH SarabunIT๙" w:cs="TH SarabunIT๙"/>
                <w:sz w:val="32"/>
                <w:szCs w:val="32"/>
                <w:cs/>
              </w:rPr>
              <w:t>ศึกษา</w:t>
            </w:r>
            <w:proofErr w:type="spellStart"/>
            <w:r w:rsidRPr="00104DBD">
              <w:rPr>
                <w:rFonts w:ascii="TH SarabunIT๙" w:hAnsi="TH SarabunIT๙" w:cs="TH SarabunIT๙"/>
                <w:sz w:val="32"/>
                <w:szCs w:val="32"/>
                <w:cs/>
              </w:rPr>
              <w:t>ศาสต</w:t>
            </w:r>
            <w:proofErr w:type="spellEnd"/>
            <w:r w:rsidRPr="00104DBD">
              <w:rPr>
                <w:rFonts w:ascii="TH SarabunIT๙" w:hAnsi="TH SarabunIT๙" w:cs="TH SarabunIT๙"/>
                <w:sz w:val="32"/>
                <w:szCs w:val="32"/>
                <w:cs/>
              </w:rPr>
              <w:t>ร</w:t>
            </w:r>
            <w:r w:rsidRPr="00104DBD">
              <w:rPr>
                <w:rFonts w:ascii="TH SarabunIT๙" w:hAnsi="TH SarabunIT๙" w:cs="TH SarabunIT๙" w:hint="cs"/>
                <w:sz w:val="32"/>
                <w:szCs w:val="32"/>
                <w:cs/>
              </w:rPr>
              <w:t>มหา</w:t>
            </w:r>
            <w:r w:rsidRPr="00104DBD">
              <w:rPr>
                <w:rFonts w:ascii="TH SarabunIT๙" w:hAnsi="TH SarabunIT๙" w:cs="TH SarabunIT๙"/>
                <w:sz w:val="32"/>
                <w:szCs w:val="32"/>
                <w:cs/>
              </w:rPr>
              <w:t>บัณฑิต</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w:t>
            </w:r>
            <w:proofErr w:type="spellStart"/>
            <w:r w:rsidRPr="00104DBD">
              <w:rPr>
                <w:rFonts w:ascii="TH SarabunIT๙" w:hAnsi="TH SarabunIT๙" w:cs="TH SarabunIT๙"/>
                <w:sz w:val="32"/>
                <w:szCs w:val="32"/>
                <w:cs/>
              </w:rPr>
              <w:t>ศษ</w:t>
            </w:r>
            <w:proofErr w:type="spellEnd"/>
            <w:r w:rsidRPr="00104DBD">
              <w:rPr>
                <w:rFonts w:ascii="TH SarabunIT๙" w:hAnsi="TH SarabunIT๙" w:cs="TH SarabunIT๙"/>
                <w:sz w:val="32"/>
                <w:szCs w:val="32"/>
                <w:cs/>
              </w:rPr>
              <w:t>.</w:t>
            </w:r>
            <w:r w:rsidRPr="00104DBD">
              <w:rPr>
                <w:rFonts w:ascii="TH SarabunIT๙" w:hAnsi="TH SarabunIT๙" w:cs="TH SarabunIT๙" w:hint="cs"/>
                <w:sz w:val="32"/>
                <w:szCs w:val="32"/>
                <w:cs/>
              </w:rPr>
              <w:t>ม</w:t>
            </w:r>
            <w:r w:rsidRPr="00104DBD">
              <w:rPr>
                <w:rFonts w:ascii="TH SarabunIT๙" w:hAnsi="TH SarabunIT๙" w:cs="TH SarabunIT๙"/>
                <w:sz w:val="32"/>
                <w:szCs w:val="32"/>
                <w:cs/>
              </w:rPr>
              <w:t>.)</w:t>
            </w:r>
          </w:p>
        </w:tc>
        <w:tc>
          <w:tcPr>
            <w:tcW w:w="6164" w:type="dxa"/>
          </w:tcPr>
          <w:p w14:paraId="19DC1019" w14:textId="77777777" w:rsidR="007F3411" w:rsidRPr="00104DBD" w:rsidRDefault="007F3411" w:rsidP="00C15034">
            <w:pPr>
              <w:autoSpaceDE w:val="0"/>
              <w:autoSpaceDN w:val="0"/>
              <w:adjustRightInd w:val="0"/>
              <w:jc w:val="thaiDistribute"/>
              <w:rPr>
                <w:rFonts w:ascii="TH SarabunIT๙" w:hAnsi="TH SarabunIT๙" w:cs="TH SarabunIT๙"/>
                <w:spacing w:val="-6"/>
                <w:sz w:val="31"/>
                <w:szCs w:val="31"/>
              </w:rPr>
            </w:pPr>
          </w:p>
          <w:p w14:paraId="5615E529" w14:textId="60810F5A" w:rsidR="007F3411" w:rsidRPr="00104DBD" w:rsidRDefault="007F3411" w:rsidP="007F3411">
            <w:pPr>
              <w:autoSpaceDE w:val="0"/>
              <w:autoSpaceDN w:val="0"/>
              <w:adjustRightInd w:val="0"/>
              <w:jc w:val="thaiDistribute"/>
              <w:rPr>
                <w:rFonts w:ascii="TH SarabunIT๙" w:hAnsi="TH SarabunIT๙" w:cs="TH SarabunIT๙"/>
                <w:spacing w:val="-6"/>
                <w:sz w:val="31"/>
                <w:szCs w:val="31"/>
              </w:rPr>
            </w:pPr>
            <w:r w:rsidRPr="00104DBD">
              <w:rPr>
                <w:rFonts w:ascii="TH SarabunIT๙" w:hAnsi="TH SarabunIT๙" w:cs="TH SarabunIT๙" w:hint="cs"/>
                <w:spacing w:val="-6"/>
                <w:sz w:val="31"/>
                <w:szCs w:val="31"/>
              </w:rPr>
              <w:sym w:font="Wingdings 2" w:char="F097"/>
            </w:r>
            <w:r w:rsidRPr="00104DBD">
              <w:rPr>
                <w:rFonts w:ascii="TH SarabunIT๙" w:hAnsi="TH SarabunIT๙" w:cs="TH SarabunIT๙" w:hint="cs"/>
                <w:spacing w:val="-6"/>
                <w:sz w:val="31"/>
                <w:szCs w:val="31"/>
                <w:cs/>
              </w:rPr>
              <w:t xml:space="preserve"> สาขาพลศึกษาและกีฬา (หลักสูตรปรับปรุง พ.ศ. 2563)</w:t>
            </w:r>
          </w:p>
        </w:tc>
      </w:tr>
      <w:tr w:rsidR="00104DBD" w:rsidRPr="00104DBD" w14:paraId="7E2E2334" w14:textId="77777777" w:rsidTr="00E51728">
        <w:tc>
          <w:tcPr>
            <w:tcW w:w="9345" w:type="dxa"/>
            <w:gridSpan w:val="2"/>
            <w:shd w:val="clear" w:color="auto" w:fill="DAEEF3" w:themeFill="accent5" w:themeFillTint="33"/>
          </w:tcPr>
          <w:p w14:paraId="6D76B5EC" w14:textId="06B4F25A" w:rsidR="007F3411" w:rsidRPr="00104DBD" w:rsidRDefault="007F3411" w:rsidP="007F3411">
            <w:pPr>
              <w:autoSpaceDE w:val="0"/>
              <w:autoSpaceDN w:val="0"/>
              <w:adjustRightInd w:val="0"/>
              <w:jc w:val="center"/>
              <w:rPr>
                <w:rFonts w:ascii="TH SarabunIT๙" w:hAnsi="TH SarabunIT๙" w:cs="TH SarabunIT๙"/>
                <w:b/>
                <w:bCs/>
                <w:spacing w:val="-6"/>
                <w:sz w:val="31"/>
                <w:szCs w:val="31"/>
                <w:cs/>
              </w:rPr>
            </w:pPr>
            <w:r w:rsidRPr="00104DBD">
              <w:rPr>
                <w:rFonts w:ascii="TH SarabunIT๙" w:hAnsi="TH SarabunIT๙" w:cs="TH SarabunIT๙" w:hint="cs"/>
                <w:b/>
                <w:bCs/>
                <w:spacing w:val="-6"/>
                <w:sz w:val="31"/>
                <w:szCs w:val="31"/>
                <w:cs/>
              </w:rPr>
              <w:t>ระดับปริญญาเอก</w:t>
            </w:r>
          </w:p>
        </w:tc>
      </w:tr>
      <w:tr w:rsidR="00104DBD" w:rsidRPr="00104DBD" w14:paraId="511011B7" w14:textId="77777777" w:rsidTr="00E51728">
        <w:tc>
          <w:tcPr>
            <w:tcW w:w="3181" w:type="dxa"/>
          </w:tcPr>
          <w:p w14:paraId="4B09877D" w14:textId="77777777" w:rsidR="007F3411" w:rsidRPr="00104DBD" w:rsidRDefault="007F3411" w:rsidP="00C15034">
            <w:pPr>
              <w:autoSpaceDE w:val="0"/>
              <w:autoSpaceDN w:val="0"/>
              <w:adjustRightInd w:val="0"/>
              <w:jc w:val="center"/>
              <w:rPr>
                <w:rFonts w:ascii="TH SarabunIT๙" w:hAnsi="TH SarabunIT๙" w:cs="TH SarabunIT๙"/>
                <w:b/>
                <w:bCs/>
                <w:spacing w:val="-6"/>
                <w:sz w:val="31"/>
                <w:szCs w:val="31"/>
              </w:rPr>
            </w:pPr>
            <w:r w:rsidRPr="00104DBD">
              <w:rPr>
                <w:rFonts w:ascii="TH SarabunIT๙" w:hAnsi="TH SarabunIT๙" w:cs="TH SarabunIT๙" w:hint="cs"/>
                <w:b/>
                <w:bCs/>
                <w:spacing w:val="-6"/>
                <w:sz w:val="31"/>
                <w:szCs w:val="31"/>
                <w:cs/>
              </w:rPr>
              <w:t>คณะ/หลักสูตร</w:t>
            </w:r>
          </w:p>
        </w:tc>
        <w:tc>
          <w:tcPr>
            <w:tcW w:w="6164" w:type="dxa"/>
          </w:tcPr>
          <w:p w14:paraId="479F9B27" w14:textId="77777777" w:rsidR="007F3411" w:rsidRPr="00104DBD" w:rsidRDefault="007F3411" w:rsidP="00C15034">
            <w:pPr>
              <w:autoSpaceDE w:val="0"/>
              <w:autoSpaceDN w:val="0"/>
              <w:adjustRightInd w:val="0"/>
              <w:jc w:val="center"/>
              <w:rPr>
                <w:rFonts w:ascii="TH SarabunIT๙" w:hAnsi="TH SarabunIT๙" w:cs="TH SarabunIT๙"/>
                <w:b/>
                <w:bCs/>
                <w:spacing w:val="-6"/>
                <w:sz w:val="31"/>
                <w:szCs w:val="31"/>
              </w:rPr>
            </w:pPr>
            <w:r w:rsidRPr="00104DBD">
              <w:rPr>
                <w:rFonts w:ascii="TH SarabunIT๙" w:hAnsi="TH SarabunIT๙" w:cs="TH SarabunIT๙" w:hint="cs"/>
                <w:b/>
                <w:bCs/>
                <w:spacing w:val="-6"/>
                <w:sz w:val="31"/>
                <w:szCs w:val="31"/>
                <w:cs/>
              </w:rPr>
              <w:t>ประเภทหลักสูตร/สาขา</w:t>
            </w:r>
          </w:p>
        </w:tc>
      </w:tr>
      <w:tr w:rsidR="00104DBD" w:rsidRPr="00104DBD" w14:paraId="1B71712A" w14:textId="77777777" w:rsidTr="00E51728">
        <w:tc>
          <w:tcPr>
            <w:tcW w:w="3181" w:type="dxa"/>
          </w:tcPr>
          <w:p w14:paraId="3A9343AC" w14:textId="77777777" w:rsidR="007F3411" w:rsidRPr="00104DBD" w:rsidRDefault="007F3411" w:rsidP="00C15034">
            <w:pPr>
              <w:autoSpaceDE w:val="0"/>
              <w:autoSpaceDN w:val="0"/>
              <w:adjustRightInd w:val="0"/>
              <w:jc w:val="thaiDistribute"/>
              <w:rPr>
                <w:rFonts w:ascii="TH SarabunIT๙" w:hAnsi="TH SarabunIT๙" w:cs="TH SarabunIT๙"/>
                <w:sz w:val="31"/>
                <w:szCs w:val="31"/>
              </w:rPr>
            </w:pPr>
            <w:r w:rsidRPr="00104DBD">
              <w:rPr>
                <w:rFonts w:ascii="TH SarabunIT๙" w:hAnsi="TH SarabunIT๙" w:cs="TH SarabunIT๙" w:hint="cs"/>
                <w:sz w:val="31"/>
                <w:szCs w:val="31"/>
                <w:cs/>
              </w:rPr>
              <w:t>คณะศึกษาศาสตร์</w:t>
            </w:r>
          </w:p>
          <w:p w14:paraId="3E98008A" w14:textId="1824BAD3" w:rsidR="007F3411" w:rsidRPr="00104DBD" w:rsidRDefault="007F3411" w:rsidP="00A71FDB">
            <w:pPr>
              <w:pStyle w:val="af0"/>
              <w:rPr>
                <w:rFonts w:ascii="TH SarabunIT๙" w:hAnsi="TH SarabunIT๙" w:cs="TH SarabunIT๙"/>
                <w:sz w:val="32"/>
                <w:szCs w:val="32"/>
                <w:cs/>
              </w:rPr>
            </w:pPr>
            <w:r w:rsidRPr="00104DBD">
              <w:rPr>
                <w:rFonts w:ascii="TH SarabunIT๙" w:hAnsi="TH SarabunIT๙" w:cs="TH SarabunIT๙"/>
                <w:sz w:val="32"/>
                <w:szCs w:val="32"/>
                <w:cs/>
              </w:rPr>
              <w:t>ปรัชญาดุษฎีบัณฑิต (</w:t>
            </w:r>
            <w:proofErr w:type="spellStart"/>
            <w:r w:rsidRPr="00104DBD">
              <w:rPr>
                <w:rFonts w:ascii="TH SarabunIT๙" w:hAnsi="TH SarabunIT๙" w:cs="TH SarabunIT๙"/>
                <w:sz w:val="32"/>
                <w:szCs w:val="32"/>
                <w:cs/>
              </w:rPr>
              <w:t>ปร.ด</w:t>
            </w:r>
            <w:proofErr w:type="spellEnd"/>
            <w:r w:rsidRPr="00104DBD">
              <w:rPr>
                <w:rFonts w:ascii="TH SarabunIT๙" w:hAnsi="TH SarabunIT๙" w:cs="TH SarabunIT๙"/>
                <w:sz w:val="32"/>
                <w:szCs w:val="32"/>
                <w:cs/>
              </w:rPr>
              <w:t>.)</w:t>
            </w:r>
          </w:p>
        </w:tc>
        <w:tc>
          <w:tcPr>
            <w:tcW w:w="6164" w:type="dxa"/>
          </w:tcPr>
          <w:p w14:paraId="68598CEA" w14:textId="77777777" w:rsidR="007F3411" w:rsidRPr="00104DBD" w:rsidRDefault="007F3411" w:rsidP="00C15034">
            <w:pPr>
              <w:autoSpaceDE w:val="0"/>
              <w:autoSpaceDN w:val="0"/>
              <w:adjustRightInd w:val="0"/>
              <w:jc w:val="thaiDistribute"/>
              <w:rPr>
                <w:rFonts w:ascii="TH SarabunIT๙" w:hAnsi="TH SarabunIT๙" w:cs="TH SarabunIT๙"/>
                <w:spacing w:val="-6"/>
                <w:sz w:val="31"/>
                <w:szCs w:val="31"/>
              </w:rPr>
            </w:pPr>
          </w:p>
          <w:p w14:paraId="4E7FE498" w14:textId="4DD2315D" w:rsidR="007F3411" w:rsidRPr="00104DBD" w:rsidRDefault="007F3411" w:rsidP="007F3411">
            <w:pPr>
              <w:pStyle w:val="af0"/>
              <w:rPr>
                <w:rFonts w:ascii="TH SarabunIT๙" w:hAnsi="TH SarabunIT๙" w:cs="TH SarabunIT๙"/>
                <w:spacing w:val="-6"/>
                <w:sz w:val="31"/>
                <w:szCs w:val="31"/>
              </w:rPr>
            </w:pPr>
            <w:r w:rsidRPr="00104DBD">
              <w:rPr>
                <w:rFonts w:ascii="TH SarabunIT๙" w:hAnsi="TH SarabunIT๙" w:cs="TH SarabunIT๙" w:hint="cs"/>
                <w:spacing w:val="-6"/>
                <w:sz w:val="31"/>
                <w:szCs w:val="31"/>
              </w:rPr>
              <w:sym w:font="Wingdings 2" w:char="F097"/>
            </w:r>
            <w:r w:rsidRPr="00104DBD">
              <w:rPr>
                <w:rFonts w:ascii="TH SarabunIT๙" w:hAnsi="TH SarabunIT๙" w:cs="TH SarabunIT๙" w:hint="cs"/>
                <w:spacing w:val="-6"/>
                <w:sz w:val="31"/>
                <w:szCs w:val="31"/>
                <w:cs/>
              </w:rPr>
              <w:t xml:space="preserve"> </w:t>
            </w:r>
            <w:r w:rsidRPr="00104DBD">
              <w:rPr>
                <w:rFonts w:ascii="TH SarabunIT๙" w:hAnsi="TH SarabunIT๙" w:cs="TH SarabunIT๙"/>
                <w:sz w:val="32"/>
                <w:szCs w:val="32"/>
                <w:cs/>
              </w:rPr>
              <w:t>สาขาพลศึกษาและกีฬา</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(หลักสูตร</w:t>
            </w:r>
            <w:r w:rsidRPr="00104DBD">
              <w:rPr>
                <w:rFonts w:ascii="TH SarabunIT๙" w:hAnsi="TH SarabunIT๙" w:cs="TH SarabunIT๙" w:hint="cs"/>
                <w:sz w:val="32"/>
                <w:szCs w:val="32"/>
                <w:cs/>
              </w:rPr>
              <w:t>ใหม่</w:t>
            </w:r>
            <w:r w:rsidRPr="00104DBD">
              <w:rPr>
                <w:rFonts w:ascii="TH SarabunIT๙" w:hAnsi="TH SarabunIT๙" w:cs="TH SarabunIT๙"/>
                <w:sz w:val="32"/>
                <w:szCs w:val="32"/>
                <w:cs/>
              </w:rPr>
              <w:t xml:space="preserve"> พ.ศ.2563)</w:t>
            </w:r>
          </w:p>
        </w:tc>
      </w:tr>
    </w:tbl>
    <w:p w14:paraId="67438EC8" w14:textId="6C7A832D" w:rsidR="002A5890" w:rsidRPr="00104DBD" w:rsidRDefault="002A5890" w:rsidP="002A5890">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กองส่งเสริมวิชาการ ข้อมูล ณ วันที่ 1 ต.ค. 2565</w:t>
      </w:r>
    </w:p>
    <w:p w14:paraId="2777E3FB" w14:textId="5C7C258E" w:rsidR="00F00390" w:rsidRPr="00104DBD" w:rsidRDefault="00F00390" w:rsidP="005D7A74">
      <w:pPr>
        <w:spacing w:before="120" w:after="0" w:line="240" w:lineRule="auto"/>
        <w:ind w:firstLine="720"/>
        <w:rPr>
          <w:rFonts w:ascii="TH SarabunIT๙" w:hAnsi="TH SarabunIT๙" w:cs="TH SarabunIT๙"/>
          <w:b/>
          <w:bCs/>
          <w:sz w:val="32"/>
          <w:szCs w:val="32"/>
        </w:rPr>
      </w:pPr>
      <w:r w:rsidRPr="00104DBD">
        <w:rPr>
          <w:rFonts w:ascii="TH SarabunIT๙" w:hAnsi="TH SarabunIT๙" w:cs="TH SarabunIT๙"/>
          <w:b/>
          <w:bCs/>
          <w:sz w:val="32"/>
          <w:szCs w:val="32"/>
        </w:rPr>
        <w:t>2.</w:t>
      </w:r>
      <w:r w:rsidR="00901651" w:rsidRPr="00104DBD">
        <w:rPr>
          <w:rFonts w:ascii="TH SarabunIT๙" w:hAnsi="TH SarabunIT๙" w:cs="TH SarabunIT๙" w:hint="cs"/>
          <w:b/>
          <w:bCs/>
          <w:sz w:val="32"/>
          <w:szCs w:val="32"/>
          <w:cs/>
        </w:rPr>
        <w:t>2</w:t>
      </w:r>
      <w:r w:rsidRPr="00104DBD">
        <w:rPr>
          <w:rFonts w:ascii="TH SarabunIT๙" w:hAnsi="TH SarabunIT๙" w:cs="TH SarabunIT๙"/>
          <w:b/>
          <w:bCs/>
          <w:sz w:val="32"/>
          <w:szCs w:val="32"/>
        </w:rPr>
        <w:t xml:space="preserve"> </w:t>
      </w:r>
      <w:r w:rsidRPr="00104DBD">
        <w:rPr>
          <w:rFonts w:ascii="TH SarabunIT๙" w:hAnsi="TH SarabunIT๙" w:cs="TH SarabunIT๙" w:hint="cs"/>
          <w:b/>
          <w:bCs/>
          <w:sz w:val="32"/>
          <w:szCs w:val="32"/>
          <w:cs/>
        </w:rPr>
        <w:t>ข้อมูลนักศึกษา</w:t>
      </w:r>
      <w:r w:rsidR="00431DC0" w:rsidRPr="00104DBD">
        <w:rPr>
          <w:rFonts w:ascii="TH SarabunIT๙" w:hAnsi="TH SarabunIT๙" w:cs="TH SarabunIT๙" w:hint="cs"/>
          <w:b/>
          <w:bCs/>
          <w:sz w:val="32"/>
          <w:szCs w:val="32"/>
          <w:cs/>
        </w:rPr>
        <w:t xml:space="preserve"> </w:t>
      </w:r>
    </w:p>
    <w:p w14:paraId="5173F1F7" w14:textId="432715DE" w:rsidR="000E3A14" w:rsidRPr="00104DBD" w:rsidRDefault="00267A9B" w:rsidP="00901651">
      <w:pPr>
        <w:spacing w:before="120" w:after="0" w:line="240" w:lineRule="auto"/>
        <w:ind w:left="720" w:firstLine="414"/>
        <w:rPr>
          <w:rFonts w:ascii="TH SarabunIT๙" w:hAnsi="TH SarabunIT๙" w:cs="TH SarabunIT๙"/>
          <w:b/>
          <w:bCs/>
          <w:sz w:val="24"/>
          <w:szCs w:val="32"/>
        </w:rPr>
      </w:pPr>
      <w:r w:rsidRPr="00104DBD">
        <w:rPr>
          <w:rFonts w:ascii="TH SarabunIT๙" w:hAnsi="TH SarabunIT๙" w:cs="TH SarabunIT๙" w:hint="cs"/>
          <w:b/>
          <w:bCs/>
          <w:sz w:val="32"/>
          <w:szCs w:val="32"/>
          <w:cs/>
        </w:rPr>
        <w:t xml:space="preserve">2.2.1 </w:t>
      </w:r>
      <w:r w:rsidRPr="00104DBD">
        <w:rPr>
          <w:rFonts w:ascii="TH SarabunIT๙" w:hAnsi="TH SarabunIT๙" w:cs="TH SarabunIT๙"/>
          <w:b/>
          <w:bCs/>
          <w:sz w:val="24"/>
          <w:szCs w:val="32"/>
          <w:cs/>
        </w:rPr>
        <w:t>ระดับปริญญาตรี</w:t>
      </w:r>
      <w:r w:rsidR="001A1CE8" w:rsidRPr="00104DBD">
        <w:rPr>
          <w:rFonts w:ascii="TH SarabunIT๙" w:hAnsi="TH SarabunIT๙" w:cs="TH SarabunIT๙" w:hint="cs"/>
          <w:b/>
          <w:bCs/>
          <w:sz w:val="24"/>
          <w:szCs w:val="32"/>
          <w:cs/>
        </w:rPr>
        <w:t xml:space="preserve"> </w:t>
      </w:r>
    </w:p>
    <w:p w14:paraId="7D815D0E" w14:textId="77777777" w:rsidR="007A0F90" w:rsidRPr="00104DBD" w:rsidRDefault="007A0F90" w:rsidP="007A0F90">
      <w:pPr>
        <w:pStyle w:val="af0"/>
        <w:rPr>
          <w:rFonts w:ascii="TH SarabunIT๙" w:hAnsi="TH SarabunIT๙" w:cs="TH SarabunIT๙"/>
        </w:rPr>
      </w:pPr>
    </w:p>
    <w:tbl>
      <w:tblPr>
        <w:tblStyle w:val="a6"/>
        <w:tblW w:w="0" w:type="auto"/>
        <w:jc w:val="center"/>
        <w:tblLook w:val="04A0" w:firstRow="1" w:lastRow="0" w:firstColumn="1" w:lastColumn="0" w:noHBand="0" w:noVBand="1"/>
      </w:tblPr>
      <w:tblGrid>
        <w:gridCol w:w="3740"/>
        <w:gridCol w:w="1121"/>
        <w:gridCol w:w="1121"/>
        <w:gridCol w:w="1121"/>
        <w:gridCol w:w="1121"/>
        <w:gridCol w:w="1121"/>
      </w:tblGrid>
      <w:tr w:rsidR="00104DBD" w:rsidRPr="00104DBD" w14:paraId="19AF1582" w14:textId="77777777" w:rsidTr="005E11ED">
        <w:trPr>
          <w:trHeight w:val="183"/>
          <w:jc w:val="center"/>
        </w:trPr>
        <w:tc>
          <w:tcPr>
            <w:tcW w:w="3981" w:type="dxa"/>
            <w:vMerge w:val="restart"/>
            <w:vAlign w:val="center"/>
          </w:tcPr>
          <w:p w14:paraId="5ADE78AF" w14:textId="05C1FCF7" w:rsidR="007A0F90" w:rsidRPr="00104DBD" w:rsidRDefault="007A0F90" w:rsidP="00E12B9F">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คณะ</w:t>
            </w:r>
          </w:p>
        </w:tc>
        <w:tc>
          <w:tcPr>
            <w:tcW w:w="5670" w:type="dxa"/>
            <w:gridSpan w:val="5"/>
            <w:vAlign w:val="center"/>
          </w:tcPr>
          <w:p w14:paraId="37C19CF4" w14:textId="05B6D6E6" w:rsidR="007A0F90" w:rsidRPr="00104DBD" w:rsidRDefault="007A0F90" w:rsidP="00E12B9F">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จำนวนนักศึกษา (คน)</w:t>
            </w:r>
          </w:p>
        </w:tc>
      </w:tr>
      <w:tr w:rsidR="00104DBD" w:rsidRPr="00104DBD" w14:paraId="6DAA504E" w14:textId="77777777" w:rsidTr="005E11ED">
        <w:trPr>
          <w:trHeight w:val="183"/>
          <w:jc w:val="center"/>
        </w:trPr>
        <w:tc>
          <w:tcPr>
            <w:tcW w:w="3981" w:type="dxa"/>
            <w:vMerge/>
            <w:vAlign w:val="center"/>
          </w:tcPr>
          <w:p w14:paraId="54FB6EAA" w14:textId="77777777" w:rsidR="007A0F90" w:rsidRPr="00104DBD" w:rsidRDefault="007A0F90" w:rsidP="00E12B9F">
            <w:pPr>
              <w:pStyle w:val="af0"/>
              <w:jc w:val="center"/>
              <w:rPr>
                <w:rFonts w:ascii="TH SarabunIT๙" w:hAnsi="TH SarabunIT๙" w:cs="TH SarabunIT๙"/>
                <w:sz w:val="24"/>
                <w:szCs w:val="32"/>
                <w:cs/>
              </w:rPr>
            </w:pPr>
          </w:p>
        </w:tc>
        <w:tc>
          <w:tcPr>
            <w:tcW w:w="5670" w:type="dxa"/>
            <w:gridSpan w:val="5"/>
            <w:vAlign w:val="center"/>
          </w:tcPr>
          <w:p w14:paraId="2277EC20" w14:textId="508F2FA7" w:rsidR="007A0F90" w:rsidRPr="00104DBD" w:rsidRDefault="007A0F90" w:rsidP="00E12B9F">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ปีการศึกษา</w:t>
            </w:r>
          </w:p>
        </w:tc>
      </w:tr>
      <w:tr w:rsidR="00104DBD" w:rsidRPr="00104DBD" w14:paraId="290C9320" w14:textId="4D582EB7" w:rsidTr="005E11ED">
        <w:trPr>
          <w:trHeight w:val="183"/>
          <w:jc w:val="center"/>
        </w:trPr>
        <w:tc>
          <w:tcPr>
            <w:tcW w:w="3981" w:type="dxa"/>
            <w:vMerge/>
            <w:vAlign w:val="center"/>
          </w:tcPr>
          <w:p w14:paraId="4C3DA8F9" w14:textId="77777777" w:rsidR="007A0F90" w:rsidRPr="00104DBD" w:rsidRDefault="007A0F90" w:rsidP="00E12B9F">
            <w:pPr>
              <w:pStyle w:val="af0"/>
              <w:jc w:val="center"/>
              <w:rPr>
                <w:rFonts w:ascii="TH SarabunIT๙" w:hAnsi="TH SarabunIT๙" w:cs="TH SarabunIT๙"/>
                <w:sz w:val="24"/>
                <w:szCs w:val="32"/>
                <w:cs/>
              </w:rPr>
            </w:pPr>
          </w:p>
        </w:tc>
        <w:tc>
          <w:tcPr>
            <w:tcW w:w="1134" w:type="dxa"/>
            <w:vAlign w:val="center"/>
          </w:tcPr>
          <w:p w14:paraId="49F4583C" w14:textId="74277DCB" w:rsidR="007A0F90" w:rsidRPr="00104DBD" w:rsidRDefault="007A0F90" w:rsidP="00E12B9F">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2561</w:t>
            </w:r>
          </w:p>
        </w:tc>
        <w:tc>
          <w:tcPr>
            <w:tcW w:w="1134" w:type="dxa"/>
            <w:vAlign w:val="center"/>
          </w:tcPr>
          <w:p w14:paraId="3DE9C42C" w14:textId="2A11C298" w:rsidR="007A0F90" w:rsidRPr="00104DBD" w:rsidRDefault="007A0F90" w:rsidP="00E12B9F">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2562</w:t>
            </w:r>
          </w:p>
        </w:tc>
        <w:tc>
          <w:tcPr>
            <w:tcW w:w="1134" w:type="dxa"/>
            <w:vAlign w:val="center"/>
          </w:tcPr>
          <w:p w14:paraId="4C17A5AC" w14:textId="0662FFCA" w:rsidR="007A0F90" w:rsidRPr="00104DBD" w:rsidRDefault="007A0F90" w:rsidP="00E12B9F">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2563</w:t>
            </w:r>
          </w:p>
        </w:tc>
        <w:tc>
          <w:tcPr>
            <w:tcW w:w="1134" w:type="dxa"/>
            <w:vAlign w:val="center"/>
          </w:tcPr>
          <w:p w14:paraId="74883956" w14:textId="1EFB8F33" w:rsidR="007A0F90" w:rsidRPr="00104DBD" w:rsidRDefault="007A0F90" w:rsidP="00E12B9F">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2564</w:t>
            </w:r>
          </w:p>
        </w:tc>
        <w:tc>
          <w:tcPr>
            <w:tcW w:w="1134" w:type="dxa"/>
          </w:tcPr>
          <w:p w14:paraId="4B05089B" w14:textId="53A43344" w:rsidR="007A0F90" w:rsidRPr="00104DBD" w:rsidRDefault="007A0F90" w:rsidP="00E12B9F">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2565</w:t>
            </w:r>
          </w:p>
        </w:tc>
      </w:tr>
      <w:tr w:rsidR="00104DBD" w:rsidRPr="00104DBD" w14:paraId="5F47682A" w14:textId="1B281241" w:rsidTr="005E11ED">
        <w:trPr>
          <w:jc w:val="center"/>
        </w:trPr>
        <w:tc>
          <w:tcPr>
            <w:tcW w:w="3981" w:type="dxa"/>
          </w:tcPr>
          <w:p w14:paraId="0337721C" w14:textId="1313B187" w:rsidR="007A0F90" w:rsidRPr="00104DBD" w:rsidRDefault="007A0F90" w:rsidP="00A85888">
            <w:pPr>
              <w:pStyle w:val="af0"/>
              <w:rPr>
                <w:rFonts w:ascii="TH SarabunIT๙" w:hAnsi="TH SarabunIT๙" w:cs="TH SarabunIT๙"/>
                <w:b/>
                <w:bCs/>
                <w:sz w:val="24"/>
                <w:szCs w:val="32"/>
              </w:rPr>
            </w:pPr>
            <w:r w:rsidRPr="00104DBD">
              <w:rPr>
                <w:rFonts w:ascii="TH SarabunIT๙" w:hAnsi="TH SarabunIT๙" w:cs="TH SarabunIT๙"/>
                <w:sz w:val="24"/>
                <w:szCs w:val="32"/>
                <w:cs/>
              </w:rPr>
              <w:t xml:space="preserve"> • วิทยาศาสตร์การกีฬาและสุขภาพ</w:t>
            </w:r>
          </w:p>
        </w:tc>
        <w:tc>
          <w:tcPr>
            <w:tcW w:w="1134" w:type="dxa"/>
          </w:tcPr>
          <w:p w14:paraId="01215DBD" w14:textId="42BE3AAC"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3</w:t>
            </w:r>
            <w:r w:rsidRPr="00104DBD">
              <w:rPr>
                <w:rFonts w:ascii="TH SarabunIT๙" w:eastAsia="Calibri" w:hAnsi="TH SarabunIT๙" w:cs="TH SarabunIT๙"/>
                <w:sz w:val="32"/>
                <w:szCs w:val="32"/>
              </w:rPr>
              <w:t>,648</w:t>
            </w:r>
          </w:p>
        </w:tc>
        <w:tc>
          <w:tcPr>
            <w:tcW w:w="1134" w:type="dxa"/>
          </w:tcPr>
          <w:p w14:paraId="7815CCAA" w14:textId="16DDB4A7"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3,612</w:t>
            </w:r>
          </w:p>
        </w:tc>
        <w:tc>
          <w:tcPr>
            <w:tcW w:w="1134" w:type="dxa"/>
          </w:tcPr>
          <w:p w14:paraId="77597EA6" w14:textId="52681ED1"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3,320</w:t>
            </w:r>
          </w:p>
        </w:tc>
        <w:tc>
          <w:tcPr>
            <w:tcW w:w="1134" w:type="dxa"/>
          </w:tcPr>
          <w:p w14:paraId="3F5C9EDD" w14:textId="7F7321F2"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3</w:t>
            </w:r>
            <w:r w:rsidRPr="00104DBD">
              <w:rPr>
                <w:rFonts w:ascii="TH SarabunIT๙" w:eastAsia="Calibri" w:hAnsi="TH SarabunIT๙" w:cs="TH SarabunIT๙"/>
                <w:sz w:val="32"/>
                <w:szCs w:val="32"/>
              </w:rPr>
              <w:t>,</w:t>
            </w:r>
            <w:r w:rsidRPr="00104DBD">
              <w:rPr>
                <w:rFonts w:ascii="TH SarabunIT๙" w:eastAsia="Calibri" w:hAnsi="TH SarabunIT๙" w:cs="TH SarabunIT๙" w:hint="cs"/>
                <w:sz w:val="32"/>
                <w:szCs w:val="32"/>
                <w:cs/>
              </w:rPr>
              <w:t>327</w:t>
            </w:r>
          </w:p>
        </w:tc>
        <w:tc>
          <w:tcPr>
            <w:tcW w:w="1134" w:type="dxa"/>
          </w:tcPr>
          <w:p w14:paraId="6B510953" w14:textId="2C96EC0B" w:rsidR="007A0F90" w:rsidRPr="00104DBD" w:rsidRDefault="008876F1" w:rsidP="00A85888">
            <w:pPr>
              <w:pStyle w:val="af0"/>
              <w:jc w:val="center"/>
              <w:rPr>
                <w:rFonts w:ascii="TH SarabunIT๙" w:eastAsia="Calibri" w:hAnsi="TH SarabunIT๙" w:cs="TH SarabunIT๙"/>
                <w:sz w:val="32"/>
                <w:szCs w:val="32"/>
                <w:cs/>
              </w:rPr>
            </w:pPr>
            <w:r w:rsidRPr="00104DBD">
              <w:rPr>
                <w:rFonts w:ascii="TH SarabunIT๙" w:eastAsia="Calibri" w:hAnsi="TH SarabunIT๙" w:cs="TH SarabunIT๙"/>
                <w:sz w:val="32"/>
                <w:szCs w:val="32"/>
              </w:rPr>
              <w:t>3,129</w:t>
            </w:r>
          </w:p>
        </w:tc>
      </w:tr>
      <w:tr w:rsidR="00104DBD" w:rsidRPr="00104DBD" w14:paraId="5B5A5156" w14:textId="1EDF9A75" w:rsidTr="005E11ED">
        <w:trPr>
          <w:jc w:val="center"/>
        </w:trPr>
        <w:tc>
          <w:tcPr>
            <w:tcW w:w="3981" w:type="dxa"/>
          </w:tcPr>
          <w:p w14:paraId="67C42933" w14:textId="621874B6" w:rsidR="007A0F90" w:rsidRPr="00104DBD" w:rsidRDefault="007A0F90" w:rsidP="00A85888">
            <w:pPr>
              <w:pStyle w:val="af0"/>
              <w:rPr>
                <w:rFonts w:ascii="TH SarabunIT๙" w:hAnsi="TH SarabunIT๙" w:cs="TH SarabunIT๙"/>
                <w:b/>
                <w:bCs/>
                <w:sz w:val="24"/>
                <w:szCs w:val="32"/>
              </w:rPr>
            </w:pPr>
            <w:r w:rsidRPr="00104DBD">
              <w:rPr>
                <w:rFonts w:ascii="TH SarabunIT๙" w:hAnsi="TH SarabunIT๙" w:cs="TH SarabunIT๙"/>
                <w:sz w:val="24"/>
                <w:szCs w:val="32"/>
                <w:cs/>
              </w:rPr>
              <w:t xml:space="preserve"> • </w:t>
            </w:r>
            <w:proofErr w:type="spellStart"/>
            <w:r w:rsidRPr="00104DBD">
              <w:rPr>
                <w:rFonts w:ascii="TH SarabunIT๙" w:hAnsi="TH SarabunIT๙" w:cs="TH SarabunIT๙"/>
                <w:sz w:val="24"/>
                <w:szCs w:val="32"/>
                <w:cs/>
              </w:rPr>
              <w:t>ศิลป</w:t>
            </w:r>
            <w:proofErr w:type="spellEnd"/>
            <w:r w:rsidRPr="00104DBD">
              <w:rPr>
                <w:rFonts w:ascii="TH SarabunIT๙" w:hAnsi="TH SarabunIT๙" w:cs="TH SarabunIT๙"/>
                <w:sz w:val="24"/>
                <w:szCs w:val="32"/>
                <w:cs/>
              </w:rPr>
              <w:t>ศาสตร์</w:t>
            </w:r>
          </w:p>
        </w:tc>
        <w:tc>
          <w:tcPr>
            <w:tcW w:w="1134" w:type="dxa"/>
          </w:tcPr>
          <w:p w14:paraId="6B6D6B15" w14:textId="7EEA41F0"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2,576</w:t>
            </w:r>
          </w:p>
        </w:tc>
        <w:tc>
          <w:tcPr>
            <w:tcW w:w="1134" w:type="dxa"/>
          </w:tcPr>
          <w:p w14:paraId="5FB1F180" w14:textId="7BF08C4B"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2,486</w:t>
            </w:r>
          </w:p>
        </w:tc>
        <w:tc>
          <w:tcPr>
            <w:tcW w:w="1134" w:type="dxa"/>
          </w:tcPr>
          <w:p w14:paraId="488A927E" w14:textId="5643200B"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2,194</w:t>
            </w:r>
          </w:p>
        </w:tc>
        <w:tc>
          <w:tcPr>
            <w:tcW w:w="1134" w:type="dxa"/>
          </w:tcPr>
          <w:p w14:paraId="0722C132" w14:textId="68311724"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1</w:t>
            </w:r>
            <w:r w:rsidRPr="00104DBD">
              <w:rPr>
                <w:rFonts w:ascii="TH SarabunIT๙" w:eastAsia="Calibri" w:hAnsi="TH SarabunIT๙" w:cs="TH SarabunIT๙"/>
                <w:sz w:val="32"/>
                <w:szCs w:val="32"/>
              </w:rPr>
              <w:t>,</w:t>
            </w:r>
            <w:r w:rsidRPr="00104DBD">
              <w:rPr>
                <w:rFonts w:ascii="TH SarabunIT๙" w:eastAsia="Calibri" w:hAnsi="TH SarabunIT๙" w:cs="TH SarabunIT๙" w:hint="cs"/>
                <w:sz w:val="32"/>
                <w:szCs w:val="32"/>
                <w:cs/>
              </w:rPr>
              <w:t>994</w:t>
            </w:r>
          </w:p>
        </w:tc>
        <w:tc>
          <w:tcPr>
            <w:tcW w:w="1134" w:type="dxa"/>
          </w:tcPr>
          <w:p w14:paraId="0335442A" w14:textId="34EA23B6" w:rsidR="007A0F90" w:rsidRPr="00104DBD" w:rsidRDefault="008876F1" w:rsidP="00A85888">
            <w:pPr>
              <w:pStyle w:val="af0"/>
              <w:jc w:val="center"/>
              <w:rPr>
                <w:rFonts w:ascii="TH SarabunIT๙" w:eastAsia="Calibri" w:hAnsi="TH SarabunIT๙" w:cs="TH SarabunIT๙"/>
                <w:sz w:val="32"/>
                <w:szCs w:val="32"/>
                <w:cs/>
              </w:rPr>
            </w:pPr>
            <w:r w:rsidRPr="00104DBD">
              <w:rPr>
                <w:rFonts w:ascii="TH SarabunIT๙" w:eastAsia="Calibri" w:hAnsi="TH SarabunIT๙" w:cs="TH SarabunIT๙"/>
                <w:sz w:val="32"/>
                <w:szCs w:val="32"/>
              </w:rPr>
              <w:t>1,709</w:t>
            </w:r>
          </w:p>
        </w:tc>
      </w:tr>
      <w:tr w:rsidR="00104DBD" w:rsidRPr="00104DBD" w14:paraId="70B4F1C6" w14:textId="2D84A194" w:rsidTr="005E11ED">
        <w:trPr>
          <w:jc w:val="center"/>
        </w:trPr>
        <w:tc>
          <w:tcPr>
            <w:tcW w:w="3981" w:type="dxa"/>
          </w:tcPr>
          <w:p w14:paraId="0C7076D7" w14:textId="5A3B95FE" w:rsidR="007A0F90" w:rsidRPr="00104DBD" w:rsidRDefault="007A0F90" w:rsidP="00A85888">
            <w:pPr>
              <w:pStyle w:val="af0"/>
              <w:rPr>
                <w:rFonts w:ascii="TH SarabunIT๙" w:hAnsi="TH SarabunIT๙" w:cs="TH SarabunIT๙"/>
                <w:b/>
                <w:bCs/>
                <w:sz w:val="24"/>
                <w:szCs w:val="32"/>
              </w:rPr>
            </w:pPr>
            <w:r w:rsidRPr="00104DBD">
              <w:rPr>
                <w:rFonts w:ascii="TH SarabunIT๙" w:hAnsi="TH SarabunIT๙" w:cs="TH SarabunIT๙"/>
                <w:sz w:val="24"/>
                <w:szCs w:val="32"/>
                <w:cs/>
              </w:rPr>
              <w:t xml:space="preserve"> • ศึกษาศาสตร์</w:t>
            </w:r>
          </w:p>
        </w:tc>
        <w:tc>
          <w:tcPr>
            <w:tcW w:w="1134" w:type="dxa"/>
          </w:tcPr>
          <w:p w14:paraId="518BD545" w14:textId="3E51B56B"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8,616</w:t>
            </w:r>
          </w:p>
        </w:tc>
        <w:tc>
          <w:tcPr>
            <w:tcW w:w="1134" w:type="dxa"/>
          </w:tcPr>
          <w:p w14:paraId="7C81969F" w14:textId="5FA98E94"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8,404</w:t>
            </w:r>
          </w:p>
        </w:tc>
        <w:tc>
          <w:tcPr>
            <w:tcW w:w="1134" w:type="dxa"/>
          </w:tcPr>
          <w:p w14:paraId="127C5ACF" w14:textId="06CFB343"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8,003</w:t>
            </w:r>
          </w:p>
        </w:tc>
        <w:tc>
          <w:tcPr>
            <w:tcW w:w="1134" w:type="dxa"/>
          </w:tcPr>
          <w:p w14:paraId="47B47337" w14:textId="691CCF9A"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8,015</w:t>
            </w:r>
          </w:p>
        </w:tc>
        <w:tc>
          <w:tcPr>
            <w:tcW w:w="1134" w:type="dxa"/>
          </w:tcPr>
          <w:p w14:paraId="54376596" w14:textId="1568BC0F" w:rsidR="007A0F90" w:rsidRPr="00104DBD" w:rsidRDefault="008876F1" w:rsidP="00A85888">
            <w:pPr>
              <w:pStyle w:val="af0"/>
              <w:jc w:val="center"/>
              <w:rPr>
                <w:rFonts w:ascii="TH SarabunIT๙" w:eastAsia="Calibri" w:hAnsi="TH SarabunIT๙" w:cs="TH SarabunIT๙"/>
                <w:sz w:val="32"/>
                <w:szCs w:val="32"/>
              </w:rPr>
            </w:pPr>
            <w:r w:rsidRPr="00104DBD">
              <w:rPr>
                <w:rFonts w:ascii="TH SarabunIT๙" w:eastAsia="Calibri" w:hAnsi="TH SarabunIT๙" w:cs="TH SarabunIT๙"/>
                <w:sz w:val="32"/>
                <w:szCs w:val="32"/>
              </w:rPr>
              <w:t>7,803</w:t>
            </w:r>
          </w:p>
        </w:tc>
      </w:tr>
      <w:tr w:rsidR="00104DBD" w:rsidRPr="00104DBD" w14:paraId="564110B1" w14:textId="6C410C86" w:rsidTr="005E11ED">
        <w:trPr>
          <w:jc w:val="center"/>
        </w:trPr>
        <w:tc>
          <w:tcPr>
            <w:tcW w:w="3981" w:type="dxa"/>
          </w:tcPr>
          <w:p w14:paraId="71ACAEB7" w14:textId="192A4725" w:rsidR="007A0F90" w:rsidRPr="00104DBD" w:rsidRDefault="007A0F90" w:rsidP="007A0F90">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รวม</w:t>
            </w:r>
          </w:p>
        </w:tc>
        <w:tc>
          <w:tcPr>
            <w:tcW w:w="1134" w:type="dxa"/>
          </w:tcPr>
          <w:p w14:paraId="08B78EC1" w14:textId="115544FA"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14,840</w:t>
            </w:r>
          </w:p>
        </w:tc>
        <w:tc>
          <w:tcPr>
            <w:tcW w:w="1134" w:type="dxa"/>
          </w:tcPr>
          <w:p w14:paraId="04EC47BA" w14:textId="0F43F23B"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14,502</w:t>
            </w:r>
          </w:p>
        </w:tc>
        <w:tc>
          <w:tcPr>
            <w:tcW w:w="1134" w:type="dxa"/>
          </w:tcPr>
          <w:p w14:paraId="7788543A" w14:textId="3CB078E2"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13,517</w:t>
            </w:r>
          </w:p>
        </w:tc>
        <w:tc>
          <w:tcPr>
            <w:tcW w:w="1134" w:type="dxa"/>
          </w:tcPr>
          <w:p w14:paraId="441434F9" w14:textId="591A3976" w:rsidR="007A0F90" w:rsidRPr="00104DBD" w:rsidRDefault="007A0F90"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13,336</w:t>
            </w:r>
          </w:p>
        </w:tc>
        <w:tc>
          <w:tcPr>
            <w:tcW w:w="1134" w:type="dxa"/>
          </w:tcPr>
          <w:p w14:paraId="168A5323" w14:textId="6E03551A" w:rsidR="007A0F90" w:rsidRPr="00104DBD" w:rsidRDefault="008876F1" w:rsidP="00A85888">
            <w:pPr>
              <w:pStyle w:val="af0"/>
              <w:jc w:val="center"/>
              <w:rPr>
                <w:rFonts w:ascii="TH SarabunIT๙" w:eastAsia="Calibri" w:hAnsi="TH SarabunIT๙" w:cs="TH SarabunIT๙"/>
                <w:sz w:val="32"/>
                <w:szCs w:val="32"/>
              </w:rPr>
            </w:pPr>
            <w:r w:rsidRPr="00104DBD">
              <w:rPr>
                <w:rFonts w:ascii="TH SarabunIT๙" w:eastAsia="Calibri" w:hAnsi="TH SarabunIT๙" w:cs="TH SarabunIT๙"/>
                <w:sz w:val="32"/>
                <w:szCs w:val="32"/>
              </w:rPr>
              <w:t>12,704</w:t>
            </w:r>
          </w:p>
        </w:tc>
      </w:tr>
    </w:tbl>
    <w:p w14:paraId="46A748EC" w14:textId="1B9D7ACF" w:rsidR="007A0F90" w:rsidRPr="00104DBD" w:rsidRDefault="007A0F90" w:rsidP="007A0F90">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w:t>
      </w:r>
      <w:r w:rsidR="00FC785B" w:rsidRPr="00104DBD">
        <w:rPr>
          <w:rFonts w:ascii="TH SarabunIT๙" w:hAnsi="TH SarabunIT๙" w:cs="TH SarabunIT๙" w:hint="cs"/>
          <w:sz w:val="32"/>
          <w:szCs w:val="32"/>
          <w:cs/>
        </w:rPr>
        <w:t xml:space="preserve">    </w:t>
      </w:r>
      <w:r w:rsidRPr="00104DBD">
        <w:rPr>
          <w:rFonts w:ascii="TH SarabunIT๙" w:hAnsi="TH SarabunIT๙" w:cs="TH SarabunIT๙" w:hint="cs"/>
          <w:sz w:val="32"/>
          <w:szCs w:val="32"/>
          <w:cs/>
        </w:rPr>
        <w:t xml:space="preserve">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กองส่งเสริมวิชาการ ข้อมูล ณ วันที่ 1 ต.ค. 2565</w:t>
      </w:r>
    </w:p>
    <w:tbl>
      <w:tblPr>
        <w:tblStyle w:val="a6"/>
        <w:tblpPr w:leftFromText="180" w:rightFromText="180" w:vertAnchor="text" w:horzAnchor="margin" w:tblpY="286"/>
        <w:tblW w:w="9351" w:type="dxa"/>
        <w:tblLook w:val="04A0" w:firstRow="1" w:lastRow="0" w:firstColumn="1" w:lastColumn="0" w:noHBand="0" w:noVBand="1"/>
      </w:tblPr>
      <w:tblGrid>
        <w:gridCol w:w="3681"/>
        <w:gridCol w:w="1134"/>
        <w:gridCol w:w="1134"/>
        <w:gridCol w:w="1134"/>
        <w:gridCol w:w="1134"/>
        <w:gridCol w:w="1134"/>
      </w:tblGrid>
      <w:tr w:rsidR="00104DBD" w:rsidRPr="00104DBD" w14:paraId="1D2DE427" w14:textId="77777777" w:rsidTr="002A0BE8">
        <w:trPr>
          <w:trHeight w:val="277"/>
        </w:trPr>
        <w:tc>
          <w:tcPr>
            <w:tcW w:w="3681" w:type="dxa"/>
            <w:vMerge w:val="restart"/>
            <w:vAlign w:val="center"/>
          </w:tcPr>
          <w:p w14:paraId="34BB950A" w14:textId="77777777" w:rsidR="005E11ED" w:rsidRPr="00104DBD" w:rsidRDefault="005E11ED" w:rsidP="005E11ED">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คณะ</w:t>
            </w:r>
          </w:p>
        </w:tc>
        <w:tc>
          <w:tcPr>
            <w:tcW w:w="5670" w:type="dxa"/>
            <w:gridSpan w:val="5"/>
            <w:vAlign w:val="center"/>
          </w:tcPr>
          <w:p w14:paraId="1B5168CB" w14:textId="77777777" w:rsidR="005E11ED" w:rsidRPr="00104DBD" w:rsidRDefault="005E11ED" w:rsidP="005E11ED">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จำนวน</w:t>
            </w:r>
            <w:r w:rsidRPr="00104DBD">
              <w:rPr>
                <w:rFonts w:ascii="TH SarabunIT๙" w:hAnsi="TH SarabunIT๙" w:cs="TH SarabunIT๙" w:hint="cs"/>
                <w:sz w:val="24"/>
                <w:szCs w:val="32"/>
                <w:cs/>
              </w:rPr>
              <w:t>ผู้สำเร็จการศึกษา</w:t>
            </w:r>
            <w:r w:rsidRPr="00104DBD">
              <w:rPr>
                <w:rFonts w:ascii="TH SarabunIT๙" w:hAnsi="TH SarabunIT๙" w:cs="TH SarabunIT๙"/>
                <w:sz w:val="24"/>
                <w:szCs w:val="32"/>
                <w:cs/>
              </w:rPr>
              <w:t xml:space="preserve"> (คน)</w:t>
            </w:r>
          </w:p>
        </w:tc>
      </w:tr>
      <w:tr w:rsidR="00104DBD" w:rsidRPr="00104DBD" w14:paraId="7D796F66" w14:textId="77777777" w:rsidTr="002A0BE8">
        <w:trPr>
          <w:trHeight w:val="277"/>
        </w:trPr>
        <w:tc>
          <w:tcPr>
            <w:tcW w:w="3681" w:type="dxa"/>
            <w:vMerge/>
            <w:vAlign w:val="center"/>
          </w:tcPr>
          <w:p w14:paraId="04966CAF" w14:textId="77777777" w:rsidR="005E11ED" w:rsidRPr="00104DBD" w:rsidRDefault="005E11ED" w:rsidP="005E11ED">
            <w:pPr>
              <w:pStyle w:val="af0"/>
              <w:jc w:val="center"/>
              <w:rPr>
                <w:rFonts w:ascii="TH SarabunIT๙" w:hAnsi="TH SarabunIT๙" w:cs="TH SarabunIT๙"/>
                <w:sz w:val="24"/>
                <w:szCs w:val="32"/>
                <w:cs/>
              </w:rPr>
            </w:pPr>
          </w:p>
        </w:tc>
        <w:tc>
          <w:tcPr>
            <w:tcW w:w="5670" w:type="dxa"/>
            <w:gridSpan w:val="5"/>
            <w:vAlign w:val="center"/>
          </w:tcPr>
          <w:p w14:paraId="19D4381D" w14:textId="77777777" w:rsidR="005E11ED" w:rsidRPr="00104DBD" w:rsidRDefault="005E11ED" w:rsidP="005E11ED">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ปีการศึกษา</w:t>
            </w:r>
          </w:p>
        </w:tc>
      </w:tr>
      <w:tr w:rsidR="00104DBD" w:rsidRPr="00104DBD" w14:paraId="395D80DA" w14:textId="77777777" w:rsidTr="002A0BE8">
        <w:trPr>
          <w:trHeight w:val="277"/>
        </w:trPr>
        <w:tc>
          <w:tcPr>
            <w:tcW w:w="3681" w:type="dxa"/>
            <w:vMerge/>
            <w:vAlign w:val="center"/>
          </w:tcPr>
          <w:p w14:paraId="36B3851B" w14:textId="77777777" w:rsidR="005E11ED" w:rsidRPr="00104DBD" w:rsidRDefault="005E11ED" w:rsidP="005E11ED">
            <w:pPr>
              <w:pStyle w:val="af0"/>
              <w:jc w:val="center"/>
              <w:rPr>
                <w:rFonts w:ascii="TH SarabunIT๙" w:hAnsi="TH SarabunIT๙" w:cs="TH SarabunIT๙"/>
                <w:sz w:val="24"/>
                <w:szCs w:val="32"/>
                <w:cs/>
              </w:rPr>
            </w:pPr>
          </w:p>
        </w:tc>
        <w:tc>
          <w:tcPr>
            <w:tcW w:w="1134" w:type="dxa"/>
            <w:vAlign w:val="center"/>
          </w:tcPr>
          <w:p w14:paraId="200629C3" w14:textId="77777777" w:rsidR="005E11ED" w:rsidRPr="00104DBD" w:rsidRDefault="005E11ED" w:rsidP="005E11ED">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2561</w:t>
            </w:r>
          </w:p>
        </w:tc>
        <w:tc>
          <w:tcPr>
            <w:tcW w:w="1134" w:type="dxa"/>
            <w:vAlign w:val="center"/>
          </w:tcPr>
          <w:p w14:paraId="277CE639" w14:textId="77777777" w:rsidR="005E11ED" w:rsidRPr="00104DBD" w:rsidRDefault="005E11ED" w:rsidP="005E11ED">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2562</w:t>
            </w:r>
          </w:p>
        </w:tc>
        <w:tc>
          <w:tcPr>
            <w:tcW w:w="1134" w:type="dxa"/>
            <w:vAlign w:val="center"/>
          </w:tcPr>
          <w:p w14:paraId="7D98DE03" w14:textId="77777777" w:rsidR="005E11ED" w:rsidRPr="00104DBD" w:rsidRDefault="005E11ED" w:rsidP="005E11ED">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2563</w:t>
            </w:r>
          </w:p>
        </w:tc>
        <w:tc>
          <w:tcPr>
            <w:tcW w:w="1134" w:type="dxa"/>
            <w:vAlign w:val="center"/>
          </w:tcPr>
          <w:p w14:paraId="6C8A19F7" w14:textId="77777777" w:rsidR="005E11ED" w:rsidRPr="00104DBD" w:rsidRDefault="005E11ED" w:rsidP="005E11ED">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2564</w:t>
            </w:r>
          </w:p>
        </w:tc>
        <w:tc>
          <w:tcPr>
            <w:tcW w:w="1134" w:type="dxa"/>
          </w:tcPr>
          <w:p w14:paraId="091302C2" w14:textId="77777777" w:rsidR="005E11ED" w:rsidRPr="00104DBD" w:rsidRDefault="005E11ED" w:rsidP="005E11ED">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2565</w:t>
            </w:r>
          </w:p>
        </w:tc>
      </w:tr>
      <w:tr w:rsidR="00104DBD" w:rsidRPr="00104DBD" w14:paraId="7BD41392" w14:textId="77777777" w:rsidTr="002A0BE8">
        <w:tc>
          <w:tcPr>
            <w:tcW w:w="3681" w:type="dxa"/>
          </w:tcPr>
          <w:p w14:paraId="532503C2" w14:textId="77777777" w:rsidR="005E11ED" w:rsidRPr="00104DBD" w:rsidRDefault="005E11ED" w:rsidP="005E11ED">
            <w:pPr>
              <w:pStyle w:val="af0"/>
              <w:rPr>
                <w:rFonts w:ascii="TH SarabunIT๙" w:hAnsi="TH SarabunIT๙" w:cs="TH SarabunIT๙"/>
                <w:b/>
                <w:bCs/>
                <w:sz w:val="24"/>
                <w:szCs w:val="32"/>
              </w:rPr>
            </w:pPr>
            <w:r w:rsidRPr="00104DBD">
              <w:rPr>
                <w:rFonts w:ascii="TH SarabunIT๙" w:hAnsi="TH SarabunIT๙" w:cs="TH SarabunIT๙"/>
                <w:sz w:val="24"/>
                <w:szCs w:val="32"/>
                <w:cs/>
              </w:rPr>
              <w:t xml:space="preserve"> • วิทยาศาสตร์การกีฬาและสุขภาพ</w:t>
            </w:r>
          </w:p>
        </w:tc>
        <w:tc>
          <w:tcPr>
            <w:tcW w:w="1134" w:type="dxa"/>
          </w:tcPr>
          <w:p w14:paraId="4E0E1E24" w14:textId="77777777" w:rsidR="005E11ED" w:rsidRPr="00104DBD" w:rsidRDefault="005E11ED" w:rsidP="005E11ED">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758</w:t>
            </w:r>
          </w:p>
        </w:tc>
        <w:tc>
          <w:tcPr>
            <w:tcW w:w="1134" w:type="dxa"/>
          </w:tcPr>
          <w:p w14:paraId="0EA71DCD" w14:textId="77777777" w:rsidR="005E11ED" w:rsidRPr="00104DBD" w:rsidRDefault="005E11ED" w:rsidP="005E11ED">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820</w:t>
            </w:r>
          </w:p>
        </w:tc>
        <w:tc>
          <w:tcPr>
            <w:tcW w:w="1134" w:type="dxa"/>
          </w:tcPr>
          <w:p w14:paraId="3C2F0954" w14:textId="77777777" w:rsidR="005E11ED" w:rsidRPr="00104DBD" w:rsidRDefault="005E11ED" w:rsidP="005E11ED">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693</w:t>
            </w:r>
          </w:p>
        </w:tc>
        <w:tc>
          <w:tcPr>
            <w:tcW w:w="1134" w:type="dxa"/>
          </w:tcPr>
          <w:p w14:paraId="7385BCC5" w14:textId="77777777" w:rsidR="005E11ED" w:rsidRPr="00104DBD" w:rsidRDefault="005E11ED" w:rsidP="005E11ED">
            <w:pPr>
              <w:pStyle w:val="af0"/>
              <w:jc w:val="center"/>
              <w:rPr>
                <w:rFonts w:ascii="TH SarabunIT๙" w:hAnsi="TH SarabunIT๙" w:cs="TH SarabunIT๙"/>
                <w:sz w:val="24"/>
                <w:szCs w:val="32"/>
              </w:rPr>
            </w:pPr>
            <w:r w:rsidRPr="00104DBD">
              <w:rPr>
                <w:rFonts w:ascii="TH SarabunIT๙" w:hAnsi="TH SarabunIT๙" w:cs="TH SarabunIT๙" w:hint="cs"/>
                <w:sz w:val="24"/>
                <w:szCs w:val="32"/>
                <w:cs/>
              </w:rPr>
              <w:t>677</w:t>
            </w:r>
          </w:p>
        </w:tc>
        <w:tc>
          <w:tcPr>
            <w:tcW w:w="1134" w:type="dxa"/>
          </w:tcPr>
          <w:p w14:paraId="6CA7C8ED" w14:textId="1F392A19" w:rsidR="005E11ED" w:rsidRPr="00104DBD" w:rsidRDefault="00BA588F" w:rsidP="005E11ED">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w:t>
            </w:r>
          </w:p>
        </w:tc>
      </w:tr>
      <w:tr w:rsidR="00104DBD" w:rsidRPr="00104DBD" w14:paraId="78C9AD28" w14:textId="77777777" w:rsidTr="002A0BE8">
        <w:tc>
          <w:tcPr>
            <w:tcW w:w="3681" w:type="dxa"/>
          </w:tcPr>
          <w:p w14:paraId="11FFC266" w14:textId="77777777" w:rsidR="005E11ED" w:rsidRPr="00104DBD" w:rsidRDefault="005E11ED" w:rsidP="005E11ED">
            <w:pPr>
              <w:pStyle w:val="af0"/>
              <w:rPr>
                <w:rFonts w:ascii="TH SarabunIT๙" w:hAnsi="TH SarabunIT๙" w:cs="TH SarabunIT๙"/>
                <w:b/>
                <w:bCs/>
                <w:sz w:val="24"/>
                <w:szCs w:val="32"/>
              </w:rPr>
            </w:pPr>
            <w:r w:rsidRPr="00104DBD">
              <w:rPr>
                <w:rFonts w:ascii="TH SarabunIT๙" w:hAnsi="TH SarabunIT๙" w:cs="TH SarabunIT๙"/>
                <w:sz w:val="24"/>
                <w:szCs w:val="32"/>
                <w:cs/>
              </w:rPr>
              <w:t xml:space="preserve"> • </w:t>
            </w:r>
            <w:proofErr w:type="spellStart"/>
            <w:r w:rsidRPr="00104DBD">
              <w:rPr>
                <w:rFonts w:ascii="TH SarabunIT๙" w:hAnsi="TH SarabunIT๙" w:cs="TH SarabunIT๙"/>
                <w:sz w:val="24"/>
                <w:szCs w:val="32"/>
                <w:cs/>
              </w:rPr>
              <w:t>ศิลป</w:t>
            </w:r>
            <w:proofErr w:type="spellEnd"/>
            <w:r w:rsidRPr="00104DBD">
              <w:rPr>
                <w:rFonts w:ascii="TH SarabunIT๙" w:hAnsi="TH SarabunIT๙" w:cs="TH SarabunIT๙"/>
                <w:sz w:val="24"/>
                <w:szCs w:val="32"/>
                <w:cs/>
              </w:rPr>
              <w:t>ศาสตร์</w:t>
            </w:r>
          </w:p>
        </w:tc>
        <w:tc>
          <w:tcPr>
            <w:tcW w:w="1134" w:type="dxa"/>
          </w:tcPr>
          <w:p w14:paraId="1BD18E5C" w14:textId="77777777" w:rsidR="005E11ED" w:rsidRPr="00104DBD" w:rsidRDefault="005E11ED" w:rsidP="005E11ED">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515</w:t>
            </w:r>
          </w:p>
        </w:tc>
        <w:tc>
          <w:tcPr>
            <w:tcW w:w="1134" w:type="dxa"/>
          </w:tcPr>
          <w:p w14:paraId="514F27F4" w14:textId="77777777" w:rsidR="005E11ED" w:rsidRPr="00104DBD" w:rsidRDefault="005E11ED" w:rsidP="005E11ED">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500</w:t>
            </w:r>
          </w:p>
        </w:tc>
        <w:tc>
          <w:tcPr>
            <w:tcW w:w="1134" w:type="dxa"/>
          </w:tcPr>
          <w:p w14:paraId="64BC8EE2" w14:textId="77777777" w:rsidR="005E11ED" w:rsidRPr="00104DBD" w:rsidRDefault="005E11ED" w:rsidP="005E11ED">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473</w:t>
            </w:r>
          </w:p>
        </w:tc>
        <w:tc>
          <w:tcPr>
            <w:tcW w:w="1134" w:type="dxa"/>
          </w:tcPr>
          <w:p w14:paraId="30C26CBD" w14:textId="77777777" w:rsidR="005E11ED" w:rsidRPr="00104DBD" w:rsidRDefault="005E11ED" w:rsidP="005E11ED">
            <w:pPr>
              <w:pStyle w:val="af0"/>
              <w:jc w:val="center"/>
              <w:rPr>
                <w:rFonts w:ascii="TH SarabunIT๙" w:hAnsi="TH SarabunIT๙" w:cs="TH SarabunIT๙"/>
                <w:sz w:val="24"/>
                <w:szCs w:val="32"/>
              </w:rPr>
            </w:pPr>
            <w:r w:rsidRPr="00104DBD">
              <w:rPr>
                <w:rFonts w:ascii="TH SarabunIT๙" w:hAnsi="TH SarabunIT๙" w:cs="TH SarabunIT๙" w:hint="cs"/>
                <w:sz w:val="24"/>
                <w:szCs w:val="32"/>
                <w:cs/>
              </w:rPr>
              <w:t>431</w:t>
            </w:r>
          </w:p>
        </w:tc>
        <w:tc>
          <w:tcPr>
            <w:tcW w:w="1134" w:type="dxa"/>
          </w:tcPr>
          <w:p w14:paraId="2DD25312" w14:textId="6F10CDA8" w:rsidR="005E11ED" w:rsidRPr="00104DBD" w:rsidRDefault="00BA588F" w:rsidP="005E11ED">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w:t>
            </w:r>
          </w:p>
        </w:tc>
      </w:tr>
      <w:tr w:rsidR="00104DBD" w:rsidRPr="00104DBD" w14:paraId="3348DD06" w14:textId="77777777" w:rsidTr="002A0BE8">
        <w:tc>
          <w:tcPr>
            <w:tcW w:w="3681" w:type="dxa"/>
          </w:tcPr>
          <w:p w14:paraId="6C04CCA4" w14:textId="77777777" w:rsidR="005E11ED" w:rsidRPr="00104DBD" w:rsidRDefault="005E11ED" w:rsidP="005E11ED">
            <w:pPr>
              <w:pStyle w:val="af0"/>
              <w:rPr>
                <w:rFonts w:ascii="TH SarabunIT๙" w:hAnsi="TH SarabunIT๙" w:cs="TH SarabunIT๙"/>
                <w:b/>
                <w:bCs/>
                <w:sz w:val="24"/>
                <w:szCs w:val="32"/>
              </w:rPr>
            </w:pPr>
            <w:r w:rsidRPr="00104DBD">
              <w:rPr>
                <w:rFonts w:ascii="TH SarabunIT๙" w:hAnsi="TH SarabunIT๙" w:cs="TH SarabunIT๙"/>
                <w:sz w:val="24"/>
                <w:szCs w:val="32"/>
                <w:cs/>
              </w:rPr>
              <w:t xml:space="preserve"> • ศึกษาศาสตร์</w:t>
            </w:r>
          </w:p>
        </w:tc>
        <w:tc>
          <w:tcPr>
            <w:tcW w:w="1134" w:type="dxa"/>
          </w:tcPr>
          <w:p w14:paraId="0F2BAC30" w14:textId="77777777" w:rsidR="005E11ED" w:rsidRPr="00104DBD" w:rsidRDefault="005E11ED" w:rsidP="005E11ED">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1</w:t>
            </w:r>
            <w:r w:rsidRPr="00104DBD">
              <w:rPr>
                <w:rFonts w:ascii="TH SarabunIT๙" w:eastAsia="Calibri" w:hAnsi="TH SarabunIT๙" w:cs="TH SarabunIT๙"/>
                <w:sz w:val="32"/>
                <w:szCs w:val="32"/>
              </w:rPr>
              <w:t>,</w:t>
            </w:r>
            <w:r w:rsidRPr="00104DBD">
              <w:rPr>
                <w:rFonts w:ascii="TH SarabunIT๙" w:eastAsia="Calibri" w:hAnsi="TH SarabunIT๙" w:cs="TH SarabunIT๙" w:hint="cs"/>
                <w:sz w:val="32"/>
                <w:szCs w:val="32"/>
                <w:cs/>
              </w:rPr>
              <w:t>667</w:t>
            </w:r>
          </w:p>
        </w:tc>
        <w:tc>
          <w:tcPr>
            <w:tcW w:w="1134" w:type="dxa"/>
          </w:tcPr>
          <w:p w14:paraId="1979639D" w14:textId="77777777" w:rsidR="005E11ED" w:rsidRPr="00104DBD" w:rsidRDefault="005E11ED" w:rsidP="005E11ED">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1,495</w:t>
            </w:r>
          </w:p>
        </w:tc>
        <w:tc>
          <w:tcPr>
            <w:tcW w:w="1134" w:type="dxa"/>
          </w:tcPr>
          <w:p w14:paraId="60EF3E06" w14:textId="77777777" w:rsidR="005E11ED" w:rsidRPr="00104DBD" w:rsidRDefault="005E11ED" w:rsidP="005E11ED">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1,441</w:t>
            </w:r>
          </w:p>
        </w:tc>
        <w:tc>
          <w:tcPr>
            <w:tcW w:w="1134" w:type="dxa"/>
          </w:tcPr>
          <w:p w14:paraId="552B4AAA" w14:textId="77777777" w:rsidR="005E11ED" w:rsidRPr="00104DBD" w:rsidRDefault="005E11ED" w:rsidP="005E11ED">
            <w:pPr>
              <w:pStyle w:val="af0"/>
              <w:jc w:val="center"/>
              <w:rPr>
                <w:rFonts w:ascii="TH SarabunIT๙" w:hAnsi="TH SarabunIT๙" w:cs="TH SarabunIT๙"/>
                <w:sz w:val="24"/>
                <w:szCs w:val="32"/>
              </w:rPr>
            </w:pPr>
            <w:r w:rsidRPr="00104DBD">
              <w:rPr>
                <w:rFonts w:ascii="TH SarabunIT๙" w:hAnsi="TH SarabunIT๙" w:cs="TH SarabunIT๙" w:hint="cs"/>
                <w:sz w:val="24"/>
                <w:szCs w:val="32"/>
                <w:cs/>
              </w:rPr>
              <w:t>1,369</w:t>
            </w:r>
          </w:p>
        </w:tc>
        <w:tc>
          <w:tcPr>
            <w:tcW w:w="1134" w:type="dxa"/>
          </w:tcPr>
          <w:p w14:paraId="78DC3778" w14:textId="72AE984B" w:rsidR="005E11ED" w:rsidRPr="00104DBD" w:rsidRDefault="00BA588F" w:rsidP="005E11ED">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w:t>
            </w:r>
          </w:p>
        </w:tc>
      </w:tr>
      <w:tr w:rsidR="00104DBD" w:rsidRPr="00104DBD" w14:paraId="4319C2BF" w14:textId="77777777" w:rsidTr="002A0BE8">
        <w:tc>
          <w:tcPr>
            <w:tcW w:w="3681" w:type="dxa"/>
          </w:tcPr>
          <w:p w14:paraId="0D53EE59" w14:textId="77777777" w:rsidR="005E11ED" w:rsidRPr="00104DBD" w:rsidRDefault="005E11ED" w:rsidP="005E11ED">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รวม</w:t>
            </w:r>
          </w:p>
        </w:tc>
        <w:tc>
          <w:tcPr>
            <w:tcW w:w="1134" w:type="dxa"/>
          </w:tcPr>
          <w:p w14:paraId="67EB8487" w14:textId="77777777" w:rsidR="005E11ED" w:rsidRPr="00104DBD" w:rsidRDefault="005E11ED" w:rsidP="005E11ED">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2,940</w:t>
            </w:r>
          </w:p>
        </w:tc>
        <w:tc>
          <w:tcPr>
            <w:tcW w:w="1134" w:type="dxa"/>
          </w:tcPr>
          <w:p w14:paraId="514811B9" w14:textId="77777777" w:rsidR="005E11ED" w:rsidRPr="00104DBD" w:rsidRDefault="005E11ED" w:rsidP="005E11ED">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2,815</w:t>
            </w:r>
          </w:p>
        </w:tc>
        <w:tc>
          <w:tcPr>
            <w:tcW w:w="1134" w:type="dxa"/>
          </w:tcPr>
          <w:p w14:paraId="54DCC883" w14:textId="77777777" w:rsidR="005E11ED" w:rsidRPr="00104DBD" w:rsidRDefault="005E11ED" w:rsidP="005E11ED">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2,607</w:t>
            </w:r>
          </w:p>
        </w:tc>
        <w:tc>
          <w:tcPr>
            <w:tcW w:w="1134" w:type="dxa"/>
          </w:tcPr>
          <w:p w14:paraId="35052F6B" w14:textId="77777777" w:rsidR="005E11ED" w:rsidRPr="00104DBD" w:rsidRDefault="005E11ED" w:rsidP="005E11ED">
            <w:pPr>
              <w:pStyle w:val="af0"/>
              <w:jc w:val="center"/>
              <w:rPr>
                <w:rFonts w:ascii="TH SarabunIT๙" w:hAnsi="TH SarabunIT๙" w:cs="TH SarabunIT๙"/>
                <w:sz w:val="24"/>
                <w:szCs w:val="32"/>
              </w:rPr>
            </w:pPr>
            <w:r w:rsidRPr="00104DBD">
              <w:rPr>
                <w:rFonts w:ascii="TH SarabunIT๙" w:hAnsi="TH SarabunIT๙" w:cs="TH SarabunIT๙" w:hint="cs"/>
                <w:sz w:val="24"/>
                <w:szCs w:val="32"/>
                <w:cs/>
              </w:rPr>
              <w:t>2,477</w:t>
            </w:r>
          </w:p>
        </w:tc>
        <w:tc>
          <w:tcPr>
            <w:tcW w:w="1134" w:type="dxa"/>
          </w:tcPr>
          <w:p w14:paraId="22F8EFF1" w14:textId="2F15759A" w:rsidR="005E11ED" w:rsidRPr="00104DBD" w:rsidRDefault="00BA588F" w:rsidP="005E11ED">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w:t>
            </w:r>
          </w:p>
        </w:tc>
      </w:tr>
    </w:tbl>
    <w:p w14:paraId="4042198E" w14:textId="77777777" w:rsidR="00431DC0" w:rsidRPr="00104DBD" w:rsidRDefault="00431DC0"/>
    <w:p w14:paraId="291F40A5" w14:textId="206DB3C9" w:rsidR="00FC785B" w:rsidRPr="00104DBD" w:rsidRDefault="00FC785B" w:rsidP="00FC785B">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กองส่งเสริมวิชาการ ข้อมูล ณ วันที่ 1 ต.ค. 2565</w:t>
      </w:r>
    </w:p>
    <w:p w14:paraId="5AAF1827" w14:textId="77777777" w:rsidR="005E11ED" w:rsidRPr="00104DBD" w:rsidRDefault="005E11ED"/>
    <w:p w14:paraId="307BBE31" w14:textId="77777777" w:rsidR="005E11ED" w:rsidRPr="00104DBD" w:rsidRDefault="007A0F90" w:rsidP="007A0F90">
      <w:pPr>
        <w:spacing w:after="0" w:line="240" w:lineRule="auto"/>
        <w:ind w:firstLine="992"/>
        <w:rPr>
          <w:rFonts w:ascii="TH SarabunIT๙" w:hAnsi="TH SarabunIT๙" w:cs="TH SarabunIT๙"/>
          <w:sz w:val="32"/>
          <w:szCs w:val="32"/>
        </w:rPr>
      </w:pPr>
      <w:r w:rsidRPr="00104DBD">
        <w:rPr>
          <w:rFonts w:ascii="TH SarabunIT๙" w:hAnsi="TH SarabunIT๙" w:cs="TH SarabunIT๙" w:hint="cs"/>
          <w:sz w:val="32"/>
          <w:szCs w:val="32"/>
          <w:cs/>
        </w:rPr>
        <w:t xml:space="preserve">                                                      </w:t>
      </w:r>
    </w:p>
    <w:p w14:paraId="1A7536B3" w14:textId="77777777" w:rsidR="005E11ED" w:rsidRPr="00104DBD" w:rsidRDefault="005E11ED" w:rsidP="007A0F90">
      <w:pPr>
        <w:spacing w:after="0" w:line="240" w:lineRule="auto"/>
        <w:ind w:firstLine="992"/>
        <w:rPr>
          <w:rFonts w:ascii="TH SarabunIT๙" w:hAnsi="TH SarabunIT๙" w:cs="TH SarabunIT๙"/>
          <w:sz w:val="32"/>
          <w:szCs w:val="32"/>
        </w:rPr>
      </w:pPr>
    </w:p>
    <w:p w14:paraId="1DC02CAC" w14:textId="77777777" w:rsidR="005E11ED" w:rsidRDefault="005E11ED" w:rsidP="007A0F90">
      <w:pPr>
        <w:spacing w:after="0" w:line="240" w:lineRule="auto"/>
        <w:ind w:firstLine="992"/>
        <w:rPr>
          <w:rFonts w:ascii="TH SarabunIT๙" w:hAnsi="TH SarabunIT๙" w:cs="TH SarabunIT๙"/>
          <w:sz w:val="32"/>
          <w:szCs w:val="32"/>
        </w:rPr>
      </w:pPr>
    </w:p>
    <w:p w14:paraId="0BFB9B6B" w14:textId="77777777" w:rsidR="00E51728" w:rsidRPr="00104DBD" w:rsidRDefault="00E51728" w:rsidP="007A0F90">
      <w:pPr>
        <w:spacing w:after="0" w:line="240" w:lineRule="auto"/>
        <w:ind w:firstLine="992"/>
        <w:rPr>
          <w:rFonts w:ascii="TH SarabunIT๙" w:hAnsi="TH SarabunIT๙" w:cs="TH SarabunIT๙"/>
          <w:sz w:val="32"/>
          <w:szCs w:val="32"/>
        </w:rPr>
      </w:pPr>
    </w:p>
    <w:p w14:paraId="0C10709C" w14:textId="52C3D51F" w:rsidR="00267A9B" w:rsidRPr="00104DBD" w:rsidRDefault="00267A9B" w:rsidP="00901651">
      <w:pPr>
        <w:spacing w:before="120" w:after="0" w:line="240" w:lineRule="auto"/>
        <w:ind w:left="720" w:firstLine="414"/>
        <w:rPr>
          <w:rFonts w:ascii="TH SarabunIT๙" w:hAnsi="TH SarabunIT๙" w:cs="TH SarabunIT๙"/>
          <w:b/>
          <w:bCs/>
          <w:sz w:val="24"/>
          <w:szCs w:val="32"/>
        </w:rPr>
      </w:pPr>
      <w:r w:rsidRPr="00104DBD">
        <w:rPr>
          <w:rFonts w:ascii="TH SarabunIT๙" w:hAnsi="TH SarabunIT๙" w:cs="TH SarabunIT๙" w:hint="cs"/>
          <w:b/>
          <w:bCs/>
          <w:sz w:val="24"/>
          <w:szCs w:val="32"/>
          <w:cs/>
        </w:rPr>
        <w:lastRenderedPageBreak/>
        <w:t xml:space="preserve">2.2.2 </w:t>
      </w:r>
      <w:r w:rsidRPr="00104DBD">
        <w:rPr>
          <w:rFonts w:ascii="TH SarabunIT๙" w:hAnsi="TH SarabunIT๙" w:cs="TH SarabunIT๙"/>
          <w:b/>
          <w:bCs/>
          <w:sz w:val="24"/>
          <w:szCs w:val="32"/>
          <w:cs/>
        </w:rPr>
        <w:t>ระดับปริญญา</w:t>
      </w:r>
      <w:r w:rsidRPr="00104DBD">
        <w:rPr>
          <w:rFonts w:ascii="TH SarabunIT๙" w:hAnsi="TH SarabunIT๙" w:cs="TH SarabunIT๙" w:hint="cs"/>
          <w:b/>
          <w:bCs/>
          <w:sz w:val="24"/>
          <w:szCs w:val="32"/>
          <w:cs/>
        </w:rPr>
        <w:t>โท</w:t>
      </w:r>
      <w:r w:rsidR="00883714" w:rsidRPr="00104DBD">
        <w:rPr>
          <w:rFonts w:ascii="TH SarabunIT๙" w:hAnsi="TH SarabunIT๙" w:cs="TH SarabunIT๙" w:hint="cs"/>
          <w:b/>
          <w:bCs/>
          <w:sz w:val="24"/>
          <w:szCs w:val="32"/>
          <w:cs/>
        </w:rPr>
        <w:t xml:space="preserve"> </w:t>
      </w:r>
    </w:p>
    <w:p w14:paraId="7CB9DC73" w14:textId="77777777" w:rsidR="00267A9B" w:rsidRPr="00104DBD" w:rsidRDefault="00267A9B" w:rsidP="00267A9B">
      <w:pPr>
        <w:pStyle w:val="af0"/>
      </w:pPr>
    </w:p>
    <w:tbl>
      <w:tblPr>
        <w:tblStyle w:val="a6"/>
        <w:tblW w:w="0" w:type="auto"/>
        <w:jc w:val="center"/>
        <w:tblLook w:val="04A0" w:firstRow="1" w:lastRow="0" w:firstColumn="1" w:lastColumn="0" w:noHBand="0" w:noVBand="1"/>
      </w:tblPr>
      <w:tblGrid>
        <w:gridCol w:w="2830"/>
        <w:gridCol w:w="1134"/>
        <w:gridCol w:w="1134"/>
        <w:gridCol w:w="1134"/>
        <w:gridCol w:w="1134"/>
        <w:gridCol w:w="1134"/>
      </w:tblGrid>
      <w:tr w:rsidR="00104DBD" w:rsidRPr="00104DBD" w14:paraId="32A33DA4" w14:textId="77777777" w:rsidTr="00BF7A71">
        <w:trPr>
          <w:trHeight w:val="183"/>
          <w:jc w:val="center"/>
        </w:trPr>
        <w:tc>
          <w:tcPr>
            <w:tcW w:w="2830" w:type="dxa"/>
            <w:vMerge w:val="restart"/>
            <w:vAlign w:val="center"/>
          </w:tcPr>
          <w:p w14:paraId="4E613A1A" w14:textId="499E605F"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คณะ</w:t>
            </w:r>
          </w:p>
        </w:tc>
        <w:tc>
          <w:tcPr>
            <w:tcW w:w="5670" w:type="dxa"/>
            <w:gridSpan w:val="5"/>
            <w:vAlign w:val="center"/>
          </w:tcPr>
          <w:p w14:paraId="05FC144B" w14:textId="7C410C39"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จำนวนนักศึกษา (คน)</w:t>
            </w:r>
          </w:p>
        </w:tc>
      </w:tr>
      <w:tr w:rsidR="00104DBD" w:rsidRPr="00104DBD" w14:paraId="04F7CD60" w14:textId="77777777" w:rsidTr="00BF7A71">
        <w:trPr>
          <w:trHeight w:val="183"/>
          <w:jc w:val="center"/>
        </w:trPr>
        <w:tc>
          <w:tcPr>
            <w:tcW w:w="2830" w:type="dxa"/>
            <w:vMerge/>
            <w:vAlign w:val="center"/>
          </w:tcPr>
          <w:p w14:paraId="5D484B50" w14:textId="77777777" w:rsidR="00FC785B" w:rsidRPr="00104DBD" w:rsidRDefault="00FC785B" w:rsidP="00267A9B">
            <w:pPr>
              <w:pStyle w:val="af0"/>
              <w:jc w:val="center"/>
              <w:rPr>
                <w:rFonts w:ascii="TH SarabunIT๙" w:hAnsi="TH SarabunIT๙" w:cs="TH SarabunIT๙"/>
                <w:sz w:val="24"/>
                <w:szCs w:val="32"/>
                <w:cs/>
              </w:rPr>
            </w:pPr>
          </w:p>
        </w:tc>
        <w:tc>
          <w:tcPr>
            <w:tcW w:w="5670" w:type="dxa"/>
            <w:gridSpan w:val="5"/>
            <w:vAlign w:val="center"/>
          </w:tcPr>
          <w:p w14:paraId="3C7C3B32" w14:textId="336F9B63"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ปีการศึกษา</w:t>
            </w:r>
          </w:p>
        </w:tc>
      </w:tr>
      <w:tr w:rsidR="00104DBD" w:rsidRPr="00104DBD" w14:paraId="7AA88C1B" w14:textId="299F43E9" w:rsidTr="00BF7A71">
        <w:trPr>
          <w:trHeight w:val="183"/>
          <w:jc w:val="center"/>
        </w:trPr>
        <w:tc>
          <w:tcPr>
            <w:tcW w:w="2830" w:type="dxa"/>
            <w:vMerge/>
            <w:vAlign w:val="center"/>
          </w:tcPr>
          <w:p w14:paraId="4595FD00" w14:textId="77777777" w:rsidR="00FC785B" w:rsidRPr="00104DBD" w:rsidRDefault="00FC785B" w:rsidP="00267A9B">
            <w:pPr>
              <w:pStyle w:val="af0"/>
              <w:jc w:val="center"/>
              <w:rPr>
                <w:rFonts w:ascii="TH SarabunIT๙" w:hAnsi="TH SarabunIT๙" w:cs="TH SarabunIT๙"/>
                <w:sz w:val="24"/>
                <w:szCs w:val="32"/>
                <w:cs/>
              </w:rPr>
            </w:pPr>
          </w:p>
        </w:tc>
        <w:tc>
          <w:tcPr>
            <w:tcW w:w="1134" w:type="dxa"/>
            <w:vAlign w:val="center"/>
          </w:tcPr>
          <w:p w14:paraId="1679A565" w14:textId="43AEE29A"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2561</w:t>
            </w:r>
          </w:p>
        </w:tc>
        <w:tc>
          <w:tcPr>
            <w:tcW w:w="1134" w:type="dxa"/>
            <w:vAlign w:val="center"/>
          </w:tcPr>
          <w:p w14:paraId="53CACF42" w14:textId="2737F56E"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2562</w:t>
            </w:r>
          </w:p>
        </w:tc>
        <w:tc>
          <w:tcPr>
            <w:tcW w:w="1134" w:type="dxa"/>
            <w:vAlign w:val="center"/>
          </w:tcPr>
          <w:p w14:paraId="267E0054" w14:textId="28CF5262"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2563</w:t>
            </w:r>
          </w:p>
        </w:tc>
        <w:tc>
          <w:tcPr>
            <w:tcW w:w="1134" w:type="dxa"/>
            <w:vAlign w:val="center"/>
          </w:tcPr>
          <w:p w14:paraId="2617D08E" w14:textId="34982FC7"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2564</w:t>
            </w:r>
          </w:p>
        </w:tc>
        <w:tc>
          <w:tcPr>
            <w:tcW w:w="1134" w:type="dxa"/>
          </w:tcPr>
          <w:p w14:paraId="5DFD162A" w14:textId="73D5BD09"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2565</w:t>
            </w:r>
          </w:p>
        </w:tc>
      </w:tr>
      <w:tr w:rsidR="00104DBD" w:rsidRPr="00104DBD" w14:paraId="36306C4B" w14:textId="51481EE6" w:rsidTr="00BF7A71">
        <w:trPr>
          <w:jc w:val="center"/>
        </w:trPr>
        <w:tc>
          <w:tcPr>
            <w:tcW w:w="2830" w:type="dxa"/>
          </w:tcPr>
          <w:p w14:paraId="2EE34397" w14:textId="77777777" w:rsidR="00FC785B" w:rsidRPr="00104DBD" w:rsidRDefault="00FC785B" w:rsidP="00A85888">
            <w:pPr>
              <w:pStyle w:val="af0"/>
              <w:rPr>
                <w:rFonts w:ascii="TH SarabunIT๙" w:hAnsi="TH SarabunIT๙" w:cs="TH SarabunIT๙"/>
                <w:b/>
                <w:bCs/>
                <w:sz w:val="24"/>
                <w:szCs w:val="32"/>
              </w:rPr>
            </w:pPr>
            <w:r w:rsidRPr="00104DBD">
              <w:rPr>
                <w:rFonts w:ascii="TH SarabunIT๙" w:hAnsi="TH SarabunIT๙" w:cs="TH SarabunIT๙"/>
                <w:sz w:val="24"/>
                <w:szCs w:val="32"/>
                <w:cs/>
              </w:rPr>
              <w:t xml:space="preserve"> • </w:t>
            </w:r>
            <w:proofErr w:type="spellStart"/>
            <w:r w:rsidRPr="00104DBD">
              <w:rPr>
                <w:rFonts w:ascii="TH SarabunIT๙" w:hAnsi="TH SarabunIT๙" w:cs="TH SarabunIT๙"/>
                <w:sz w:val="24"/>
                <w:szCs w:val="32"/>
                <w:cs/>
              </w:rPr>
              <w:t>ศิลป</w:t>
            </w:r>
            <w:proofErr w:type="spellEnd"/>
            <w:r w:rsidRPr="00104DBD">
              <w:rPr>
                <w:rFonts w:ascii="TH SarabunIT๙" w:hAnsi="TH SarabunIT๙" w:cs="TH SarabunIT๙"/>
                <w:sz w:val="24"/>
                <w:szCs w:val="32"/>
                <w:cs/>
              </w:rPr>
              <w:t>ศาสตร์</w:t>
            </w:r>
          </w:p>
        </w:tc>
        <w:tc>
          <w:tcPr>
            <w:tcW w:w="1134" w:type="dxa"/>
          </w:tcPr>
          <w:p w14:paraId="5FA4D2F7" w14:textId="74132784" w:rsidR="00FC785B" w:rsidRPr="00104DBD" w:rsidRDefault="00FC785B"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29</w:t>
            </w:r>
          </w:p>
        </w:tc>
        <w:tc>
          <w:tcPr>
            <w:tcW w:w="1134" w:type="dxa"/>
          </w:tcPr>
          <w:p w14:paraId="513E4923" w14:textId="1DDFFA80" w:rsidR="00FC785B" w:rsidRPr="00104DBD" w:rsidRDefault="00FC785B"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23</w:t>
            </w:r>
          </w:p>
        </w:tc>
        <w:tc>
          <w:tcPr>
            <w:tcW w:w="1134" w:type="dxa"/>
          </w:tcPr>
          <w:p w14:paraId="5D88A3C5" w14:textId="3499CA9B" w:rsidR="00FC785B" w:rsidRPr="00104DBD" w:rsidRDefault="00FC785B"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23</w:t>
            </w:r>
          </w:p>
        </w:tc>
        <w:tc>
          <w:tcPr>
            <w:tcW w:w="1134" w:type="dxa"/>
          </w:tcPr>
          <w:p w14:paraId="5DFFB786" w14:textId="0AFE6870" w:rsidR="00FC785B" w:rsidRPr="00104DBD" w:rsidRDefault="00FC785B"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18</w:t>
            </w:r>
          </w:p>
        </w:tc>
        <w:tc>
          <w:tcPr>
            <w:tcW w:w="1134" w:type="dxa"/>
          </w:tcPr>
          <w:p w14:paraId="56D64EFF" w14:textId="10E4B57E" w:rsidR="00FC785B" w:rsidRPr="00104DBD" w:rsidRDefault="008876F1" w:rsidP="00A85888">
            <w:pPr>
              <w:pStyle w:val="af0"/>
              <w:jc w:val="center"/>
              <w:rPr>
                <w:rFonts w:ascii="TH SarabunIT๙" w:eastAsia="Calibri" w:hAnsi="TH SarabunIT๙" w:cs="TH SarabunIT๙"/>
                <w:sz w:val="32"/>
                <w:szCs w:val="32"/>
                <w:cs/>
              </w:rPr>
            </w:pPr>
            <w:r w:rsidRPr="00104DBD">
              <w:rPr>
                <w:rFonts w:ascii="TH SarabunIT๙" w:eastAsia="Calibri" w:hAnsi="TH SarabunIT๙" w:cs="TH SarabunIT๙"/>
                <w:sz w:val="32"/>
                <w:szCs w:val="32"/>
              </w:rPr>
              <w:t>17</w:t>
            </w:r>
          </w:p>
        </w:tc>
      </w:tr>
      <w:tr w:rsidR="00104DBD" w:rsidRPr="00104DBD" w14:paraId="6AFACC5A" w14:textId="76A1669F" w:rsidTr="00BF7A71">
        <w:trPr>
          <w:jc w:val="center"/>
        </w:trPr>
        <w:tc>
          <w:tcPr>
            <w:tcW w:w="2830" w:type="dxa"/>
          </w:tcPr>
          <w:p w14:paraId="7AB74033" w14:textId="77777777" w:rsidR="00FC785B" w:rsidRPr="00104DBD" w:rsidRDefault="00FC785B" w:rsidP="00A85888">
            <w:pPr>
              <w:pStyle w:val="af0"/>
              <w:rPr>
                <w:rFonts w:ascii="TH SarabunIT๙" w:hAnsi="TH SarabunIT๙" w:cs="TH SarabunIT๙"/>
                <w:b/>
                <w:bCs/>
                <w:sz w:val="24"/>
                <w:szCs w:val="32"/>
              </w:rPr>
            </w:pPr>
            <w:r w:rsidRPr="00104DBD">
              <w:rPr>
                <w:rFonts w:ascii="TH SarabunIT๙" w:hAnsi="TH SarabunIT๙" w:cs="TH SarabunIT๙"/>
                <w:sz w:val="24"/>
                <w:szCs w:val="32"/>
                <w:cs/>
              </w:rPr>
              <w:t xml:space="preserve"> • ศึกษาศาสตร์</w:t>
            </w:r>
          </w:p>
        </w:tc>
        <w:tc>
          <w:tcPr>
            <w:tcW w:w="1134" w:type="dxa"/>
          </w:tcPr>
          <w:p w14:paraId="6326E541" w14:textId="5CF95924" w:rsidR="00FC785B" w:rsidRPr="00104DBD" w:rsidRDefault="00FC785B"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176</w:t>
            </w:r>
          </w:p>
        </w:tc>
        <w:tc>
          <w:tcPr>
            <w:tcW w:w="1134" w:type="dxa"/>
          </w:tcPr>
          <w:p w14:paraId="6635CAD9" w14:textId="64DDACB7" w:rsidR="00FC785B" w:rsidRPr="00104DBD" w:rsidRDefault="00FC785B"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162</w:t>
            </w:r>
          </w:p>
        </w:tc>
        <w:tc>
          <w:tcPr>
            <w:tcW w:w="1134" w:type="dxa"/>
          </w:tcPr>
          <w:p w14:paraId="38B3D7AD" w14:textId="2737E53D" w:rsidR="00FC785B" w:rsidRPr="00104DBD" w:rsidRDefault="00FC785B"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164</w:t>
            </w:r>
          </w:p>
        </w:tc>
        <w:tc>
          <w:tcPr>
            <w:tcW w:w="1134" w:type="dxa"/>
          </w:tcPr>
          <w:p w14:paraId="6665D073" w14:textId="26621932" w:rsidR="00FC785B" w:rsidRPr="00104DBD" w:rsidRDefault="00FC785B"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170</w:t>
            </w:r>
          </w:p>
        </w:tc>
        <w:tc>
          <w:tcPr>
            <w:tcW w:w="1134" w:type="dxa"/>
          </w:tcPr>
          <w:p w14:paraId="28EAE7BC" w14:textId="31135DBE" w:rsidR="00FC785B" w:rsidRPr="00104DBD" w:rsidRDefault="008876F1" w:rsidP="00A85888">
            <w:pPr>
              <w:pStyle w:val="af0"/>
              <w:jc w:val="center"/>
              <w:rPr>
                <w:rFonts w:ascii="TH SarabunIT๙" w:eastAsia="Calibri" w:hAnsi="TH SarabunIT๙" w:cs="TH SarabunIT๙"/>
                <w:sz w:val="32"/>
                <w:szCs w:val="32"/>
                <w:cs/>
              </w:rPr>
            </w:pPr>
            <w:r w:rsidRPr="00104DBD">
              <w:rPr>
                <w:rFonts w:ascii="TH SarabunIT๙" w:eastAsia="Calibri" w:hAnsi="TH SarabunIT๙" w:cs="TH SarabunIT๙"/>
                <w:sz w:val="32"/>
                <w:szCs w:val="32"/>
              </w:rPr>
              <w:t>226</w:t>
            </w:r>
          </w:p>
        </w:tc>
      </w:tr>
      <w:tr w:rsidR="00104DBD" w:rsidRPr="00104DBD" w14:paraId="4F7C7BE6" w14:textId="56C8E871" w:rsidTr="00BF7A71">
        <w:trPr>
          <w:jc w:val="center"/>
        </w:trPr>
        <w:tc>
          <w:tcPr>
            <w:tcW w:w="2830" w:type="dxa"/>
          </w:tcPr>
          <w:p w14:paraId="327E8D36" w14:textId="77777777" w:rsidR="00FC785B" w:rsidRPr="00104DBD" w:rsidRDefault="00FC785B" w:rsidP="00FC785B">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รวม</w:t>
            </w:r>
          </w:p>
        </w:tc>
        <w:tc>
          <w:tcPr>
            <w:tcW w:w="1134" w:type="dxa"/>
          </w:tcPr>
          <w:p w14:paraId="3BFC157A" w14:textId="1C6D6A4F" w:rsidR="00FC785B" w:rsidRPr="00104DBD" w:rsidRDefault="00FC785B"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205</w:t>
            </w:r>
          </w:p>
        </w:tc>
        <w:tc>
          <w:tcPr>
            <w:tcW w:w="1134" w:type="dxa"/>
          </w:tcPr>
          <w:p w14:paraId="50D0C063" w14:textId="2C9415B1" w:rsidR="00FC785B" w:rsidRPr="00104DBD" w:rsidRDefault="00FC785B"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185</w:t>
            </w:r>
          </w:p>
        </w:tc>
        <w:tc>
          <w:tcPr>
            <w:tcW w:w="1134" w:type="dxa"/>
          </w:tcPr>
          <w:p w14:paraId="73717259" w14:textId="4810FB98" w:rsidR="00FC785B" w:rsidRPr="00104DBD" w:rsidRDefault="00FC785B"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187</w:t>
            </w:r>
          </w:p>
        </w:tc>
        <w:tc>
          <w:tcPr>
            <w:tcW w:w="1134" w:type="dxa"/>
          </w:tcPr>
          <w:p w14:paraId="623CBF1C" w14:textId="4E90DD52" w:rsidR="00FC785B" w:rsidRPr="00104DBD" w:rsidRDefault="00FC785B" w:rsidP="00A85888">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188</w:t>
            </w:r>
          </w:p>
        </w:tc>
        <w:tc>
          <w:tcPr>
            <w:tcW w:w="1134" w:type="dxa"/>
          </w:tcPr>
          <w:p w14:paraId="748A2C63" w14:textId="4F0019FD" w:rsidR="00FC785B" w:rsidRPr="00104DBD" w:rsidRDefault="008876F1" w:rsidP="00A85888">
            <w:pPr>
              <w:pStyle w:val="af0"/>
              <w:jc w:val="center"/>
              <w:rPr>
                <w:rFonts w:ascii="TH SarabunIT๙" w:eastAsia="Calibri" w:hAnsi="TH SarabunIT๙" w:cs="TH SarabunIT๙"/>
                <w:sz w:val="32"/>
                <w:szCs w:val="32"/>
                <w:cs/>
              </w:rPr>
            </w:pPr>
            <w:r w:rsidRPr="00104DBD">
              <w:rPr>
                <w:rFonts w:ascii="TH SarabunIT๙" w:eastAsia="Calibri" w:hAnsi="TH SarabunIT๙" w:cs="TH SarabunIT๙"/>
                <w:sz w:val="32"/>
                <w:szCs w:val="32"/>
              </w:rPr>
              <w:t>243</w:t>
            </w:r>
          </w:p>
        </w:tc>
      </w:tr>
    </w:tbl>
    <w:p w14:paraId="45148BE8" w14:textId="562C31EB" w:rsidR="00FC785B" w:rsidRPr="00104DBD" w:rsidRDefault="00FC785B" w:rsidP="00FC785B">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กองส่งเสริมวิชาการ ข้อมูล ณ วันที่ 1 ต.ค. 2565</w:t>
      </w:r>
    </w:p>
    <w:p w14:paraId="478B3412" w14:textId="77777777" w:rsidR="00FC785B" w:rsidRPr="00104DBD" w:rsidRDefault="00FC785B"/>
    <w:tbl>
      <w:tblPr>
        <w:tblStyle w:val="a6"/>
        <w:tblW w:w="0" w:type="auto"/>
        <w:jc w:val="center"/>
        <w:tblLook w:val="04A0" w:firstRow="1" w:lastRow="0" w:firstColumn="1" w:lastColumn="0" w:noHBand="0" w:noVBand="1"/>
      </w:tblPr>
      <w:tblGrid>
        <w:gridCol w:w="2830"/>
        <w:gridCol w:w="1134"/>
        <w:gridCol w:w="1134"/>
        <w:gridCol w:w="1134"/>
        <w:gridCol w:w="1134"/>
        <w:gridCol w:w="1148"/>
      </w:tblGrid>
      <w:tr w:rsidR="00104DBD" w:rsidRPr="00104DBD" w14:paraId="26233E5A" w14:textId="77777777" w:rsidTr="00FC785B">
        <w:trPr>
          <w:trHeight w:val="87"/>
          <w:jc w:val="center"/>
        </w:trPr>
        <w:tc>
          <w:tcPr>
            <w:tcW w:w="2830" w:type="dxa"/>
            <w:vMerge w:val="restart"/>
            <w:vAlign w:val="center"/>
          </w:tcPr>
          <w:p w14:paraId="46002077" w14:textId="6334CD3C"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คณะ</w:t>
            </w:r>
          </w:p>
        </w:tc>
        <w:tc>
          <w:tcPr>
            <w:tcW w:w="5684" w:type="dxa"/>
            <w:gridSpan w:val="5"/>
            <w:vAlign w:val="center"/>
          </w:tcPr>
          <w:p w14:paraId="7567B1F7" w14:textId="6A649AE5"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จำนวน</w:t>
            </w:r>
            <w:r w:rsidRPr="00104DBD">
              <w:rPr>
                <w:rFonts w:ascii="TH SarabunIT๙" w:hAnsi="TH SarabunIT๙" w:cs="TH SarabunIT๙" w:hint="cs"/>
                <w:sz w:val="24"/>
                <w:szCs w:val="32"/>
                <w:cs/>
              </w:rPr>
              <w:t>ผู้สำเร็จการศึกษา</w:t>
            </w:r>
            <w:r w:rsidRPr="00104DBD">
              <w:rPr>
                <w:rFonts w:ascii="TH SarabunIT๙" w:hAnsi="TH SarabunIT๙" w:cs="TH SarabunIT๙"/>
                <w:sz w:val="24"/>
                <w:szCs w:val="32"/>
                <w:cs/>
              </w:rPr>
              <w:t xml:space="preserve"> (คน)</w:t>
            </w:r>
          </w:p>
        </w:tc>
      </w:tr>
      <w:tr w:rsidR="00104DBD" w:rsidRPr="00104DBD" w14:paraId="5ED77B3C" w14:textId="77777777" w:rsidTr="00FC785B">
        <w:trPr>
          <w:trHeight w:val="87"/>
          <w:jc w:val="center"/>
        </w:trPr>
        <w:tc>
          <w:tcPr>
            <w:tcW w:w="2830" w:type="dxa"/>
            <w:vMerge/>
            <w:vAlign w:val="center"/>
          </w:tcPr>
          <w:p w14:paraId="0B7BAE5C" w14:textId="77777777" w:rsidR="00FC785B" w:rsidRPr="00104DBD" w:rsidRDefault="00FC785B" w:rsidP="00267A9B">
            <w:pPr>
              <w:pStyle w:val="af0"/>
              <w:jc w:val="center"/>
              <w:rPr>
                <w:rFonts w:ascii="TH SarabunIT๙" w:hAnsi="TH SarabunIT๙" w:cs="TH SarabunIT๙"/>
                <w:sz w:val="24"/>
                <w:szCs w:val="32"/>
                <w:cs/>
              </w:rPr>
            </w:pPr>
          </w:p>
        </w:tc>
        <w:tc>
          <w:tcPr>
            <w:tcW w:w="5684" w:type="dxa"/>
            <w:gridSpan w:val="5"/>
            <w:vAlign w:val="center"/>
          </w:tcPr>
          <w:p w14:paraId="181AFFE4" w14:textId="12122ACA"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ปีการศึกษา</w:t>
            </w:r>
          </w:p>
        </w:tc>
      </w:tr>
      <w:tr w:rsidR="00104DBD" w:rsidRPr="00104DBD" w14:paraId="6094A949" w14:textId="73A6D095" w:rsidTr="00FC785B">
        <w:trPr>
          <w:trHeight w:val="87"/>
          <w:jc w:val="center"/>
        </w:trPr>
        <w:tc>
          <w:tcPr>
            <w:tcW w:w="2830" w:type="dxa"/>
            <w:vMerge/>
            <w:vAlign w:val="center"/>
          </w:tcPr>
          <w:p w14:paraId="5E5FF871" w14:textId="77777777" w:rsidR="00FC785B" w:rsidRPr="00104DBD" w:rsidRDefault="00FC785B" w:rsidP="00267A9B">
            <w:pPr>
              <w:pStyle w:val="af0"/>
              <w:jc w:val="center"/>
              <w:rPr>
                <w:rFonts w:ascii="TH SarabunIT๙" w:hAnsi="TH SarabunIT๙" w:cs="TH SarabunIT๙"/>
                <w:sz w:val="24"/>
                <w:szCs w:val="32"/>
                <w:cs/>
              </w:rPr>
            </w:pPr>
          </w:p>
        </w:tc>
        <w:tc>
          <w:tcPr>
            <w:tcW w:w="1134" w:type="dxa"/>
            <w:vAlign w:val="center"/>
          </w:tcPr>
          <w:p w14:paraId="59EE4F2E" w14:textId="43CDA147"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2561</w:t>
            </w:r>
          </w:p>
        </w:tc>
        <w:tc>
          <w:tcPr>
            <w:tcW w:w="1134" w:type="dxa"/>
            <w:vAlign w:val="center"/>
          </w:tcPr>
          <w:p w14:paraId="266084BC" w14:textId="42B107BF"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2562</w:t>
            </w:r>
          </w:p>
        </w:tc>
        <w:tc>
          <w:tcPr>
            <w:tcW w:w="1134" w:type="dxa"/>
            <w:vAlign w:val="center"/>
          </w:tcPr>
          <w:p w14:paraId="5FD0DEC9" w14:textId="1C82F3E5"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2563</w:t>
            </w:r>
          </w:p>
        </w:tc>
        <w:tc>
          <w:tcPr>
            <w:tcW w:w="1134" w:type="dxa"/>
            <w:vAlign w:val="center"/>
          </w:tcPr>
          <w:p w14:paraId="22CAFE90" w14:textId="66D352EF"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2564</w:t>
            </w:r>
          </w:p>
        </w:tc>
        <w:tc>
          <w:tcPr>
            <w:tcW w:w="1148" w:type="dxa"/>
          </w:tcPr>
          <w:p w14:paraId="619CD139" w14:textId="00262303" w:rsidR="00FC785B" w:rsidRPr="00104DBD" w:rsidRDefault="00FC785B" w:rsidP="00267A9B">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2565</w:t>
            </w:r>
          </w:p>
        </w:tc>
      </w:tr>
      <w:tr w:rsidR="00104DBD" w:rsidRPr="00104DBD" w14:paraId="418029FB" w14:textId="58136387" w:rsidTr="00FC785B">
        <w:trPr>
          <w:jc w:val="center"/>
        </w:trPr>
        <w:tc>
          <w:tcPr>
            <w:tcW w:w="2830" w:type="dxa"/>
          </w:tcPr>
          <w:p w14:paraId="1D15676B" w14:textId="77777777" w:rsidR="00FC785B" w:rsidRPr="00104DBD" w:rsidRDefault="00FC785B" w:rsidP="00D04A73">
            <w:pPr>
              <w:pStyle w:val="af0"/>
              <w:rPr>
                <w:rFonts w:ascii="TH SarabunIT๙" w:hAnsi="TH SarabunIT๙" w:cs="TH SarabunIT๙"/>
                <w:b/>
                <w:bCs/>
                <w:sz w:val="24"/>
                <w:szCs w:val="32"/>
              </w:rPr>
            </w:pPr>
            <w:r w:rsidRPr="00104DBD">
              <w:rPr>
                <w:rFonts w:ascii="TH SarabunIT๙" w:hAnsi="TH SarabunIT๙" w:cs="TH SarabunIT๙"/>
                <w:sz w:val="24"/>
                <w:szCs w:val="32"/>
                <w:cs/>
              </w:rPr>
              <w:t xml:space="preserve"> • </w:t>
            </w:r>
            <w:proofErr w:type="spellStart"/>
            <w:r w:rsidRPr="00104DBD">
              <w:rPr>
                <w:rFonts w:ascii="TH SarabunIT๙" w:hAnsi="TH SarabunIT๙" w:cs="TH SarabunIT๙"/>
                <w:sz w:val="24"/>
                <w:szCs w:val="32"/>
                <w:cs/>
              </w:rPr>
              <w:t>ศิลป</w:t>
            </w:r>
            <w:proofErr w:type="spellEnd"/>
            <w:r w:rsidRPr="00104DBD">
              <w:rPr>
                <w:rFonts w:ascii="TH SarabunIT๙" w:hAnsi="TH SarabunIT๙" w:cs="TH SarabunIT๙"/>
                <w:sz w:val="24"/>
                <w:szCs w:val="32"/>
                <w:cs/>
              </w:rPr>
              <w:t>ศาสตร์</w:t>
            </w:r>
          </w:p>
        </w:tc>
        <w:tc>
          <w:tcPr>
            <w:tcW w:w="1134" w:type="dxa"/>
          </w:tcPr>
          <w:p w14:paraId="592D37E8" w14:textId="55C049B4" w:rsidR="00FC785B" w:rsidRPr="00104DBD" w:rsidRDefault="00FC785B" w:rsidP="00D04A73">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7</w:t>
            </w:r>
          </w:p>
        </w:tc>
        <w:tc>
          <w:tcPr>
            <w:tcW w:w="1134" w:type="dxa"/>
          </w:tcPr>
          <w:p w14:paraId="36C6966C" w14:textId="4CD8650B" w:rsidR="00FC785B" w:rsidRPr="00104DBD" w:rsidRDefault="00FC785B" w:rsidP="00D04A73">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5</w:t>
            </w:r>
          </w:p>
        </w:tc>
        <w:tc>
          <w:tcPr>
            <w:tcW w:w="1134" w:type="dxa"/>
          </w:tcPr>
          <w:p w14:paraId="7B859096" w14:textId="24A92AFE" w:rsidR="00FC785B" w:rsidRPr="00104DBD" w:rsidRDefault="00FC785B" w:rsidP="00D04A73">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3</w:t>
            </w:r>
          </w:p>
        </w:tc>
        <w:tc>
          <w:tcPr>
            <w:tcW w:w="1134" w:type="dxa"/>
          </w:tcPr>
          <w:p w14:paraId="4E08C526" w14:textId="23186255" w:rsidR="00FC785B" w:rsidRPr="00104DBD" w:rsidRDefault="00FC785B" w:rsidP="005D7A74">
            <w:pPr>
              <w:pStyle w:val="af0"/>
              <w:jc w:val="center"/>
              <w:rPr>
                <w:rFonts w:ascii="TH SarabunIT๙" w:hAnsi="TH SarabunIT๙" w:cs="TH SarabunIT๙"/>
                <w:sz w:val="24"/>
                <w:szCs w:val="32"/>
              </w:rPr>
            </w:pPr>
            <w:r w:rsidRPr="00104DBD">
              <w:rPr>
                <w:rFonts w:ascii="TH SarabunIT๙" w:hAnsi="TH SarabunIT๙" w:cs="TH SarabunIT๙" w:hint="cs"/>
                <w:sz w:val="24"/>
                <w:szCs w:val="32"/>
                <w:cs/>
              </w:rPr>
              <w:t>4</w:t>
            </w:r>
          </w:p>
        </w:tc>
        <w:tc>
          <w:tcPr>
            <w:tcW w:w="1148" w:type="dxa"/>
          </w:tcPr>
          <w:p w14:paraId="7ADE1A7D" w14:textId="654D4E43" w:rsidR="00FC785B" w:rsidRPr="00104DBD" w:rsidRDefault="00BA588F" w:rsidP="005D7A74">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w:t>
            </w:r>
          </w:p>
        </w:tc>
      </w:tr>
      <w:tr w:rsidR="00104DBD" w:rsidRPr="00104DBD" w14:paraId="1E0ED00F" w14:textId="35AB358E" w:rsidTr="00FC785B">
        <w:trPr>
          <w:jc w:val="center"/>
        </w:trPr>
        <w:tc>
          <w:tcPr>
            <w:tcW w:w="2830" w:type="dxa"/>
          </w:tcPr>
          <w:p w14:paraId="6CD76097" w14:textId="77777777" w:rsidR="00FC785B" w:rsidRPr="00104DBD" w:rsidRDefault="00FC785B" w:rsidP="00D04A73">
            <w:pPr>
              <w:pStyle w:val="af0"/>
              <w:rPr>
                <w:rFonts w:ascii="TH SarabunIT๙" w:hAnsi="TH SarabunIT๙" w:cs="TH SarabunIT๙"/>
                <w:b/>
                <w:bCs/>
                <w:sz w:val="24"/>
                <w:szCs w:val="32"/>
              </w:rPr>
            </w:pPr>
            <w:r w:rsidRPr="00104DBD">
              <w:rPr>
                <w:rFonts w:ascii="TH SarabunIT๙" w:hAnsi="TH SarabunIT๙" w:cs="TH SarabunIT๙"/>
                <w:sz w:val="24"/>
                <w:szCs w:val="32"/>
                <w:cs/>
              </w:rPr>
              <w:t xml:space="preserve"> • ศึกษาศาสตร์</w:t>
            </w:r>
          </w:p>
        </w:tc>
        <w:tc>
          <w:tcPr>
            <w:tcW w:w="1134" w:type="dxa"/>
          </w:tcPr>
          <w:p w14:paraId="1DA17BF7" w14:textId="08E31D81" w:rsidR="00FC785B" w:rsidRPr="00104DBD" w:rsidRDefault="00FC785B" w:rsidP="00D04A73">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38</w:t>
            </w:r>
          </w:p>
        </w:tc>
        <w:tc>
          <w:tcPr>
            <w:tcW w:w="1134" w:type="dxa"/>
          </w:tcPr>
          <w:p w14:paraId="571D76FD" w14:textId="0BEF9F6E" w:rsidR="00FC785B" w:rsidRPr="00104DBD" w:rsidRDefault="00FC785B" w:rsidP="00D04A73">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39</w:t>
            </w:r>
          </w:p>
        </w:tc>
        <w:tc>
          <w:tcPr>
            <w:tcW w:w="1134" w:type="dxa"/>
          </w:tcPr>
          <w:p w14:paraId="206AB3F6" w14:textId="02C3EFF8" w:rsidR="00FC785B" w:rsidRPr="00104DBD" w:rsidRDefault="00FC785B" w:rsidP="00D04A73">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38</w:t>
            </w:r>
          </w:p>
        </w:tc>
        <w:tc>
          <w:tcPr>
            <w:tcW w:w="1134" w:type="dxa"/>
          </w:tcPr>
          <w:p w14:paraId="388694FF" w14:textId="79812807" w:rsidR="00FC785B" w:rsidRPr="00104DBD" w:rsidRDefault="00FC785B" w:rsidP="005D7A74">
            <w:pPr>
              <w:pStyle w:val="af0"/>
              <w:jc w:val="center"/>
              <w:rPr>
                <w:rFonts w:ascii="TH SarabunIT๙" w:hAnsi="TH SarabunIT๙" w:cs="TH SarabunIT๙"/>
                <w:sz w:val="24"/>
                <w:szCs w:val="32"/>
              </w:rPr>
            </w:pPr>
            <w:r w:rsidRPr="00104DBD">
              <w:rPr>
                <w:rFonts w:ascii="TH SarabunIT๙" w:hAnsi="TH SarabunIT๙" w:cs="TH SarabunIT๙" w:hint="cs"/>
                <w:sz w:val="24"/>
                <w:szCs w:val="32"/>
                <w:cs/>
              </w:rPr>
              <w:t>24</w:t>
            </w:r>
          </w:p>
        </w:tc>
        <w:tc>
          <w:tcPr>
            <w:tcW w:w="1148" w:type="dxa"/>
          </w:tcPr>
          <w:p w14:paraId="04326414" w14:textId="61C05ED1" w:rsidR="00FC785B" w:rsidRPr="00104DBD" w:rsidRDefault="00BA588F" w:rsidP="005D7A74">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w:t>
            </w:r>
          </w:p>
        </w:tc>
      </w:tr>
      <w:tr w:rsidR="00104DBD" w:rsidRPr="00104DBD" w14:paraId="65829F0B" w14:textId="1C35FE6D" w:rsidTr="00FC785B">
        <w:trPr>
          <w:jc w:val="center"/>
        </w:trPr>
        <w:tc>
          <w:tcPr>
            <w:tcW w:w="2830" w:type="dxa"/>
          </w:tcPr>
          <w:p w14:paraId="395085A0" w14:textId="77777777" w:rsidR="00FC785B" w:rsidRPr="00104DBD" w:rsidRDefault="00FC785B" w:rsidP="00FC785B">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รวม</w:t>
            </w:r>
          </w:p>
        </w:tc>
        <w:tc>
          <w:tcPr>
            <w:tcW w:w="1134" w:type="dxa"/>
          </w:tcPr>
          <w:p w14:paraId="61230B1D" w14:textId="31D9A8A1" w:rsidR="00FC785B" w:rsidRPr="00104DBD" w:rsidRDefault="00FC785B" w:rsidP="00D04A73">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45</w:t>
            </w:r>
          </w:p>
        </w:tc>
        <w:tc>
          <w:tcPr>
            <w:tcW w:w="1134" w:type="dxa"/>
          </w:tcPr>
          <w:p w14:paraId="186E3606" w14:textId="0626F06D" w:rsidR="00FC785B" w:rsidRPr="00104DBD" w:rsidRDefault="00FC785B" w:rsidP="00D04A73">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44</w:t>
            </w:r>
          </w:p>
        </w:tc>
        <w:tc>
          <w:tcPr>
            <w:tcW w:w="1134" w:type="dxa"/>
          </w:tcPr>
          <w:p w14:paraId="571B3987" w14:textId="1EE2381A" w:rsidR="00FC785B" w:rsidRPr="00104DBD" w:rsidRDefault="00FC785B" w:rsidP="00D04A73">
            <w:pPr>
              <w:pStyle w:val="af0"/>
              <w:jc w:val="center"/>
              <w:rPr>
                <w:rFonts w:ascii="TH SarabunIT๙" w:hAnsi="TH SarabunIT๙" w:cs="TH SarabunIT๙"/>
                <w:b/>
                <w:bCs/>
                <w:sz w:val="24"/>
                <w:szCs w:val="32"/>
              </w:rPr>
            </w:pPr>
            <w:r w:rsidRPr="00104DBD">
              <w:rPr>
                <w:rFonts w:ascii="TH SarabunIT๙" w:eastAsia="Calibri" w:hAnsi="TH SarabunIT๙" w:cs="TH SarabunIT๙"/>
                <w:sz w:val="32"/>
                <w:szCs w:val="32"/>
              </w:rPr>
              <w:t>41</w:t>
            </w:r>
          </w:p>
        </w:tc>
        <w:tc>
          <w:tcPr>
            <w:tcW w:w="1134" w:type="dxa"/>
          </w:tcPr>
          <w:p w14:paraId="4A7AD678" w14:textId="6AE97A85" w:rsidR="00FC785B" w:rsidRPr="00104DBD" w:rsidRDefault="00FC785B" w:rsidP="005D7A74">
            <w:pPr>
              <w:pStyle w:val="af0"/>
              <w:jc w:val="center"/>
              <w:rPr>
                <w:rFonts w:ascii="TH SarabunIT๙" w:hAnsi="TH SarabunIT๙" w:cs="TH SarabunIT๙"/>
                <w:sz w:val="24"/>
                <w:szCs w:val="32"/>
              </w:rPr>
            </w:pPr>
            <w:r w:rsidRPr="00104DBD">
              <w:rPr>
                <w:rFonts w:ascii="TH SarabunIT๙" w:hAnsi="TH SarabunIT๙" w:cs="TH SarabunIT๙" w:hint="cs"/>
                <w:sz w:val="24"/>
                <w:szCs w:val="32"/>
                <w:cs/>
              </w:rPr>
              <w:t>28</w:t>
            </w:r>
          </w:p>
        </w:tc>
        <w:tc>
          <w:tcPr>
            <w:tcW w:w="1148" w:type="dxa"/>
          </w:tcPr>
          <w:p w14:paraId="5E6E670D" w14:textId="2C026925" w:rsidR="00FC785B" w:rsidRPr="00104DBD" w:rsidRDefault="00BA588F" w:rsidP="005D7A74">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w:t>
            </w:r>
          </w:p>
        </w:tc>
      </w:tr>
    </w:tbl>
    <w:p w14:paraId="28FC86A9" w14:textId="7883E7DF" w:rsidR="00FC785B" w:rsidRPr="00104DBD" w:rsidRDefault="00FC785B" w:rsidP="00FC785B">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กองส่งเสริมวิชาการ ข้อมูล ณ วันที่ 1 ต.ค. 2565</w:t>
      </w:r>
    </w:p>
    <w:p w14:paraId="27384C23" w14:textId="77777777" w:rsidR="00267A9B" w:rsidRPr="00104DBD" w:rsidRDefault="00267A9B" w:rsidP="00267A9B">
      <w:pPr>
        <w:spacing w:after="0" w:line="240" w:lineRule="auto"/>
        <w:ind w:left="720" w:firstLine="720"/>
        <w:rPr>
          <w:rFonts w:ascii="TH SarabunIT๙" w:hAnsi="TH SarabunIT๙" w:cs="TH SarabunIT๙"/>
          <w:b/>
          <w:bCs/>
          <w:sz w:val="24"/>
          <w:szCs w:val="32"/>
        </w:rPr>
      </w:pPr>
    </w:p>
    <w:p w14:paraId="160AEC2F" w14:textId="3DD3F049" w:rsidR="00883714" w:rsidRPr="00104DBD" w:rsidRDefault="001B5FA5" w:rsidP="00901651">
      <w:pPr>
        <w:spacing w:before="120" w:after="0" w:line="240" w:lineRule="auto"/>
        <w:ind w:left="720" w:firstLine="414"/>
        <w:rPr>
          <w:rFonts w:ascii="TH SarabunIT๙" w:hAnsi="TH SarabunIT๙" w:cs="TH SarabunIT๙"/>
          <w:b/>
          <w:bCs/>
          <w:sz w:val="24"/>
          <w:szCs w:val="32"/>
        </w:rPr>
      </w:pPr>
      <w:r w:rsidRPr="00104DBD">
        <w:rPr>
          <w:rFonts w:ascii="TH SarabunIT๙" w:hAnsi="TH SarabunIT๙" w:cs="TH SarabunIT๙" w:hint="cs"/>
          <w:b/>
          <w:bCs/>
          <w:sz w:val="24"/>
          <w:szCs w:val="32"/>
          <w:cs/>
        </w:rPr>
        <w:t>2.2.3 ระดับปริญญาเอก</w:t>
      </w:r>
      <w:r w:rsidR="00883714" w:rsidRPr="00104DBD">
        <w:rPr>
          <w:rFonts w:ascii="TH SarabunIT๙" w:hAnsi="TH SarabunIT๙" w:cs="TH SarabunIT๙" w:hint="cs"/>
          <w:b/>
          <w:bCs/>
          <w:sz w:val="24"/>
          <w:szCs w:val="32"/>
          <w:cs/>
        </w:rPr>
        <w:t xml:space="preserve"> </w:t>
      </w:r>
    </w:p>
    <w:p w14:paraId="3F98F607" w14:textId="77777777" w:rsidR="001B5FA5" w:rsidRPr="00104DBD" w:rsidRDefault="001B5FA5" w:rsidP="001B5FA5">
      <w:pPr>
        <w:pStyle w:val="af0"/>
      </w:pPr>
    </w:p>
    <w:tbl>
      <w:tblPr>
        <w:tblStyle w:val="a6"/>
        <w:tblW w:w="0" w:type="auto"/>
        <w:jc w:val="center"/>
        <w:tblLayout w:type="fixed"/>
        <w:tblLook w:val="04A0" w:firstRow="1" w:lastRow="0" w:firstColumn="1" w:lastColumn="0" w:noHBand="0" w:noVBand="1"/>
      </w:tblPr>
      <w:tblGrid>
        <w:gridCol w:w="2835"/>
        <w:gridCol w:w="865"/>
        <w:gridCol w:w="831"/>
        <w:gridCol w:w="851"/>
        <w:gridCol w:w="850"/>
        <w:gridCol w:w="851"/>
      </w:tblGrid>
      <w:tr w:rsidR="00104DBD" w:rsidRPr="00104DBD" w14:paraId="447915B3" w14:textId="77777777" w:rsidTr="002129D5">
        <w:trPr>
          <w:jc w:val="center"/>
        </w:trPr>
        <w:tc>
          <w:tcPr>
            <w:tcW w:w="2835" w:type="dxa"/>
            <w:vMerge w:val="restart"/>
            <w:vAlign w:val="center"/>
          </w:tcPr>
          <w:p w14:paraId="159FA7CB" w14:textId="65D35871" w:rsidR="00FC785B" w:rsidRPr="00104DBD" w:rsidRDefault="002129D5" w:rsidP="002129D5">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คณะ</w:t>
            </w:r>
          </w:p>
        </w:tc>
        <w:tc>
          <w:tcPr>
            <w:tcW w:w="4248" w:type="dxa"/>
            <w:gridSpan w:val="5"/>
          </w:tcPr>
          <w:p w14:paraId="51FF269C" w14:textId="2FA4D20F" w:rsidR="00FC785B" w:rsidRPr="00104DBD" w:rsidRDefault="00FC785B" w:rsidP="00C66388">
            <w:pPr>
              <w:pStyle w:val="af0"/>
              <w:jc w:val="center"/>
              <w:rPr>
                <w:rFonts w:ascii="TH SarabunIT๙" w:eastAsia="Calibri" w:hAnsi="TH SarabunIT๙" w:cs="TH SarabunIT๙"/>
                <w:sz w:val="32"/>
                <w:szCs w:val="32"/>
                <w:cs/>
              </w:rPr>
            </w:pPr>
            <w:r w:rsidRPr="00104DBD">
              <w:rPr>
                <w:rFonts w:ascii="TH SarabunIT๙" w:hAnsi="TH SarabunIT๙" w:cs="TH SarabunIT๙"/>
                <w:sz w:val="24"/>
                <w:szCs w:val="32"/>
                <w:cs/>
              </w:rPr>
              <w:t>จำนวนนักศึกษา (คน)</w:t>
            </w:r>
          </w:p>
        </w:tc>
      </w:tr>
      <w:tr w:rsidR="00104DBD" w:rsidRPr="00104DBD" w14:paraId="3B3306A5" w14:textId="77777777" w:rsidTr="002129D5">
        <w:trPr>
          <w:jc w:val="center"/>
        </w:trPr>
        <w:tc>
          <w:tcPr>
            <w:tcW w:w="2835" w:type="dxa"/>
            <w:vMerge/>
          </w:tcPr>
          <w:p w14:paraId="509E09D4" w14:textId="77777777" w:rsidR="00FC785B" w:rsidRPr="00104DBD" w:rsidRDefault="00FC785B" w:rsidP="00C66388">
            <w:pPr>
              <w:pStyle w:val="af0"/>
              <w:rPr>
                <w:rFonts w:ascii="TH SarabunIT๙" w:hAnsi="TH SarabunIT๙" w:cs="TH SarabunIT๙"/>
                <w:sz w:val="24"/>
                <w:szCs w:val="32"/>
                <w:cs/>
              </w:rPr>
            </w:pPr>
          </w:p>
        </w:tc>
        <w:tc>
          <w:tcPr>
            <w:tcW w:w="4248" w:type="dxa"/>
            <w:gridSpan w:val="5"/>
          </w:tcPr>
          <w:p w14:paraId="5BF40364" w14:textId="59C6ABC4" w:rsidR="00FC785B" w:rsidRPr="00104DBD" w:rsidRDefault="00FC785B" w:rsidP="00C66388">
            <w:pPr>
              <w:pStyle w:val="af0"/>
              <w:jc w:val="center"/>
              <w:rPr>
                <w:rFonts w:ascii="TH SarabunIT๙" w:eastAsia="Calibri" w:hAnsi="TH SarabunIT๙" w:cs="TH SarabunIT๙"/>
                <w:sz w:val="32"/>
                <w:szCs w:val="32"/>
                <w:cs/>
              </w:rPr>
            </w:pPr>
            <w:r w:rsidRPr="00104DBD">
              <w:rPr>
                <w:rFonts w:ascii="TH SarabunIT๙" w:hAnsi="TH SarabunIT๙" w:cs="TH SarabunIT๙" w:hint="cs"/>
                <w:sz w:val="24"/>
                <w:szCs w:val="32"/>
                <w:cs/>
              </w:rPr>
              <w:t>ปีการศึกษา</w:t>
            </w:r>
          </w:p>
        </w:tc>
      </w:tr>
      <w:tr w:rsidR="00104DBD" w:rsidRPr="00104DBD" w14:paraId="7A7C06B4" w14:textId="1F8BC79E" w:rsidTr="002129D5">
        <w:trPr>
          <w:jc w:val="center"/>
        </w:trPr>
        <w:tc>
          <w:tcPr>
            <w:tcW w:w="2835" w:type="dxa"/>
            <w:vMerge/>
          </w:tcPr>
          <w:p w14:paraId="377DA934" w14:textId="77777777" w:rsidR="00FC785B" w:rsidRPr="00104DBD" w:rsidRDefault="00FC785B" w:rsidP="00C66388">
            <w:pPr>
              <w:pStyle w:val="af0"/>
              <w:rPr>
                <w:rFonts w:ascii="TH SarabunIT๙" w:hAnsi="TH SarabunIT๙" w:cs="TH SarabunIT๙"/>
                <w:sz w:val="24"/>
                <w:szCs w:val="32"/>
                <w:cs/>
              </w:rPr>
            </w:pPr>
          </w:p>
        </w:tc>
        <w:tc>
          <w:tcPr>
            <w:tcW w:w="865" w:type="dxa"/>
          </w:tcPr>
          <w:p w14:paraId="6AD0EE3B" w14:textId="4D3A8610" w:rsidR="00FC785B" w:rsidRPr="00104DBD" w:rsidRDefault="00FC785B" w:rsidP="005D7A74">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2561</w:t>
            </w:r>
          </w:p>
        </w:tc>
        <w:tc>
          <w:tcPr>
            <w:tcW w:w="831" w:type="dxa"/>
          </w:tcPr>
          <w:p w14:paraId="6C502C11" w14:textId="5935F7B1" w:rsidR="00FC785B" w:rsidRPr="00104DBD" w:rsidRDefault="00FC785B" w:rsidP="005D7A74">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2562</w:t>
            </w:r>
          </w:p>
        </w:tc>
        <w:tc>
          <w:tcPr>
            <w:tcW w:w="851" w:type="dxa"/>
          </w:tcPr>
          <w:p w14:paraId="5AB771E6" w14:textId="066C2004" w:rsidR="00FC785B" w:rsidRPr="00104DBD" w:rsidRDefault="00FC785B" w:rsidP="00C66388">
            <w:pPr>
              <w:pStyle w:val="af0"/>
              <w:jc w:val="center"/>
              <w:rPr>
                <w:rFonts w:ascii="TH SarabunIT๙" w:eastAsia="Calibri" w:hAnsi="TH SarabunIT๙" w:cs="TH SarabunIT๙"/>
                <w:sz w:val="32"/>
                <w:szCs w:val="32"/>
                <w:cs/>
              </w:rPr>
            </w:pPr>
            <w:r w:rsidRPr="00104DBD">
              <w:rPr>
                <w:rFonts w:ascii="TH SarabunIT๙" w:eastAsia="Calibri" w:hAnsi="TH SarabunIT๙" w:cs="TH SarabunIT๙" w:hint="cs"/>
                <w:sz w:val="32"/>
                <w:szCs w:val="32"/>
                <w:cs/>
              </w:rPr>
              <w:t>2563</w:t>
            </w:r>
          </w:p>
        </w:tc>
        <w:tc>
          <w:tcPr>
            <w:tcW w:w="850" w:type="dxa"/>
          </w:tcPr>
          <w:p w14:paraId="4A9969C8" w14:textId="7D14DD57" w:rsidR="00FC785B" w:rsidRPr="00104DBD" w:rsidRDefault="00FC785B" w:rsidP="00C66388">
            <w:pPr>
              <w:pStyle w:val="af0"/>
              <w:jc w:val="center"/>
              <w:rPr>
                <w:rFonts w:ascii="TH SarabunIT๙" w:eastAsia="Calibri" w:hAnsi="TH SarabunIT๙" w:cs="TH SarabunIT๙"/>
                <w:sz w:val="32"/>
                <w:szCs w:val="32"/>
                <w:cs/>
              </w:rPr>
            </w:pPr>
            <w:r w:rsidRPr="00104DBD">
              <w:rPr>
                <w:rFonts w:ascii="TH SarabunIT๙" w:eastAsia="Calibri" w:hAnsi="TH SarabunIT๙" w:cs="TH SarabunIT๙" w:hint="cs"/>
                <w:sz w:val="32"/>
                <w:szCs w:val="32"/>
                <w:cs/>
              </w:rPr>
              <w:t>2564</w:t>
            </w:r>
          </w:p>
        </w:tc>
        <w:tc>
          <w:tcPr>
            <w:tcW w:w="851" w:type="dxa"/>
          </w:tcPr>
          <w:p w14:paraId="5075ABCC" w14:textId="0ACAC5FB" w:rsidR="00FC785B" w:rsidRPr="00104DBD" w:rsidRDefault="002129D5" w:rsidP="00C66388">
            <w:pPr>
              <w:pStyle w:val="af0"/>
              <w:jc w:val="center"/>
              <w:rPr>
                <w:rFonts w:ascii="TH SarabunIT๙" w:eastAsia="Calibri" w:hAnsi="TH SarabunIT๙" w:cs="TH SarabunIT๙"/>
                <w:sz w:val="32"/>
                <w:szCs w:val="32"/>
                <w:cs/>
              </w:rPr>
            </w:pPr>
            <w:r w:rsidRPr="00104DBD">
              <w:rPr>
                <w:rFonts w:ascii="TH SarabunIT๙" w:eastAsia="Calibri" w:hAnsi="TH SarabunIT๙" w:cs="TH SarabunIT๙" w:hint="cs"/>
                <w:sz w:val="32"/>
                <w:szCs w:val="32"/>
                <w:cs/>
              </w:rPr>
              <w:t>2565</w:t>
            </w:r>
          </w:p>
        </w:tc>
      </w:tr>
      <w:tr w:rsidR="00104DBD" w:rsidRPr="00104DBD" w14:paraId="497568F0" w14:textId="4D4CA22D" w:rsidTr="002129D5">
        <w:trPr>
          <w:jc w:val="center"/>
        </w:trPr>
        <w:tc>
          <w:tcPr>
            <w:tcW w:w="2835" w:type="dxa"/>
          </w:tcPr>
          <w:p w14:paraId="4D34C485" w14:textId="2E0BABCD" w:rsidR="00FC785B" w:rsidRPr="00104DBD" w:rsidRDefault="00FC785B" w:rsidP="00C66388">
            <w:pPr>
              <w:pStyle w:val="af0"/>
              <w:rPr>
                <w:rFonts w:ascii="TH SarabunIT๙" w:hAnsi="TH SarabunIT๙" w:cs="TH SarabunIT๙"/>
                <w:b/>
                <w:bCs/>
                <w:sz w:val="24"/>
                <w:szCs w:val="32"/>
              </w:rPr>
            </w:pPr>
            <w:r w:rsidRPr="00104DBD">
              <w:rPr>
                <w:rFonts w:ascii="TH SarabunIT๙" w:hAnsi="TH SarabunIT๙" w:cs="TH SarabunIT๙"/>
                <w:sz w:val="24"/>
                <w:szCs w:val="32"/>
                <w:cs/>
              </w:rPr>
              <w:t>• ศึกษาศาสตร์</w:t>
            </w:r>
          </w:p>
        </w:tc>
        <w:tc>
          <w:tcPr>
            <w:tcW w:w="865" w:type="dxa"/>
          </w:tcPr>
          <w:p w14:paraId="7C640AEA" w14:textId="2B4A740E" w:rsidR="00FC785B" w:rsidRPr="00104DBD" w:rsidRDefault="00FC785B" w:rsidP="005D7A74">
            <w:pPr>
              <w:pStyle w:val="af0"/>
              <w:jc w:val="center"/>
              <w:rPr>
                <w:rFonts w:ascii="TH SarabunIT๙" w:hAnsi="TH SarabunIT๙" w:cs="TH SarabunIT๙"/>
                <w:b/>
                <w:bCs/>
                <w:sz w:val="24"/>
                <w:szCs w:val="32"/>
              </w:rPr>
            </w:pPr>
            <w:r w:rsidRPr="00104DBD">
              <w:rPr>
                <w:rFonts w:ascii="TH SarabunIT๙" w:hAnsi="TH SarabunIT๙" w:cs="TH SarabunIT๙" w:hint="cs"/>
                <w:b/>
                <w:bCs/>
                <w:sz w:val="24"/>
                <w:szCs w:val="32"/>
                <w:cs/>
              </w:rPr>
              <w:t>-</w:t>
            </w:r>
          </w:p>
        </w:tc>
        <w:tc>
          <w:tcPr>
            <w:tcW w:w="831" w:type="dxa"/>
          </w:tcPr>
          <w:p w14:paraId="2503A2BA" w14:textId="6252FE1F" w:rsidR="00FC785B" w:rsidRPr="00104DBD" w:rsidRDefault="00FC785B" w:rsidP="005D7A74">
            <w:pPr>
              <w:pStyle w:val="af0"/>
              <w:jc w:val="center"/>
              <w:rPr>
                <w:rFonts w:ascii="TH SarabunIT๙" w:hAnsi="TH SarabunIT๙" w:cs="TH SarabunIT๙"/>
                <w:b/>
                <w:bCs/>
                <w:sz w:val="24"/>
                <w:szCs w:val="32"/>
              </w:rPr>
            </w:pPr>
            <w:r w:rsidRPr="00104DBD">
              <w:rPr>
                <w:rFonts w:ascii="TH SarabunIT๙" w:hAnsi="TH SarabunIT๙" w:cs="TH SarabunIT๙" w:hint="cs"/>
                <w:b/>
                <w:bCs/>
                <w:sz w:val="24"/>
                <w:szCs w:val="32"/>
                <w:cs/>
              </w:rPr>
              <w:t>-</w:t>
            </w:r>
          </w:p>
        </w:tc>
        <w:tc>
          <w:tcPr>
            <w:tcW w:w="851" w:type="dxa"/>
          </w:tcPr>
          <w:p w14:paraId="17868CD2" w14:textId="0FD952C9" w:rsidR="00FC785B" w:rsidRPr="00104DBD" w:rsidRDefault="00FC785B" w:rsidP="00C66388">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10</w:t>
            </w:r>
          </w:p>
        </w:tc>
        <w:tc>
          <w:tcPr>
            <w:tcW w:w="850" w:type="dxa"/>
          </w:tcPr>
          <w:p w14:paraId="1FD50033" w14:textId="1F49A20B" w:rsidR="00FC785B" w:rsidRPr="00104DBD" w:rsidRDefault="00FC785B" w:rsidP="00C66388">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20</w:t>
            </w:r>
          </w:p>
        </w:tc>
        <w:tc>
          <w:tcPr>
            <w:tcW w:w="851" w:type="dxa"/>
          </w:tcPr>
          <w:p w14:paraId="0FF675DD" w14:textId="51F1E230" w:rsidR="00FC785B" w:rsidRPr="00104DBD" w:rsidRDefault="008876F1" w:rsidP="00C66388">
            <w:pPr>
              <w:pStyle w:val="af0"/>
              <w:jc w:val="center"/>
              <w:rPr>
                <w:rFonts w:ascii="TH SarabunIT๙" w:eastAsia="Calibri" w:hAnsi="TH SarabunIT๙" w:cs="TH SarabunIT๙"/>
                <w:sz w:val="32"/>
                <w:szCs w:val="32"/>
                <w:cs/>
              </w:rPr>
            </w:pPr>
            <w:r w:rsidRPr="00104DBD">
              <w:rPr>
                <w:rFonts w:ascii="TH SarabunIT๙" w:eastAsia="Calibri" w:hAnsi="TH SarabunIT๙" w:cs="TH SarabunIT๙"/>
                <w:sz w:val="32"/>
                <w:szCs w:val="32"/>
              </w:rPr>
              <w:t>26</w:t>
            </w:r>
          </w:p>
        </w:tc>
      </w:tr>
      <w:tr w:rsidR="00104DBD" w:rsidRPr="00104DBD" w14:paraId="5CA2F31F" w14:textId="7D1446C5" w:rsidTr="002129D5">
        <w:trPr>
          <w:jc w:val="center"/>
        </w:trPr>
        <w:tc>
          <w:tcPr>
            <w:tcW w:w="2835" w:type="dxa"/>
          </w:tcPr>
          <w:p w14:paraId="384792CF" w14:textId="77777777" w:rsidR="00FC785B" w:rsidRPr="00104DBD" w:rsidRDefault="00FC785B" w:rsidP="005D7A74">
            <w:pPr>
              <w:pStyle w:val="af0"/>
              <w:rPr>
                <w:rFonts w:ascii="TH SarabunIT๙" w:hAnsi="TH SarabunIT๙" w:cs="TH SarabunIT๙"/>
                <w:sz w:val="24"/>
                <w:szCs w:val="32"/>
                <w:cs/>
              </w:rPr>
            </w:pPr>
            <w:r w:rsidRPr="00104DBD">
              <w:rPr>
                <w:rFonts w:ascii="TH SarabunIT๙" w:hAnsi="TH SarabunIT๙" w:cs="TH SarabunIT๙"/>
                <w:sz w:val="24"/>
                <w:szCs w:val="32"/>
                <w:cs/>
              </w:rPr>
              <w:t>รวม</w:t>
            </w:r>
          </w:p>
        </w:tc>
        <w:tc>
          <w:tcPr>
            <w:tcW w:w="865" w:type="dxa"/>
          </w:tcPr>
          <w:p w14:paraId="2CD7DDF3" w14:textId="1C0ADD0A" w:rsidR="00FC785B" w:rsidRPr="00104DBD" w:rsidRDefault="00FC785B" w:rsidP="005D7A74">
            <w:pPr>
              <w:pStyle w:val="af0"/>
              <w:jc w:val="center"/>
              <w:rPr>
                <w:rFonts w:ascii="TH SarabunIT๙" w:hAnsi="TH SarabunIT๙" w:cs="TH SarabunIT๙"/>
                <w:b/>
                <w:bCs/>
                <w:sz w:val="24"/>
                <w:szCs w:val="32"/>
              </w:rPr>
            </w:pPr>
            <w:r w:rsidRPr="00104DBD">
              <w:rPr>
                <w:rFonts w:ascii="TH SarabunIT๙" w:hAnsi="TH SarabunIT๙" w:cs="TH SarabunIT๙" w:hint="cs"/>
                <w:b/>
                <w:bCs/>
                <w:sz w:val="24"/>
                <w:szCs w:val="32"/>
                <w:cs/>
              </w:rPr>
              <w:t>-</w:t>
            </w:r>
          </w:p>
        </w:tc>
        <w:tc>
          <w:tcPr>
            <w:tcW w:w="831" w:type="dxa"/>
          </w:tcPr>
          <w:p w14:paraId="706A8971" w14:textId="67CE9402" w:rsidR="00FC785B" w:rsidRPr="00104DBD" w:rsidRDefault="00FC785B" w:rsidP="005D7A74">
            <w:pPr>
              <w:pStyle w:val="af0"/>
              <w:jc w:val="center"/>
              <w:rPr>
                <w:rFonts w:ascii="TH SarabunIT๙" w:hAnsi="TH SarabunIT๙" w:cs="TH SarabunIT๙"/>
                <w:b/>
                <w:bCs/>
                <w:sz w:val="24"/>
                <w:szCs w:val="32"/>
              </w:rPr>
            </w:pPr>
            <w:r w:rsidRPr="00104DBD">
              <w:rPr>
                <w:rFonts w:ascii="TH SarabunIT๙" w:hAnsi="TH SarabunIT๙" w:cs="TH SarabunIT๙" w:hint="cs"/>
                <w:b/>
                <w:bCs/>
                <w:sz w:val="24"/>
                <w:szCs w:val="32"/>
                <w:cs/>
              </w:rPr>
              <w:t>-</w:t>
            </w:r>
          </w:p>
        </w:tc>
        <w:tc>
          <w:tcPr>
            <w:tcW w:w="851" w:type="dxa"/>
          </w:tcPr>
          <w:p w14:paraId="4227AFE8" w14:textId="66DA3C3D" w:rsidR="00FC785B" w:rsidRPr="00104DBD" w:rsidRDefault="00FC785B" w:rsidP="005D7A74">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10</w:t>
            </w:r>
          </w:p>
        </w:tc>
        <w:tc>
          <w:tcPr>
            <w:tcW w:w="850" w:type="dxa"/>
          </w:tcPr>
          <w:p w14:paraId="07943ADD" w14:textId="5D45CB7F" w:rsidR="00FC785B" w:rsidRPr="00104DBD" w:rsidRDefault="00FC785B" w:rsidP="005D7A74">
            <w:pPr>
              <w:pStyle w:val="af0"/>
              <w:jc w:val="center"/>
              <w:rPr>
                <w:rFonts w:ascii="TH SarabunIT๙" w:hAnsi="TH SarabunIT๙" w:cs="TH SarabunIT๙"/>
                <w:b/>
                <w:bCs/>
                <w:sz w:val="24"/>
                <w:szCs w:val="32"/>
              </w:rPr>
            </w:pPr>
            <w:r w:rsidRPr="00104DBD">
              <w:rPr>
                <w:rFonts w:ascii="TH SarabunIT๙" w:eastAsia="Calibri" w:hAnsi="TH SarabunIT๙" w:cs="TH SarabunIT๙" w:hint="cs"/>
                <w:sz w:val="32"/>
                <w:szCs w:val="32"/>
                <w:cs/>
              </w:rPr>
              <w:t>20</w:t>
            </w:r>
          </w:p>
        </w:tc>
        <w:tc>
          <w:tcPr>
            <w:tcW w:w="851" w:type="dxa"/>
          </w:tcPr>
          <w:p w14:paraId="0DEBE935" w14:textId="477F3F20" w:rsidR="00FC785B" w:rsidRPr="00104DBD" w:rsidRDefault="008876F1" w:rsidP="005D7A74">
            <w:pPr>
              <w:pStyle w:val="af0"/>
              <w:jc w:val="center"/>
              <w:rPr>
                <w:rFonts w:ascii="TH SarabunIT๙" w:eastAsia="Calibri" w:hAnsi="TH SarabunIT๙" w:cs="TH SarabunIT๙"/>
                <w:sz w:val="32"/>
                <w:szCs w:val="32"/>
                <w:cs/>
              </w:rPr>
            </w:pPr>
            <w:r w:rsidRPr="00104DBD">
              <w:rPr>
                <w:rFonts w:ascii="TH SarabunIT๙" w:eastAsia="Calibri" w:hAnsi="TH SarabunIT๙" w:cs="TH SarabunIT๙"/>
                <w:sz w:val="32"/>
                <w:szCs w:val="32"/>
              </w:rPr>
              <w:t>26</w:t>
            </w:r>
          </w:p>
        </w:tc>
      </w:tr>
    </w:tbl>
    <w:p w14:paraId="5D851355" w14:textId="0E540CC3" w:rsidR="002129D5" w:rsidRPr="00104DBD" w:rsidRDefault="002129D5" w:rsidP="002129D5">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กองส่งเสริมวิชาการ ข้อมูล ณ วันที่ 1 ต.ค. 2565</w:t>
      </w:r>
    </w:p>
    <w:p w14:paraId="497A4325" w14:textId="77777777" w:rsidR="002A0BE8" w:rsidRDefault="00F00390" w:rsidP="002A0BE8">
      <w:pPr>
        <w:spacing w:before="120" w:after="0" w:line="240" w:lineRule="auto"/>
        <w:rPr>
          <w:rFonts w:ascii="TH SarabunIT๙" w:hAnsi="TH SarabunIT๙" w:cs="TH SarabunIT๙"/>
          <w:sz w:val="32"/>
          <w:szCs w:val="32"/>
        </w:rPr>
      </w:pPr>
      <w:r w:rsidRPr="00104DBD">
        <w:rPr>
          <w:rFonts w:ascii="TH SarabunIT๙" w:hAnsi="TH SarabunIT๙" w:cs="TH SarabunIT๙"/>
          <w:sz w:val="32"/>
          <w:szCs w:val="32"/>
          <w:cs/>
        </w:rPr>
        <w:t xml:space="preserve">หมายเหตุ </w:t>
      </w:r>
    </w:p>
    <w:p w14:paraId="280963B9" w14:textId="1EAF9705" w:rsidR="00F00390" w:rsidRPr="00104DBD" w:rsidRDefault="00F00390" w:rsidP="002A0BE8">
      <w:pPr>
        <w:spacing w:after="0" w:line="240" w:lineRule="auto"/>
        <w:ind w:firstLine="720"/>
        <w:rPr>
          <w:rFonts w:ascii="TH SarabunIT๙" w:hAnsi="TH SarabunIT๙" w:cs="TH SarabunIT๙"/>
          <w:sz w:val="32"/>
          <w:szCs w:val="32"/>
        </w:rPr>
      </w:pPr>
      <w:r w:rsidRPr="00104DBD">
        <w:rPr>
          <w:rFonts w:ascii="TH SarabunIT๙" w:hAnsi="TH SarabunIT๙" w:cs="TH SarabunIT๙"/>
          <w:sz w:val="32"/>
          <w:szCs w:val="32"/>
        </w:rPr>
        <w:t xml:space="preserve">1. </w:t>
      </w:r>
      <w:r w:rsidRPr="00104DBD">
        <w:rPr>
          <w:rFonts w:ascii="TH SarabunIT๙" w:hAnsi="TH SarabunIT๙" w:cs="TH SarabunIT๙"/>
          <w:sz w:val="32"/>
          <w:szCs w:val="32"/>
          <w:cs/>
        </w:rPr>
        <w:t xml:space="preserve">จำนวนนักศึกษา หมายถึง จำนวนนักศึกษาทุกชั้นปีในปีการศึกษานั้น ๆ </w:t>
      </w:r>
    </w:p>
    <w:p w14:paraId="0B437CDD" w14:textId="5AB49DC7" w:rsidR="00F00390" w:rsidRPr="00104DBD" w:rsidRDefault="00F00390" w:rsidP="002A0BE8">
      <w:pPr>
        <w:spacing w:after="0" w:line="240" w:lineRule="auto"/>
        <w:ind w:firstLine="720"/>
        <w:rPr>
          <w:rFonts w:ascii="TH SarabunIT๙" w:hAnsi="TH SarabunIT๙" w:cs="TH SarabunIT๙"/>
          <w:sz w:val="32"/>
          <w:szCs w:val="32"/>
        </w:rPr>
      </w:pPr>
      <w:r w:rsidRPr="00104DBD">
        <w:rPr>
          <w:rFonts w:ascii="TH SarabunIT๙" w:hAnsi="TH SarabunIT๙" w:cs="TH SarabunIT๙"/>
          <w:sz w:val="32"/>
          <w:szCs w:val="32"/>
        </w:rPr>
        <w:t xml:space="preserve">2. </w:t>
      </w:r>
      <w:r w:rsidRPr="00104DBD">
        <w:rPr>
          <w:rFonts w:ascii="TH SarabunIT๙" w:hAnsi="TH SarabunIT๙" w:cs="TH SarabunIT๙"/>
          <w:sz w:val="32"/>
          <w:szCs w:val="32"/>
          <w:cs/>
        </w:rPr>
        <w:t>จำนวนผู้สำเร็จการศึกษา หมายถึง จำนวนนักศึกษาที่สำเร็จการศึกษาตามระยะเวลาหลักสูตร</w:t>
      </w:r>
    </w:p>
    <w:p w14:paraId="3719D6CB" w14:textId="584CA973" w:rsidR="00F00390" w:rsidRPr="00104DBD" w:rsidRDefault="00EB25C1" w:rsidP="00F00390">
      <w:pPr>
        <w:spacing w:after="0" w:line="240" w:lineRule="auto"/>
        <w:rPr>
          <w:rFonts w:ascii="TH SarabunIT๙" w:hAnsi="TH SarabunIT๙" w:cs="TH SarabunIT๙"/>
          <w:sz w:val="32"/>
          <w:szCs w:val="32"/>
        </w:rPr>
      </w:pPr>
      <w:r w:rsidRPr="00104DBD">
        <w:rPr>
          <w:rFonts w:ascii="TH SarabunIT๙" w:hAnsi="TH SarabunIT๙" w:cs="TH SarabunIT๙"/>
          <w:sz w:val="32"/>
          <w:szCs w:val="32"/>
          <w:cs/>
        </w:rPr>
        <w:tab/>
      </w:r>
    </w:p>
    <w:p w14:paraId="599CB116" w14:textId="77777777" w:rsidR="00C66388" w:rsidRPr="00104DBD" w:rsidRDefault="00C66388" w:rsidP="00F00390">
      <w:pPr>
        <w:spacing w:after="0" w:line="240" w:lineRule="auto"/>
        <w:rPr>
          <w:rFonts w:ascii="TH SarabunIT๙" w:hAnsi="TH SarabunIT๙" w:cs="TH SarabunIT๙"/>
          <w:sz w:val="32"/>
          <w:szCs w:val="32"/>
        </w:rPr>
      </w:pPr>
    </w:p>
    <w:p w14:paraId="3FADD3FD" w14:textId="77777777" w:rsidR="005D7A74" w:rsidRPr="00104DBD" w:rsidRDefault="005D7A74" w:rsidP="00F00390">
      <w:pPr>
        <w:spacing w:after="0" w:line="240" w:lineRule="auto"/>
        <w:rPr>
          <w:rFonts w:ascii="TH SarabunIT๙" w:hAnsi="TH SarabunIT๙" w:cs="TH SarabunIT๙"/>
          <w:sz w:val="32"/>
          <w:szCs w:val="32"/>
        </w:rPr>
      </w:pPr>
    </w:p>
    <w:p w14:paraId="15B53E89" w14:textId="77777777" w:rsidR="005D7A74" w:rsidRPr="00104DBD" w:rsidRDefault="005D7A74" w:rsidP="00F00390">
      <w:pPr>
        <w:spacing w:after="0" w:line="240" w:lineRule="auto"/>
        <w:rPr>
          <w:rFonts w:ascii="TH SarabunIT๙" w:hAnsi="TH SarabunIT๙" w:cs="TH SarabunIT๙"/>
          <w:sz w:val="32"/>
          <w:szCs w:val="32"/>
        </w:rPr>
      </w:pPr>
    </w:p>
    <w:p w14:paraId="652CDC4B" w14:textId="77777777" w:rsidR="005D7A74" w:rsidRPr="00104DBD" w:rsidRDefault="005D7A74" w:rsidP="00F00390">
      <w:pPr>
        <w:spacing w:after="0" w:line="240" w:lineRule="auto"/>
        <w:rPr>
          <w:rFonts w:ascii="TH SarabunIT๙" w:hAnsi="TH SarabunIT๙" w:cs="TH SarabunIT๙"/>
          <w:sz w:val="32"/>
          <w:szCs w:val="32"/>
        </w:rPr>
      </w:pPr>
    </w:p>
    <w:p w14:paraId="050C10E0" w14:textId="77777777" w:rsidR="005D7A74" w:rsidRPr="00104DBD" w:rsidRDefault="005D7A74" w:rsidP="00F00390">
      <w:pPr>
        <w:spacing w:after="0" w:line="240" w:lineRule="auto"/>
        <w:rPr>
          <w:rFonts w:ascii="TH SarabunIT๙" w:hAnsi="TH SarabunIT๙" w:cs="TH SarabunIT๙"/>
          <w:sz w:val="32"/>
          <w:szCs w:val="32"/>
        </w:rPr>
      </w:pPr>
    </w:p>
    <w:p w14:paraId="3AF01CDE" w14:textId="77777777" w:rsidR="005D7A74" w:rsidRPr="00104DBD" w:rsidRDefault="005D7A74" w:rsidP="00F00390">
      <w:pPr>
        <w:spacing w:after="0" w:line="240" w:lineRule="auto"/>
        <w:rPr>
          <w:rFonts w:ascii="TH SarabunIT๙" w:hAnsi="TH SarabunIT๙" w:cs="TH SarabunIT๙"/>
          <w:sz w:val="32"/>
          <w:szCs w:val="32"/>
        </w:rPr>
      </w:pPr>
    </w:p>
    <w:p w14:paraId="28905308" w14:textId="77777777" w:rsidR="005D7A74" w:rsidRPr="00104DBD" w:rsidRDefault="005D7A74" w:rsidP="00F00390">
      <w:pPr>
        <w:spacing w:after="0" w:line="240" w:lineRule="auto"/>
        <w:rPr>
          <w:rFonts w:ascii="TH SarabunIT๙" w:hAnsi="TH SarabunIT๙" w:cs="TH SarabunIT๙"/>
          <w:sz w:val="32"/>
          <w:szCs w:val="32"/>
        </w:rPr>
      </w:pPr>
    </w:p>
    <w:p w14:paraId="755394E2" w14:textId="4DAA38D3" w:rsidR="00F00390" w:rsidRPr="00104DBD" w:rsidRDefault="00F00390" w:rsidP="002A0BE8">
      <w:pPr>
        <w:spacing w:before="240" w:after="120" w:line="240" w:lineRule="auto"/>
        <w:ind w:firstLine="720"/>
        <w:rPr>
          <w:rFonts w:ascii="TH SarabunIT๙" w:hAnsi="TH SarabunIT๙" w:cs="TH SarabunIT๙"/>
          <w:b/>
          <w:bCs/>
          <w:sz w:val="32"/>
          <w:szCs w:val="32"/>
        </w:rPr>
      </w:pPr>
      <w:r w:rsidRPr="00104DBD">
        <w:rPr>
          <w:rFonts w:ascii="TH SarabunIT๙" w:hAnsi="TH SarabunIT๙" w:cs="TH SarabunIT๙"/>
          <w:b/>
          <w:bCs/>
          <w:sz w:val="32"/>
          <w:szCs w:val="32"/>
          <w:cs/>
        </w:rPr>
        <w:lastRenderedPageBreak/>
        <w:t>2.</w:t>
      </w:r>
      <w:r w:rsidR="00901651" w:rsidRPr="00104DBD">
        <w:rPr>
          <w:rFonts w:ascii="TH SarabunIT๙" w:hAnsi="TH SarabunIT๙" w:cs="TH SarabunIT๙" w:hint="cs"/>
          <w:b/>
          <w:bCs/>
          <w:sz w:val="32"/>
          <w:szCs w:val="32"/>
          <w:cs/>
        </w:rPr>
        <w:t xml:space="preserve">4 </w:t>
      </w:r>
      <w:r w:rsidRPr="00104DBD">
        <w:rPr>
          <w:rFonts w:ascii="TH SarabunIT๙" w:hAnsi="TH SarabunIT๙" w:cs="TH SarabunIT๙"/>
          <w:b/>
          <w:bCs/>
          <w:sz w:val="32"/>
          <w:szCs w:val="32"/>
          <w:cs/>
        </w:rPr>
        <w:t>แผนการรับนักศึกษา ปีการศึกษา 256</w:t>
      </w:r>
      <w:r w:rsidR="006F1B15" w:rsidRPr="00104DBD">
        <w:rPr>
          <w:rFonts w:ascii="TH SarabunIT๙" w:hAnsi="TH SarabunIT๙" w:cs="TH SarabunIT๙" w:hint="cs"/>
          <w:b/>
          <w:bCs/>
          <w:sz w:val="32"/>
          <w:szCs w:val="32"/>
          <w:cs/>
        </w:rPr>
        <w:t>6</w:t>
      </w:r>
      <w:r w:rsidRPr="00104DBD">
        <w:rPr>
          <w:rFonts w:ascii="TH SarabunIT๙" w:hAnsi="TH SarabunIT๙" w:cs="TH SarabunIT๙"/>
          <w:b/>
          <w:bCs/>
          <w:sz w:val="32"/>
          <w:szCs w:val="32"/>
          <w:cs/>
        </w:rPr>
        <w:t xml:space="preserve"> – 25</w:t>
      </w:r>
      <w:r w:rsidR="006F1B15" w:rsidRPr="00104DBD">
        <w:rPr>
          <w:rFonts w:ascii="TH SarabunIT๙" w:hAnsi="TH SarabunIT๙" w:cs="TH SarabunIT๙" w:hint="cs"/>
          <w:b/>
          <w:bCs/>
          <w:sz w:val="32"/>
          <w:szCs w:val="32"/>
          <w:cs/>
        </w:rPr>
        <w:t xml:space="preserve">70 </w:t>
      </w:r>
    </w:p>
    <w:tbl>
      <w:tblPr>
        <w:tblStyle w:val="a6"/>
        <w:tblW w:w="0" w:type="auto"/>
        <w:jc w:val="center"/>
        <w:tblLook w:val="04A0" w:firstRow="1" w:lastRow="0" w:firstColumn="1" w:lastColumn="0" w:noHBand="0" w:noVBand="1"/>
      </w:tblPr>
      <w:tblGrid>
        <w:gridCol w:w="3527"/>
        <w:gridCol w:w="4548"/>
        <w:gridCol w:w="1270"/>
      </w:tblGrid>
      <w:tr w:rsidR="00104DBD" w:rsidRPr="00104DBD" w14:paraId="22345AC1" w14:textId="77777777" w:rsidTr="002A0BE8">
        <w:trPr>
          <w:jc w:val="center"/>
        </w:trPr>
        <w:tc>
          <w:tcPr>
            <w:tcW w:w="9345" w:type="dxa"/>
            <w:gridSpan w:val="3"/>
            <w:shd w:val="clear" w:color="auto" w:fill="DAEEF3" w:themeFill="accent5" w:themeFillTint="33"/>
          </w:tcPr>
          <w:p w14:paraId="7A83828D" w14:textId="77777777" w:rsidR="00EF5731" w:rsidRPr="002A0BE8" w:rsidRDefault="00EF5731" w:rsidP="00466BCD">
            <w:pPr>
              <w:pStyle w:val="af0"/>
              <w:jc w:val="center"/>
              <w:rPr>
                <w:rFonts w:ascii="TH SarabunIT๙" w:hAnsi="TH SarabunIT๙" w:cs="TH SarabunIT๙"/>
                <w:b/>
                <w:bCs/>
                <w:sz w:val="31"/>
                <w:szCs w:val="31"/>
                <w:cs/>
              </w:rPr>
            </w:pPr>
            <w:r w:rsidRPr="002A0BE8">
              <w:rPr>
                <w:rFonts w:ascii="TH SarabunIT๙" w:hAnsi="TH SarabunIT๙" w:cs="TH SarabunIT๙"/>
                <w:b/>
                <w:bCs/>
                <w:sz w:val="31"/>
                <w:szCs w:val="31"/>
                <w:cs/>
              </w:rPr>
              <w:t>ระดับปริญญาตรี</w:t>
            </w:r>
          </w:p>
        </w:tc>
      </w:tr>
      <w:tr w:rsidR="00104DBD" w:rsidRPr="00923013" w14:paraId="0988B104" w14:textId="77777777" w:rsidTr="002A0BE8">
        <w:trPr>
          <w:jc w:val="center"/>
        </w:trPr>
        <w:tc>
          <w:tcPr>
            <w:tcW w:w="3527" w:type="dxa"/>
            <w:vAlign w:val="center"/>
          </w:tcPr>
          <w:p w14:paraId="3C9175EF" w14:textId="54DC81A4" w:rsidR="00EF5731" w:rsidRPr="00923013" w:rsidRDefault="00EF5731" w:rsidP="00EB25C1">
            <w:pPr>
              <w:pStyle w:val="af0"/>
              <w:jc w:val="center"/>
              <w:rPr>
                <w:rFonts w:ascii="TH SarabunIT๙" w:hAnsi="TH SarabunIT๙" w:cs="TH SarabunIT๙"/>
                <w:sz w:val="30"/>
                <w:szCs w:val="30"/>
              </w:rPr>
            </w:pPr>
            <w:r w:rsidRPr="00923013">
              <w:rPr>
                <w:rFonts w:ascii="TH SarabunIT๙" w:hAnsi="TH SarabunIT๙" w:cs="TH SarabunIT๙"/>
                <w:sz w:val="30"/>
                <w:szCs w:val="30"/>
                <w:cs/>
              </w:rPr>
              <w:t>คณะ/หลักสูตร</w:t>
            </w:r>
          </w:p>
        </w:tc>
        <w:tc>
          <w:tcPr>
            <w:tcW w:w="4548" w:type="dxa"/>
            <w:vAlign w:val="center"/>
          </w:tcPr>
          <w:p w14:paraId="336618B5" w14:textId="2A664C38" w:rsidR="00EF5731" w:rsidRPr="00923013" w:rsidRDefault="00EF5731" w:rsidP="00EB25C1">
            <w:pPr>
              <w:pStyle w:val="af0"/>
              <w:jc w:val="center"/>
              <w:rPr>
                <w:rFonts w:ascii="TH SarabunIT๙" w:hAnsi="TH SarabunIT๙" w:cs="TH SarabunIT๙"/>
                <w:sz w:val="30"/>
                <w:szCs w:val="30"/>
              </w:rPr>
            </w:pPr>
            <w:r w:rsidRPr="00923013">
              <w:rPr>
                <w:rFonts w:ascii="TH SarabunIT๙" w:hAnsi="TH SarabunIT๙" w:cs="TH SarabunIT๙"/>
                <w:sz w:val="30"/>
                <w:szCs w:val="30"/>
                <w:cs/>
              </w:rPr>
              <w:t>ประเภทหลักสูตร/สาขา</w:t>
            </w:r>
          </w:p>
        </w:tc>
        <w:tc>
          <w:tcPr>
            <w:tcW w:w="1270" w:type="dxa"/>
            <w:vAlign w:val="center"/>
          </w:tcPr>
          <w:p w14:paraId="6ECEAB26" w14:textId="041264DE" w:rsidR="00EF5731" w:rsidRPr="00923013" w:rsidRDefault="00EF5731" w:rsidP="00EB25C1">
            <w:pPr>
              <w:pStyle w:val="af0"/>
              <w:jc w:val="center"/>
              <w:rPr>
                <w:rFonts w:ascii="TH SarabunIT๙" w:hAnsi="TH SarabunIT๙" w:cs="TH SarabunIT๙"/>
                <w:sz w:val="30"/>
                <w:szCs w:val="30"/>
              </w:rPr>
            </w:pPr>
            <w:r w:rsidRPr="00923013">
              <w:rPr>
                <w:rFonts w:ascii="TH SarabunIT๙" w:hAnsi="TH SarabunIT๙" w:cs="TH SarabunIT๙"/>
                <w:sz w:val="30"/>
                <w:szCs w:val="30"/>
                <w:cs/>
              </w:rPr>
              <w:t>จำนวนนักศึกษา (คน)</w:t>
            </w:r>
          </w:p>
        </w:tc>
      </w:tr>
      <w:tr w:rsidR="00104DBD" w:rsidRPr="00923013" w14:paraId="381784C5" w14:textId="77777777" w:rsidTr="002A0BE8">
        <w:trPr>
          <w:jc w:val="center"/>
        </w:trPr>
        <w:tc>
          <w:tcPr>
            <w:tcW w:w="3527" w:type="dxa"/>
          </w:tcPr>
          <w:p w14:paraId="6799B435" w14:textId="77777777" w:rsidR="006B2987" w:rsidRPr="00923013" w:rsidRDefault="006B2987" w:rsidP="006B2987">
            <w:pPr>
              <w:autoSpaceDE w:val="0"/>
              <w:autoSpaceDN w:val="0"/>
              <w:adjustRightInd w:val="0"/>
              <w:jc w:val="thaiDistribute"/>
              <w:rPr>
                <w:rFonts w:ascii="TH SarabunIT๙" w:hAnsi="TH SarabunIT๙" w:cs="TH SarabunIT๙"/>
                <w:sz w:val="30"/>
                <w:szCs w:val="30"/>
              </w:rPr>
            </w:pPr>
            <w:r w:rsidRPr="00923013">
              <w:rPr>
                <w:rFonts w:ascii="TH SarabunIT๙" w:hAnsi="TH SarabunIT๙" w:cs="TH SarabunIT๙"/>
                <w:sz w:val="30"/>
                <w:szCs w:val="30"/>
                <w:cs/>
              </w:rPr>
              <w:t>คณะวิทยาศาสตร์การกีฬาและสุขภาพ</w:t>
            </w:r>
          </w:p>
          <w:p w14:paraId="0EA3498C" w14:textId="77777777" w:rsidR="006B2987" w:rsidRPr="00923013" w:rsidRDefault="006B2987" w:rsidP="006B2987">
            <w:pPr>
              <w:rPr>
                <w:rFonts w:ascii="TH SarabunIT๙" w:eastAsia="Calibri" w:hAnsi="TH SarabunIT๙" w:cs="TH SarabunIT๙"/>
                <w:sz w:val="30"/>
                <w:szCs w:val="30"/>
              </w:rPr>
            </w:pPr>
            <w:r w:rsidRPr="00923013">
              <w:rPr>
                <w:rFonts w:ascii="TH SarabunIT๙" w:eastAsia="Calibri" w:hAnsi="TH SarabunIT๙" w:cs="TH SarabunIT๙"/>
                <w:sz w:val="30"/>
                <w:szCs w:val="30"/>
                <w:cs/>
              </w:rPr>
              <w:t>วิทยา</w:t>
            </w:r>
            <w:proofErr w:type="spellStart"/>
            <w:r w:rsidRPr="00923013">
              <w:rPr>
                <w:rFonts w:ascii="TH SarabunIT๙" w:eastAsia="Calibri" w:hAnsi="TH SarabunIT๙" w:cs="TH SarabunIT๙"/>
                <w:sz w:val="30"/>
                <w:szCs w:val="30"/>
                <w:cs/>
              </w:rPr>
              <w:t>ศาสตร</w:t>
            </w:r>
            <w:proofErr w:type="spellEnd"/>
            <w:r w:rsidRPr="00923013">
              <w:rPr>
                <w:rFonts w:ascii="TH SarabunIT๙" w:eastAsia="Calibri" w:hAnsi="TH SarabunIT๙" w:cs="TH SarabunIT๙"/>
                <w:sz w:val="30"/>
                <w:szCs w:val="30"/>
                <w:cs/>
              </w:rPr>
              <w:t>บัณฑิต (</w:t>
            </w:r>
            <w:proofErr w:type="spellStart"/>
            <w:r w:rsidRPr="00923013">
              <w:rPr>
                <w:rFonts w:ascii="TH SarabunIT๙" w:eastAsia="Calibri" w:hAnsi="TH SarabunIT๙" w:cs="TH SarabunIT๙"/>
                <w:sz w:val="30"/>
                <w:szCs w:val="30"/>
                <w:cs/>
              </w:rPr>
              <w:t>วท.บ</w:t>
            </w:r>
            <w:proofErr w:type="spellEnd"/>
            <w:r w:rsidRPr="00923013">
              <w:rPr>
                <w:rFonts w:ascii="TH SarabunIT๙" w:eastAsia="Calibri" w:hAnsi="TH SarabunIT๙" w:cs="TH SarabunIT๙"/>
                <w:sz w:val="30"/>
                <w:szCs w:val="30"/>
                <w:cs/>
              </w:rPr>
              <w:t>.)</w:t>
            </w:r>
          </w:p>
          <w:p w14:paraId="29492FBE" w14:textId="77777777" w:rsidR="006B2987" w:rsidRPr="00923013" w:rsidRDefault="006B2987" w:rsidP="006B2987">
            <w:pPr>
              <w:autoSpaceDE w:val="0"/>
              <w:autoSpaceDN w:val="0"/>
              <w:adjustRightInd w:val="0"/>
              <w:jc w:val="thaiDistribute"/>
              <w:rPr>
                <w:rFonts w:ascii="TH SarabunIT๙" w:hAnsi="TH SarabunIT๙" w:cs="TH SarabunIT๙"/>
                <w:sz w:val="30"/>
                <w:szCs w:val="30"/>
              </w:rPr>
            </w:pPr>
          </w:p>
          <w:p w14:paraId="5BFBA29F" w14:textId="77777777" w:rsidR="006B2987" w:rsidRPr="00923013" w:rsidRDefault="006B2987" w:rsidP="006B2987">
            <w:pPr>
              <w:pStyle w:val="af0"/>
              <w:rPr>
                <w:rFonts w:ascii="TH SarabunIT๙" w:hAnsi="TH SarabunIT๙" w:cs="TH SarabunIT๙"/>
                <w:sz w:val="30"/>
                <w:szCs w:val="30"/>
              </w:rPr>
            </w:pPr>
          </w:p>
        </w:tc>
        <w:tc>
          <w:tcPr>
            <w:tcW w:w="4548" w:type="dxa"/>
          </w:tcPr>
          <w:p w14:paraId="192A7EA6" w14:textId="77777777" w:rsidR="006B2987" w:rsidRPr="00923013" w:rsidRDefault="006B2987" w:rsidP="006B2987">
            <w:pPr>
              <w:autoSpaceDE w:val="0"/>
              <w:autoSpaceDN w:val="0"/>
              <w:adjustRightInd w:val="0"/>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cs/>
              </w:rPr>
              <w:t>หลักสูตรปริญญาตรีทางวิชาการ</w:t>
            </w:r>
          </w:p>
          <w:p w14:paraId="610D0946" w14:textId="77777777" w:rsidR="006B2987" w:rsidRPr="00923013" w:rsidRDefault="006B2987" w:rsidP="006B2987">
            <w:pPr>
              <w:ind w:firstLine="176"/>
              <w:rPr>
                <w:rFonts w:ascii="TH SarabunIT๙" w:eastAsia="Calibri" w:hAnsi="TH SarabunIT๙" w:cs="TH SarabunIT๙"/>
                <w:sz w:val="30"/>
                <w:szCs w:val="30"/>
              </w:rPr>
            </w:pPr>
            <w:r w:rsidRPr="00923013">
              <w:rPr>
                <w:rFonts w:ascii="TH SarabunIT๙" w:eastAsia="Calibri" w:hAnsi="TH SarabunIT๙" w:cs="TH SarabunIT๙"/>
                <w:sz w:val="30"/>
                <w:szCs w:val="30"/>
              </w:rPr>
              <w:sym w:font="Wingdings 2" w:char="F097"/>
            </w:r>
            <w:r w:rsidRPr="00923013">
              <w:rPr>
                <w:rFonts w:ascii="TH SarabunIT๙" w:eastAsia="Calibri" w:hAnsi="TH SarabunIT๙" w:cs="TH SarabunIT๙"/>
                <w:sz w:val="30"/>
                <w:szCs w:val="30"/>
                <w:cs/>
              </w:rPr>
              <w:t xml:space="preserve"> สาขาวิทยาศาสตร์การกีฬาและการออกกำลังกาย       </w:t>
            </w:r>
          </w:p>
          <w:p w14:paraId="30595012" w14:textId="7373F567" w:rsidR="006B2987" w:rsidRPr="00923013" w:rsidRDefault="006B2987" w:rsidP="006B2987">
            <w:pPr>
              <w:ind w:firstLine="176"/>
              <w:rPr>
                <w:rFonts w:ascii="TH SarabunIT๙" w:eastAsia="Calibri" w:hAnsi="TH SarabunIT๙" w:cs="TH SarabunIT๙"/>
                <w:sz w:val="30"/>
                <w:szCs w:val="30"/>
              </w:rPr>
            </w:pPr>
            <w:r w:rsidRPr="00923013">
              <w:rPr>
                <w:rFonts w:ascii="TH SarabunIT๙" w:eastAsia="Calibri" w:hAnsi="TH SarabunIT๙" w:cs="TH SarabunIT๙"/>
                <w:sz w:val="30"/>
                <w:szCs w:val="30"/>
                <w:cs/>
              </w:rPr>
              <w:t xml:space="preserve">    (หลักสูตรปรับปรุง พ.ศ. 2563)</w:t>
            </w:r>
          </w:p>
          <w:p w14:paraId="43AE5816" w14:textId="77777777" w:rsidR="006B2987" w:rsidRPr="00923013" w:rsidRDefault="006B2987" w:rsidP="006B2987">
            <w:pPr>
              <w:ind w:firstLine="176"/>
              <w:rPr>
                <w:rFonts w:ascii="TH SarabunIT๙" w:eastAsia="Calibri" w:hAnsi="TH SarabunIT๙" w:cs="TH SarabunIT๙"/>
                <w:sz w:val="30"/>
                <w:szCs w:val="30"/>
              </w:rPr>
            </w:pPr>
            <w:r w:rsidRPr="00923013">
              <w:rPr>
                <w:rFonts w:ascii="TH SarabunIT๙" w:eastAsia="Calibri" w:hAnsi="TH SarabunIT๙" w:cs="TH SarabunIT๙"/>
                <w:sz w:val="30"/>
                <w:szCs w:val="30"/>
              </w:rPr>
              <w:sym w:font="Wingdings 2" w:char="F097"/>
            </w:r>
            <w:r w:rsidRPr="00923013">
              <w:rPr>
                <w:rFonts w:ascii="TH SarabunIT๙" w:eastAsia="Calibri" w:hAnsi="TH SarabunIT๙" w:cs="TH SarabunIT๙"/>
                <w:sz w:val="30"/>
                <w:szCs w:val="30"/>
                <w:cs/>
              </w:rPr>
              <w:t xml:space="preserve"> สาขาการส่งเสริมและพัฒนาสุขภาพ </w:t>
            </w:r>
          </w:p>
          <w:p w14:paraId="6D618200" w14:textId="647C6287" w:rsidR="006B2987" w:rsidRPr="00923013" w:rsidRDefault="006B2987" w:rsidP="006B2987">
            <w:pPr>
              <w:ind w:firstLine="176"/>
              <w:rPr>
                <w:rFonts w:ascii="TH SarabunIT๙" w:eastAsia="Calibri" w:hAnsi="TH SarabunIT๙" w:cs="TH SarabunIT๙"/>
                <w:sz w:val="30"/>
                <w:szCs w:val="30"/>
              </w:rPr>
            </w:pPr>
            <w:r w:rsidRPr="00923013">
              <w:rPr>
                <w:rFonts w:ascii="TH SarabunIT๙" w:eastAsia="Calibri" w:hAnsi="TH SarabunIT๙" w:cs="TH SarabunIT๙"/>
                <w:sz w:val="30"/>
                <w:szCs w:val="30"/>
                <w:cs/>
              </w:rPr>
              <w:t xml:space="preserve">    (หลักสูตรปรับปรุง พ.ศ. 2563)</w:t>
            </w:r>
          </w:p>
          <w:p w14:paraId="12DCCB0F" w14:textId="77777777" w:rsidR="006B2987" w:rsidRPr="00923013" w:rsidRDefault="006B2987" w:rsidP="006B2987">
            <w:pPr>
              <w:pStyle w:val="af0"/>
              <w:ind w:firstLine="175"/>
              <w:rPr>
                <w:rFonts w:ascii="TH SarabunIT๙" w:eastAsia="Calibri" w:hAnsi="TH SarabunIT๙" w:cs="TH SarabunIT๙"/>
                <w:sz w:val="30"/>
                <w:szCs w:val="30"/>
              </w:rPr>
            </w:pPr>
            <w:r w:rsidRPr="00923013">
              <w:rPr>
                <w:rFonts w:ascii="TH SarabunIT๙" w:eastAsia="Calibri" w:hAnsi="TH SarabunIT๙" w:cs="TH SarabunIT๙"/>
                <w:sz w:val="30"/>
                <w:szCs w:val="30"/>
              </w:rPr>
              <w:sym w:font="Wingdings 2" w:char="F097"/>
            </w:r>
            <w:r w:rsidRPr="00923013">
              <w:rPr>
                <w:rFonts w:ascii="TH SarabunIT๙" w:eastAsia="Calibri" w:hAnsi="TH SarabunIT๙" w:cs="TH SarabunIT๙"/>
                <w:sz w:val="30"/>
                <w:szCs w:val="30"/>
                <w:cs/>
              </w:rPr>
              <w:t xml:space="preserve"> สาขาวิทยาศาสตร์การฝึกสอนกีฬา </w:t>
            </w:r>
          </w:p>
          <w:p w14:paraId="5F9A8221" w14:textId="7C7BF732" w:rsidR="006B2987" w:rsidRPr="00923013" w:rsidRDefault="006B2987" w:rsidP="006B2987">
            <w:pPr>
              <w:pStyle w:val="af0"/>
              <w:ind w:firstLine="175"/>
              <w:rPr>
                <w:rFonts w:ascii="TH SarabunIT๙" w:hAnsi="TH SarabunIT๙" w:cs="TH SarabunIT๙"/>
                <w:sz w:val="30"/>
                <w:szCs w:val="30"/>
              </w:rPr>
            </w:pPr>
            <w:r w:rsidRPr="00923013">
              <w:rPr>
                <w:rFonts w:ascii="TH SarabunIT๙" w:eastAsia="Calibri" w:hAnsi="TH SarabunIT๙" w:cs="TH SarabunIT๙"/>
                <w:sz w:val="30"/>
                <w:szCs w:val="30"/>
                <w:cs/>
              </w:rPr>
              <w:t xml:space="preserve">    (หลักสูตรปรับปรุง พ.ศ. 2563)</w:t>
            </w:r>
            <w:r w:rsidRPr="00923013">
              <w:rPr>
                <w:rFonts w:ascii="TH SarabunIT๙" w:hAnsi="TH SarabunIT๙" w:cs="TH SarabunIT๙"/>
                <w:spacing w:val="-6"/>
                <w:sz w:val="30"/>
                <w:szCs w:val="30"/>
                <w:cs/>
              </w:rPr>
              <w:t xml:space="preserve"> </w:t>
            </w:r>
          </w:p>
        </w:tc>
        <w:tc>
          <w:tcPr>
            <w:tcW w:w="1270" w:type="dxa"/>
          </w:tcPr>
          <w:p w14:paraId="23484699" w14:textId="77777777" w:rsidR="006B2987" w:rsidRPr="00923013" w:rsidRDefault="006B2987" w:rsidP="006B2987">
            <w:pPr>
              <w:pStyle w:val="af0"/>
              <w:rPr>
                <w:rFonts w:ascii="TH SarabunIT๙" w:hAnsi="TH SarabunIT๙" w:cs="TH SarabunIT๙"/>
                <w:sz w:val="30"/>
                <w:szCs w:val="30"/>
              </w:rPr>
            </w:pPr>
          </w:p>
          <w:p w14:paraId="457F1A0F" w14:textId="0F86683F" w:rsidR="00F97438" w:rsidRPr="00923013" w:rsidRDefault="00F97438" w:rsidP="00F97438">
            <w:pPr>
              <w:pStyle w:val="af0"/>
              <w:jc w:val="center"/>
              <w:rPr>
                <w:rFonts w:ascii="TH SarabunIT๙" w:hAnsi="TH SarabunIT๙" w:cs="TH SarabunIT๙"/>
                <w:sz w:val="30"/>
                <w:szCs w:val="30"/>
              </w:rPr>
            </w:pPr>
            <w:r w:rsidRPr="00923013">
              <w:rPr>
                <w:rFonts w:ascii="TH SarabunIT๙" w:hAnsi="TH SarabunIT๙" w:cs="TH SarabunIT๙"/>
                <w:sz w:val="30"/>
                <w:szCs w:val="30"/>
                <w:cs/>
              </w:rPr>
              <w:t>1,290</w:t>
            </w:r>
          </w:p>
        </w:tc>
      </w:tr>
      <w:tr w:rsidR="00104DBD" w:rsidRPr="00923013" w14:paraId="292AE720" w14:textId="77777777" w:rsidTr="002A0BE8">
        <w:trPr>
          <w:jc w:val="center"/>
        </w:trPr>
        <w:tc>
          <w:tcPr>
            <w:tcW w:w="3527" w:type="dxa"/>
          </w:tcPr>
          <w:p w14:paraId="52CBBC66" w14:textId="77777777" w:rsidR="00E17FF3" w:rsidRPr="00923013" w:rsidRDefault="00E17FF3" w:rsidP="00E17FF3">
            <w:pPr>
              <w:autoSpaceDE w:val="0"/>
              <w:autoSpaceDN w:val="0"/>
              <w:adjustRightInd w:val="0"/>
              <w:jc w:val="thaiDistribute"/>
              <w:rPr>
                <w:rFonts w:ascii="TH SarabunIT๙" w:hAnsi="TH SarabunIT๙" w:cs="TH SarabunIT๙"/>
                <w:sz w:val="30"/>
                <w:szCs w:val="30"/>
              </w:rPr>
            </w:pPr>
            <w:r w:rsidRPr="00923013">
              <w:rPr>
                <w:rFonts w:ascii="TH SarabunIT๙" w:hAnsi="TH SarabunIT๙" w:cs="TH SarabunIT๙"/>
                <w:sz w:val="30"/>
                <w:szCs w:val="30"/>
                <w:cs/>
              </w:rPr>
              <w:t>คณะ</w:t>
            </w:r>
            <w:proofErr w:type="spellStart"/>
            <w:r w:rsidRPr="00923013">
              <w:rPr>
                <w:rFonts w:ascii="TH SarabunIT๙" w:hAnsi="TH SarabunIT๙" w:cs="TH SarabunIT๙"/>
                <w:sz w:val="30"/>
                <w:szCs w:val="30"/>
                <w:cs/>
              </w:rPr>
              <w:t>ศิลป</w:t>
            </w:r>
            <w:proofErr w:type="spellEnd"/>
            <w:r w:rsidRPr="00923013">
              <w:rPr>
                <w:rFonts w:ascii="TH SarabunIT๙" w:hAnsi="TH SarabunIT๙" w:cs="TH SarabunIT๙"/>
                <w:sz w:val="30"/>
                <w:szCs w:val="30"/>
                <w:cs/>
              </w:rPr>
              <w:t>ศาสตร์</w:t>
            </w:r>
          </w:p>
          <w:p w14:paraId="6D078140" w14:textId="77777777" w:rsidR="00E17FF3" w:rsidRPr="00923013" w:rsidRDefault="00E17FF3" w:rsidP="00E17FF3">
            <w:pPr>
              <w:ind w:left="229" w:hanging="229"/>
              <w:rPr>
                <w:rFonts w:ascii="TH SarabunIT๙" w:eastAsia="Calibri" w:hAnsi="TH SarabunIT๙" w:cs="TH SarabunIT๙"/>
                <w:sz w:val="30"/>
                <w:szCs w:val="30"/>
              </w:rPr>
            </w:pPr>
            <w:proofErr w:type="spellStart"/>
            <w:r w:rsidRPr="00923013">
              <w:rPr>
                <w:rFonts w:ascii="TH SarabunIT๙" w:eastAsia="Calibri" w:hAnsi="TH SarabunIT๙" w:cs="TH SarabunIT๙"/>
                <w:sz w:val="30"/>
                <w:szCs w:val="30"/>
                <w:cs/>
              </w:rPr>
              <w:t>ศิลปศาสตร</w:t>
            </w:r>
            <w:proofErr w:type="spellEnd"/>
            <w:r w:rsidRPr="00923013">
              <w:rPr>
                <w:rFonts w:ascii="TH SarabunIT๙" w:eastAsia="Calibri" w:hAnsi="TH SarabunIT๙" w:cs="TH SarabunIT๙"/>
                <w:sz w:val="30"/>
                <w:szCs w:val="30"/>
                <w:cs/>
              </w:rPr>
              <w:t>บัณฑิต</w:t>
            </w:r>
            <w:r w:rsidRPr="00923013">
              <w:rPr>
                <w:rFonts w:ascii="TH SarabunIT๙" w:eastAsia="Calibri" w:hAnsi="TH SarabunIT๙" w:cs="TH SarabunIT๙"/>
                <w:sz w:val="30"/>
                <w:szCs w:val="30"/>
              </w:rPr>
              <w:t xml:space="preserve"> </w:t>
            </w:r>
            <w:r w:rsidRPr="00923013">
              <w:rPr>
                <w:rFonts w:ascii="TH SarabunIT๙" w:eastAsia="Calibri" w:hAnsi="TH SarabunIT๙" w:cs="TH SarabunIT๙"/>
                <w:sz w:val="30"/>
                <w:szCs w:val="30"/>
                <w:cs/>
              </w:rPr>
              <w:t>(</w:t>
            </w:r>
            <w:proofErr w:type="spellStart"/>
            <w:r w:rsidRPr="00923013">
              <w:rPr>
                <w:rFonts w:ascii="TH SarabunIT๙" w:eastAsia="Calibri" w:hAnsi="TH SarabunIT๙" w:cs="TH SarabunIT๙"/>
                <w:sz w:val="30"/>
                <w:szCs w:val="30"/>
                <w:cs/>
              </w:rPr>
              <w:t>ศศ.บ</w:t>
            </w:r>
            <w:proofErr w:type="spellEnd"/>
            <w:r w:rsidRPr="00923013">
              <w:rPr>
                <w:rFonts w:ascii="TH SarabunIT๙" w:eastAsia="Calibri" w:hAnsi="TH SarabunIT๙" w:cs="TH SarabunIT๙"/>
                <w:sz w:val="30"/>
                <w:szCs w:val="30"/>
                <w:cs/>
              </w:rPr>
              <w:t>.)</w:t>
            </w:r>
          </w:p>
          <w:p w14:paraId="53F6592D" w14:textId="77777777" w:rsidR="00E17FF3" w:rsidRPr="00923013" w:rsidRDefault="00E17FF3" w:rsidP="00E17FF3">
            <w:pPr>
              <w:ind w:left="229" w:hanging="229"/>
              <w:rPr>
                <w:rFonts w:ascii="TH SarabunIT๙" w:eastAsia="Calibri" w:hAnsi="TH SarabunIT๙" w:cs="TH SarabunIT๙"/>
                <w:sz w:val="30"/>
                <w:szCs w:val="30"/>
              </w:rPr>
            </w:pPr>
          </w:p>
          <w:p w14:paraId="2CC806F7" w14:textId="77777777" w:rsidR="00E17FF3" w:rsidRPr="00923013" w:rsidRDefault="00E17FF3" w:rsidP="00E17FF3">
            <w:pPr>
              <w:ind w:left="229" w:hanging="229"/>
              <w:rPr>
                <w:rFonts w:ascii="TH SarabunIT๙" w:eastAsia="Calibri" w:hAnsi="TH SarabunIT๙" w:cs="TH SarabunIT๙"/>
                <w:sz w:val="30"/>
                <w:szCs w:val="30"/>
              </w:rPr>
            </w:pPr>
          </w:p>
          <w:p w14:paraId="10BFEFA0" w14:textId="77777777" w:rsidR="00E17FF3" w:rsidRPr="00923013" w:rsidRDefault="00E17FF3" w:rsidP="00E17FF3">
            <w:pPr>
              <w:ind w:left="229" w:hanging="229"/>
              <w:rPr>
                <w:rFonts w:ascii="TH SarabunIT๙" w:eastAsia="Calibri" w:hAnsi="TH SarabunIT๙" w:cs="TH SarabunIT๙"/>
                <w:sz w:val="30"/>
                <w:szCs w:val="30"/>
              </w:rPr>
            </w:pPr>
          </w:p>
          <w:p w14:paraId="2E5881F3" w14:textId="77777777" w:rsidR="00E17FF3" w:rsidRPr="00923013" w:rsidRDefault="00E17FF3" w:rsidP="00E17FF3">
            <w:pPr>
              <w:ind w:left="229" w:hanging="229"/>
              <w:rPr>
                <w:rFonts w:ascii="TH SarabunIT๙" w:eastAsia="Calibri" w:hAnsi="TH SarabunIT๙" w:cs="TH SarabunIT๙"/>
                <w:sz w:val="30"/>
                <w:szCs w:val="30"/>
              </w:rPr>
            </w:pPr>
          </w:p>
          <w:p w14:paraId="5DCE0F5D" w14:textId="77777777" w:rsidR="006471AD" w:rsidRPr="00923013" w:rsidRDefault="006471AD" w:rsidP="006471AD">
            <w:pPr>
              <w:pStyle w:val="af0"/>
              <w:rPr>
                <w:rFonts w:ascii="TH SarabunIT๙" w:hAnsi="TH SarabunIT๙" w:cs="TH SarabunIT๙"/>
                <w:sz w:val="30"/>
                <w:szCs w:val="30"/>
              </w:rPr>
            </w:pPr>
          </w:p>
          <w:p w14:paraId="45303AFA" w14:textId="77777777" w:rsidR="006471AD" w:rsidRPr="00923013" w:rsidRDefault="006471AD" w:rsidP="00E17FF3">
            <w:pPr>
              <w:ind w:left="229" w:hanging="229"/>
              <w:rPr>
                <w:rFonts w:ascii="TH SarabunIT๙" w:eastAsia="Calibri" w:hAnsi="TH SarabunIT๙" w:cs="TH SarabunIT๙"/>
                <w:sz w:val="30"/>
                <w:szCs w:val="30"/>
              </w:rPr>
            </w:pPr>
          </w:p>
          <w:p w14:paraId="66535AA4" w14:textId="77777777" w:rsidR="006471AD" w:rsidRPr="00923013" w:rsidRDefault="006471AD" w:rsidP="00E17FF3">
            <w:pPr>
              <w:ind w:left="229" w:hanging="229"/>
              <w:rPr>
                <w:rFonts w:ascii="TH SarabunIT๙" w:eastAsia="Calibri" w:hAnsi="TH SarabunIT๙" w:cs="TH SarabunIT๙"/>
                <w:sz w:val="30"/>
                <w:szCs w:val="30"/>
              </w:rPr>
            </w:pPr>
          </w:p>
          <w:p w14:paraId="26C92CE8" w14:textId="77777777" w:rsidR="006471AD" w:rsidRPr="00923013" w:rsidRDefault="006471AD" w:rsidP="00E17FF3">
            <w:pPr>
              <w:ind w:left="229" w:hanging="229"/>
              <w:rPr>
                <w:rFonts w:ascii="TH SarabunIT๙" w:eastAsia="Calibri" w:hAnsi="TH SarabunIT๙" w:cs="TH SarabunIT๙"/>
                <w:sz w:val="30"/>
                <w:szCs w:val="30"/>
              </w:rPr>
            </w:pPr>
          </w:p>
          <w:p w14:paraId="54ABB242" w14:textId="77777777" w:rsidR="00E17FF3" w:rsidRPr="00923013" w:rsidRDefault="00E17FF3" w:rsidP="00E17FF3">
            <w:pPr>
              <w:ind w:left="229" w:hanging="229"/>
              <w:rPr>
                <w:rFonts w:ascii="TH SarabunIT๙" w:eastAsia="Calibri" w:hAnsi="TH SarabunIT๙" w:cs="TH SarabunIT๙"/>
                <w:sz w:val="30"/>
                <w:szCs w:val="30"/>
              </w:rPr>
            </w:pPr>
            <w:r w:rsidRPr="00923013">
              <w:rPr>
                <w:rFonts w:ascii="TH SarabunIT๙" w:eastAsia="Calibri" w:hAnsi="TH SarabunIT๙" w:cs="TH SarabunIT๙"/>
                <w:sz w:val="30"/>
                <w:szCs w:val="30"/>
                <w:cs/>
              </w:rPr>
              <w:t>บริหารธุรกิจบัณฑิต (</w:t>
            </w:r>
            <w:proofErr w:type="spellStart"/>
            <w:r w:rsidRPr="00923013">
              <w:rPr>
                <w:rFonts w:ascii="TH SarabunIT๙" w:eastAsia="Calibri" w:hAnsi="TH SarabunIT๙" w:cs="TH SarabunIT๙"/>
                <w:sz w:val="30"/>
                <w:szCs w:val="30"/>
                <w:cs/>
              </w:rPr>
              <w:t>ศษ.บ</w:t>
            </w:r>
            <w:proofErr w:type="spellEnd"/>
            <w:r w:rsidRPr="00923013">
              <w:rPr>
                <w:rFonts w:ascii="TH SarabunIT๙" w:eastAsia="Calibri" w:hAnsi="TH SarabunIT๙" w:cs="TH SarabunIT๙"/>
                <w:sz w:val="30"/>
                <w:szCs w:val="30"/>
                <w:cs/>
              </w:rPr>
              <w:t>.)</w:t>
            </w:r>
          </w:p>
          <w:p w14:paraId="59E26711" w14:textId="77777777" w:rsidR="00E17FF3" w:rsidRPr="00923013" w:rsidRDefault="00E17FF3" w:rsidP="00E17FF3">
            <w:pPr>
              <w:autoSpaceDE w:val="0"/>
              <w:autoSpaceDN w:val="0"/>
              <w:adjustRightInd w:val="0"/>
              <w:jc w:val="thaiDistribute"/>
              <w:rPr>
                <w:rFonts w:ascii="TH SarabunIT๙" w:hAnsi="TH SarabunIT๙" w:cs="TH SarabunIT๙"/>
                <w:sz w:val="30"/>
                <w:szCs w:val="30"/>
              </w:rPr>
            </w:pPr>
          </w:p>
          <w:p w14:paraId="0710AB8F" w14:textId="77777777" w:rsidR="00E17FF3" w:rsidRPr="00923013" w:rsidRDefault="00E17FF3" w:rsidP="006471AD">
            <w:pPr>
              <w:pStyle w:val="af0"/>
              <w:rPr>
                <w:rFonts w:ascii="TH SarabunIT๙" w:hAnsi="TH SarabunIT๙" w:cs="TH SarabunIT๙"/>
                <w:sz w:val="30"/>
                <w:szCs w:val="30"/>
                <w:cs/>
              </w:rPr>
            </w:pPr>
          </w:p>
        </w:tc>
        <w:tc>
          <w:tcPr>
            <w:tcW w:w="4548" w:type="dxa"/>
          </w:tcPr>
          <w:p w14:paraId="4A6C3A11" w14:textId="77777777" w:rsidR="00E17FF3" w:rsidRPr="00923013" w:rsidRDefault="00E17FF3" w:rsidP="00E17FF3">
            <w:pPr>
              <w:autoSpaceDE w:val="0"/>
              <w:autoSpaceDN w:val="0"/>
              <w:adjustRightInd w:val="0"/>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cs/>
              </w:rPr>
              <w:t>หลักสูตรปริญญาตรีทางวิชาการ</w:t>
            </w:r>
          </w:p>
          <w:p w14:paraId="4E0CE9D5" w14:textId="77777777" w:rsidR="00E17FF3" w:rsidRPr="00923013" w:rsidRDefault="00E17FF3" w:rsidP="00E17FF3">
            <w:pPr>
              <w:ind w:firstLine="176"/>
              <w:rPr>
                <w:rFonts w:ascii="TH SarabunIT๙" w:eastAsia="Calibri" w:hAnsi="TH SarabunIT๙" w:cs="TH SarabunIT๙"/>
                <w:sz w:val="30"/>
                <w:szCs w:val="30"/>
              </w:rPr>
            </w:pPr>
            <w:r w:rsidRPr="00923013">
              <w:rPr>
                <w:rFonts w:ascii="TH SarabunIT๙" w:eastAsia="Calibri" w:hAnsi="TH SarabunIT๙" w:cs="TH SarabunIT๙"/>
                <w:sz w:val="30"/>
                <w:szCs w:val="30"/>
              </w:rPr>
              <w:sym w:font="Wingdings 2" w:char="F097"/>
            </w:r>
            <w:r w:rsidRPr="00923013">
              <w:rPr>
                <w:rFonts w:ascii="TH SarabunIT๙" w:eastAsia="Calibri" w:hAnsi="TH SarabunIT๙" w:cs="TH SarabunIT๙"/>
                <w:sz w:val="30"/>
                <w:szCs w:val="30"/>
                <w:cs/>
              </w:rPr>
              <w:t xml:space="preserve"> สาขาการท่องเที่ยวและนันทนาการ </w:t>
            </w:r>
          </w:p>
          <w:p w14:paraId="34FC68A8" w14:textId="48066946" w:rsidR="00E17FF3" w:rsidRPr="00923013" w:rsidRDefault="00E17FF3" w:rsidP="00E17FF3">
            <w:pPr>
              <w:ind w:firstLine="176"/>
              <w:rPr>
                <w:rFonts w:ascii="TH SarabunIT๙" w:hAnsi="TH SarabunIT๙" w:cs="TH SarabunIT๙"/>
                <w:spacing w:val="-6"/>
                <w:sz w:val="30"/>
                <w:szCs w:val="30"/>
              </w:rPr>
            </w:pPr>
            <w:r w:rsidRPr="00923013">
              <w:rPr>
                <w:rFonts w:ascii="TH SarabunIT๙" w:eastAsia="Calibri" w:hAnsi="TH SarabunIT๙" w:cs="TH SarabunIT๙"/>
                <w:sz w:val="30"/>
                <w:szCs w:val="30"/>
                <w:cs/>
              </w:rPr>
              <w:t xml:space="preserve">    (หลักสูตรปรับปรุง พ.ศ.2563)</w:t>
            </w:r>
          </w:p>
          <w:p w14:paraId="39017261" w14:textId="77777777" w:rsidR="00E17FF3" w:rsidRPr="00923013" w:rsidRDefault="00E17FF3" w:rsidP="00E17FF3">
            <w:pPr>
              <w:ind w:firstLine="176"/>
              <w:rPr>
                <w:rFonts w:ascii="TH SarabunIT๙" w:eastAsia="Calibri" w:hAnsi="TH SarabunIT๙" w:cs="TH SarabunIT๙"/>
                <w:sz w:val="30"/>
                <w:szCs w:val="30"/>
              </w:rPr>
            </w:pPr>
            <w:r w:rsidRPr="00923013">
              <w:rPr>
                <w:rFonts w:ascii="TH SarabunIT๙" w:eastAsia="Calibri" w:hAnsi="TH SarabunIT๙" w:cs="TH SarabunIT๙"/>
                <w:sz w:val="30"/>
                <w:szCs w:val="30"/>
              </w:rPr>
              <w:sym w:font="Wingdings 2" w:char="F097"/>
            </w:r>
            <w:r w:rsidRPr="00923013">
              <w:rPr>
                <w:rFonts w:ascii="TH SarabunIT๙" w:eastAsia="Calibri" w:hAnsi="TH SarabunIT๙" w:cs="TH SarabunIT๙"/>
                <w:sz w:val="30"/>
                <w:szCs w:val="30"/>
                <w:cs/>
              </w:rPr>
              <w:t xml:space="preserve"> สาขาสื่อสารการกีฬา </w:t>
            </w:r>
          </w:p>
          <w:p w14:paraId="5247BDA3" w14:textId="64EA767B" w:rsidR="00E17FF3" w:rsidRPr="00923013" w:rsidRDefault="00E17FF3" w:rsidP="00E17FF3">
            <w:pPr>
              <w:ind w:firstLine="176"/>
              <w:rPr>
                <w:rFonts w:ascii="TH SarabunIT๙" w:eastAsia="Calibri" w:hAnsi="TH SarabunIT๙" w:cs="TH SarabunIT๙"/>
                <w:sz w:val="30"/>
                <w:szCs w:val="30"/>
              </w:rPr>
            </w:pPr>
            <w:r w:rsidRPr="00923013">
              <w:rPr>
                <w:rFonts w:ascii="TH SarabunIT๙" w:eastAsia="Calibri" w:hAnsi="TH SarabunIT๙" w:cs="TH SarabunIT๙"/>
                <w:sz w:val="30"/>
                <w:szCs w:val="30"/>
                <w:cs/>
              </w:rPr>
              <w:t xml:space="preserve">    (หลักสูตรปรับปรุง พ.ศ.2563)</w:t>
            </w:r>
          </w:p>
          <w:p w14:paraId="2542F06E" w14:textId="77777777" w:rsidR="00E17FF3" w:rsidRPr="00923013" w:rsidRDefault="00E17FF3" w:rsidP="006471AD">
            <w:pPr>
              <w:pStyle w:val="af0"/>
              <w:rPr>
                <w:rFonts w:ascii="TH SarabunIT๙" w:hAnsi="TH SarabunIT๙" w:cs="TH SarabunIT๙"/>
                <w:sz w:val="30"/>
                <w:szCs w:val="30"/>
              </w:rPr>
            </w:pPr>
          </w:p>
          <w:p w14:paraId="140E7A1D" w14:textId="77777777" w:rsidR="00E17FF3" w:rsidRPr="00923013" w:rsidRDefault="00E17FF3" w:rsidP="00E17FF3">
            <w:pPr>
              <w:autoSpaceDE w:val="0"/>
              <w:autoSpaceDN w:val="0"/>
              <w:adjustRightInd w:val="0"/>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cs/>
              </w:rPr>
              <w:t>หลักสูตรปริญญาตรีทางปฏิบัติการ</w:t>
            </w:r>
          </w:p>
          <w:p w14:paraId="11D03630" w14:textId="77777777" w:rsidR="00E17FF3" w:rsidRPr="00923013" w:rsidRDefault="00E17FF3" w:rsidP="00E17FF3">
            <w:pPr>
              <w:ind w:firstLine="176"/>
              <w:rPr>
                <w:rFonts w:ascii="TH SarabunIT๙" w:eastAsia="Calibri" w:hAnsi="TH SarabunIT๙" w:cs="TH SarabunIT๙"/>
                <w:sz w:val="30"/>
                <w:szCs w:val="30"/>
              </w:rPr>
            </w:pPr>
            <w:r w:rsidRPr="00923013">
              <w:rPr>
                <w:rFonts w:ascii="TH SarabunIT๙" w:eastAsia="Calibri" w:hAnsi="TH SarabunIT๙" w:cs="TH SarabunIT๙"/>
                <w:sz w:val="30"/>
                <w:szCs w:val="30"/>
              </w:rPr>
              <w:sym w:font="Wingdings 2" w:char="F097"/>
            </w:r>
            <w:r w:rsidRPr="00923013">
              <w:rPr>
                <w:rFonts w:ascii="TH SarabunIT๙" w:eastAsia="Calibri" w:hAnsi="TH SarabunIT๙" w:cs="TH SarabunIT๙"/>
                <w:sz w:val="30"/>
                <w:szCs w:val="30"/>
                <w:cs/>
              </w:rPr>
              <w:t xml:space="preserve"> สาขาสื่อสารการกีฬา </w:t>
            </w:r>
          </w:p>
          <w:p w14:paraId="0A6F6F53" w14:textId="622A2D3B" w:rsidR="00E17FF3" w:rsidRPr="00923013" w:rsidRDefault="00E17FF3" w:rsidP="00E17FF3">
            <w:pPr>
              <w:ind w:firstLine="176"/>
              <w:rPr>
                <w:rFonts w:ascii="TH SarabunIT๙" w:eastAsia="Calibri" w:hAnsi="TH SarabunIT๙" w:cs="TH SarabunIT๙"/>
                <w:sz w:val="30"/>
                <w:szCs w:val="30"/>
              </w:rPr>
            </w:pPr>
            <w:r w:rsidRPr="00923013">
              <w:rPr>
                <w:rFonts w:ascii="TH SarabunIT๙" w:eastAsia="Calibri" w:hAnsi="TH SarabunIT๙" w:cs="TH SarabunIT๙"/>
                <w:sz w:val="30"/>
                <w:szCs w:val="30"/>
                <w:cs/>
              </w:rPr>
              <w:t xml:space="preserve">    (หลักสูตรปรับปรุง พ.ศ.256</w:t>
            </w:r>
            <w:r w:rsidRPr="00923013">
              <w:rPr>
                <w:rFonts w:ascii="TH SarabunIT๙" w:eastAsia="Calibri" w:hAnsi="TH SarabunIT๙" w:cs="TH SarabunIT๙"/>
                <w:sz w:val="30"/>
                <w:szCs w:val="30"/>
              </w:rPr>
              <w:t>4</w:t>
            </w:r>
            <w:r w:rsidRPr="00923013">
              <w:rPr>
                <w:rFonts w:ascii="TH SarabunIT๙" w:eastAsia="Calibri" w:hAnsi="TH SarabunIT๙" w:cs="TH SarabunIT๙"/>
                <w:sz w:val="30"/>
                <w:szCs w:val="30"/>
                <w:cs/>
              </w:rPr>
              <w:t>)</w:t>
            </w:r>
          </w:p>
          <w:p w14:paraId="700E6CE3" w14:textId="77777777" w:rsidR="00E17FF3" w:rsidRPr="00923013" w:rsidRDefault="00E17FF3" w:rsidP="006471AD">
            <w:pPr>
              <w:pStyle w:val="af0"/>
              <w:rPr>
                <w:rFonts w:ascii="TH SarabunIT๙" w:hAnsi="TH SarabunIT๙" w:cs="TH SarabunIT๙"/>
                <w:sz w:val="30"/>
                <w:szCs w:val="30"/>
              </w:rPr>
            </w:pPr>
          </w:p>
          <w:p w14:paraId="747420F8" w14:textId="77777777" w:rsidR="00E17FF3" w:rsidRPr="00923013" w:rsidRDefault="00E17FF3" w:rsidP="00E17FF3">
            <w:pPr>
              <w:autoSpaceDE w:val="0"/>
              <w:autoSpaceDN w:val="0"/>
              <w:adjustRightInd w:val="0"/>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cs/>
              </w:rPr>
              <w:t>หลักสูตรปริญญาตรีทางวิชาการ</w:t>
            </w:r>
          </w:p>
          <w:p w14:paraId="071626C0" w14:textId="77777777" w:rsidR="00E17FF3" w:rsidRPr="00923013" w:rsidRDefault="00E17FF3" w:rsidP="00E17FF3">
            <w:pPr>
              <w:ind w:firstLine="176"/>
              <w:rPr>
                <w:rFonts w:ascii="TH SarabunIT๙" w:hAnsi="TH SarabunIT๙" w:cs="TH SarabunIT๙"/>
                <w:spacing w:val="-6"/>
                <w:sz w:val="30"/>
                <w:szCs w:val="30"/>
              </w:rPr>
            </w:pPr>
            <w:r w:rsidRPr="00923013">
              <w:rPr>
                <w:rFonts w:ascii="TH SarabunIT๙" w:hAnsi="TH SarabunIT๙" w:cs="TH SarabunIT๙"/>
                <w:spacing w:val="-6"/>
                <w:sz w:val="30"/>
                <w:szCs w:val="30"/>
              </w:rPr>
              <w:sym w:font="Wingdings 2" w:char="F097"/>
            </w:r>
            <w:r w:rsidRPr="00923013">
              <w:rPr>
                <w:rFonts w:ascii="TH SarabunIT๙" w:hAnsi="TH SarabunIT๙" w:cs="TH SarabunIT๙"/>
                <w:spacing w:val="-6"/>
                <w:sz w:val="30"/>
                <w:szCs w:val="30"/>
                <w:cs/>
              </w:rPr>
              <w:t xml:space="preserve"> สาขาการบริหารจัดการกีฬา </w:t>
            </w:r>
          </w:p>
          <w:p w14:paraId="2621C880" w14:textId="64777A49" w:rsidR="00E17FF3" w:rsidRPr="00923013" w:rsidRDefault="00E17FF3" w:rsidP="00E17FF3">
            <w:pPr>
              <w:ind w:firstLine="176"/>
              <w:rPr>
                <w:rFonts w:ascii="TH SarabunIT๙" w:hAnsi="TH SarabunIT๙" w:cs="TH SarabunIT๙"/>
                <w:spacing w:val="-6"/>
                <w:sz w:val="30"/>
                <w:szCs w:val="30"/>
              </w:rPr>
            </w:pPr>
            <w:r w:rsidRPr="00923013">
              <w:rPr>
                <w:rFonts w:ascii="TH SarabunIT๙" w:hAnsi="TH SarabunIT๙" w:cs="TH SarabunIT๙"/>
                <w:spacing w:val="-6"/>
                <w:sz w:val="30"/>
                <w:szCs w:val="30"/>
                <w:cs/>
              </w:rPr>
              <w:t xml:space="preserve">    (หลักสูตรปรับปรุง พ.ศ.2563)</w:t>
            </w:r>
          </w:p>
          <w:p w14:paraId="79159A75" w14:textId="77777777" w:rsidR="00E17FF3" w:rsidRPr="00923013" w:rsidRDefault="00E17FF3" w:rsidP="006471AD">
            <w:pPr>
              <w:pStyle w:val="af0"/>
              <w:rPr>
                <w:rFonts w:ascii="TH SarabunIT๙" w:hAnsi="TH SarabunIT๙" w:cs="TH SarabunIT๙"/>
                <w:sz w:val="30"/>
                <w:szCs w:val="30"/>
              </w:rPr>
            </w:pPr>
          </w:p>
          <w:p w14:paraId="4CD3710A" w14:textId="77777777" w:rsidR="00E17FF3" w:rsidRPr="00923013" w:rsidRDefault="00E17FF3" w:rsidP="00E17FF3">
            <w:pPr>
              <w:autoSpaceDE w:val="0"/>
              <w:autoSpaceDN w:val="0"/>
              <w:adjustRightInd w:val="0"/>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cs/>
              </w:rPr>
              <w:t>หลักสูตรปริญญาตรีทางปฏิบัติการ</w:t>
            </w:r>
          </w:p>
          <w:p w14:paraId="06D0254D" w14:textId="77777777" w:rsidR="00E17FF3" w:rsidRPr="00923013" w:rsidRDefault="00E17FF3" w:rsidP="00E17FF3">
            <w:pPr>
              <w:autoSpaceDE w:val="0"/>
              <w:autoSpaceDN w:val="0"/>
              <w:adjustRightInd w:val="0"/>
              <w:ind w:firstLine="175"/>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rPr>
              <w:sym w:font="Wingdings 2" w:char="F097"/>
            </w:r>
            <w:r w:rsidRPr="00923013">
              <w:rPr>
                <w:rFonts w:ascii="TH SarabunIT๙" w:hAnsi="TH SarabunIT๙" w:cs="TH SarabunIT๙"/>
                <w:spacing w:val="-6"/>
                <w:sz w:val="30"/>
                <w:szCs w:val="30"/>
                <w:cs/>
              </w:rPr>
              <w:t xml:space="preserve"> สาขาการบริหารจัดการธุรกิจสุขภาพ </w:t>
            </w:r>
          </w:p>
          <w:p w14:paraId="25923710" w14:textId="7971B030" w:rsidR="00E17FF3" w:rsidRPr="00923013" w:rsidRDefault="00E17FF3" w:rsidP="00E17FF3">
            <w:pPr>
              <w:autoSpaceDE w:val="0"/>
              <w:autoSpaceDN w:val="0"/>
              <w:adjustRightInd w:val="0"/>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cs/>
              </w:rPr>
              <w:t xml:space="preserve">       (หลักสูตรปรับปรุง พ.ศ.2564)</w:t>
            </w:r>
          </w:p>
        </w:tc>
        <w:tc>
          <w:tcPr>
            <w:tcW w:w="1270" w:type="dxa"/>
          </w:tcPr>
          <w:p w14:paraId="3259F608" w14:textId="77777777" w:rsidR="00E17FF3" w:rsidRPr="00923013" w:rsidRDefault="00E17FF3" w:rsidP="00E17FF3">
            <w:pPr>
              <w:pStyle w:val="af0"/>
              <w:rPr>
                <w:rFonts w:ascii="TH SarabunIT๙" w:hAnsi="TH SarabunIT๙" w:cs="TH SarabunIT๙"/>
                <w:sz w:val="30"/>
                <w:szCs w:val="30"/>
              </w:rPr>
            </w:pPr>
          </w:p>
          <w:p w14:paraId="7557176F" w14:textId="5B103F2F" w:rsidR="00F97438" w:rsidRPr="00923013" w:rsidRDefault="006471AD" w:rsidP="006471AD">
            <w:pPr>
              <w:pStyle w:val="af0"/>
              <w:jc w:val="center"/>
              <w:rPr>
                <w:rFonts w:ascii="TH SarabunIT๙" w:hAnsi="TH SarabunIT๙" w:cs="TH SarabunIT๙"/>
                <w:sz w:val="30"/>
                <w:szCs w:val="30"/>
              </w:rPr>
            </w:pPr>
            <w:r w:rsidRPr="00923013">
              <w:rPr>
                <w:rFonts w:ascii="TH SarabunIT๙" w:hAnsi="TH SarabunIT๙" w:cs="TH SarabunIT๙"/>
                <w:sz w:val="30"/>
                <w:szCs w:val="30"/>
                <w:cs/>
              </w:rPr>
              <w:t>930</w:t>
            </w:r>
          </w:p>
        </w:tc>
      </w:tr>
      <w:tr w:rsidR="00104DBD" w:rsidRPr="00923013" w14:paraId="27CE7CBE" w14:textId="77777777" w:rsidTr="002A0BE8">
        <w:trPr>
          <w:jc w:val="center"/>
        </w:trPr>
        <w:tc>
          <w:tcPr>
            <w:tcW w:w="3527" w:type="dxa"/>
          </w:tcPr>
          <w:p w14:paraId="2B7C160D" w14:textId="77777777" w:rsidR="00F97438" w:rsidRPr="00923013" w:rsidRDefault="00F97438" w:rsidP="00F97438">
            <w:pPr>
              <w:autoSpaceDE w:val="0"/>
              <w:autoSpaceDN w:val="0"/>
              <w:adjustRightInd w:val="0"/>
              <w:jc w:val="thaiDistribute"/>
              <w:rPr>
                <w:rFonts w:ascii="TH SarabunIT๙" w:hAnsi="TH SarabunIT๙" w:cs="TH SarabunIT๙"/>
                <w:sz w:val="30"/>
                <w:szCs w:val="30"/>
              </w:rPr>
            </w:pPr>
            <w:r w:rsidRPr="00923013">
              <w:rPr>
                <w:rFonts w:ascii="TH SarabunIT๙" w:hAnsi="TH SarabunIT๙" w:cs="TH SarabunIT๙"/>
                <w:sz w:val="30"/>
                <w:szCs w:val="30"/>
                <w:cs/>
              </w:rPr>
              <w:t>คณะศึกษาศาสตร์</w:t>
            </w:r>
          </w:p>
          <w:p w14:paraId="5CFFC0D7" w14:textId="5266AC11" w:rsidR="00F97438" w:rsidRPr="00923013" w:rsidRDefault="00F97438" w:rsidP="00F97438">
            <w:pPr>
              <w:autoSpaceDE w:val="0"/>
              <w:autoSpaceDN w:val="0"/>
              <w:adjustRightInd w:val="0"/>
              <w:jc w:val="thaiDistribute"/>
              <w:rPr>
                <w:rFonts w:ascii="TH SarabunIT๙" w:hAnsi="TH SarabunIT๙" w:cs="TH SarabunIT๙"/>
                <w:sz w:val="30"/>
                <w:szCs w:val="30"/>
                <w:cs/>
              </w:rPr>
            </w:pPr>
            <w:r w:rsidRPr="00923013">
              <w:rPr>
                <w:rFonts w:ascii="TH SarabunIT๙" w:hAnsi="TH SarabunIT๙" w:cs="TH SarabunIT๙"/>
                <w:sz w:val="30"/>
                <w:szCs w:val="30"/>
                <w:cs/>
              </w:rPr>
              <w:t>ศึกษา</w:t>
            </w:r>
            <w:proofErr w:type="spellStart"/>
            <w:r w:rsidRPr="00923013">
              <w:rPr>
                <w:rFonts w:ascii="TH SarabunIT๙" w:hAnsi="TH SarabunIT๙" w:cs="TH SarabunIT๙"/>
                <w:sz w:val="30"/>
                <w:szCs w:val="30"/>
                <w:cs/>
              </w:rPr>
              <w:t>ศาสตร</w:t>
            </w:r>
            <w:proofErr w:type="spellEnd"/>
            <w:r w:rsidRPr="00923013">
              <w:rPr>
                <w:rFonts w:ascii="TH SarabunIT๙" w:hAnsi="TH SarabunIT๙" w:cs="TH SarabunIT๙"/>
                <w:sz w:val="30"/>
                <w:szCs w:val="30"/>
                <w:cs/>
              </w:rPr>
              <w:t>บัณฑิต</w:t>
            </w:r>
            <w:r w:rsidRPr="00923013">
              <w:rPr>
                <w:rFonts w:ascii="TH SarabunIT๙" w:hAnsi="TH SarabunIT๙" w:cs="TH SarabunIT๙"/>
                <w:sz w:val="30"/>
                <w:szCs w:val="30"/>
              </w:rPr>
              <w:t xml:space="preserve"> </w:t>
            </w:r>
            <w:r w:rsidRPr="00923013">
              <w:rPr>
                <w:rFonts w:ascii="TH SarabunIT๙" w:hAnsi="TH SarabunIT๙" w:cs="TH SarabunIT๙"/>
                <w:sz w:val="30"/>
                <w:szCs w:val="30"/>
                <w:cs/>
              </w:rPr>
              <w:t>(</w:t>
            </w:r>
            <w:proofErr w:type="spellStart"/>
            <w:r w:rsidRPr="00923013">
              <w:rPr>
                <w:rFonts w:ascii="TH SarabunIT๙" w:hAnsi="TH SarabunIT๙" w:cs="TH SarabunIT๙"/>
                <w:sz w:val="30"/>
                <w:szCs w:val="30"/>
                <w:cs/>
              </w:rPr>
              <w:t>ศษ.บ</w:t>
            </w:r>
            <w:proofErr w:type="spellEnd"/>
            <w:r w:rsidRPr="00923013">
              <w:rPr>
                <w:rFonts w:ascii="TH SarabunIT๙" w:hAnsi="TH SarabunIT๙" w:cs="TH SarabunIT๙"/>
                <w:sz w:val="30"/>
                <w:szCs w:val="30"/>
                <w:cs/>
              </w:rPr>
              <w:t>.)</w:t>
            </w:r>
          </w:p>
        </w:tc>
        <w:tc>
          <w:tcPr>
            <w:tcW w:w="4548" w:type="dxa"/>
          </w:tcPr>
          <w:p w14:paraId="0B938E71" w14:textId="77777777" w:rsidR="00F97438" w:rsidRPr="00923013" w:rsidRDefault="00F97438" w:rsidP="00F97438">
            <w:pPr>
              <w:autoSpaceDE w:val="0"/>
              <w:autoSpaceDN w:val="0"/>
              <w:adjustRightInd w:val="0"/>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cs/>
              </w:rPr>
              <w:t>หลักสูตรปริญญาตรีทางวิชาชีพ</w:t>
            </w:r>
          </w:p>
          <w:p w14:paraId="56F54F84" w14:textId="77777777" w:rsidR="00F97438" w:rsidRPr="00923013" w:rsidRDefault="00F97438" w:rsidP="00F97438">
            <w:pPr>
              <w:autoSpaceDE w:val="0"/>
              <w:autoSpaceDN w:val="0"/>
              <w:adjustRightInd w:val="0"/>
              <w:ind w:firstLine="176"/>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rPr>
              <w:sym w:font="Wingdings 2" w:char="F097"/>
            </w:r>
            <w:r w:rsidRPr="00923013">
              <w:rPr>
                <w:rFonts w:ascii="TH SarabunIT๙" w:hAnsi="TH SarabunIT๙" w:cs="TH SarabunIT๙"/>
                <w:spacing w:val="-6"/>
                <w:sz w:val="30"/>
                <w:szCs w:val="30"/>
                <w:cs/>
              </w:rPr>
              <w:t xml:space="preserve"> สาขาพลศึกษา (4 ปี) </w:t>
            </w:r>
          </w:p>
          <w:p w14:paraId="36CC2DE3" w14:textId="2052A780" w:rsidR="00F97438" w:rsidRPr="00923013" w:rsidRDefault="00F97438" w:rsidP="00F97438">
            <w:pPr>
              <w:autoSpaceDE w:val="0"/>
              <w:autoSpaceDN w:val="0"/>
              <w:adjustRightInd w:val="0"/>
              <w:ind w:firstLine="176"/>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cs/>
              </w:rPr>
              <w:t xml:space="preserve">    (หลักสูตรปรับปรุง พ.ศ.2563) </w:t>
            </w:r>
          </w:p>
          <w:p w14:paraId="1DF08E67" w14:textId="77777777" w:rsidR="00F97438" w:rsidRPr="00923013" w:rsidRDefault="00F97438" w:rsidP="00F97438">
            <w:pPr>
              <w:autoSpaceDE w:val="0"/>
              <w:autoSpaceDN w:val="0"/>
              <w:adjustRightInd w:val="0"/>
              <w:ind w:firstLine="176"/>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rPr>
              <w:sym w:font="Wingdings 2" w:char="F097"/>
            </w:r>
            <w:r w:rsidRPr="00923013">
              <w:rPr>
                <w:rFonts w:ascii="TH SarabunIT๙" w:hAnsi="TH SarabunIT๙" w:cs="TH SarabunIT๙"/>
                <w:spacing w:val="-6"/>
                <w:sz w:val="30"/>
                <w:szCs w:val="30"/>
                <w:cs/>
              </w:rPr>
              <w:t xml:space="preserve"> สาขาพลศึกษาสำหรับบุคคลพิเศษ (4 ปี) </w:t>
            </w:r>
          </w:p>
          <w:p w14:paraId="52093714" w14:textId="2F87AB16" w:rsidR="00F97438" w:rsidRPr="00923013" w:rsidRDefault="00F97438" w:rsidP="00F97438">
            <w:pPr>
              <w:autoSpaceDE w:val="0"/>
              <w:autoSpaceDN w:val="0"/>
              <w:adjustRightInd w:val="0"/>
              <w:ind w:firstLine="176"/>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cs/>
              </w:rPr>
              <w:t xml:space="preserve">    (หลักสูตรปรับปรุง พ.ศ.2563)</w:t>
            </w:r>
          </w:p>
          <w:p w14:paraId="02BB4057" w14:textId="77777777" w:rsidR="00F97438" w:rsidRPr="00923013" w:rsidRDefault="00F97438" w:rsidP="00F97438">
            <w:pPr>
              <w:autoSpaceDE w:val="0"/>
              <w:autoSpaceDN w:val="0"/>
              <w:adjustRightInd w:val="0"/>
              <w:ind w:firstLine="176"/>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rPr>
              <w:sym w:font="Wingdings 2" w:char="F097"/>
            </w:r>
            <w:r w:rsidRPr="00923013">
              <w:rPr>
                <w:rFonts w:ascii="TH SarabunIT๙" w:hAnsi="TH SarabunIT๙" w:cs="TH SarabunIT๙"/>
                <w:spacing w:val="-6"/>
                <w:sz w:val="30"/>
                <w:szCs w:val="30"/>
                <w:cs/>
              </w:rPr>
              <w:t xml:space="preserve"> สาขาสุขศึกษา (4 ปี) </w:t>
            </w:r>
          </w:p>
          <w:p w14:paraId="4692DD65" w14:textId="681907AC" w:rsidR="00F97438" w:rsidRPr="00923013" w:rsidRDefault="00F97438" w:rsidP="00F97438">
            <w:pPr>
              <w:autoSpaceDE w:val="0"/>
              <w:autoSpaceDN w:val="0"/>
              <w:adjustRightInd w:val="0"/>
              <w:ind w:firstLine="176"/>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cs/>
              </w:rPr>
              <w:t xml:space="preserve">    (หลักสูตรปรับปรุง พ.ศ.2563)</w:t>
            </w:r>
          </w:p>
          <w:p w14:paraId="0ECC8645" w14:textId="77777777" w:rsidR="006471AD" w:rsidRPr="00923013" w:rsidRDefault="00F97438" w:rsidP="006471AD">
            <w:pPr>
              <w:autoSpaceDE w:val="0"/>
              <w:autoSpaceDN w:val="0"/>
              <w:adjustRightInd w:val="0"/>
              <w:ind w:firstLine="175"/>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rPr>
              <w:sym w:font="Wingdings 2" w:char="F097"/>
            </w:r>
            <w:r w:rsidRPr="00923013">
              <w:rPr>
                <w:rFonts w:ascii="TH SarabunIT๙" w:hAnsi="TH SarabunIT๙" w:cs="TH SarabunIT๙"/>
                <w:spacing w:val="-6"/>
                <w:sz w:val="30"/>
                <w:szCs w:val="30"/>
                <w:cs/>
              </w:rPr>
              <w:t xml:space="preserve"> สาขาพลศึกษาและสุขศึกษา (4 ปี) </w:t>
            </w:r>
          </w:p>
          <w:p w14:paraId="5A95DE6B" w14:textId="2D247DE8" w:rsidR="00F97438" w:rsidRPr="00923013" w:rsidRDefault="006471AD" w:rsidP="00F97438">
            <w:pPr>
              <w:autoSpaceDE w:val="0"/>
              <w:autoSpaceDN w:val="0"/>
              <w:adjustRightInd w:val="0"/>
              <w:jc w:val="thaiDistribute"/>
              <w:rPr>
                <w:rFonts w:ascii="TH SarabunIT๙" w:hAnsi="TH SarabunIT๙" w:cs="TH SarabunIT๙"/>
                <w:spacing w:val="-6"/>
                <w:sz w:val="30"/>
                <w:szCs w:val="30"/>
              </w:rPr>
            </w:pPr>
            <w:r w:rsidRPr="00923013">
              <w:rPr>
                <w:rFonts w:ascii="TH SarabunIT๙" w:hAnsi="TH SarabunIT๙" w:cs="TH SarabunIT๙"/>
                <w:spacing w:val="-6"/>
                <w:sz w:val="30"/>
                <w:szCs w:val="30"/>
                <w:cs/>
              </w:rPr>
              <w:t xml:space="preserve">       </w:t>
            </w:r>
            <w:r w:rsidR="00F97438" w:rsidRPr="00923013">
              <w:rPr>
                <w:rFonts w:ascii="TH SarabunIT๙" w:hAnsi="TH SarabunIT๙" w:cs="TH SarabunIT๙"/>
                <w:spacing w:val="-6"/>
                <w:sz w:val="30"/>
                <w:szCs w:val="30"/>
                <w:cs/>
              </w:rPr>
              <w:t>(หลักสูตรปรับปรุง พ.ศ.2563)</w:t>
            </w:r>
          </w:p>
        </w:tc>
        <w:tc>
          <w:tcPr>
            <w:tcW w:w="1270" w:type="dxa"/>
          </w:tcPr>
          <w:p w14:paraId="1954DBFF" w14:textId="77777777" w:rsidR="00F97438" w:rsidRPr="00923013" w:rsidRDefault="00F97438" w:rsidP="00F97438">
            <w:pPr>
              <w:pStyle w:val="af0"/>
              <w:rPr>
                <w:rFonts w:ascii="TH SarabunIT๙" w:hAnsi="TH SarabunIT๙" w:cs="TH SarabunIT๙"/>
                <w:sz w:val="30"/>
                <w:szCs w:val="30"/>
              </w:rPr>
            </w:pPr>
          </w:p>
          <w:p w14:paraId="42829D04" w14:textId="7C4A204B" w:rsidR="006471AD" w:rsidRPr="00923013" w:rsidRDefault="006471AD" w:rsidP="006471AD">
            <w:pPr>
              <w:pStyle w:val="af0"/>
              <w:jc w:val="center"/>
              <w:rPr>
                <w:rFonts w:ascii="TH SarabunIT๙" w:hAnsi="TH SarabunIT๙" w:cs="TH SarabunIT๙"/>
                <w:sz w:val="30"/>
                <w:szCs w:val="30"/>
              </w:rPr>
            </w:pPr>
            <w:r w:rsidRPr="00923013">
              <w:rPr>
                <w:rFonts w:ascii="TH SarabunIT๙" w:hAnsi="TH SarabunIT๙" w:cs="TH SarabunIT๙"/>
                <w:sz w:val="30"/>
                <w:szCs w:val="30"/>
                <w:cs/>
              </w:rPr>
              <w:t>1,980</w:t>
            </w:r>
          </w:p>
        </w:tc>
      </w:tr>
    </w:tbl>
    <w:p w14:paraId="2C5EC33C" w14:textId="77777777" w:rsidR="00923013" w:rsidRDefault="00923013"/>
    <w:tbl>
      <w:tblPr>
        <w:tblStyle w:val="a6"/>
        <w:tblW w:w="0" w:type="auto"/>
        <w:jc w:val="center"/>
        <w:tblLook w:val="04A0" w:firstRow="1" w:lastRow="0" w:firstColumn="1" w:lastColumn="0" w:noHBand="0" w:noVBand="1"/>
      </w:tblPr>
      <w:tblGrid>
        <w:gridCol w:w="3527"/>
        <w:gridCol w:w="4548"/>
        <w:gridCol w:w="1270"/>
      </w:tblGrid>
      <w:tr w:rsidR="00104DBD" w:rsidRPr="00104DBD" w14:paraId="35CF2C2E" w14:textId="77777777" w:rsidTr="002A0BE8">
        <w:trPr>
          <w:jc w:val="center"/>
        </w:trPr>
        <w:tc>
          <w:tcPr>
            <w:tcW w:w="9345" w:type="dxa"/>
            <w:gridSpan w:val="3"/>
            <w:shd w:val="clear" w:color="auto" w:fill="DAEEF3" w:themeFill="accent5" w:themeFillTint="33"/>
          </w:tcPr>
          <w:p w14:paraId="74F3534A" w14:textId="6E6810D8" w:rsidR="00B445A0" w:rsidRPr="00923013" w:rsidRDefault="00B445A0" w:rsidP="00B445A0">
            <w:pPr>
              <w:pStyle w:val="af0"/>
              <w:jc w:val="center"/>
              <w:rPr>
                <w:rFonts w:ascii="TH SarabunIT๙" w:hAnsi="TH SarabunIT๙" w:cs="TH SarabunIT๙"/>
                <w:b/>
                <w:bCs/>
                <w:sz w:val="31"/>
                <w:szCs w:val="31"/>
                <w:cs/>
              </w:rPr>
            </w:pPr>
            <w:r w:rsidRPr="00923013">
              <w:rPr>
                <w:rFonts w:ascii="TH SarabunIT๙" w:hAnsi="TH SarabunIT๙" w:cs="TH SarabunIT๙"/>
                <w:b/>
                <w:bCs/>
                <w:sz w:val="31"/>
                <w:szCs w:val="31"/>
                <w:cs/>
              </w:rPr>
              <w:lastRenderedPageBreak/>
              <w:t>ระดับปริญญา</w:t>
            </w:r>
            <w:r w:rsidRPr="00923013">
              <w:rPr>
                <w:rFonts w:ascii="TH SarabunIT๙" w:hAnsi="TH SarabunIT๙" w:cs="TH SarabunIT๙" w:hint="cs"/>
                <w:b/>
                <w:bCs/>
                <w:sz w:val="31"/>
                <w:szCs w:val="31"/>
                <w:cs/>
              </w:rPr>
              <w:t>โท</w:t>
            </w:r>
          </w:p>
        </w:tc>
      </w:tr>
      <w:tr w:rsidR="00104DBD" w:rsidRPr="00104DBD" w14:paraId="7CF16CC6" w14:textId="77777777" w:rsidTr="002A0BE8">
        <w:trPr>
          <w:jc w:val="center"/>
        </w:trPr>
        <w:tc>
          <w:tcPr>
            <w:tcW w:w="3527" w:type="dxa"/>
            <w:vAlign w:val="center"/>
          </w:tcPr>
          <w:p w14:paraId="67DEB05C" w14:textId="77777777" w:rsidR="00B445A0" w:rsidRPr="00104DBD" w:rsidRDefault="00B445A0" w:rsidP="00C15034">
            <w:pPr>
              <w:pStyle w:val="af0"/>
              <w:jc w:val="center"/>
              <w:rPr>
                <w:rFonts w:ascii="TH SarabunIT๙" w:hAnsi="TH SarabunIT๙" w:cs="TH SarabunIT๙"/>
                <w:sz w:val="31"/>
                <w:szCs w:val="31"/>
              </w:rPr>
            </w:pPr>
            <w:r w:rsidRPr="00104DBD">
              <w:rPr>
                <w:rFonts w:ascii="TH SarabunIT๙" w:hAnsi="TH SarabunIT๙" w:cs="TH SarabunIT๙"/>
                <w:sz w:val="31"/>
                <w:szCs w:val="31"/>
                <w:cs/>
              </w:rPr>
              <w:t>คณะ/หลักสูตร</w:t>
            </w:r>
          </w:p>
        </w:tc>
        <w:tc>
          <w:tcPr>
            <w:tcW w:w="4548" w:type="dxa"/>
            <w:vAlign w:val="center"/>
          </w:tcPr>
          <w:p w14:paraId="6520967B" w14:textId="77777777" w:rsidR="00B445A0" w:rsidRPr="00104DBD" w:rsidRDefault="00B445A0" w:rsidP="00C15034">
            <w:pPr>
              <w:pStyle w:val="af0"/>
              <w:jc w:val="center"/>
              <w:rPr>
                <w:rFonts w:ascii="TH SarabunIT๙" w:hAnsi="TH SarabunIT๙" w:cs="TH SarabunIT๙"/>
                <w:sz w:val="31"/>
                <w:szCs w:val="31"/>
              </w:rPr>
            </w:pPr>
            <w:r w:rsidRPr="00104DBD">
              <w:rPr>
                <w:rFonts w:ascii="TH SarabunIT๙" w:hAnsi="TH SarabunIT๙" w:cs="TH SarabunIT๙"/>
                <w:sz w:val="31"/>
                <w:szCs w:val="31"/>
                <w:cs/>
              </w:rPr>
              <w:t>ประเภทหลักสูตร/สาขา</w:t>
            </w:r>
          </w:p>
        </w:tc>
        <w:tc>
          <w:tcPr>
            <w:tcW w:w="1270" w:type="dxa"/>
            <w:vAlign w:val="center"/>
          </w:tcPr>
          <w:p w14:paraId="2E39DD74" w14:textId="77777777" w:rsidR="00B445A0" w:rsidRPr="00104DBD" w:rsidRDefault="00B445A0" w:rsidP="00C15034">
            <w:pPr>
              <w:pStyle w:val="af0"/>
              <w:jc w:val="center"/>
              <w:rPr>
                <w:rFonts w:ascii="TH SarabunIT๙" w:hAnsi="TH SarabunIT๙" w:cs="TH SarabunIT๙"/>
                <w:sz w:val="31"/>
                <w:szCs w:val="31"/>
              </w:rPr>
            </w:pPr>
            <w:r w:rsidRPr="00104DBD">
              <w:rPr>
                <w:rFonts w:ascii="TH SarabunIT๙" w:hAnsi="TH SarabunIT๙" w:cs="TH SarabunIT๙"/>
                <w:sz w:val="31"/>
                <w:szCs w:val="31"/>
                <w:cs/>
              </w:rPr>
              <w:t>จำนวนนักศึกษา (คน)</w:t>
            </w:r>
          </w:p>
        </w:tc>
      </w:tr>
      <w:tr w:rsidR="00104DBD" w:rsidRPr="00104DBD" w14:paraId="7FE2DB82" w14:textId="77777777" w:rsidTr="002A0BE8">
        <w:trPr>
          <w:jc w:val="center"/>
        </w:trPr>
        <w:tc>
          <w:tcPr>
            <w:tcW w:w="3527" w:type="dxa"/>
          </w:tcPr>
          <w:p w14:paraId="7845BD8F" w14:textId="77777777" w:rsidR="00B445A0" w:rsidRPr="00104DBD" w:rsidRDefault="00B445A0" w:rsidP="00B445A0">
            <w:pPr>
              <w:autoSpaceDE w:val="0"/>
              <w:autoSpaceDN w:val="0"/>
              <w:adjustRightInd w:val="0"/>
              <w:jc w:val="thaiDistribute"/>
              <w:rPr>
                <w:rFonts w:ascii="TH SarabunIT๙" w:hAnsi="TH SarabunIT๙" w:cs="TH SarabunIT๙"/>
                <w:sz w:val="31"/>
                <w:szCs w:val="31"/>
              </w:rPr>
            </w:pPr>
            <w:r w:rsidRPr="00104DBD">
              <w:rPr>
                <w:rFonts w:ascii="TH SarabunIT๙" w:hAnsi="TH SarabunIT๙" w:cs="TH SarabunIT๙" w:hint="cs"/>
                <w:sz w:val="31"/>
                <w:szCs w:val="31"/>
                <w:cs/>
              </w:rPr>
              <w:t>คณะ</w:t>
            </w:r>
            <w:proofErr w:type="spellStart"/>
            <w:r w:rsidRPr="00104DBD">
              <w:rPr>
                <w:rFonts w:ascii="TH SarabunIT๙" w:hAnsi="TH SarabunIT๙" w:cs="TH SarabunIT๙" w:hint="cs"/>
                <w:sz w:val="31"/>
                <w:szCs w:val="31"/>
                <w:cs/>
              </w:rPr>
              <w:t>ศิลป</w:t>
            </w:r>
            <w:proofErr w:type="spellEnd"/>
            <w:r w:rsidRPr="00104DBD">
              <w:rPr>
                <w:rFonts w:ascii="TH SarabunIT๙" w:hAnsi="TH SarabunIT๙" w:cs="TH SarabunIT๙" w:hint="cs"/>
                <w:sz w:val="31"/>
                <w:szCs w:val="31"/>
                <w:cs/>
              </w:rPr>
              <w:t>ศาสตร์</w:t>
            </w:r>
          </w:p>
          <w:p w14:paraId="26861B6D" w14:textId="77777777" w:rsidR="00B445A0" w:rsidRPr="00104DBD" w:rsidRDefault="00B445A0" w:rsidP="00B445A0">
            <w:pPr>
              <w:ind w:left="229" w:hanging="229"/>
              <w:rPr>
                <w:rFonts w:ascii="TH SarabunIT๙" w:eastAsia="Calibri" w:hAnsi="TH SarabunIT๙" w:cs="TH SarabunIT๙"/>
                <w:sz w:val="31"/>
                <w:szCs w:val="31"/>
              </w:rPr>
            </w:pPr>
            <w:r w:rsidRPr="00104DBD">
              <w:rPr>
                <w:rFonts w:ascii="TH SarabunIT๙" w:eastAsia="Calibri" w:hAnsi="TH SarabunIT๙" w:cs="TH SarabunIT๙" w:hint="cs"/>
                <w:sz w:val="31"/>
                <w:szCs w:val="31"/>
                <w:cs/>
              </w:rPr>
              <w:t>บริหารธุรกิจมหาบัณฑิต (</w:t>
            </w:r>
            <w:proofErr w:type="spellStart"/>
            <w:r w:rsidRPr="00104DBD">
              <w:rPr>
                <w:rFonts w:ascii="TH SarabunIT๙" w:eastAsia="Calibri" w:hAnsi="TH SarabunIT๙" w:cs="TH SarabunIT๙" w:hint="cs"/>
                <w:sz w:val="31"/>
                <w:szCs w:val="31"/>
                <w:cs/>
              </w:rPr>
              <w:t>บธ</w:t>
            </w:r>
            <w:proofErr w:type="spellEnd"/>
            <w:r w:rsidRPr="00104DBD">
              <w:rPr>
                <w:rFonts w:ascii="TH SarabunIT๙" w:eastAsia="Calibri" w:hAnsi="TH SarabunIT๙" w:cs="TH SarabunIT๙" w:hint="cs"/>
                <w:sz w:val="31"/>
                <w:szCs w:val="31"/>
                <w:cs/>
              </w:rPr>
              <w:t>.ม.)</w:t>
            </w:r>
          </w:p>
          <w:p w14:paraId="01D6DD79" w14:textId="77777777" w:rsidR="00B445A0" w:rsidRPr="00104DBD" w:rsidRDefault="00B445A0" w:rsidP="00B445A0">
            <w:pPr>
              <w:autoSpaceDE w:val="0"/>
              <w:autoSpaceDN w:val="0"/>
              <w:adjustRightInd w:val="0"/>
              <w:jc w:val="thaiDistribute"/>
              <w:rPr>
                <w:rFonts w:ascii="TH SarabunIT๙" w:hAnsi="TH SarabunIT๙" w:cs="TH SarabunIT๙"/>
                <w:sz w:val="31"/>
                <w:szCs w:val="31"/>
              </w:rPr>
            </w:pPr>
          </w:p>
          <w:p w14:paraId="04398A53" w14:textId="77777777" w:rsidR="00B445A0" w:rsidRPr="00104DBD" w:rsidRDefault="00B445A0" w:rsidP="00B445A0">
            <w:pPr>
              <w:pStyle w:val="af0"/>
              <w:rPr>
                <w:rFonts w:ascii="TH SarabunIT๙" w:hAnsi="TH SarabunIT๙" w:cs="TH SarabunIT๙"/>
                <w:sz w:val="31"/>
                <w:szCs w:val="31"/>
              </w:rPr>
            </w:pPr>
          </w:p>
        </w:tc>
        <w:tc>
          <w:tcPr>
            <w:tcW w:w="4548" w:type="dxa"/>
          </w:tcPr>
          <w:p w14:paraId="2AFB1944" w14:textId="77777777" w:rsidR="00B445A0" w:rsidRPr="00104DBD" w:rsidRDefault="00B445A0" w:rsidP="00B445A0">
            <w:pPr>
              <w:ind w:firstLine="176"/>
              <w:rPr>
                <w:rFonts w:ascii="TH SarabunIT๙" w:hAnsi="TH SarabunIT๙" w:cs="TH SarabunIT๙"/>
                <w:spacing w:val="-6"/>
                <w:sz w:val="31"/>
                <w:szCs w:val="31"/>
              </w:rPr>
            </w:pPr>
          </w:p>
          <w:p w14:paraId="4410500C" w14:textId="77777777" w:rsidR="00B445A0" w:rsidRPr="00104DBD" w:rsidRDefault="00B445A0" w:rsidP="00B445A0">
            <w:pPr>
              <w:pStyle w:val="af0"/>
              <w:rPr>
                <w:rFonts w:ascii="TH SarabunIT๙" w:hAnsi="TH SarabunIT๙" w:cs="TH SarabunIT๙"/>
                <w:spacing w:val="-6"/>
                <w:sz w:val="31"/>
                <w:szCs w:val="31"/>
              </w:rPr>
            </w:pPr>
            <w:r w:rsidRPr="00104DBD">
              <w:rPr>
                <w:rFonts w:ascii="TH SarabunIT๙" w:hAnsi="TH SarabunIT๙" w:cs="TH SarabunIT๙"/>
                <w:spacing w:val="-6"/>
                <w:sz w:val="31"/>
                <w:szCs w:val="31"/>
              </w:rPr>
              <w:sym w:font="Wingdings 2" w:char="F097"/>
            </w:r>
            <w:r w:rsidRPr="00104DBD">
              <w:rPr>
                <w:rFonts w:ascii="TH SarabunIT๙" w:hAnsi="TH SarabunIT๙" w:cs="TH SarabunIT๙" w:hint="cs"/>
                <w:spacing w:val="-6"/>
                <w:sz w:val="31"/>
                <w:szCs w:val="31"/>
                <w:cs/>
              </w:rPr>
              <w:t xml:space="preserve"> สาขาการบริหารจัดการกีฬาและนันทนาการ       </w:t>
            </w:r>
          </w:p>
          <w:p w14:paraId="659CBCEA" w14:textId="481D51DF" w:rsidR="00B445A0" w:rsidRPr="00104DBD" w:rsidRDefault="00B445A0" w:rsidP="00B445A0">
            <w:pPr>
              <w:pStyle w:val="af0"/>
              <w:rPr>
                <w:rFonts w:ascii="TH SarabunIT๙" w:hAnsi="TH SarabunIT๙" w:cs="TH SarabunIT๙"/>
                <w:sz w:val="31"/>
                <w:szCs w:val="31"/>
              </w:rPr>
            </w:pPr>
            <w:r w:rsidRPr="00104DBD">
              <w:rPr>
                <w:rFonts w:ascii="TH SarabunIT๙" w:hAnsi="TH SarabunIT๙" w:cs="TH SarabunIT๙" w:hint="cs"/>
                <w:spacing w:val="-6"/>
                <w:sz w:val="31"/>
                <w:szCs w:val="31"/>
                <w:cs/>
              </w:rPr>
              <w:t xml:space="preserve">    (หลักสูตรปรับปรุง พ.ศ.2563)</w:t>
            </w:r>
          </w:p>
        </w:tc>
        <w:tc>
          <w:tcPr>
            <w:tcW w:w="1270" w:type="dxa"/>
          </w:tcPr>
          <w:p w14:paraId="04CA0536" w14:textId="77777777" w:rsidR="00B445A0" w:rsidRPr="00104DBD" w:rsidRDefault="00B445A0" w:rsidP="00B445A0">
            <w:pPr>
              <w:pStyle w:val="af0"/>
              <w:jc w:val="center"/>
              <w:rPr>
                <w:rFonts w:ascii="TH SarabunIT๙" w:hAnsi="TH SarabunIT๙" w:cs="TH SarabunIT๙"/>
                <w:sz w:val="31"/>
                <w:szCs w:val="31"/>
              </w:rPr>
            </w:pPr>
          </w:p>
          <w:p w14:paraId="5D82D99A" w14:textId="55368B02" w:rsidR="00B445A0" w:rsidRPr="00104DBD" w:rsidRDefault="00B445A0" w:rsidP="00B445A0">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10</w:t>
            </w:r>
          </w:p>
        </w:tc>
      </w:tr>
      <w:tr w:rsidR="00104DBD" w:rsidRPr="00104DBD" w14:paraId="2E7C5295" w14:textId="77777777" w:rsidTr="002A0BE8">
        <w:trPr>
          <w:jc w:val="center"/>
        </w:trPr>
        <w:tc>
          <w:tcPr>
            <w:tcW w:w="3527" w:type="dxa"/>
          </w:tcPr>
          <w:p w14:paraId="0F685970" w14:textId="40DBB78C" w:rsidR="00B445A0" w:rsidRPr="00104DBD" w:rsidRDefault="00B445A0" w:rsidP="00B445A0">
            <w:pPr>
              <w:autoSpaceDE w:val="0"/>
              <w:autoSpaceDN w:val="0"/>
              <w:adjustRightInd w:val="0"/>
              <w:jc w:val="thaiDistribute"/>
              <w:rPr>
                <w:rFonts w:ascii="TH SarabunIT๙" w:hAnsi="TH SarabunIT๙" w:cs="TH SarabunIT๙"/>
                <w:sz w:val="31"/>
                <w:szCs w:val="31"/>
              </w:rPr>
            </w:pPr>
            <w:r w:rsidRPr="00104DBD">
              <w:rPr>
                <w:rFonts w:ascii="TH SarabunIT๙" w:hAnsi="TH SarabunIT๙" w:cs="TH SarabunIT๙" w:hint="cs"/>
                <w:sz w:val="31"/>
                <w:szCs w:val="31"/>
                <w:cs/>
              </w:rPr>
              <w:t>คณะศึกษาศาสตร์</w:t>
            </w:r>
          </w:p>
          <w:p w14:paraId="4FDD355C" w14:textId="313BE372" w:rsidR="00B445A0" w:rsidRPr="00104DBD" w:rsidRDefault="00B445A0" w:rsidP="00B445A0">
            <w:pPr>
              <w:autoSpaceDE w:val="0"/>
              <w:autoSpaceDN w:val="0"/>
              <w:adjustRightInd w:val="0"/>
              <w:jc w:val="thaiDistribute"/>
              <w:rPr>
                <w:rFonts w:ascii="TH SarabunIT๙" w:hAnsi="TH SarabunIT๙" w:cs="TH SarabunIT๙"/>
                <w:sz w:val="31"/>
                <w:szCs w:val="31"/>
                <w:cs/>
              </w:rPr>
            </w:pPr>
            <w:r w:rsidRPr="00104DBD">
              <w:rPr>
                <w:rFonts w:ascii="TH SarabunIT๙" w:hAnsi="TH SarabunIT๙" w:cs="TH SarabunIT๙"/>
                <w:sz w:val="32"/>
                <w:szCs w:val="32"/>
                <w:cs/>
              </w:rPr>
              <w:t>ศึกษา</w:t>
            </w:r>
            <w:proofErr w:type="spellStart"/>
            <w:r w:rsidRPr="00104DBD">
              <w:rPr>
                <w:rFonts w:ascii="TH SarabunIT๙" w:hAnsi="TH SarabunIT๙" w:cs="TH SarabunIT๙"/>
                <w:sz w:val="32"/>
                <w:szCs w:val="32"/>
                <w:cs/>
              </w:rPr>
              <w:t>ศาสต</w:t>
            </w:r>
            <w:proofErr w:type="spellEnd"/>
            <w:r w:rsidRPr="00104DBD">
              <w:rPr>
                <w:rFonts w:ascii="TH SarabunIT๙" w:hAnsi="TH SarabunIT๙" w:cs="TH SarabunIT๙"/>
                <w:sz w:val="32"/>
                <w:szCs w:val="32"/>
                <w:cs/>
              </w:rPr>
              <w:t>ร</w:t>
            </w:r>
            <w:r w:rsidRPr="00104DBD">
              <w:rPr>
                <w:rFonts w:ascii="TH SarabunIT๙" w:hAnsi="TH SarabunIT๙" w:cs="TH SarabunIT๙" w:hint="cs"/>
                <w:sz w:val="32"/>
                <w:szCs w:val="32"/>
                <w:cs/>
              </w:rPr>
              <w:t>มหา</w:t>
            </w:r>
            <w:r w:rsidRPr="00104DBD">
              <w:rPr>
                <w:rFonts w:ascii="TH SarabunIT๙" w:hAnsi="TH SarabunIT๙" w:cs="TH SarabunIT๙"/>
                <w:sz w:val="32"/>
                <w:szCs w:val="32"/>
                <w:cs/>
              </w:rPr>
              <w:t>บัณฑิต</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w:t>
            </w:r>
            <w:proofErr w:type="spellStart"/>
            <w:r w:rsidRPr="00104DBD">
              <w:rPr>
                <w:rFonts w:ascii="TH SarabunIT๙" w:hAnsi="TH SarabunIT๙" w:cs="TH SarabunIT๙"/>
                <w:sz w:val="32"/>
                <w:szCs w:val="32"/>
                <w:cs/>
              </w:rPr>
              <w:t>ศษ</w:t>
            </w:r>
            <w:proofErr w:type="spellEnd"/>
            <w:r w:rsidRPr="00104DBD">
              <w:rPr>
                <w:rFonts w:ascii="TH SarabunIT๙" w:hAnsi="TH SarabunIT๙" w:cs="TH SarabunIT๙"/>
                <w:sz w:val="32"/>
                <w:szCs w:val="32"/>
                <w:cs/>
              </w:rPr>
              <w:t>.</w:t>
            </w:r>
            <w:r w:rsidRPr="00104DBD">
              <w:rPr>
                <w:rFonts w:ascii="TH SarabunIT๙" w:hAnsi="TH SarabunIT๙" w:cs="TH SarabunIT๙" w:hint="cs"/>
                <w:sz w:val="32"/>
                <w:szCs w:val="32"/>
                <w:cs/>
              </w:rPr>
              <w:t>ม</w:t>
            </w:r>
            <w:r w:rsidRPr="00104DBD">
              <w:rPr>
                <w:rFonts w:ascii="TH SarabunIT๙" w:hAnsi="TH SarabunIT๙" w:cs="TH SarabunIT๙"/>
                <w:sz w:val="32"/>
                <w:szCs w:val="32"/>
                <w:cs/>
              </w:rPr>
              <w:t>.)</w:t>
            </w:r>
          </w:p>
        </w:tc>
        <w:tc>
          <w:tcPr>
            <w:tcW w:w="4548" w:type="dxa"/>
          </w:tcPr>
          <w:p w14:paraId="61916A5F" w14:textId="77777777" w:rsidR="00B445A0" w:rsidRPr="00104DBD" w:rsidRDefault="00B445A0" w:rsidP="00B445A0">
            <w:pPr>
              <w:autoSpaceDE w:val="0"/>
              <w:autoSpaceDN w:val="0"/>
              <w:adjustRightInd w:val="0"/>
              <w:jc w:val="thaiDistribute"/>
              <w:rPr>
                <w:rFonts w:ascii="TH SarabunIT๙" w:hAnsi="TH SarabunIT๙" w:cs="TH SarabunIT๙"/>
                <w:spacing w:val="-6"/>
                <w:sz w:val="31"/>
                <w:szCs w:val="31"/>
              </w:rPr>
            </w:pPr>
          </w:p>
          <w:p w14:paraId="27DAB3F3" w14:textId="77777777" w:rsidR="00B445A0" w:rsidRPr="00104DBD" w:rsidRDefault="00B445A0" w:rsidP="00B445A0">
            <w:pPr>
              <w:rPr>
                <w:rFonts w:ascii="TH SarabunIT๙" w:hAnsi="TH SarabunIT๙" w:cs="TH SarabunIT๙"/>
                <w:spacing w:val="-6"/>
                <w:sz w:val="31"/>
                <w:szCs w:val="31"/>
              </w:rPr>
            </w:pPr>
            <w:r w:rsidRPr="00104DBD">
              <w:rPr>
                <w:rFonts w:ascii="TH SarabunIT๙" w:hAnsi="TH SarabunIT๙" w:cs="TH SarabunIT๙" w:hint="cs"/>
                <w:spacing w:val="-6"/>
                <w:sz w:val="31"/>
                <w:szCs w:val="31"/>
              </w:rPr>
              <w:sym w:font="Wingdings 2" w:char="F097"/>
            </w:r>
            <w:r w:rsidRPr="00104DBD">
              <w:rPr>
                <w:rFonts w:ascii="TH SarabunIT๙" w:hAnsi="TH SarabunIT๙" w:cs="TH SarabunIT๙" w:hint="cs"/>
                <w:spacing w:val="-6"/>
                <w:sz w:val="31"/>
                <w:szCs w:val="31"/>
                <w:cs/>
              </w:rPr>
              <w:t xml:space="preserve"> สาขาพลศึกษาและกีฬา </w:t>
            </w:r>
          </w:p>
          <w:p w14:paraId="7454FCE9" w14:textId="1931B7FB" w:rsidR="00B445A0" w:rsidRPr="00104DBD" w:rsidRDefault="00B445A0" w:rsidP="00B445A0">
            <w:pPr>
              <w:rPr>
                <w:rFonts w:ascii="TH SarabunIT๙" w:hAnsi="TH SarabunIT๙" w:cs="TH SarabunIT๙"/>
                <w:spacing w:val="-6"/>
                <w:sz w:val="31"/>
                <w:szCs w:val="31"/>
              </w:rPr>
            </w:pPr>
            <w:r w:rsidRPr="00104DBD">
              <w:rPr>
                <w:rFonts w:ascii="TH SarabunIT๙" w:hAnsi="TH SarabunIT๙" w:cs="TH SarabunIT๙" w:hint="cs"/>
                <w:spacing w:val="-6"/>
                <w:sz w:val="31"/>
                <w:szCs w:val="31"/>
                <w:cs/>
              </w:rPr>
              <w:t xml:space="preserve">    (หลักสูตรปรับปรุง พ.ศ. 2563)</w:t>
            </w:r>
          </w:p>
        </w:tc>
        <w:tc>
          <w:tcPr>
            <w:tcW w:w="1270" w:type="dxa"/>
          </w:tcPr>
          <w:p w14:paraId="236BCA8A" w14:textId="77777777" w:rsidR="00B445A0" w:rsidRPr="00104DBD" w:rsidRDefault="00B445A0" w:rsidP="00B445A0">
            <w:pPr>
              <w:pStyle w:val="af0"/>
              <w:jc w:val="center"/>
              <w:rPr>
                <w:rFonts w:ascii="TH SarabunIT๙" w:hAnsi="TH SarabunIT๙" w:cs="TH SarabunIT๙"/>
                <w:sz w:val="31"/>
                <w:szCs w:val="31"/>
              </w:rPr>
            </w:pPr>
          </w:p>
          <w:p w14:paraId="7B776576" w14:textId="7945C601" w:rsidR="00B445A0" w:rsidRPr="00104DBD" w:rsidRDefault="00B445A0" w:rsidP="00B445A0">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70</w:t>
            </w:r>
          </w:p>
        </w:tc>
      </w:tr>
      <w:tr w:rsidR="00104DBD" w:rsidRPr="00104DBD" w14:paraId="3F12D934" w14:textId="77777777" w:rsidTr="002A0BE8">
        <w:trPr>
          <w:jc w:val="center"/>
        </w:trPr>
        <w:tc>
          <w:tcPr>
            <w:tcW w:w="9345" w:type="dxa"/>
            <w:gridSpan w:val="3"/>
            <w:shd w:val="clear" w:color="auto" w:fill="DAEEF3" w:themeFill="accent5" w:themeFillTint="33"/>
          </w:tcPr>
          <w:p w14:paraId="76F8BA60" w14:textId="441A7DDB" w:rsidR="00B445A0" w:rsidRPr="00923013" w:rsidRDefault="00B445A0" w:rsidP="00B445A0">
            <w:pPr>
              <w:pStyle w:val="af0"/>
              <w:jc w:val="center"/>
              <w:rPr>
                <w:rFonts w:ascii="TH SarabunIT๙" w:hAnsi="TH SarabunIT๙" w:cs="TH SarabunIT๙"/>
                <w:b/>
                <w:bCs/>
                <w:sz w:val="31"/>
                <w:szCs w:val="31"/>
              </w:rPr>
            </w:pPr>
            <w:r w:rsidRPr="00923013">
              <w:rPr>
                <w:rFonts w:ascii="TH SarabunIT๙" w:hAnsi="TH SarabunIT๙" w:cs="TH SarabunIT๙"/>
                <w:b/>
                <w:bCs/>
                <w:sz w:val="31"/>
                <w:szCs w:val="31"/>
                <w:cs/>
              </w:rPr>
              <w:t>ระดับปริญญา</w:t>
            </w:r>
            <w:r w:rsidRPr="00923013">
              <w:rPr>
                <w:rFonts w:ascii="TH SarabunIT๙" w:hAnsi="TH SarabunIT๙" w:cs="TH SarabunIT๙" w:hint="cs"/>
                <w:b/>
                <w:bCs/>
                <w:sz w:val="31"/>
                <w:szCs w:val="31"/>
                <w:cs/>
              </w:rPr>
              <w:t>เอก</w:t>
            </w:r>
          </w:p>
        </w:tc>
      </w:tr>
      <w:tr w:rsidR="00104DBD" w:rsidRPr="00104DBD" w14:paraId="066CECCF" w14:textId="77777777" w:rsidTr="002A0BE8">
        <w:trPr>
          <w:jc w:val="center"/>
        </w:trPr>
        <w:tc>
          <w:tcPr>
            <w:tcW w:w="3527" w:type="dxa"/>
          </w:tcPr>
          <w:p w14:paraId="3A716519" w14:textId="77777777" w:rsidR="00B445A0" w:rsidRPr="00104DBD" w:rsidRDefault="00B445A0" w:rsidP="00B445A0">
            <w:pPr>
              <w:autoSpaceDE w:val="0"/>
              <w:autoSpaceDN w:val="0"/>
              <w:adjustRightInd w:val="0"/>
              <w:jc w:val="thaiDistribute"/>
              <w:rPr>
                <w:rFonts w:ascii="TH SarabunIT๙" w:hAnsi="TH SarabunIT๙" w:cs="TH SarabunIT๙"/>
                <w:sz w:val="31"/>
                <w:szCs w:val="31"/>
              </w:rPr>
            </w:pPr>
            <w:r w:rsidRPr="00104DBD">
              <w:rPr>
                <w:rFonts w:ascii="TH SarabunIT๙" w:hAnsi="TH SarabunIT๙" w:cs="TH SarabunIT๙" w:hint="cs"/>
                <w:sz w:val="31"/>
                <w:szCs w:val="31"/>
                <w:cs/>
              </w:rPr>
              <w:t>คณะศึกษาศาสตร์</w:t>
            </w:r>
          </w:p>
          <w:p w14:paraId="2B404E45" w14:textId="77777777" w:rsidR="00B445A0" w:rsidRPr="00104DBD" w:rsidRDefault="00B445A0" w:rsidP="00B445A0">
            <w:pPr>
              <w:pStyle w:val="af0"/>
              <w:rPr>
                <w:rFonts w:ascii="TH SarabunIT๙" w:hAnsi="TH SarabunIT๙" w:cs="TH SarabunIT๙"/>
                <w:sz w:val="32"/>
                <w:szCs w:val="32"/>
              </w:rPr>
            </w:pPr>
            <w:r w:rsidRPr="00104DBD">
              <w:rPr>
                <w:rFonts w:ascii="TH SarabunIT๙" w:hAnsi="TH SarabunIT๙" w:cs="TH SarabunIT๙"/>
                <w:sz w:val="32"/>
                <w:szCs w:val="32"/>
                <w:cs/>
              </w:rPr>
              <w:t>ปรัชญาดุษฎีบัณฑิต (</w:t>
            </w:r>
            <w:proofErr w:type="spellStart"/>
            <w:r w:rsidRPr="00104DBD">
              <w:rPr>
                <w:rFonts w:ascii="TH SarabunIT๙" w:hAnsi="TH SarabunIT๙" w:cs="TH SarabunIT๙"/>
                <w:sz w:val="32"/>
                <w:szCs w:val="32"/>
                <w:cs/>
              </w:rPr>
              <w:t>ปร.ด</w:t>
            </w:r>
            <w:proofErr w:type="spellEnd"/>
            <w:r w:rsidRPr="00104DBD">
              <w:rPr>
                <w:rFonts w:ascii="TH SarabunIT๙" w:hAnsi="TH SarabunIT๙" w:cs="TH SarabunIT๙"/>
                <w:sz w:val="32"/>
                <w:szCs w:val="32"/>
                <w:cs/>
              </w:rPr>
              <w:t>.)</w:t>
            </w:r>
          </w:p>
          <w:p w14:paraId="2D7CCAF7" w14:textId="77777777" w:rsidR="00B445A0" w:rsidRPr="00104DBD" w:rsidRDefault="00B445A0" w:rsidP="00B445A0">
            <w:pPr>
              <w:autoSpaceDE w:val="0"/>
              <w:autoSpaceDN w:val="0"/>
              <w:adjustRightInd w:val="0"/>
              <w:jc w:val="thaiDistribute"/>
              <w:rPr>
                <w:rFonts w:ascii="TH SarabunIT๙" w:hAnsi="TH SarabunIT๙" w:cs="TH SarabunIT๙"/>
                <w:sz w:val="31"/>
                <w:szCs w:val="31"/>
                <w:cs/>
              </w:rPr>
            </w:pPr>
          </w:p>
        </w:tc>
        <w:tc>
          <w:tcPr>
            <w:tcW w:w="4548" w:type="dxa"/>
          </w:tcPr>
          <w:p w14:paraId="5D076CE7" w14:textId="77777777" w:rsidR="00B445A0" w:rsidRPr="00104DBD" w:rsidRDefault="00B445A0" w:rsidP="00B445A0">
            <w:pPr>
              <w:autoSpaceDE w:val="0"/>
              <w:autoSpaceDN w:val="0"/>
              <w:adjustRightInd w:val="0"/>
              <w:jc w:val="thaiDistribute"/>
              <w:rPr>
                <w:rFonts w:ascii="TH SarabunIT๙" w:hAnsi="TH SarabunIT๙" w:cs="TH SarabunIT๙"/>
                <w:spacing w:val="-6"/>
                <w:sz w:val="31"/>
                <w:szCs w:val="31"/>
              </w:rPr>
            </w:pPr>
          </w:p>
          <w:p w14:paraId="24FD38F9" w14:textId="77777777" w:rsidR="00B445A0" w:rsidRPr="00104DBD" w:rsidRDefault="00B445A0" w:rsidP="00B445A0">
            <w:pPr>
              <w:autoSpaceDE w:val="0"/>
              <w:autoSpaceDN w:val="0"/>
              <w:adjustRightInd w:val="0"/>
              <w:jc w:val="thaiDistribute"/>
              <w:rPr>
                <w:rFonts w:ascii="TH SarabunIT๙" w:hAnsi="TH SarabunIT๙" w:cs="TH SarabunIT๙"/>
                <w:sz w:val="32"/>
                <w:szCs w:val="32"/>
              </w:rPr>
            </w:pPr>
            <w:r w:rsidRPr="00104DBD">
              <w:rPr>
                <w:rFonts w:ascii="TH SarabunIT๙" w:hAnsi="TH SarabunIT๙" w:cs="TH SarabunIT๙" w:hint="cs"/>
                <w:spacing w:val="-6"/>
                <w:sz w:val="31"/>
                <w:szCs w:val="31"/>
              </w:rPr>
              <w:sym w:font="Wingdings 2" w:char="F097"/>
            </w:r>
            <w:r w:rsidRPr="00104DBD">
              <w:rPr>
                <w:rFonts w:ascii="TH SarabunIT๙" w:hAnsi="TH SarabunIT๙" w:cs="TH SarabunIT๙" w:hint="cs"/>
                <w:spacing w:val="-6"/>
                <w:sz w:val="31"/>
                <w:szCs w:val="31"/>
                <w:cs/>
              </w:rPr>
              <w:t xml:space="preserve"> </w:t>
            </w:r>
            <w:r w:rsidRPr="00104DBD">
              <w:rPr>
                <w:rFonts w:ascii="TH SarabunIT๙" w:hAnsi="TH SarabunIT๙" w:cs="TH SarabunIT๙"/>
                <w:sz w:val="32"/>
                <w:szCs w:val="32"/>
                <w:cs/>
              </w:rPr>
              <w:t>สาขาพลศึกษาและกีฬา</w:t>
            </w:r>
          </w:p>
          <w:p w14:paraId="278326B2" w14:textId="2FBCE891" w:rsidR="00B445A0" w:rsidRPr="00104DBD" w:rsidRDefault="00B445A0" w:rsidP="00B445A0">
            <w:pPr>
              <w:autoSpaceDE w:val="0"/>
              <w:autoSpaceDN w:val="0"/>
              <w:adjustRightInd w:val="0"/>
              <w:jc w:val="thaiDistribute"/>
              <w:rPr>
                <w:rFonts w:ascii="TH SarabunIT๙" w:hAnsi="TH SarabunIT๙" w:cs="TH SarabunIT๙"/>
                <w:spacing w:val="-6"/>
                <w:sz w:val="31"/>
                <w:szCs w:val="31"/>
              </w:rPr>
            </w:pP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(หลักสูตร</w:t>
            </w:r>
            <w:r w:rsidRPr="00104DBD">
              <w:rPr>
                <w:rFonts w:ascii="TH SarabunIT๙" w:hAnsi="TH SarabunIT๙" w:cs="TH SarabunIT๙" w:hint="cs"/>
                <w:sz w:val="32"/>
                <w:szCs w:val="32"/>
                <w:cs/>
              </w:rPr>
              <w:t>ใหม่</w:t>
            </w:r>
            <w:r w:rsidRPr="00104DBD">
              <w:rPr>
                <w:rFonts w:ascii="TH SarabunIT๙" w:hAnsi="TH SarabunIT๙" w:cs="TH SarabunIT๙"/>
                <w:sz w:val="32"/>
                <w:szCs w:val="32"/>
                <w:cs/>
              </w:rPr>
              <w:t xml:space="preserve"> พ.ศ.2563)</w:t>
            </w:r>
          </w:p>
        </w:tc>
        <w:tc>
          <w:tcPr>
            <w:tcW w:w="1270" w:type="dxa"/>
          </w:tcPr>
          <w:p w14:paraId="7D32C565" w14:textId="77777777" w:rsidR="00B445A0" w:rsidRPr="00104DBD" w:rsidRDefault="00B445A0" w:rsidP="00B445A0">
            <w:pPr>
              <w:pStyle w:val="af0"/>
              <w:jc w:val="center"/>
              <w:rPr>
                <w:rFonts w:ascii="TH SarabunIT๙" w:hAnsi="TH SarabunIT๙" w:cs="TH SarabunIT๙"/>
                <w:sz w:val="31"/>
                <w:szCs w:val="31"/>
              </w:rPr>
            </w:pPr>
          </w:p>
          <w:p w14:paraId="6D7040A5" w14:textId="1FCBBD86" w:rsidR="00B445A0" w:rsidRPr="00104DBD" w:rsidRDefault="00B445A0" w:rsidP="00B445A0">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10</w:t>
            </w:r>
          </w:p>
        </w:tc>
      </w:tr>
    </w:tbl>
    <w:p w14:paraId="42EE02A6" w14:textId="52B187B9" w:rsidR="002129D5" w:rsidRPr="00104DBD" w:rsidRDefault="002129D5" w:rsidP="002129D5">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กองส่งเสริมวิชาการ ข้อมูล ณ วันที่ 1 ต.ค. 2565</w:t>
      </w:r>
    </w:p>
    <w:p w14:paraId="143941AE" w14:textId="77777777" w:rsidR="005B3A8E" w:rsidRPr="00104DBD" w:rsidRDefault="005B3A8E" w:rsidP="00F00390">
      <w:pPr>
        <w:pStyle w:val="af0"/>
        <w:rPr>
          <w:rFonts w:ascii="TH SarabunIT๙" w:hAnsi="TH SarabunIT๙" w:cs="TH SarabunIT๙"/>
          <w:b/>
          <w:bCs/>
          <w:sz w:val="32"/>
          <w:szCs w:val="32"/>
        </w:rPr>
      </w:pPr>
    </w:p>
    <w:p w14:paraId="1E5DA4AE" w14:textId="77777777" w:rsidR="005B3A8E" w:rsidRPr="00104DBD" w:rsidRDefault="005B3A8E" w:rsidP="00F61FA1">
      <w:pPr>
        <w:pStyle w:val="af0"/>
        <w:ind w:firstLine="720"/>
        <w:rPr>
          <w:rFonts w:ascii="TH SarabunIT๙" w:hAnsi="TH SarabunIT๙" w:cs="TH SarabunIT๙"/>
          <w:b/>
          <w:bCs/>
          <w:sz w:val="32"/>
          <w:szCs w:val="32"/>
        </w:rPr>
      </w:pPr>
      <w:r w:rsidRPr="00104DBD">
        <w:rPr>
          <w:rFonts w:ascii="TH SarabunIT๙" w:hAnsi="TH SarabunIT๙" w:cs="TH SarabunIT๙" w:hint="cs"/>
          <w:b/>
          <w:bCs/>
          <w:sz w:val="32"/>
          <w:szCs w:val="32"/>
          <w:cs/>
        </w:rPr>
        <w:t>3. ข้อมูลด้านการวิจัยและนวัตกรรม</w:t>
      </w:r>
    </w:p>
    <w:p w14:paraId="5DC2017B" w14:textId="7FE231E3" w:rsidR="005B3A8E" w:rsidRPr="003D1372" w:rsidRDefault="003D1372" w:rsidP="003D1372">
      <w:pPr>
        <w:pStyle w:val="af0"/>
        <w:jc w:val="thaiDistribute"/>
        <w:rPr>
          <w:rFonts w:ascii="TH SarabunIT๙" w:hAnsi="TH SarabunIT๙" w:cs="TH SarabunIT๙"/>
          <w:sz w:val="24"/>
          <w:szCs w:val="32"/>
        </w:rPr>
      </w:pPr>
      <w:r w:rsidRPr="003D1372">
        <w:rPr>
          <w:rFonts w:ascii="TH SarabunIT๙" w:hAnsi="TH SarabunIT๙" w:cs="TH SarabunIT๙"/>
          <w:sz w:val="24"/>
          <w:szCs w:val="32"/>
          <w:cs/>
        </w:rPr>
        <w:t xml:space="preserve">             </w:t>
      </w:r>
      <w:r w:rsidR="00923013">
        <w:rPr>
          <w:rFonts w:ascii="TH SarabunIT๙" w:hAnsi="TH SarabunIT๙" w:cs="TH SarabunIT๙" w:hint="cs"/>
          <w:sz w:val="24"/>
          <w:szCs w:val="32"/>
          <w:cs/>
        </w:rPr>
        <w:t xml:space="preserve"> </w:t>
      </w:r>
      <w:r w:rsidRPr="003D1372">
        <w:rPr>
          <w:rFonts w:ascii="TH SarabunIT๙" w:hAnsi="TH SarabunIT๙" w:cs="TH SarabunIT๙"/>
          <w:sz w:val="24"/>
          <w:szCs w:val="32"/>
          <w:cs/>
        </w:rPr>
        <w:t xml:space="preserve"> </w:t>
      </w:r>
      <w:r w:rsidR="005E0627" w:rsidRPr="003D1372">
        <w:rPr>
          <w:rFonts w:ascii="TH SarabunIT๙" w:hAnsi="TH SarabunIT๙" w:cs="TH SarabunIT๙"/>
          <w:sz w:val="24"/>
          <w:szCs w:val="32"/>
          <w:cs/>
        </w:rPr>
        <w:t>มหาวิทยาลัยการกีฬาแห่งชาติ มี</w:t>
      </w:r>
      <w:r w:rsidR="00A60513">
        <w:rPr>
          <w:rFonts w:ascii="TH SarabunIT๙" w:hAnsi="TH SarabunIT๙" w:cs="TH SarabunIT๙" w:hint="cs"/>
          <w:sz w:val="24"/>
          <w:szCs w:val="32"/>
          <w:cs/>
        </w:rPr>
        <w:t>การดำเนินงาน</w:t>
      </w:r>
      <w:r w:rsidR="005E0627" w:rsidRPr="003D1372">
        <w:rPr>
          <w:rFonts w:ascii="TH SarabunIT๙" w:hAnsi="TH SarabunIT๙" w:cs="TH SarabunIT๙"/>
          <w:sz w:val="24"/>
          <w:szCs w:val="32"/>
          <w:cs/>
        </w:rPr>
        <w:t>ด้านการวิจัยและนวัตกรรม มุ่งเน้นการสร้างและพัฒนาองค์ความรู้ การวิจัยและนวัตกรรมด้านศาสตร์การกีฬา และด้านอื่น ๆ เพื่อเพิ่มปริมาณงานวิจัยและนวัตกรรมให้สามารถนำไปใช้ประโยชน์ต่อการพัฒนาการจัดการศึกษา การกีฬา การสร้างเสริมสุขภาพและพัฒนาคุณภาพชีวิตของประชาชน</w:t>
      </w:r>
    </w:p>
    <w:p w14:paraId="629A9562" w14:textId="77777777" w:rsidR="002129D5" w:rsidRPr="00104DBD" w:rsidRDefault="002129D5"/>
    <w:tbl>
      <w:tblPr>
        <w:tblStyle w:val="a6"/>
        <w:tblW w:w="0" w:type="auto"/>
        <w:jc w:val="center"/>
        <w:tblLayout w:type="fixed"/>
        <w:tblLook w:val="04A0" w:firstRow="1" w:lastRow="0" w:firstColumn="1" w:lastColumn="0" w:noHBand="0" w:noVBand="1"/>
      </w:tblPr>
      <w:tblGrid>
        <w:gridCol w:w="4248"/>
        <w:gridCol w:w="992"/>
        <w:gridCol w:w="992"/>
        <w:gridCol w:w="993"/>
        <w:gridCol w:w="992"/>
        <w:gridCol w:w="992"/>
      </w:tblGrid>
      <w:tr w:rsidR="00104DBD" w:rsidRPr="00104DBD" w14:paraId="55C33337" w14:textId="77777777" w:rsidTr="002129D5">
        <w:trPr>
          <w:jc w:val="center"/>
        </w:trPr>
        <w:tc>
          <w:tcPr>
            <w:tcW w:w="4248" w:type="dxa"/>
            <w:vMerge w:val="restart"/>
            <w:vAlign w:val="center"/>
          </w:tcPr>
          <w:p w14:paraId="2667AD51" w14:textId="3A817417" w:rsidR="002129D5" w:rsidRPr="00104DBD" w:rsidRDefault="002129D5" w:rsidP="002129D5">
            <w:pPr>
              <w:pStyle w:val="af0"/>
              <w:jc w:val="center"/>
              <w:rPr>
                <w:rFonts w:ascii="TH SarabunIT๙" w:hAnsi="TH SarabunIT๙" w:cs="TH SarabunIT๙"/>
                <w:b/>
                <w:bCs/>
                <w:sz w:val="32"/>
                <w:szCs w:val="32"/>
              </w:rPr>
            </w:pPr>
            <w:r w:rsidRPr="00104DBD">
              <w:rPr>
                <w:rFonts w:ascii="TH SarabunIT๙" w:hAnsi="TH SarabunIT๙" w:cs="TH SarabunIT๙" w:hint="cs"/>
                <w:sz w:val="32"/>
                <w:szCs w:val="32"/>
                <w:cs/>
              </w:rPr>
              <w:t>งานวิจัยและนวัตกรรม</w:t>
            </w:r>
          </w:p>
        </w:tc>
        <w:tc>
          <w:tcPr>
            <w:tcW w:w="4961" w:type="dxa"/>
            <w:gridSpan w:val="5"/>
          </w:tcPr>
          <w:p w14:paraId="546B9D0C" w14:textId="77777777" w:rsidR="002129D5" w:rsidRPr="00104DBD" w:rsidRDefault="002129D5" w:rsidP="002129D5">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 xml:space="preserve">จำนวนงานวิจัยและนวัตกรรม </w:t>
            </w:r>
          </w:p>
          <w:p w14:paraId="2767D781" w14:textId="3F74C155" w:rsidR="002129D5" w:rsidRPr="00104DBD" w:rsidRDefault="002129D5" w:rsidP="002129D5">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(เรื่อง/ชิ้นงาน)</w:t>
            </w:r>
          </w:p>
        </w:tc>
      </w:tr>
      <w:tr w:rsidR="00104DBD" w:rsidRPr="00104DBD" w14:paraId="232EAC94" w14:textId="77777777" w:rsidTr="00BF7A71">
        <w:trPr>
          <w:jc w:val="center"/>
        </w:trPr>
        <w:tc>
          <w:tcPr>
            <w:tcW w:w="4248" w:type="dxa"/>
            <w:vMerge/>
          </w:tcPr>
          <w:p w14:paraId="20831D5A" w14:textId="77777777" w:rsidR="002129D5" w:rsidRPr="00104DBD" w:rsidRDefault="002129D5" w:rsidP="001709DF">
            <w:pPr>
              <w:pStyle w:val="af0"/>
              <w:rPr>
                <w:rFonts w:ascii="TH SarabunIT๙" w:hAnsi="TH SarabunIT๙" w:cs="TH SarabunIT๙"/>
                <w:b/>
                <w:bCs/>
                <w:sz w:val="32"/>
                <w:szCs w:val="32"/>
              </w:rPr>
            </w:pPr>
          </w:p>
        </w:tc>
        <w:tc>
          <w:tcPr>
            <w:tcW w:w="4961" w:type="dxa"/>
            <w:gridSpan w:val="5"/>
          </w:tcPr>
          <w:p w14:paraId="7BF28D96" w14:textId="6D035380" w:rsidR="002129D5" w:rsidRPr="00104DBD" w:rsidRDefault="002129D5"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ปีงบประมาณ</w:t>
            </w:r>
          </w:p>
        </w:tc>
      </w:tr>
      <w:tr w:rsidR="00104DBD" w:rsidRPr="00104DBD" w14:paraId="425B54DF" w14:textId="00F9A3A9" w:rsidTr="00BF7A71">
        <w:trPr>
          <w:jc w:val="center"/>
        </w:trPr>
        <w:tc>
          <w:tcPr>
            <w:tcW w:w="4248" w:type="dxa"/>
            <w:vMerge/>
          </w:tcPr>
          <w:p w14:paraId="48B42964" w14:textId="77777777" w:rsidR="002129D5" w:rsidRPr="00104DBD" w:rsidRDefault="002129D5" w:rsidP="001709DF">
            <w:pPr>
              <w:pStyle w:val="af0"/>
              <w:rPr>
                <w:rFonts w:ascii="TH SarabunIT๙" w:hAnsi="TH SarabunIT๙" w:cs="TH SarabunIT๙"/>
                <w:b/>
                <w:bCs/>
                <w:sz w:val="32"/>
                <w:szCs w:val="32"/>
              </w:rPr>
            </w:pPr>
          </w:p>
        </w:tc>
        <w:tc>
          <w:tcPr>
            <w:tcW w:w="992" w:type="dxa"/>
          </w:tcPr>
          <w:p w14:paraId="42A4AF67" w14:textId="0774A895" w:rsidR="002129D5" w:rsidRPr="00104DBD" w:rsidRDefault="002129D5"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2561</w:t>
            </w:r>
          </w:p>
        </w:tc>
        <w:tc>
          <w:tcPr>
            <w:tcW w:w="992" w:type="dxa"/>
          </w:tcPr>
          <w:p w14:paraId="42E9E699" w14:textId="2174190C" w:rsidR="002129D5" w:rsidRPr="00104DBD" w:rsidRDefault="002129D5" w:rsidP="001709DF">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2562</w:t>
            </w:r>
          </w:p>
        </w:tc>
        <w:tc>
          <w:tcPr>
            <w:tcW w:w="993" w:type="dxa"/>
          </w:tcPr>
          <w:p w14:paraId="22404FCE" w14:textId="7DF1AEAF" w:rsidR="002129D5" w:rsidRPr="00104DBD" w:rsidRDefault="002129D5" w:rsidP="001709DF">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2563</w:t>
            </w:r>
          </w:p>
        </w:tc>
        <w:tc>
          <w:tcPr>
            <w:tcW w:w="992" w:type="dxa"/>
          </w:tcPr>
          <w:p w14:paraId="18424B9C" w14:textId="3BC75ACC" w:rsidR="002129D5" w:rsidRPr="00104DBD" w:rsidRDefault="002129D5" w:rsidP="001709DF">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2564</w:t>
            </w:r>
          </w:p>
        </w:tc>
        <w:tc>
          <w:tcPr>
            <w:tcW w:w="992" w:type="dxa"/>
          </w:tcPr>
          <w:p w14:paraId="04082F6A" w14:textId="4D12BEA7" w:rsidR="002129D5" w:rsidRPr="00104DBD" w:rsidRDefault="002129D5"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2565</w:t>
            </w:r>
          </w:p>
        </w:tc>
      </w:tr>
      <w:tr w:rsidR="00104DBD" w:rsidRPr="00104DBD" w14:paraId="54CB753D" w14:textId="490F9EA5" w:rsidTr="00BF7A71">
        <w:trPr>
          <w:jc w:val="center"/>
        </w:trPr>
        <w:tc>
          <w:tcPr>
            <w:tcW w:w="4248" w:type="dxa"/>
          </w:tcPr>
          <w:p w14:paraId="091B2C20" w14:textId="7BB0BD71" w:rsidR="002129D5" w:rsidRPr="00104DBD" w:rsidRDefault="00D778B8" w:rsidP="001709DF">
            <w:pPr>
              <w:pStyle w:val="af0"/>
              <w:rPr>
                <w:rFonts w:ascii="TH SarabunIT๙" w:hAnsi="TH SarabunIT๙" w:cs="TH SarabunIT๙"/>
                <w:sz w:val="32"/>
                <w:szCs w:val="32"/>
              </w:rPr>
            </w:pPr>
            <w:r>
              <w:rPr>
                <w:rFonts w:ascii="TH SarabunIT๙" w:hAnsi="TH SarabunIT๙" w:cs="TH SarabunIT๙" w:hint="cs"/>
                <w:sz w:val="32"/>
                <w:szCs w:val="32"/>
                <w:cs/>
              </w:rPr>
              <w:t xml:space="preserve">1. </w:t>
            </w:r>
            <w:r w:rsidR="002129D5" w:rsidRPr="00104DBD">
              <w:rPr>
                <w:rFonts w:ascii="TH SarabunIT๙" w:hAnsi="TH SarabunIT๙" w:cs="TH SarabunIT๙" w:hint="cs"/>
                <w:sz w:val="32"/>
                <w:szCs w:val="32"/>
                <w:cs/>
              </w:rPr>
              <w:t>ด้านศาสตร์การกีฬา</w:t>
            </w:r>
          </w:p>
        </w:tc>
        <w:tc>
          <w:tcPr>
            <w:tcW w:w="992" w:type="dxa"/>
          </w:tcPr>
          <w:p w14:paraId="72786DFC" w14:textId="37C18CCE" w:rsidR="002129D5" w:rsidRPr="00104DBD" w:rsidRDefault="002129D5" w:rsidP="007576D9">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76</w:t>
            </w:r>
          </w:p>
        </w:tc>
        <w:tc>
          <w:tcPr>
            <w:tcW w:w="992" w:type="dxa"/>
          </w:tcPr>
          <w:p w14:paraId="11205CC1" w14:textId="440D1119"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47</w:t>
            </w:r>
          </w:p>
        </w:tc>
        <w:tc>
          <w:tcPr>
            <w:tcW w:w="993" w:type="dxa"/>
          </w:tcPr>
          <w:p w14:paraId="21930380" w14:textId="63A4BCBA"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56</w:t>
            </w:r>
          </w:p>
        </w:tc>
        <w:tc>
          <w:tcPr>
            <w:tcW w:w="992" w:type="dxa"/>
          </w:tcPr>
          <w:p w14:paraId="1FF9FF7F" w14:textId="323BD021"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167</w:t>
            </w:r>
          </w:p>
        </w:tc>
        <w:tc>
          <w:tcPr>
            <w:tcW w:w="992" w:type="dxa"/>
          </w:tcPr>
          <w:p w14:paraId="7745FA8F" w14:textId="5E51F52F" w:rsidR="002129D5" w:rsidRPr="00104DBD" w:rsidRDefault="00E6513B" w:rsidP="00C15034">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76</w:t>
            </w:r>
          </w:p>
        </w:tc>
      </w:tr>
      <w:tr w:rsidR="00104DBD" w:rsidRPr="00104DBD" w14:paraId="269A843A" w14:textId="52AA4000" w:rsidTr="00BF7A71">
        <w:trPr>
          <w:jc w:val="center"/>
        </w:trPr>
        <w:tc>
          <w:tcPr>
            <w:tcW w:w="4248" w:type="dxa"/>
          </w:tcPr>
          <w:p w14:paraId="1C5D97A7" w14:textId="2314AC5F" w:rsidR="002129D5" w:rsidRPr="00104DBD" w:rsidRDefault="00D778B8" w:rsidP="00DF010E">
            <w:pPr>
              <w:pStyle w:val="af0"/>
              <w:rPr>
                <w:rFonts w:ascii="TH SarabunIT๙" w:hAnsi="TH SarabunIT๙" w:cs="TH SarabunIT๙"/>
                <w:sz w:val="32"/>
                <w:szCs w:val="32"/>
              </w:rPr>
            </w:pPr>
            <w:r>
              <w:rPr>
                <w:rFonts w:ascii="TH SarabunIT๙" w:hAnsi="TH SarabunIT๙" w:cs="TH SarabunIT๙" w:hint="cs"/>
                <w:sz w:val="32"/>
                <w:szCs w:val="32"/>
                <w:cs/>
              </w:rPr>
              <w:t xml:space="preserve">2. </w:t>
            </w:r>
            <w:r w:rsidR="002129D5" w:rsidRPr="00104DBD">
              <w:rPr>
                <w:rFonts w:ascii="TH SarabunIT๙" w:hAnsi="TH SarabunIT๙" w:cs="TH SarabunIT๙" w:hint="cs"/>
                <w:sz w:val="32"/>
                <w:szCs w:val="32"/>
                <w:cs/>
              </w:rPr>
              <w:t>ด้านการเรียนการสอน</w:t>
            </w:r>
          </w:p>
        </w:tc>
        <w:tc>
          <w:tcPr>
            <w:tcW w:w="992" w:type="dxa"/>
          </w:tcPr>
          <w:p w14:paraId="4D8FAA20" w14:textId="17437EB9" w:rsidR="002129D5" w:rsidRPr="00104DBD" w:rsidRDefault="002129D5" w:rsidP="007576D9">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57</w:t>
            </w:r>
          </w:p>
        </w:tc>
        <w:tc>
          <w:tcPr>
            <w:tcW w:w="992" w:type="dxa"/>
          </w:tcPr>
          <w:p w14:paraId="1B7E59E8" w14:textId="4455D5A8"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65</w:t>
            </w:r>
          </w:p>
        </w:tc>
        <w:tc>
          <w:tcPr>
            <w:tcW w:w="993" w:type="dxa"/>
          </w:tcPr>
          <w:p w14:paraId="594BC94F" w14:textId="41E917B1"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97</w:t>
            </w:r>
          </w:p>
        </w:tc>
        <w:tc>
          <w:tcPr>
            <w:tcW w:w="992" w:type="dxa"/>
          </w:tcPr>
          <w:p w14:paraId="4B76C619" w14:textId="3BAC3E75"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53</w:t>
            </w:r>
          </w:p>
        </w:tc>
        <w:tc>
          <w:tcPr>
            <w:tcW w:w="992" w:type="dxa"/>
          </w:tcPr>
          <w:p w14:paraId="68662A2C" w14:textId="0937F474" w:rsidR="002129D5" w:rsidRPr="00104DBD" w:rsidRDefault="00E6513B" w:rsidP="00C15034">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88</w:t>
            </w:r>
          </w:p>
        </w:tc>
      </w:tr>
      <w:tr w:rsidR="00104DBD" w:rsidRPr="00104DBD" w14:paraId="583AEFBB" w14:textId="326CC296" w:rsidTr="00BF7A71">
        <w:trPr>
          <w:jc w:val="center"/>
        </w:trPr>
        <w:tc>
          <w:tcPr>
            <w:tcW w:w="4248" w:type="dxa"/>
          </w:tcPr>
          <w:p w14:paraId="16C08E2B" w14:textId="741AD52B" w:rsidR="00D778B8" w:rsidRDefault="00D778B8" w:rsidP="00EB25C1">
            <w:pPr>
              <w:pStyle w:val="af0"/>
              <w:rPr>
                <w:rFonts w:ascii="TH SarabunIT๙" w:hAnsi="TH SarabunIT๙" w:cs="TH SarabunIT๙"/>
                <w:sz w:val="32"/>
                <w:szCs w:val="32"/>
              </w:rPr>
            </w:pPr>
            <w:r>
              <w:rPr>
                <w:rFonts w:ascii="TH SarabunIT๙" w:hAnsi="TH SarabunIT๙" w:cs="TH SarabunIT๙" w:hint="cs"/>
                <w:sz w:val="32"/>
                <w:szCs w:val="32"/>
                <w:cs/>
              </w:rPr>
              <w:t xml:space="preserve">3. </w:t>
            </w:r>
            <w:r w:rsidR="002129D5" w:rsidRPr="00104DBD">
              <w:rPr>
                <w:rFonts w:ascii="TH SarabunIT๙" w:hAnsi="TH SarabunIT๙" w:cs="TH SarabunIT๙" w:hint="cs"/>
                <w:sz w:val="32"/>
                <w:szCs w:val="32"/>
                <w:cs/>
              </w:rPr>
              <w:t xml:space="preserve">ด้านอื่น ๆ (เช่น การท่องเที่ยว การสื่อสาร </w:t>
            </w:r>
            <w:r>
              <w:rPr>
                <w:rFonts w:ascii="TH SarabunIT๙" w:hAnsi="TH SarabunIT๙" w:cs="TH SarabunIT๙" w:hint="cs"/>
                <w:sz w:val="32"/>
                <w:szCs w:val="32"/>
                <w:cs/>
              </w:rPr>
              <w:t xml:space="preserve">    </w:t>
            </w:r>
          </w:p>
          <w:p w14:paraId="10CF6211" w14:textId="4470D2C0" w:rsidR="002129D5" w:rsidRPr="00104DBD" w:rsidRDefault="00D778B8" w:rsidP="00EB25C1">
            <w:pPr>
              <w:pStyle w:val="af0"/>
              <w:rPr>
                <w:rFonts w:ascii="TH SarabunIT๙" w:hAnsi="TH SarabunIT๙" w:cs="TH SarabunIT๙"/>
                <w:sz w:val="32"/>
                <w:szCs w:val="32"/>
              </w:rPr>
            </w:pPr>
            <w:r>
              <w:rPr>
                <w:rFonts w:ascii="TH SarabunIT๙" w:hAnsi="TH SarabunIT๙" w:cs="TH SarabunIT๙" w:hint="cs"/>
                <w:sz w:val="32"/>
                <w:szCs w:val="32"/>
                <w:cs/>
              </w:rPr>
              <w:t xml:space="preserve">    </w:t>
            </w:r>
            <w:r w:rsidR="002129D5" w:rsidRPr="00104DBD">
              <w:rPr>
                <w:rFonts w:ascii="TH SarabunIT๙" w:hAnsi="TH SarabunIT๙" w:cs="TH SarabunIT๙" w:hint="cs"/>
                <w:sz w:val="32"/>
                <w:szCs w:val="32"/>
                <w:cs/>
              </w:rPr>
              <w:t>ภาษา สังคม เป็นต้น)</w:t>
            </w:r>
          </w:p>
        </w:tc>
        <w:tc>
          <w:tcPr>
            <w:tcW w:w="992" w:type="dxa"/>
          </w:tcPr>
          <w:p w14:paraId="7EF1D41A" w14:textId="1361486A" w:rsidR="002129D5" w:rsidRPr="00104DBD" w:rsidRDefault="002129D5" w:rsidP="007576D9">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57</w:t>
            </w:r>
          </w:p>
        </w:tc>
        <w:tc>
          <w:tcPr>
            <w:tcW w:w="992" w:type="dxa"/>
          </w:tcPr>
          <w:p w14:paraId="1E62F6EA" w14:textId="2BF26540"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45</w:t>
            </w:r>
          </w:p>
        </w:tc>
        <w:tc>
          <w:tcPr>
            <w:tcW w:w="993" w:type="dxa"/>
          </w:tcPr>
          <w:p w14:paraId="55A72016" w14:textId="263EBF43"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39</w:t>
            </w:r>
          </w:p>
        </w:tc>
        <w:tc>
          <w:tcPr>
            <w:tcW w:w="992" w:type="dxa"/>
          </w:tcPr>
          <w:p w14:paraId="0786C4DC" w14:textId="59E4D862"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18</w:t>
            </w:r>
          </w:p>
        </w:tc>
        <w:tc>
          <w:tcPr>
            <w:tcW w:w="992" w:type="dxa"/>
          </w:tcPr>
          <w:p w14:paraId="1171BDDA" w14:textId="42A9BA97" w:rsidR="002129D5" w:rsidRPr="00104DBD" w:rsidRDefault="00E6513B" w:rsidP="00C15034">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93</w:t>
            </w:r>
          </w:p>
        </w:tc>
      </w:tr>
      <w:tr w:rsidR="00104DBD" w:rsidRPr="00104DBD" w14:paraId="46BF5AE1" w14:textId="538D0100" w:rsidTr="00BF7A71">
        <w:trPr>
          <w:jc w:val="center"/>
        </w:trPr>
        <w:tc>
          <w:tcPr>
            <w:tcW w:w="4248" w:type="dxa"/>
          </w:tcPr>
          <w:p w14:paraId="680BC188" w14:textId="77777777" w:rsidR="002129D5" w:rsidRPr="00104DBD" w:rsidRDefault="002129D5"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รวม</w:t>
            </w:r>
          </w:p>
        </w:tc>
        <w:tc>
          <w:tcPr>
            <w:tcW w:w="992" w:type="dxa"/>
          </w:tcPr>
          <w:p w14:paraId="260C6E20" w14:textId="1623CFBF" w:rsidR="002129D5" w:rsidRPr="00104DBD" w:rsidRDefault="002129D5" w:rsidP="007576D9">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190</w:t>
            </w:r>
          </w:p>
        </w:tc>
        <w:tc>
          <w:tcPr>
            <w:tcW w:w="992" w:type="dxa"/>
          </w:tcPr>
          <w:p w14:paraId="45E994CC" w14:textId="0D230C37"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157</w:t>
            </w:r>
          </w:p>
        </w:tc>
        <w:tc>
          <w:tcPr>
            <w:tcW w:w="993" w:type="dxa"/>
          </w:tcPr>
          <w:p w14:paraId="2CFE216A" w14:textId="503C3EA3"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192</w:t>
            </w:r>
          </w:p>
        </w:tc>
        <w:tc>
          <w:tcPr>
            <w:tcW w:w="992" w:type="dxa"/>
          </w:tcPr>
          <w:p w14:paraId="2C54A80A" w14:textId="3B4E0530"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238</w:t>
            </w:r>
          </w:p>
        </w:tc>
        <w:tc>
          <w:tcPr>
            <w:tcW w:w="992" w:type="dxa"/>
          </w:tcPr>
          <w:p w14:paraId="636C4EAA" w14:textId="04681265" w:rsidR="002129D5" w:rsidRPr="00104DBD" w:rsidRDefault="00E6513B" w:rsidP="00C15034">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257</w:t>
            </w:r>
          </w:p>
        </w:tc>
      </w:tr>
    </w:tbl>
    <w:p w14:paraId="55C1E9D5" w14:textId="35FF4E96" w:rsidR="002129D5" w:rsidRPr="00104DBD" w:rsidRDefault="002129D5" w:rsidP="002129D5">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กองวิจัยและประกันคุณภาพการศึกษา ข้อมูล ณ วันที่ 1 ต.ค. 2565</w:t>
      </w:r>
    </w:p>
    <w:p w14:paraId="218CE17A" w14:textId="77777777" w:rsidR="00F00390" w:rsidRPr="00104DBD" w:rsidRDefault="00F00390" w:rsidP="00F00390">
      <w:pPr>
        <w:pStyle w:val="af0"/>
        <w:rPr>
          <w:rFonts w:ascii="TH SarabunIT๙" w:hAnsi="TH SarabunIT๙" w:cs="TH SarabunIT๙"/>
          <w:b/>
          <w:bCs/>
          <w:sz w:val="32"/>
          <w:szCs w:val="32"/>
        </w:rPr>
      </w:pPr>
    </w:p>
    <w:p w14:paraId="5CFFAEFD" w14:textId="77777777" w:rsidR="00D1359F" w:rsidRPr="00104DBD" w:rsidRDefault="00D1359F" w:rsidP="00F00390">
      <w:pPr>
        <w:pStyle w:val="af0"/>
        <w:rPr>
          <w:rFonts w:ascii="TH SarabunIT๙" w:hAnsi="TH SarabunIT๙" w:cs="TH SarabunIT๙"/>
          <w:b/>
          <w:bCs/>
          <w:sz w:val="32"/>
          <w:szCs w:val="32"/>
        </w:rPr>
      </w:pPr>
    </w:p>
    <w:p w14:paraId="57E9018A" w14:textId="77777777" w:rsidR="00D1359F" w:rsidRPr="00104DBD" w:rsidRDefault="00D1359F" w:rsidP="00F00390">
      <w:pPr>
        <w:pStyle w:val="af0"/>
        <w:rPr>
          <w:rFonts w:ascii="TH SarabunIT๙" w:hAnsi="TH SarabunIT๙" w:cs="TH SarabunIT๙"/>
          <w:b/>
          <w:bCs/>
          <w:sz w:val="32"/>
          <w:szCs w:val="32"/>
        </w:rPr>
      </w:pPr>
    </w:p>
    <w:p w14:paraId="20ECFEF9" w14:textId="77777777" w:rsidR="00D1359F" w:rsidRPr="00104DBD" w:rsidRDefault="00D1359F" w:rsidP="00F00390">
      <w:pPr>
        <w:pStyle w:val="af0"/>
        <w:rPr>
          <w:rFonts w:ascii="TH SarabunIT๙" w:hAnsi="TH SarabunIT๙" w:cs="TH SarabunIT๙"/>
          <w:b/>
          <w:bCs/>
          <w:sz w:val="32"/>
          <w:szCs w:val="32"/>
        </w:rPr>
      </w:pPr>
    </w:p>
    <w:p w14:paraId="3EFE6941" w14:textId="77777777" w:rsidR="00D1359F" w:rsidRPr="00104DBD" w:rsidRDefault="00D1359F" w:rsidP="00F00390">
      <w:pPr>
        <w:pStyle w:val="af0"/>
        <w:rPr>
          <w:rFonts w:ascii="TH SarabunIT๙" w:hAnsi="TH SarabunIT๙" w:cs="TH SarabunIT๙"/>
          <w:b/>
          <w:bCs/>
          <w:sz w:val="32"/>
          <w:szCs w:val="32"/>
        </w:rPr>
      </w:pPr>
    </w:p>
    <w:p w14:paraId="09DE6A02" w14:textId="22FFBA6C" w:rsidR="00096351" w:rsidRPr="00104DBD" w:rsidRDefault="00783A9D" w:rsidP="00F61FA1">
      <w:pPr>
        <w:pStyle w:val="af0"/>
        <w:spacing w:before="120"/>
        <w:ind w:firstLine="720"/>
        <w:rPr>
          <w:rFonts w:ascii="TH SarabunIT๙" w:hAnsi="TH SarabunIT๙" w:cs="TH SarabunIT๙"/>
          <w:b/>
          <w:bCs/>
          <w:sz w:val="32"/>
          <w:szCs w:val="32"/>
        </w:rPr>
      </w:pPr>
      <w:r w:rsidRPr="00104DBD">
        <w:rPr>
          <w:rFonts w:ascii="TH SarabunIT๙" w:hAnsi="TH SarabunIT๙" w:cs="TH SarabunIT๙" w:hint="cs"/>
          <w:b/>
          <w:bCs/>
          <w:sz w:val="32"/>
          <w:szCs w:val="32"/>
          <w:cs/>
        </w:rPr>
        <w:lastRenderedPageBreak/>
        <w:t>4</w:t>
      </w:r>
      <w:r w:rsidR="00096351" w:rsidRPr="00104DBD">
        <w:rPr>
          <w:rFonts w:ascii="TH SarabunIT๙" w:hAnsi="TH SarabunIT๙" w:cs="TH SarabunIT๙"/>
          <w:b/>
          <w:bCs/>
          <w:sz w:val="32"/>
          <w:szCs w:val="32"/>
        </w:rPr>
        <w:t xml:space="preserve">. </w:t>
      </w:r>
      <w:r w:rsidR="00096351" w:rsidRPr="00104DBD">
        <w:rPr>
          <w:rFonts w:ascii="TH SarabunIT๙" w:hAnsi="TH SarabunIT๙" w:cs="TH SarabunIT๙"/>
          <w:b/>
          <w:bCs/>
          <w:sz w:val="32"/>
          <w:szCs w:val="32"/>
          <w:cs/>
        </w:rPr>
        <w:t xml:space="preserve">ข้อมูลด้านการบริการวิชาการ </w:t>
      </w:r>
    </w:p>
    <w:p w14:paraId="3416DB6F" w14:textId="49E15B8F" w:rsidR="00FC5299" w:rsidRPr="00104DBD" w:rsidRDefault="00B80B46" w:rsidP="00055210">
      <w:pPr>
        <w:pStyle w:val="af0"/>
        <w:ind w:firstLine="720"/>
        <w:jc w:val="thaiDistribute"/>
        <w:rPr>
          <w:rFonts w:ascii="TH SarabunIT๙" w:hAnsi="TH SarabunIT๙" w:cs="TH SarabunIT๙"/>
          <w:sz w:val="32"/>
          <w:szCs w:val="32"/>
        </w:rPr>
      </w:pPr>
      <w:r w:rsidRPr="00104DBD">
        <w:rPr>
          <w:rFonts w:ascii="TH SarabunIT๙" w:hAnsi="TH SarabunIT๙" w:cs="TH SarabunIT๙"/>
          <w:sz w:val="32"/>
          <w:szCs w:val="32"/>
        </w:rPr>
        <w:t xml:space="preserve">    </w:t>
      </w:r>
      <w:r w:rsidR="00FC5299" w:rsidRPr="00104DBD">
        <w:rPr>
          <w:rFonts w:ascii="TH SarabunIT๙" w:hAnsi="TH SarabunIT๙" w:cs="TH SarabunIT๙"/>
          <w:sz w:val="32"/>
          <w:szCs w:val="32"/>
          <w:cs/>
        </w:rPr>
        <w:t>มหาวิทยาลัยการกีฬาแห่งชาติ</w:t>
      </w:r>
      <w:r w:rsidR="005E0627" w:rsidRPr="00104DBD">
        <w:rPr>
          <w:rFonts w:ascii="TH SarabunIT๙" w:hAnsi="TH SarabunIT๙" w:cs="TH SarabunIT๙"/>
          <w:sz w:val="32"/>
          <w:szCs w:val="32"/>
          <w:cs/>
        </w:rPr>
        <w:t>มี</w:t>
      </w:r>
      <w:r w:rsidR="007E7E9C">
        <w:rPr>
          <w:rFonts w:ascii="TH SarabunIT๙" w:hAnsi="TH SarabunIT๙" w:cs="TH SarabunIT๙" w:hint="cs"/>
          <w:sz w:val="32"/>
          <w:szCs w:val="32"/>
          <w:cs/>
        </w:rPr>
        <w:t>การดำเนินงาน</w:t>
      </w:r>
      <w:r w:rsidR="005E0627" w:rsidRPr="00104DBD">
        <w:rPr>
          <w:rFonts w:ascii="TH SarabunIT๙" w:hAnsi="TH SarabunIT๙" w:cs="TH SarabunIT๙"/>
          <w:sz w:val="32"/>
          <w:szCs w:val="32"/>
          <w:cs/>
        </w:rPr>
        <w:t>ด้าน</w:t>
      </w:r>
      <w:r w:rsidR="005E0627" w:rsidRPr="00104DBD">
        <w:rPr>
          <w:rFonts w:ascii="TH SarabunIT๙" w:hAnsi="TH SarabunIT๙" w:cs="TH SarabunIT๙" w:hint="cs"/>
          <w:sz w:val="32"/>
          <w:szCs w:val="32"/>
          <w:cs/>
        </w:rPr>
        <w:t>การ</w:t>
      </w:r>
      <w:r w:rsidR="00FC5299" w:rsidRPr="00104DBD">
        <w:rPr>
          <w:rFonts w:ascii="TH SarabunIT๙" w:hAnsi="TH SarabunIT๙" w:cs="TH SarabunIT๙"/>
          <w:sz w:val="32"/>
          <w:szCs w:val="32"/>
          <w:cs/>
        </w:rPr>
        <w:t>บริการทางวิชาการแก่ชุมชน สังคม และประเทศชาติในรูปแบบต่าง ๆ ตามที่มหาวิทยาลัยมีความเชี่ยวชาญ</w:t>
      </w:r>
      <w:r w:rsidR="00A60513">
        <w:rPr>
          <w:rFonts w:ascii="TH SarabunIT๙" w:hAnsi="TH SarabunIT๙" w:cs="TH SarabunIT๙" w:hint="cs"/>
          <w:sz w:val="32"/>
          <w:szCs w:val="32"/>
          <w:cs/>
        </w:rPr>
        <w:t xml:space="preserve"> </w:t>
      </w:r>
      <w:r w:rsidR="00864800" w:rsidRPr="00104DBD">
        <w:rPr>
          <w:rFonts w:ascii="TH SarabunIT๙" w:eastAsia="Calibri" w:hAnsi="TH SarabunIT๙" w:cs="TH SarabunIT๙"/>
          <w:sz w:val="32"/>
          <w:szCs w:val="32"/>
          <w:cs/>
        </w:rPr>
        <w:t>โดย</w:t>
      </w:r>
      <w:r w:rsidR="00055210" w:rsidRPr="00104DBD">
        <w:rPr>
          <w:rFonts w:ascii="TH SarabunIT๙" w:eastAsia="Calibri" w:hAnsi="TH SarabunIT๙" w:cs="TH SarabunIT๙"/>
          <w:sz w:val="32"/>
          <w:szCs w:val="32"/>
          <w:cs/>
        </w:rPr>
        <w:t>ใช้</w:t>
      </w:r>
      <w:r w:rsidR="00864800" w:rsidRPr="00104DBD">
        <w:rPr>
          <w:rFonts w:ascii="TH SarabunIT๙" w:eastAsia="Calibri" w:hAnsi="TH SarabunIT๙" w:cs="TH SarabunIT๙"/>
          <w:sz w:val="32"/>
          <w:szCs w:val="32"/>
          <w:cs/>
        </w:rPr>
        <w:t>กีฬาเป็น</w:t>
      </w:r>
      <w:r w:rsidR="00055210" w:rsidRPr="00104DBD">
        <w:rPr>
          <w:rFonts w:ascii="TH SarabunIT๙" w:eastAsia="Calibri" w:hAnsi="TH SarabunIT๙" w:cs="TH SarabunIT๙"/>
          <w:sz w:val="32"/>
          <w:szCs w:val="32"/>
          <w:cs/>
        </w:rPr>
        <w:t>เครื่องมือใ</w:t>
      </w:r>
      <w:r w:rsidR="00864800" w:rsidRPr="00104DBD">
        <w:rPr>
          <w:rFonts w:ascii="TH SarabunIT๙" w:eastAsia="Calibri" w:hAnsi="TH SarabunIT๙" w:cs="TH SarabunIT๙"/>
          <w:sz w:val="32"/>
          <w:szCs w:val="32"/>
          <w:cs/>
        </w:rPr>
        <w:t>น</w:t>
      </w:r>
      <w:r w:rsidR="00055210" w:rsidRPr="00104DBD">
        <w:rPr>
          <w:rFonts w:ascii="TH SarabunIT๙" w:eastAsia="Calibri" w:hAnsi="TH SarabunIT๙" w:cs="TH SarabunIT๙"/>
          <w:sz w:val="32"/>
          <w:szCs w:val="32"/>
          <w:cs/>
        </w:rPr>
        <w:t>การเสริมสร้างความมั่นคงทางสังคม</w:t>
      </w:r>
      <w:r w:rsidR="004D5B7A">
        <w:rPr>
          <w:rFonts w:ascii="TH SarabunIT๙" w:eastAsia="Calibri" w:hAnsi="TH SarabunIT๙" w:cs="TH SarabunIT๙" w:hint="cs"/>
          <w:sz w:val="32"/>
          <w:szCs w:val="32"/>
          <w:cs/>
        </w:rPr>
        <w:t xml:space="preserve"> </w:t>
      </w:r>
      <w:r w:rsidR="00055210" w:rsidRPr="00104DBD">
        <w:rPr>
          <w:rFonts w:ascii="TH SarabunIT๙" w:eastAsia="Calibri" w:hAnsi="TH SarabunIT๙" w:cs="TH SarabunIT๙"/>
          <w:sz w:val="32"/>
          <w:szCs w:val="32"/>
          <w:cs/>
        </w:rPr>
        <w:t>เพื่อให้เด็ก เยาวชน และประชาชน</w:t>
      </w:r>
      <w:r w:rsidR="009115D0" w:rsidRPr="00104DBD">
        <w:rPr>
          <w:rFonts w:ascii="TH SarabunIT๙" w:eastAsia="Calibri" w:hAnsi="TH SarabunIT๙" w:cs="TH SarabunIT๙" w:hint="cs"/>
          <w:sz w:val="32"/>
          <w:szCs w:val="32"/>
          <w:cs/>
        </w:rPr>
        <w:t>ได้</w:t>
      </w:r>
      <w:r w:rsidR="00864800" w:rsidRPr="00104DBD">
        <w:rPr>
          <w:rFonts w:ascii="TH SarabunIT๙" w:eastAsia="Calibri" w:hAnsi="TH SarabunIT๙" w:cs="TH SarabunIT๙"/>
          <w:sz w:val="32"/>
          <w:szCs w:val="32"/>
          <w:cs/>
        </w:rPr>
        <w:t>มีการออกกำลังกาย</w:t>
      </w:r>
      <w:r w:rsidR="00055210" w:rsidRPr="00104DBD">
        <w:rPr>
          <w:rFonts w:ascii="TH SarabunIT๙" w:eastAsia="Calibri" w:hAnsi="TH SarabunIT๙" w:cs="TH SarabunIT๙"/>
          <w:sz w:val="32"/>
          <w:szCs w:val="32"/>
          <w:cs/>
        </w:rPr>
        <w:t xml:space="preserve"> </w:t>
      </w:r>
      <w:r w:rsidR="00864800" w:rsidRPr="00104DBD">
        <w:rPr>
          <w:rFonts w:ascii="TH SarabunIT๙" w:eastAsia="Calibri" w:hAnsi="TH SarabunIT๙" w:cs="TH SarabunIT๙"/>
          <w:sz w:val="32"/>
          <w:szCs w:val="32"/>
          <w:cs/>
        </w:rPr>
        <w:t>เล่นกีฬา</w:t>
      </w:r>
      <w:r w:rsidR="009115D0" w:rsidRPr="00104DBD">
        <w:rPr>
          <w:rFonts w:ascii="TH SarabunIT๙" w:eastAsia="Calibri" w:hAnsi="TH SarabunIT๙" w:cs="TH SarabunIT๙" w:hint="cs"/>
          <w:sz w:val="32"/>
          <w:szCs w:val="32"/>
          <w:cs/>
        </w:rPr>
        <w:t xml:space="preserve"> </w:t>
      </w:r>
      <w:r w:rsidR="00055210" w:rsidRPr="00104DBD">
        <w:rPr>
          <w:rFonts w:ascii="TH SarabunIT๙" w:eastAsia="Calibri" w:hAnsi="TH SarabunIT๙" w:cs="TH SarabunIT๙"/>
          <w:sz w:val="32"/>
          <w:szCs w:val="32"/>
          <w:cs/>
        </w:rPr>
        <w:t>และนันทนาการ</w:t>
      </w:r>
      <w:r w:rsidR="00864800" w:rsidRPr="00104DBD">
        <w:rPr>
          <w:rFonts w:ascii="TH SarabunIT๙" w:eastAsia="Calibri" w:hAnsi="TH SarabunIT๙" w:cs="TH SarabunIT๙"/>
          <w:sz w:val="32"/>
          <w:szCs w:val="32"/>
          <w:cs/>
        </w:rPr>
        <w:t>อย่างสม่ำเสมอจน</w:t>
      </w:r>
      <w:r w:rsidR="00A60513">
        <w:rPr>
          <w:rFonts w:ascii="TH SarabunIT๙" w:eastAsia="Calibri" w:hAnsi="TH SarabunIT๙" w:cs="TH SarabunIT๙" w:hint="cs"/>
          <w:sz w:val="32"/>
          <w:szCs w:val="32"/>
          <w:cs/>
        </w:rPr>
        <w:t>กลาย</w:t>
      </w:r>
      <w:r w:rsidR="00864800" w:rsidRPr="00104DBD">
        <w:rPr>
          <w:rFonts w:ascii="TH SarabunIT๙" w:eastAsia="Calibri" w:hAnsi="TH SarabunIT๙" w:cs="TH SarabunIT๙"/>
          <w:sz w:val="32"/>
          <w:szCs w:val="32"/>
          <w:cs/>
        </w:rPr>
        <w:t>เป็นวิถีชีวิต</w:t>
      </w:r>
      <w:r w:rsidR="007E7E9C">
        <w:rPr>
          <w:rFonts w:ascii="TH SarabunIT๙" w:eastAsia="Calibri" w:hAnsi="TH SarabunIT๙" w:cs="TH SarabunIT๙" w:hint="cs"/>
          <w:sz w:val="32"/>
          <w:szCs w:val="32"/>
          <w:cs/>
        </w:rPr>
        <w:t xml:space="preserve"> </w:t>
      </w:r>
      <w:r w:rsidR="00864800" w:rsidRPr="00104DBD">
        <w:rPr>
          <w:rFonts w:ascii="TH SarabunIT๙" w:eastAsia="Calibri" w:hAnsi="TH SarabunIT๙" w:cs="TH SarabunIT๙"/>
          <w:sz w:val="32"/>
          <w:szCs w:val="32"/>
          <w:cs/>
        </w:rPr>
        <w:t>มีสุขภาพดีขึ้น</w:t>
      </w:r>
      <w:r w:rsidR="00A60513">
        <w:rPr>
          <w:rFonts w:ascii="TH SarabunIT๙" w:eastAsia="Calibri" w:hAnsi="TH SarabunIT๙" w:cs="TH SarabunIT๙" w:hint="cs"/>
          <w:sz w:val="32"/>
          <w:szCs w:val="32"/>
          <w:cs/>
        </w:rPr>
        <w:t xml:space="preserve"> </w:t>
      </w:r>
      <w:r w:rsidR="00864800" w:rsidRPr="00104DBD">
        <w:rPr>
          <w:rFonts w:ascii="TH SarabunIT๙" w:eastAsia="Calibri" w:hAnsi="TH SarabunIT๙" w:cs="TH SarabunIT๙"/>
          <w:sz w:val="32"/>
          <w:szCs w:val="32"/>
          <w:cs/>
        </w:rPr>
        <w:t>มีน้ำใจนักกีฬาและมีวินัย เคารพกฎกติกามากขึ้นด้วยกีฬา นำไปสู่การพัฒนาจิตใจ</w:t>
      </w:r>
      <w:r w:rsidR="00A57E0E">
        <w:rPr>
          <w:rFonts w:ascii="TH SarabunIT๙" w:eastAsia="Calibri" w:hAnsi="TH SarabunIT๙" w:cs="TH SarabunIT๙" w:hint="cs"/>
          <w:sz w:val="32"/>
          <w:szCs w:val="32"/>
          <w:cs/>
        </w:rPr>
        <w:t xml:space="preserve"> </w:t>
      </w:r>
      <w:r w:rsidR="00864800" w:rsidRPr="00104DBD">
        <w:rPr>
          <w:rFonts w:ascii="TH SarabunIT๙" w:eastAsia="Calibri" w:hAnsi="TH SarabunIT๙" w:cs="TH SarabunIT๙"/>
          <w:sz w:val="32"/>
          <w:szCs w:val="32"/>
          <w:cs/>
        </w:rPr>
        <w:t>สร้างความสัมพันธ์อันดีในสังคม ความสามัคคีของคนในชาติ และมีความพร้อมในการขับเคลื่อนการพัฒนาประเทศอย่างเต็มศักยภาพ</w:t>
      </w:r>
      <w:r w:rsidR="00FC5299" w:rsidRPr="00104DBD">
        <w:rPr>
          <w:rFonts w:ascii="TH SarabunIT๙" w:hAnsi="TH SarabunIT๙" w:cs="TH SarabunIT๙"/>
          <w:sz w:val="32"/>
          <w:szCs w:val="32"/>
          <w:cs/>
        </w:rPr>
        <w:t xml:space="preserve"> </w:t>
      </w:r>
    </w:p>
    <w:p w14:paraId="5EF1032F" w14:textId="0C3B62D8" w:rsidR="00864800" w:rsidRPr="00104DBD" w:rsidRDefault="00864800" w:rsidP="007E7E9C">
      <w:pPr>
        <w:spacing w:before="120" w:after="0" w:line="240" w:lineRule="auto"/>
        <w:ind w:firstLine="992"/>
        <w:jc w:val="thaiDistribute"/>
        <w:rPr>
          <w:rFonts w:ascii="TH SarabunIT๙" w:eastAsia="Times New Roman" w:hAnsi="TH SarabunIT๙" w:cs="TH SarabunIT๙"/>
          <w:sz w:val="32"/>
          <w:szCs w:val="32"/>
        </w:rPr>
      </w:pPr>
      <w:r w:rsidRPr="00104DBD">
        <w:rPr>
          <w:rFonts w:ascii="TH SarabunIT๙" w:eastAsia="Times New Roman" w:hAnsi="TH SarabunIT๙" w:cs="TH SarabunIT๙"/>
          <w:spacing w:val="-6"/>
          <w:sz w:val="32"/>
          <w:szCs w:val="32"/>
          <w:cs/>
        </w:rPr>
        <w:t>มหาวิทยาลัยการกีฬาแห่งชาติ มุ่งเน้นการบริการวิชาการ</w:t>
      </w:r>
      <w:r w:rsidR="00995400">
        <w:rPr>
          <w:rFonts w:ascii="TH SarabunIT๙" w:eastAsia="Times New Roman" w:hAnsi="TH SarabunIT๙" w:cs="TH SarabunIT๙" w:hint="cs"/>
          <w:spacing w:val="-6"/>
          <w:sz w:val="32"/>
          <w:szCs w:val="32"/>
          <w:cs/>
        </w:rPr>
        <w:t>ด้าน</w:t>
      </w:r>
      <w:r w:rsidR="00055210" w:rsidRPr="00104DBD">
        <w:rPr>
          <w:rFonts w:ascii="TH SarabunIT๙" w:hAnsi="TH SarabunIT๙" w:cs="TH SarabunIT๙" w:hint="cs"/>
          <w:sz w:val="32"/>
          <w:szCs w:val="32"/>
          <w:cs/>
        </w:rPr>
        <w:t>ความ</w:t>
      </w:r>
      <w:r w:rsidR="00055210" w:rsidRPr="00104DBD">
        <w:rPr>
          <w:rFonts w:ascii="TH SarabunIT๙" w:hAnsi="TH SarabunIT๙" w:cs="TH SarabunIT๙"/>
          <w:sz w:val="32"/>
          <w:szCs w:val="32"/>
          <w:cs/>
        </w:rPr>
        <w:t>เชี่ยวชาญ</w:t>
      </w:r>
      <w:r w:rsidR="005B3A9E" w:rsidRPr="00104DBD">
        <w:rPr>
          <w:rFonts w:ascii="TH SarabunIT๙" w:hAnsi="TH SarabunIT๙" w:cs="TH SarabunIT๙"/>
          <w:sz w:val="32"/>
          <w:szCs w:val="32"/>
          <w:cs/>
        </w:rPr>
        <w:t>ของคณะวิชาและเอกลักษณ์ของมหาวิทยาลัย</w:t>
      </w:r>
      <w:r w:rsidR="00055210" w:rsidRPr="00104DBD">
        <w:rPr>
          <w:rFonts w:ascii="TH SarabunIT๙" w:eastAsia="Times New Roman" w:hAnsi="TH SarabunIT๙" w:cs="TH SarabunIT๙"/>
          <w:spacing w:val="-6"/>
          <w:sz w:val="32"/>
          <w:szCs w:val="32"/>
          <w:cs/>
        </w:rPr>
        <w:t>เพื่อ</w:t>
      </w:r>
      <w:r w:rsidR="00055210" w:rsidRPr="00104DBD">
        <w:rPr>
          <w:rFonts w:ascii="TH SarabunIT๙" w:eastAsia="Calibri" w:hAnsi="TH SarabunIT๙" w:cs="TH SarabunIT๙"/>
          <w:sz w:val="32"/>
          <w:szCs w:val="32"/>
          <w:cs/>
        </w:rPr>
        <w:t>ส่งเสริมให้เ</w:t>
      </w:r>
      <w:r w:rsidR="00995400">
        <w:rPr>
          <w:rFonts w:ascii="TH SarabunIT๙" w:eastAsia="Calibri" w:hAnsi="TH SarabunIT๙" w:cs="TH SarabunIT๙"/>
          <w:sz w:val="32"/>
          <w:szCs w:val="32"/>
          <w:cs/>
        </w:rPr>
        <w:t>ด็ก เยาวชน และประชาชน มีความรู้</w:t>
      </w:r>
      <w:r w:rsidR="00055210" w:rsidRPr="00104DBD">
        <w:rPr>
          <w:rFonts w:ascii="TH SarabunIT๙" w:eastAsia="Calibri" w:hAnsi="TH SarabunIT๙" w:cs="TH SarabunIT๙"/>
          <w:sz w:val="32"/>
          <w:szCs w:val="32"/>
          <w:cs/>
        </w:rPr>
        <w:t xml:space="preserve">ความเข้าใจในการดูแลสุขภาพ </w:t>
      </w:r>
      <w:r w:rsidR="00995400">
        <w:rPr>
          <w:rFonts w:ascii="TH SarabunIT๙" w:eastAsia="Calibri" w:hAnsi="TH SarabunIT๙" w:cs="TH SarabunIT๙" w:hint="cs"/>
          <w:sz w:val="32"/>
          <w:szCs w:val="32"/>
          <w:cs/>
        </w:rPr>
        <w:t xml:space="preserve">                     </w:t>
      </w:r>
      <w:r w:rsidR="00055210" w:rsidRPr="00104DBD">
        <w:rPr>
          <w:rFonts w:ascii="TH SarabunIT๙" w:eastAsia="Calibri" w:hAnsi="TH SarabunIT๙" w:cs="TH SarabunIT๙"/>
          <w:sz w:val="32"/>
          <w:szCs w:val="32"/>
          <w:cs/>
        </w:rPr>
        <w:t>การออกกำลังกาย การเล่นกีฬา</w:t>
      </w:r>
      <w:r w:rsidR="00995400">
        <w:rPr>
          <w:rFonts w:ascii="TH SarabunIT๙" w:eastAsia="Calibri" w:hAnsi="TH SarabunIT๙" w:cs="TH SarabunIT๙" w:hint="cs"/>
          <w:sz w:val="32"/>
          <w:szCs w:val="32"/>
          <w:cs/>
        </w:rPr>
        <w:t xml:space="preserve"> นันทนาการ</w:t>
      </w:r>
      <w:r w:rsidR="00055210" w:rsidRPr="00104DBD">
        <w:rPr>
          <w:rFonts w:ascii="TH SarabunIT๙" w:eastAsia="Calibri" w:hAnsi="TH SarabunIT๙" w:cs="TH SarabunIT๙"/>
          <w:sz w:val="32"/>
          <w:szCs w:val="32"/>
          <w:cs/>
        </w:rPr>
        <w:t xml:space="preserve"> นำไปสู่การมีสุขภาวะที่ดีและ</w:t>
      </w:r>
      <w:r w:rsidR="00055210" w:rsidRPr="00104DBD">
        <w:rPr>
          <w:rFonts w:ascii="TH SarabunIT๙" w:eastAsia="Times New Roman" w:hAnsi="TH SarabunIT๙" w:cs="TH SarabunIT๙"/>
          <w:sz w:val="32"/>
          <w:szCs w:val="32"/>
          <w:cs/>
        </w:rPr>
        <w:t>สร้างความเข้มแข็งแก่ชุมชนอย่างยั่งยืน</w:t>
      </w:r>
      <w:r w:rsidR="005B3A9E" w:rsidRPr="00104DBD">
        <w:rPr>
          <w:rFonts w:ascii="TH SarabunIT๙" w:eastAsia="Times New Roman" w:hAnsi="TH SarabunIT๙" w:cs="TH SarabunIT๙" w:hint="cs"/>
          <w:sz w:val="32"/>
          <w:szCs w:val="32"/>
          <w:cs/>
        </w:rPr>
        <w:t xml:space="preserve">   </w:t>
      </w:r>
      <w:r w:rsidR="00055210" w:rsidRPr="00104DBD">
        <w:rPr>
          <w:rFonts w:ascii="TH SarabunIT๙" w:eastAsia="Times New Roman" w:hAnsi="TH SarabunIT๙" w:cs="TH SarabunIT๙"/>
          <w:sz w:val="32"/>
          <w:szCs w:val="32"/>
          <w:cs/>
        </w:rPr>
        <w:t xml:space="preserve"> </w:t>
      </w:r>
      <w:r w:rsidRPr="00104DBD">
        <w:rPr>
          <w:rFonts w:ascii="TH SarabunIT๙" w:eastAsia="Times New Roman" w:hAnsi="TH SarabunIT๙" w:cs="TH SarabunIT๙"/>
          <w:sz w:val="32"/>
          <w:szCs w:val="32"/>
          <w:cs/>
        </w:rPr>
        <w:t>โดยใช้ศาสตร์การกีฬา</w:t>
      </w:r>
      <w:r w:rsidR="005B3A9E" w:rsidRPr="00104DBD">
        <w:rPr>
          <w:rFonts w:ascii="TH SarabunIT๙" w:eastAsia="Times New Roman" w:hAnsi="TH SarabunIT๙" w:cs="TH SarabunIT๙" w:hint="cs"/>
          <w:sz w:val="32"/>
          <w:szCs w:val="32"/>
          <w:cs/>
        </w:rPr>
        <w:t>ในการ</w:t>
      </w:r>
      <w:r w:rsidRPr="00104DBD">
        <w:rPr>
          <w:rFonts w:ascii="TH SarabunIT๙" w:eastAsia="Times New Roman" w:hAnsi="TH SarabunIT๙" w:cs="TH SarabunIT๙"/>
          <w:sz w:val="32"/>
          <w:szCs w:val="32"/>
          <w:cs/>
        </w:rPr>
        <w:t>บริการทางวิชาการ</w:t>
      </w:r>
      <w:r w:rsidR="00995400">
        <w:rPr>
          <w:rFonts w:ascii="TH SarabunIT๙" w:eastAsia="Times New Roman" w:hAnsi="TH SarabunIT๙" w:cs="TH SarabunIT๙" w:hint="cs"/>
          <w:sz w:val="32"/>
          <w:szCs w:val="32"/>
          <w:cs/>
        </w:rPr>
        <w:t xml:space="preserve"> </w:t>
      </w:r>
      <w:r w:rsidRPr="00104DBD">
        <w:rPr>
          <w:rFonts w:ascii="TH SarabunIT๙" w:eastAsia="Calibri" w:hAnsi="TH SarabunIT๙" w:cs="TH SarabunIT๙"/>
          <w:sz w:val="32"/>
          <w:szCs w:val="32"/>
          <w:cs/>
        </w:rPr>
        <w:t>2 รูปแบบ คือ</w:t>
      </w:r>
    </w:p>
    <w:p w14:paraId="041B7C0A" w14:textId="600F1DEA" w:rsidR="006A2C3C" w:rsidRPr="00952054" w:rsidRDefault="006A2C3C" w:rsidP="006A2C3C">
      <w:pPr>
        <w:spacing w:after="0" w:line="240" w:lineRule="auto"/>
        <w:ind w:firstLine="1440"/>
        <w:jc w:val="thaiDistribute"/>
        <w:rPr>
          <w:rFonts w:ascii="TH SarabunIT๙" w:eastAsia="Times New Roman" w:hAnsi="TH SarabunIT๙" w:cs="TH SarabunIT๙"/>
          <w:sz w:val="32"/>
          <w:szCs w:val="32"/>
        </w:rPr>
      </w:pPr>
      <w:r w:rsidRPr="00995400">
        <w:rPr>
          <w:rFonts w:ascii="TH SarabunIT๙" w:eastAsia="Calibri" w:hAnsi="TH SarabunIT๙" w:cs="TH SarabunIT๙"/>
          <w:b/>
          <w:bCs/>
          <w:spacing w:val="-6"/>
          <w:sz w:val="32"/>
          <w:szCs w:val="32"/>
        </w:rPr>
        <w:t>1</w:t>
      </w:r>
      <w:r w:rsidRPr="00995400">
        <w:rPr>
          <w:rFonts w:ascii="TH SarabunIT๙" w:eastAsia="Calibri" w:hAnsi="TH SarabunIT๙" w:cs="TH SarabunIT๙"/>
          <w:b/>
          <w:bCs/>
          <w:spacing w:val="-6"/>
          <w:sz w:val="32"/>
          <w:szCs w:val="32"/>
          <w:cs/>
        </w:rPr>
        <w:t>) การบริการวิชาการภายในมหาวิทยาลัย</w:t>
      </w:r>
      <w:r w:rsidRPr="00952054">
        <w:rPr>
          <w:rFonts w:ascii="TH SarabunIT๙" w:eastAsia="Calibri" w:hAnsi="TH SarabunIT๙" w:cs="TH SarabunIT๙"/>
          <w:spacing w:val="-6"/>
          <w:sz w:val="32"/>
          <w:szCs w:val="32"/>
          <w:cs/>
        </w:rPr>
        <w:t xml:space="preserve"> มุ่งเน้นการ</w:t>
      </w:r>
      <w:r w:rsidRPr="00952054">
        <w:rPr>
          <w:rFonts w:ascii="TH SarabunIT๙" w:hAnsi="TH SarabunIT๙" w:cs="TH SarabunIT๙"/>
          <w:sz w:val="32"/>
          <w:szCs w:val="32"/>
          <w:cs/>
        </w:rPr>
        <w:t>บริการวิชาการด้านอาคารสถานที่และอุปกรณ์</w:t>
      </w:r>
      <w:r w:rsidRPr="00952054">
        <w:rPr>
          <w:rFonts w:ascii="TH SarabunIT๙" w:hAnsi="TH SarabunIT๙" w:cs="TH SarabunIT๙"/>
          <w:spacing w:val="-6"/>
          <w:sz w:val="32"/>
          <w:szCs w:val="32"/>
          <w:cs/>
        </w:rPr>
        <w:t xml:space="preserve"> </w:t>
      </w:r>
      <w:r w:rsidRPr="00952054">
        <w:rPr>
          <w:rFonts w:ascii="TH SarabunIT๙" w:hAnsi="TH SarabunIT๙" w:cs="TH SarabunIT๙"/>
          <w:sz w:val="32"/>
          <w:szCs w:val="32"/>
          <w:cs/>
        </w:rPr>
        <w:t>ทางการกีฬา และทางการศึกษา เช่น อาคารกีฬาในร่ม สนามกีฬากลางแจ้ง ศูนย์วิทยาศาสตร์การกีฬา</w:t>
      </w:r>
      <w:r w:rsidR="00A57E0E">
        <w:rPr>
          <w:rFonts w:ascii="TH SarabunIT๙" w:hAnsi="TH SarabunIT๙" w:cs="TH SarabunIT๙" w:hint="cs"/>
          <w:sz w:val="32"/>
          <w:szCs w:val="32"/>
          <w:cs/>
        </w:rPr>
        <w:t xml:space="preserve">   </w:t>
      </w:r>
      <w:r w:rsidRPr="00952054">
        <w:rPr>
          <w:rFonts w:ascii="TH SarabunIT๙" w:hAnsi="TH SarabunIT๙" w:cs="TH SarabunIT๙"/>
          <w:sz w:val="32"/>
          <w:szCs w:val="32"/>
          <w:cs/>
        </w:rPr>
        <w:t xml:space="preserve"> ซึ่งเกี่ยวข้องกับการจัดกิจกรรมต่าง</w:t>
      </w:r>
      <w:r w:rsidR="0012668D">
        <w:rPr>
          <w:rFonts w:ascii="TH SarabunIT๙" w:hAnsi="TH SarabunIT๙" w:cs="TH SarabunIT๙"/>
          <w:sz w:val="32"/>
          <w:szCs w:val="32"/>
        </w:rPr>
        <w:t xml:space="preserve"> </w:t>
      </w:r>
      <w:r w:rsidRPr="00952054">
        <w:rPr>
          <w:rFonts w:ascii="TH SarabunIT๙" w:hAnsi="TH SarabunIT๙" w:cs="TH SarabunIT๙"/>
          <w:sz w:val="32"/>
          <w:szCs w:val="32"/>
          <w:cs/>
        </w:rPr>
        <w:t xml:space="preserve">ๆ เช่น ออกกำลังกาย เล่นกีฬา การจัดการแข่งขันกีฬา และให้บริการอาคารสถานที่และอุปกรณ์ทางการกีฬาในการฝึกกีฬา เก็บตัวนักกีฬา อบรม สัมมนา เพื่อพัฒนาศักยภาพของบุคลากรทางการกีฬา </w:t>
      </w:r>
      <w:r w:rsidRPr="00952054">
        <w:rPr>
          <w:rFonts w:ascii="TH SarabunIT๙" w:hAnsi="TH SarabunIT๙" w:cs="TH SarabunIT๙"/>
          <w:spacing w:val="-4"/>
          <w:sz w:val="32"/>
          <w:szCs w:val="32"/>
          <w:cs/>
        </w:rPr>
        <w:t>รวมทั้งการให้บริการวิชาการโดยบุคลากรของมหาวิทยาลัยเพื่อให้ความรู้ คำแนะนำในการออกกำลังกาย</w:t>
      </w:r>
      <w:r w:rsidRPr="00952054">
        <w:rPr>
          <w:rFonts w:ascii="TH SarabunIT๙" w:hAnsi="TH SarabunIT๙" w:cs="TH SarabunIT๙"/>
          <w:sz w:val="32"/>
          <w:szCs w:val="32"/>
          <w:cs/>
        </w:rPr>
        <w:t xml:space="preserve"> เล่นกีฬา หรือคำแนะนำเกี่ยวกับวิชาการและวิชาชีพในสาขาต่าง ๆ เป็นต้น </w:t>
      </w:r>
    </w:p>
    <w:p w14:paraId="2D724F98" w14:textId="1E937A80" w:rsidR="006A2C3C" w:rsidRPr="00952054" w:rsidRDefault="006A2C3C" w:rsidP="006A2C3C">
      <w:pPr>
        <w:spacing w:after="0" w:line="240" w:lineRule="auto"/>
        <w:ind w:firstLine="1440"/>
        <w:jc w:val="thaiDistribute"/>
        <w:rPr>
          <w:rFonts w:ascii="TH SarabunIT๙" w:eastAsia="Calibri" w:hAnsi="TH SarabunIT๙" w:cs="TH SarabunIT๙"/>
          <w:sz w:val="32"/>
          <w:szCs w:val="32"/>
        </w:rPr>
      </w:pPr>
      <w:r w:rsidRPr="00995400">
        <w:rPr>
          <w:rFonts w:ascii="TH SarabunIT๙" w:eastAsia="Calibri" w:hAnsi="TH SarabunIT๙" w:cs="TH SarabunIT๙"/>
          <w:b/>
          <w:bCs/>
          <w:sz w:val="32"/>
          <w:szCs w:val="32"/>
          <w:cs/>
        </w:rPr>
        <w:t>2) การบริการวิชาการภายนอกมหาวิทยาลัย</w:t>
      </w:r>
      <w:r w:rsidRPr="00952054">
        <w:rPr>
          <w:rFonts w:ascii="TH SarabunIT๙" w:eastAsia="Calibri" w:hAnsi="TH SarabunIT๙" w:cs="TH SarabunIT๙"/>
          <w:sz w:val="32"/>
          <w:szCs w:val="32"/>
          <w:cs/>
        </w:rPr>
        <w:t xml:space="preserve"> มุ่งเน้นการให้บริการวิชาการด้านความเชี่ยวชาญของคณะ</w:t>
      </w:r>
      <w:r w:rsidR="007E7E9C">
        <w:rPr>
          <w:rFonts w:ascii="TH SarabunIT๙" w:eastAsia="Calibri" w:hAnsi="TH SarabunIT๙" w:cs="TH SarabunIT๙" w:hint="cs"/>
          <w:sz w:val="32"/>
          <w:szCs w:val="32"/>
          <w:cs/>
        </w:rPr>
        <w:t xml:space="preserve"> </w:t>
      </w:r>
      <w:r w:rsidRPr="00952054">
        <w:rPr>
          <w:rFonts w:ascii="TH SarabunIT๙" w:eastAsia="Calibri" w:hAnsi="TH SarabunIT๙" w:cs="TH SarabunIT๙"/>
          <w:sz w:val="32"/>
          <w:szCs w:val="32"/>
          <w:cs/>
        </w:rPr>
        <w:t>โดยมอบหมายให้ทุกคณะดำเนินงานภายใต้ศาสตร์การกีฬา รวมทั้งกิจกรรมจิตอาสาและพัฒนาชุมชน ประกอบด้วย คณะศึกษาศาสตร์ ให้บริการด้านการฝึกสอนทักษะกีฬา การตัดสินกีฬา และการเป็นผู้นำการ          ออกกำลังกาย คณะ</w:t>
      </w:r>
      <w:proofErr w:type="spellStart"/>
      <w:r w:rsidRPr="00952054">
        <w:rPr>
          <w:rFonts w:ascii="TH SarabunIT๙" w:eastAsia="Calibri" w:hAnsi="TH SarabunIT๙" w:cs="TH SarabunIT๙"/>
          <w:sz w:val="32"/>
          <w:szCs w:val="32"/>
          <w:cs/>
        </w:rPr>
        <w:t>ศิลป</w:t>
      </w:r>
      <w:proofErr w:type="spellEnd"/>
      <w:r w:rsidRPr="00952054">
        <w:rPr>
          <w:rFonts w:ascii="TH SarabunIT๙" w:eastAsia="Calibri" w:hAnsi="TH SarabunIT๙" w:cs="TH SarabunIT๙"/>
          <w:sz w:val="32"/>
          <w:szCs w:val="32"/>
          <w:cs/>
        </w:rPr>
        <w:t>ศาสตร์ ให้บริการด้านการส่งเสริมสุขภาพ การจัดการแข่งขันกีฬา การสื่อสารการกีฬา และการท่องเที่ยวและนันทนาการ และคณะวิทยาศาสตร์การกีฬา</w:t>
      </w:r>
      <w:r w:rsidRPr="00952054">
        <w:rPr>
          <w:rFonts w:ascii="TH SarabunIT๙" w:eastAsia="Calibri" w:hAnsi="TH SarabunIT๙" w:cs="TH SarabunIT๙"/>
          <w:spacing w:val="-4"/>
          <w:sz w:val="32"/>
          <w:szCs w:val="32"/>
          <w:cs/>
        </w:rPr>
        <w:t>และสุขภาพ ให้บริการด้านวิทยาศาสตร์การกีฬา          การเสริมสร้างและทดสอบสมรรถภาพทางกาย การให้คำแนะนำ</w:t>
      </w:r>
      <w:r w:rsidRPr="00952054">
        <w:rPr>
          <w:rFonts w:ascii="TH SarabunIT๙" w:eastAsia="Calibri" w:hAnsi="TH SarabunIT๙" w:cs="TH SarabunIT๙"/>
          <w:sz w:val="32"/>
          <w:szCs w:val="32"/>
          <w:cs/>
        </w:rPr>
        <w:t xml:space="preserve">การออกกำลังกายและการดูแลสุขภาพ </w:t>
      </w:r>
    </w:p>
    <w:p w14:paraId="2D525E3E" w14:textId="77777777" w:rsidR="002129D5" w:rsidRPr="006A2C3C" w:rsidRDefault="002129D5" w:rsidP="00864800">
      <w:pPr>
        <w:spacing w:after="0" w:line="240" w:lineRule="auto"/>
        <w:ind w:firstLine="1440"/>
        <w:jc w:val="thaiDistribute"/>
        <w:rPr>
          <w:rFonts w:ascii="TH SarabunIT๙" w:eastAsia="Calibri" w:hAnsi="TH SarabunIT๙" w:cs="TH SarabunIT๙"/>
          <w:sz w:val="32"/>
          <w:szCs w:val="32"/>
        </w:rPr>
      </w:pPr>
    </w:p>
    <w:tbl>
      <w:tblPr>
        <w:tblStyle w:val="a6"/>
        <w:tblW w:w="9777" w:type="dxa"/>
        <w:jc w:val="center"/>
        <w:tblLayout w:type="fixed"/>
        <w:tblLook w:val="04A0" w:firstRow="1" w:lastRow="0" w:firstColumn="1" w:lastColumn="0" w:noHBand="0" w:noVBand="1"/>
      </w:tblPr>
      <w:tblGrid>
        <w:gridCol w:w="2689"/>
        <w:gridCol w:w="1417"/>
        <w:gridCol w:w="1418"/>
        <w:gridCol w:w="1417"/>
        <w:gridCol w:w="1418"/>
        <w:gridCol w:w="1418"/>
      </w:tblGrid>
      <w:tr w:rsidR="00104DBD" w:rsidRPr="00104DBD" w14:paraId="2797CB26" w14:textId="77777777" w:rsidTr="00E83C87">
        <w:trPr>
          <w:jc w:val="center"/>
        </w:trPr>
        <w:tc>
          <w:tcPr>
            <w:tcW w:w="2689" w:type="dxa"/>
            <w:vMerge w:val="restart"/>
          </w:tcPr>
          <w:p w14:paraId="79DCE1B7" w14:textId="77777777" w:rsidR="002129D5" w:rsidRPr="00104DBD" w:rsidRDefault="002129D5" w:rsidP="002129D5">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การบริการวิชาการ</w:t>
            </w:r>
          </w:p>
          <w:p w14:paraId="358384B5" w14:textId="29CC2198" w:rsidR="002129D5" w:rsidRPr="00104DBD" w:rsidRDefault="002129D5" w:rsidP="002129D5">
            <w:pPr>
              <w:pStyle w:val="af0"/>
              <w:jc w:val="center"/>
              <w:rPr>
                <w:rFonts w:ascii="TH SarabunIT๙" w:hAnsi="TH SarabunIT๙" w:cs="TH SarabunIT๙"/>
                <w:b/>
                <w:bCs/>
                <w:sz w:val="32"/>
                <w:szCs w:val="32"/>
              </w:rPr>
            </w:pPr>
            <w:r w:rsidRPr="00104DBD">
              <w:rPr>
                <w:rFonts w:ascii="TH SarabunIT๙" w:hAnsi="TH SarabunIT๙" w:cs="TH SarabunIT๙" w:hint="cs"/>
                <w:sz w:val="32"/>
                <w:szCs w:val="32"/>
                <w:cs/>
              </w:rPr>
              <w:t>ด้านพลศึกษาและกีฬา</w:t>
            </w:r>
          </w:p>
        </w:tc>
        <w:tc>
          <w:tcPr>
            <w:tcW w:w="7088" w:type="dxa"/>
            <w:gridSpan w:val="5"/>
          </w:tcPr>
          <w:p w14:paraId="0EC49BC0" w14:textId="4EB60A5E" w:rsidR="002129D5" w:rsidRPr="00104DBD" w:rsidRDefault="002129D5" w:rsidP="00C15034">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ปีงบประมาณ</w:t>
            </w:r>
          </w:p>
        </w:tc>
      </w:tr>
      <w:tr w:rsidR="00104DBD" w:rsidRPr="00104DBD" w14:paraId="2DAAEF1D" w14:textId="3CD2DF53" w:rsidTr="00E83C87">
        <w:trPr>
          <w:jc w:val="center"/>
        </w:trPr>
        <w:tc>
          <w:tcPr>
            <w:tcW w:w="2689" w:type="dxa"/>
            <w:vMerge/>
          </w:tcPr>
          <w:p w14:paraId="61930846" w14:textId="77777777" w:rsidR="002129D5" w:rsidRPr="00104DBD" w:rsidRDefault="002129D5" w:rsidP="00C15034">
            <w:pPr>
              <w:pStyle w:val="af0"/>
              <w:rPr>
                <w:rFonts w:ascii="TH SarabunIT๙" w:hAnsi="TH SarabunIT๙" w:cs="TH SarabunIT๙"/>
                <w:b/>
                <w:bCs/>
                <w:sz w:val="32"/>
                <w:szCs w:val="32"/>
              </w:rPr>
            </w:pPr>
          </w:p>
        </w:tc>
        <w:tc>
          <w:tcPr>
            <w:tcW w:w="1417" w:type="dxa"/>
          </w:tcPr>
          <w:p w14:paraId="60B1573E" w14:textId="77777777" w:rsidR="002129D5" w:rsidRPr="00104DBD" w:rsidRDefault="002129D5" w:rsidP="00C15034">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2561</w:t>
            </w:r>
          </w:p>
        </w:tc>
        <w:tc>
          <w:tcPr>
            <w:tcW w:w="1418" w:type="dxa"/>
          </w:tcPr>
          <w:p w14:paraId="0E6CE25B" w14:textId="77777777"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2562</w:t>
            </w:r>
          </w:p>
        </w:tc>
        <w:tc>
          <w:tcPr>
            <w:tcW w:w="1417" w:type="dxa"/>
          </w:tcPr>
          <w:p w14:paraId="02348811" w14:textId="77777777"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2563</w:t>
            </w:r>
          </w:p>
        </w:tc>
        <w:tc>
          <w:tcPr>
            <w:tcW w:w="1418" w:type="dxa"/>
          </w:tcPr>
          <w:p w14:paraId="3454A0D6" w14:textId="77777777"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2564</w:t>
            </w:r>
          </w:p>
        </w:tc>
        <w:tc>
          <w:tcPr>
            <w:tcW w:w="1418" w:type="dxa"/>
          </w:tcPr>
          <w:p w14:paraId="00CE5A68" w14:textId="32114C5C" w:rsidR="002129D5" w:rsidRPr="00104DBD" w:rsidRDefault="002129D5" w:rsidP="00C15034">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2565</w:t>
            </w:r>
          </w:p>
        </w:tc>
      </w:tr>
      <w:tr w:rsidR="00104DBD" w:rsidRPr="00104DBD" w14:paraId="7B2E3B60" w14:textId="076F06CD" w:rsidTr="00E83C87">
        <w:trPr>
          <w:jc w:val="center"/>
        </w:trPr>
        <w:tc>
          <w:tcPr>
            <w:tcW w:w="2689" w:type="dxa"/>
          </w:tcPr>
          <w:p w14:paraId="11A3ECF3" w14:textId="07FD20D1" w:rsidR="002129D5" w:rsidRPr="00104DBD" w:rsidRDefault="002129D5" w:rsidP="00062410">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จำนวนผู้รับบริการฯ (คน)</w:t>
            </w:r>
          </w:p>
        </w:tc>
        <w:tc>
          <w:tcPr>
            <w:tcW w:w="1417" w:type="dxa"/>
          </w:tcPr>
          <w:p w14:paraId="58C5EFB5" w14:textId="6F8CF643"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4,230,141</w:t>
            </w:r>
          </w:p>
        </w:tc>
        <w:tc>
          <w:tcPr>
            <w:tcW w:w="1418" w:type="dxa"/>
          </w:tcPr>
          <w:p w14:paraId="3C89CCE5" w14:textId="296551D7" w:rsidR="002129D5" w:rsidRPr="00104DBD" w:rsidRDefault="002129D5" w:rsidP="00C15034">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3,713,740</w:t>
            </w:r>
          </w:p>
        </w:tc>
        <w:tc>
          <w:tcPr>
            <w:tcW w:w="1417" w:type="dxa"/>
          </w:tcPr>
          <w:p w14:paraId="0D863460" w14:textId="1C130458" w:rsidR="002129D5" w:rsidRPr="00104DBD" w:rsidRDefault="002129D5" w:rsidP="000411C5">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3</w:t>
            </w:r>
            <w:r w:rsidR="006C27C0">
              <w:rPr>
                <w:rFonts w:ascii="TH SarabunIT๙" w:hAnsi="TH SarabunIT๙" w:cs="TH SarabunIT๙"/>
                <w:sz w:val="32"/>
                <w:szCs w:val="32"/>
              </w:rPr>
              <w:t>,</w:t>
            </w:r>
            <w:r w:rsidRPr="00104DBD">
              <w:rPr>
                <w:rFonts w:ascii="TH SarabunIT๙" w:hAnsi="TH SarabunIT๙" w:cs="TH SarabunIT๙" w:hint="cs"/>
                <w:sz w:val="32"/>
                <w:szCs w:val="32"/>
                <w:cs/>
              </w:rPr>
              <w:t>270</w:t>
            </w:r>
            <w:r w:rsidR="006C27C0">
              <w:rPr>
                <w:rFonts w:ascii="TH SarabunIT๙" w:hAnsi="TH SarabunIT๙" w:cs="TH SarabunIT๙"/>
                <w:sz w:val="32"/>
                <w:szCs w:val="32"/>
              </w:rPr>
              <w:t>,</w:t>
            </w:r>
            <w:r w:rsidRPr="00104DBD">
              <w:rPr>
                <w:rFonts w:ascii="TH SarabunIT๙" w:hAnsi="TH SarabunIT๙" w:cs="TH SarabunIT๙" w:hint="cs"/>
                <w:sz w:val="32"/>
                <w:szCs w:val="32"/>
                <w:cs/>
              </w:rPr>
              <w:t>010</w:t>
            </w:r>
          </w:p>
        </w:tc>
        <w:tc>
          <w:tcPr>
            <w:tcW w:w="1418" w:type="dxa"/>
          </w:tcPr>
          <w:p w14:paraId="70940FC7" w14:textId="422DA4C7" w:rsidR="002129D5" w:rsidRPr="00104DBD" w:rsidRDefault="002129D5" w:rsidP="00062410">
            <w:pPr>
              <w:pStyle w:val="af0"/>
              <w:jc w:val="center"/>
              <w:rPr>
                <w:rFonts w:ascii="TH SarabunIT๙" w:hAnsi="TH SarabunIT๙" w:cs="TH SarabunIT๙"/>
                <w:sz w:val="32"/>
                <w:szCs w:val="32"/>
              </w:rPr>
            </w:pPr>
            <w:r w:rsidRPr="00104DBD">
              <w:rPr>
                <w:rFonts w:ascii="TH SarabunIT๙" w:hAnsi="TH SarabunIT๙" w:cs="TH SarabunIT๙" w:hint="cs"/>
                <w:sz w:val="32"/>
                <w:szCs w:val="32"/>
                <w:cs/>
              </w:rPr>
              <w:t>2,579,202</w:t>
            </w:r>
          </w:p>
        </w:tc>
        <w:tc>
          <w:tcPr>
            <w:tcW w:w="1418" w:type="dxa"/>
          </w:tcPr>
          <w:p w14:paraId="496490BC" w14:textId="06A0B102" w:rsidR="002129D5" w:rsidRPr="00104DBD" w:rsidRDefault="00EA532F" w:rsidP="00062410">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4,505,331</w:t>
            </w:r>
          </w:p>
        </w:tc>
      </w:tr>
    </w:tbl>
    <w:p w14:paraId="18226020" w14:textId="01016472" w:rsidR="00E83C87" w:rsidRPr="00104DBD" w:rsidRDefault="00E83C87" w:rsidP="00E83C87">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กองกิจการนักเรียน นักศึกษา และกิจการพิเศษ ข้อมูล ณ วันที่ 1 ต.ค. 2565</w:t>
      </w:r>
    </w:p>
    <w:p w14:paraId="437C14C1" w14:textId="77777777" w:rsidR="00124706" w:rsidRPr="00104DBD" w:rsidRDefault="00124706" w:rsidP="00864800">
      <w:pPr>
        <w:spacing w:after="0" w:line="240" w:lineRule="auto"/>
        <w:ind w:firstLine="1440"/>
        <w:jc w:val="thaiDistribute"/>
        <w:rPr>
          <w:rFonts w:ascii="TH SarabunIT๙" w:eastAsia="Calibri" w:hAnsi="TH SarabunIT๙" w:cs="TH SarabunIT๙"/>
          <w:sz w:val="32"/>
          <w:szCs w:val="32"/>
        </w:rPr>
      </w:pPr>
    </w:p>
    <w:p w14:paraId="0A351A37" w14:textId="77777777" w:rsidR="00124706" w:rsidRPr="00104DBD" w:rsidRDefault="00124706" w:rsidP="00864800">
      <w:pPr>
        <w:spacing w:after="0" w:line="240" w:lineRule="auto"/>
        <w:ind w:firstLine="1440"/>
        <w:jc w:val="thaiDistribute"/>
        <w:rPr>
          <w:rFonts w:ascii="TH SarabunIT๙" w:eastAsia="Calibri" w:hAnsi="TH SarabunIT๙" w:cs="TH SarabunIT๙"/>
          <w:sz w:val="32"/>
          <w:szCs w:val="32"/>
        </w:rPr>
      </w:pPr>
    </w:p>
    <w:p w14:paraId="323B6B40" w14:textId="77777777" w:rsidR="00124706" w:rsidRPr="00104DBD" w:rsidRDefault="00124706" w:rsidP="00864800">
      <w:pPr>
        <w:spacing w:after="0" w:line="240" w:lineRule="auto"/>
        <w:ind w:firstLine="1440"/>
        <w:jc w:val="thaiDistribute"/>
        <w:rPr>
          <w:rFonts w:ascii="TH SarabunIT๙" w:eastAsia="Calibri" w:hAnsi="TH SarabunIT๙" w:cs="TH SarabunIT๙"/>
          <w:sz w:val="32"/>
          <w:szCs w:val="32"/>
        </w:rPr>
      </w:pPr>
    </w:p>
    <w:p w14:paraId="2C8E43BA" w14:textId="77777777" w:rsidR="00124706" w:rsidRPr="00104DBD" w:rsidRDefault="00124706" w:rsidP="00864800">
      <w:pPr>
        <w:spacing w:after="0" w:line="240" w:lineRule="auto"/>
        <w:ind w:firstLine="1440"/>
        <w:jc w:val="thaiDistribute"/>
        <w:rPr>
          <w:rFonts w:ascii="TH SarabunIT๙" w:eastAsia="Calibri" w:hAnsi="TH SarabunIT๙" w:cs="TH SarabunIT๙"/>
          <w:sz w:val="32"/>
          <w:szCs w:val="32"/>
        </w:rPr>
      </w:pPr>
    </w:p>
    <w:p w14:paraId="68C9095D" w14:textId="77777777" w:rsidR="00124706" w:rsidRPr="00104DBD" w:rsidRDefault="00124706" w:rsidP="00864800">
      <w:pPr>
        <w:spacing w:after="0" w:line="240" w:lineRule="auto"/>
        <w:ind w:firstLine="1440"/>
        <w:jc w:val="thaiDistribute"/>
        <w:rPr>
          <w:rFonts w:ascii="TH SarabunIT๙" w:eastAsia="Calibri" w:hAnsi="TH SarabunIT๙" w:cs="TH SarabunIT๙"/>
          <w:sz w:val="32"/>
          <w:szCs w:val="32"/>
        </w:rPr>
      </w:pPr>
    </w:p>
    <w:p w14:paraId="037929FA" w14:textId="77777777" w:rsidR="00124706" w:rsidRPr="00104DBD" w:rsidRDefault="00124706" w:rsidP="00864800">
      <w:pPr>
        <w:spacing w:after="0" w:line="240" w:lineRule="auto"/>
        <w:ind w:firstLine="1440"/>
        <w:jc w:val="thaiDistribute"/>
        <w:rPr>
          <w:rFonts w:ascii="TH SarabunIT๙" w:eastAsia="Calibri" w:hAnsi="TH SarabunIT๙" w:cs="TH SarabunIT๙"/>
          <w:sz w:val="32"/>
          <w:szCs w:val="32"/>
        </w:rPr>
      </w:pPr>
    </w:p>
    <w:p w14:paraId="5A4C1297" w14:textId="77777777" w:rsidR="00124706" w:rsidRPr="00104DBD" w:rsidRDefault="00124706" w:rsidP="00864800">
      <w:pPr>
        <w:spacing w:after="0" w:line="240" w:lineRule="auto"/>
        <w:ind w:firstLine="1440"/>
        <w:jc w:val="thaiDistribute"/>
        <w:rPr>
          <w:rFonts w:ascii="TH SarabunIT๙" w:eastAsia="Calibri" w:hAnsi="TH SarabunIT๙" w:cs="TH SarabunIT๙"/>
          <w:sz w:val="32"/>
          <w:szCs w:val="32"/>
        </w:rPr>
      </w:pPr>
    </w:p>
    <w:p w14:paraId="33722298" w14:textId="77777777" w:rsidR="00124706" w:rsidRPr="00104DBD" w:rsidRDefault="00124706" w:rsidP="00864800">
      <w:pPr>
        <w:spacing w:after="0" w:line="240" w:lineRule="auto"/>
        <w:ind w:firstLine="1440"/>
        <w:jc w:val="thaiDistribute"/>
        <w:rPr>
          <w:rFonts w:ascii="TH SarabunIT๙" w:eastAsia="Calibri" w:hAnsi="TH SarabunIT๙" w:cs="TH SarabunIT๙"/>
          <w:sz w:val="32"/>
          <w:szCs w:val="32"/>
        </w:rPr>
      </w:pPr>
    </w:p>
    <w:p w14:paraId="3CA5DEBC" w14:textId="77777777" w:rsidR="00124706" w:rsidRPr="00104DBD" w:rsidRDefault="00124706" w:rsidP="00864800">
      <w:pPr>
        <w:spacing w:after="0" w:line="240" w:lineRule="auto"/>
        <w:ind w:firstLine="1440"/>
        <w:jc w:val="thaiDistribute"/>
        <w:rPr>
          <w:rFonts w:ascii="TH SarabunIT๙" w:eastAsia="Calibri" w:hAnsi="TH SarabunIT๙" w:cs="TH SarabunIT๙"/>
          <w:sz w:val="32"/>
          <w:szCs w:val="32"/>
        </w:rPr>
      </w:pPr>
    </w:p>
    <w:p w14:paraId="425EB102" w14:textId="77777777" w:rsidR="00124706" w:rsidRDefault="00124706" w:rsidP="00864800">
      <w:pPr>
        <w:spacing w:after="0" w:line="240" w:lineRule="auto"/>
        <w:ind w:firstLine="1440"/>
        <w:jc w:val="thaiDistribute"/>
        <w:rPr>
          <w:rFonts w:ascii="TH SarabunIT๙" w:eastAsia="Calibri" w:hAnsi="TH SarabunIT๙" w:cs="TH SarabunIT๙"/>
          <w:sz w:val="32"/>
          <w:szCs w:val="32"/>
        </w:rPr>
      </w:pPr>
    </w:p>
    <w:p w14:paraId="7F7D55D2" w14:textId="4AFF0C45" w:rsidR="003B53BA" w:rsidRPr="001E30A2" w:rsidRDefault="00A83F2E" w:rsidP="0012668D">
      <w:pPr>
        <w:pStyle w:val="af0"/>
        <w:ind w:firstLine="720"/>
        <w:rPr>
          <w:rFonts w:ascii="TH SarabunIT๙" w:hAnsi="TH SarabunIT๙" w:cs="TH SarabunIT๙"/>
          <w:sz w:val="32"/>
          <w:szCs w:val="32"/>
        </w:rPr>
      </w:pPr>
      <w:r w:rsidRPr="001E30A2">
        <w:rPr>
          <w:rFonts w:ascii="TH SarabunIT๙" w:hAnsi="TH SarabunIT๙" w:cs="TH SarabunIT๙"/>
          <w:sz w:val="32"/>
          <w:szCs w:val="32"/>
          <w:cs/>
        </w:rPr>
        <w:lastRenderedPageBreak/>
        <w:t>ทั้งนี้</w:t>
      </w:r>
      <w:r w:rsidR="003B53BA" w:rsidRPr="001E30A2">
        <w:rPr>
          <w:rFonts w:ascii="TH SarabunIT๙" w:hAnsi="TH SarabunIT๙" w:cs="TH SarabunIT๙"/>
          <w:sz w:val="32"/>
          <w:szCs w:val="32"/>
          <w:cs/>
        </w:rPr>
        <w:t xml:space="preserve"> มหาวิทยาลัยได้กำหนดเขตพื้นที่บริการเพื่อความสะดวก รวดเร็ว และความคล่องตัว ในการให้บริการสำหรับชุมชนเป้าหมายเพื่อสร้างชุมชนเข้มแข็ง และชุมชนยั่งยืน จากการให้บริการวิชาการ</w:t>
      </w:r>
      <w:r w:rsidR="00952054" w:rsidRPr="001E30A2">
        <w:rPr>
          <w:rFonts w:ascii="TH SarabunIT๙" w:hAnsi="TH SarabunIT๙" w:cs="TH SarabunIT๙"/>
          <w:sz w:val="32"/>
          <w:szCs w:val="32"/>
          <w:cs/>
        </w:rPr>
        <w:t>ด้าน</w:t>
      </w:r>
      <w:r w:rsidR="003B53BA" w:rsidRPr="001E30A2">
        <w:rPr>
          <w:rFonts w:ascii="TH SarabunIT๙" w:hAnsi="TH SarabunIT๙" w:cs="TH SarabunIT๙"/>
          <w:sz w:val="32"/>
          <w:szCs w:val="32"/>
          <w:cs/>
        </w:rPr>
        <w:t xml:space="preserve">ความเชี่ยวชาญของคณะวิชาและเอกลักษณ์ของมหาวิทยาลัย ดังนี้ </w:t>
      </w:r>
    </w:p>
    <w:p w14:paraId="58D5A45A" w14:textId="77777777" w:rsidR="003B53BA" w:rsidRPr="004B0392" w:rsidRDefault="003B53BA" w:rsidP="003B53BA">
      <w:pPr>
        <w:pStyle w:val="af0"/>
        <w:spacing w:before="120"/>
        <w:jc w:val="center"/>
        <w:rPr>
          <w:rFonts w:ascii="TH SarabunIT๙" w:hAnsi="TH SarabunIT๙" w:cs="TH SarabunIT๙"/>
          <w:b/>
          <w:bCs/>
          <w:sz w:val="32"/>
          <w:szCs w:val="32"/>
        </w:rPr>
      </w:pPr>
      <w:r>
        <w:rPr>
          <w:rFonts w:ascii="TH SarabunIT๙" w:hAnsi="TH SarabunIT๙" w:cs="TH SarabunIT๙" w:hint="cs"/>
          <w:b/>
          <w:bCs/>
          <w:sz w:val="32"/>
          <w:szCs w:val="32"/>
          <w:cs/>
        </w:rPr>
        <w:t>เขตพื้นที่บริการสำหรับ</w:t>
      </w:r>
      <w:r w:rsidRPr="004B0392">
        <w:rPr>
          <w:rFonts w:ascii="TH SarabunIT๙" w:hAnsi="TH SarabunIT๙" w:cs="TH SarabunIT๙"/>
          <w:b/>
          <w:bCs/>
          <w:sz w:val="32"/>
          <w:szCs w:val="32"/>
          <w:cs/>
        </w:rPr>
        <w:t>วิทยาเขต</w:t>
      </w:r>
    </w:p>
    <w:p w14:paraId="3C272228" w14:textId="77777777" w:rsidR="00B15C50" w:rsidRPr="00104DBD" w:rsidRDefault="00B15C50" w:rsidP="00B15C50">
      <w:pPr>
        <w:pStyle w:val="af0"/>
        <w:rPr>
          <w:rFonts w:ascii="TH SarabunIT๙" w:hAnsi="TH SarabunIT๙" w:cs="TH SarabunIT๙"/>
          <w:sz w:val="28"/>
        </w:rPr>
      </w:pPr>
    </w:p>
    <w:tbl>
      <w:tblPr>
        <w:tblStyle w:val="1-5"/>
        <w:tblW w:w="9645" w:type="dxa"/>
        <w:tblLook w:val="04A0" w:firstRow="1" w:lastRow="0" w:firstColumn="1" w:lastColumn="0" w:noHBand="0" w:noVBand="1"/>
      </w:tblPr>
      <w:tblGrid>
        <w:gridCol w:w="2093"/>
        <w:gridCol w:w="1173"/>
        <w:gridCol w:w="6379"/>
      </w:tblGrid>
      <w:tr w:rsidR="003B53BA" w:rsidRPr="00061F7F" w14:paraId="1481C8C8" w14:textId="77777777" w:rsidTr="00EE22E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2E36843C" w14:textId="77777777" w:rsidR="003B53BA" w:rsidRPr="00061F7F" w:rsidRDefault="003B53BA" w:rsidP="00EE22EA">
            <w:pPr>
              <w:autoSpaceDE w:val="0"/>
              <w:autoSpaceDN w:val="0"/>
              <w:adjustRightInd w:val="0"/>
              <w:jc w:val="center"/>
              <w:rPr>
                <w:rFonts w:ascii="TH SarabunIT๙" w:eastAsia="Calibri" w:hAnsi="TH SarabunIT๙" w:cs="TH SarabunIT๙"/>
                <w:color w:val="000000" w:themeColor="text1"/>
                <w:sz w:val="32"/>
                <w:szCs w:val="32"/>
                <w:cs/>
              </w:rPr>
            </w:pPr>
            <w:r w:rsidRPr="00061F7F">
              <w:rPr>
                <w:rFonts w:ascii="TH SarabunIT๙" w:eastAsia="Calibri" w:hAnsi="TH SarabunIT๙" w:cs="TH SarabunIT๙"/>
                <w:color w:val="000000" w:themeColor="text1"/>
                <w:sz w:val="32"/>
                <w:szCs w:val="32"/>
                <w:cs/>
              </w:rPr>
              <w:t>มหาวิทยาลัยการกีฬาแห่งชาติ ประจำภาค</w:t>
            </w:r>
          </w:p>
        </w:tc>
        <w:tc>
          <w:tcPr>
            <w:tcW w:w="1173" w:type="dxa"/>
            <w:vAlign w:val="center"/>
          </w:tcPr>
          <w:p w14:paraId="7C7BB7E4" w14:textId="77777777" w:rsidR="003B53BA" w:rsidRPr="00061F7F" w:rsidRDefault="003B53BA" w:rsidP="00061F7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 SarabunIT๙" w:eastAsia="Calibri" w:hAnsi="TH SarabunIT๙" w:cs="TH SarabunIT๙"/>
                <w:b w:val="0"/>
                <w:bCs w:val="0"/>
                <w:color w:val="000000" w:themeColor="text1"/>
                <w:sz w:val="32"/>
                <w:szCs w:val="32"/>
              </w:rPr>
            </w:pPr>
            <w:r w:rsidRPr="00061F7F">
              <w:rPr>
                <w:rFonts w:ascii="TH SarabunIT๙" w:eastAsia="Calibri" w:hAnsi="TH SarabunIT๙" w:cs="TH SarabunIT๙"/>
                <w:color w:val="000000" w:themeColor="text1"/>
                <w:sz w:val="32"/>
                <w:szCs w:val="32"/>
                <w:cs/>
              </w:rPr>
              <w:t>วิทยาเขต</w:t>
            </w:r>
          </w:p>
        </w:tc>
        <w:tc>
          <w:tcPr>
            <w:tcW w:w="6379" w:type="dxa"/>
            <w:vAlign w:val="center"/>
          </w:tcPr>
          <w:p w14:paraId="314A8FF7" w14:textId="77777777" w:rsidR="003B53BA" w:rsidRPr="00061F7F" w:rsidRDefault="003B53BA" w:rsidP="00EE22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 SarabunIT๙" w:eastAsia="Calibri" w:hAnsi="TH SarabunIT๙" w:cs="TH SarabunIT๙"/>
                <w:b w:val="0"/>
                <w:bCs w:val="0"/>
                <w:color w:val="000000" w:themeColor="text1"/>
                <w:sz w:val="32"/>
                <w:szCs w:val="32"/>
              </w:rPr>
            </w:pPr>
            <w:r w:rsidRPr="00061F7F">
              <w:rPr>
                <w:rFonts w:ascii="TH SarabunIT๙" w:eastAsia="Calibri" w:hAnsi="TH SarabunIT๙" w:cs="TH SarabunIT๙"/>
                <w:color w:val="000000" w:themeColor="text1"/>
                <w:sz w:val="32"/>
                <w:szCs w:val="32"/>
                <w:cs/>
              </w:rPr>
              <w:t>เขตพื้นที่บริการที่ผิดชอบ</w:t>
            </w:r>
          </w:p>
        </w:tc>
      </w:tr>
      <w:tr w:rsidR="003B53BA" w:rsidRPr="00061F7F" w14:paraId="7322D584"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52005029"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z w:val="32"/>
                <w:szCs w:val="32"/>
                <w:cs/>
              </w:rPr>
            </w:pPr>
            <w:r w:rsidRPr="00061F7F">
              <w:rPr>
                <w:rFonts w:ascii="TH SarabunIT๙" w:eastAsia="Calibri" w:hAnsi="TH SarabunIT๙" w:cs="TH SarabunIT๙"/>
                <w:b w:val="0"/>
                <w:bCs w:val="0"/>
                <w:color w:val="000000" w:themeColor="text1"/>
                <w:sz w:val="32"/>
                <w:szCs w:val="32"/>
                <w:cs/>
              </w:rPr>
              <w:t>ภาคเหนือ</w:t>
            </w:r>
          </w:p>
        </w:tc>
        <w:tc>
          <w:tcPr>
            <w:tcW w:w="1173" w:type="dxa"/>
          </w:tcPr>
          <w:p w14:paraId="711014E0"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z w:val="32"/>
                <w:szCs w:val="32"/>
                <w:cs/>
              </w:rPr>
              <w:t>เชียงใหม่</w:t>
            </w:r>
          </w:p>
        </w:tc>
        <w:tc>
          <w:tcPr>
            <w:tcW w:w="6379" w:type="dxa"/>
          </w:tcPr>
          <w:p w14:paraId="10FDC95E" w14:textId="77777777" w:rsidR="003B53BA" w:rsidRPr="00061F7F" w:rsidRDefault="003B53BA" w:rsidP="00961384">
            <w:pPr>
              <w:autoSpaceDE w:val="0"/>
              <w:autoSpaceDN w:val="0"/>
              <w:adjustRightInd w:val="0"/>
              <w:spacing w:line="276" w:lineRule="auto"/>
              <w:jc w:val="thaiDistribute"/>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32"/>
                <w:szCs w:val="32"/>
              </w:rPr>
            </w:pPr>
            <w:r w:rsidRPr="00061F7F">
              <w:rPr>
                <w:rFonts w:ascii="TH SarabunIT๙" w:hAnsi="TH SarabunIT๙" w:cs="TH SarabunIT๙"/>
                <w:color w:val="000000" w:themeColor="text1"/>
                <w:sz w:val="32"/>
                <w:szCs w:val="32"/>
                <w:cs/>
              </w:rPr>
              <w:t>จังหวัดเชียงใหม่</w:t>
            </w:r>
            <w:r w:rsidRPr="00061F7F">
              <w:rPr>
                <w:rFonts w:ascii="TH SarabunIT๙" w:hAnsi="TH SarabunIT๙" w:cs="TH SarabunIT๙"/>
                <w:color w:val="000000" w:themeColor="text1"/>
                <w:sz w:val="32"/>
                <w:szCs w:val="32"/>
              </w:rPr>
              <w:t xml:space="preserve"> </w:t>
            </w:r>
            <w:r w:rsidRPr="00061F7F">
              <w:rPr>
                <w:rFonts w:ascii="TH SarabunIT๙" w:hAnsi="TH SarabunIT๙" w:cs="TH SarabunIT๙"/>
                <w:color w:val="000000" w:themeColor="text1"/>
                <w:sz w:val="32"/>
                <w:szCs w:val="32"/>
                <w:cs/>
              </w:rPr>
              <w:t xml:space="preserve">เชียงราย แม่ฮ่องสอน และลำพูน  </w:t>
            </w:r>
          </w:p>
        </w:tc>
      </w:tr>
      <w:tr w:rsidR="003B53BA" w:rsidRPr="00061F7F" w14:paraId="033B990E"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1A6615E7" w14:textId="77777777" w:rsidR="003B53BA" w:rsidRPr="00061F7F" w:rsidRDefault="003B53BA" w:rsidP="00961384">
            <w:pPr>
              <w:autoSpaceDE w:val="0"/>
              <w:autoSpaceDN w:val="0"/>
              <w:adjustRightInd w:val="0"/>
              <w:jc w:val="right"/>
              <w:rPr>
                <w:rFonts w:ascii="TH SarabunIT๙" w:eastAsia="Calibri" w:hAnsi="TH SarabunIT๙" w:cs="TH SarabunIT๙"/>
                <w:color w:val="000000" w:themeColor="text1"/>
                <w:sz w:val="32"/>
                <w:szCs w:val="32"/>
                <w:cs/>
              </w:rPr>
            </w:pPr>
          </w:p>
        </w:tc>
        <w:tc>
          <w:tcPr>
            <w:tcW w:w="1173" w:type="dxa"/>
          </w:tcPr>
          <w:p w14:paraId="5962F697"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z w:val="32"/>
                <w:szCs w:val="32"/>
                <w:cs/>
              </w:rPr>
              <w:t>เพชรบูรณ์</w:t>
            </w:r>
          </w:p>
        </w:tc>
        <w:tc>
          <w:tcPr>
            <w:tcW w:w="6379" w:type="dxa"/>
          </w:tcPr>
          <w:p w14:paraId="449AD71F" w14:textId="77777777" w:rsidR="003B53BA" w:rsidRPr="00061F7F" w:rsidRDefault="003B53BA" w:rsidP="00961384">
            <w:pPr>
              <w:autoSpaceDE w:val="0"/>
              <w:autoSpaceDN w:val="0"/>
              <w:adjustRightInd w:val="0"/>
              <w:spacing w:line="276" w:lineRule="auto"/>
              <w:jc w:val="thaiDistribute"/>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32"/>
                <w:szCs w:val="32"/>
              </w:rPr>
            </w:pPr>
            <w:r w:rsidRPr="00061F7F">
              <w:rPr>
                <w:rFonts w:ascii="TH SarabunIT๙" w:hAnsi="TH SarabunIT๙" w:cs="TH SarabunIT๙"/>
                <w:color w:val="000000" w:themeColor="text1"/>
                <w:sz w:val="32"/>
                <w:szCs w:val="32"/>
                <w:cs/>
              </w:rPr>
              <w:t>จังหวัดเพชรบูรณ์ พิจิตร และ</w:t>
            </w:r>
            <w:r w:rsidRPr="00061F7F">
              <w:rPr>
                <w:rFonts w:ascii="TH SarabunIT๙" w:hAnsi="TH SarabunIT๙" w:cs="TH SarabunIT๙"/>
                <w:color w:val="000000" w:themeColor="text1"/>
                <w:spacing w:val="-10"/>
                <w:sz w:val="32"/>
                <w:szCs w:val="32"/>
                <w:cs/>
              </w:rPr>
              <w:t xml:space="preserve">เลย </w:t>
            </w:r>
          </w:p>
        </w:tc>
      </w:tr>
      <w:tr w:rsidR="003B53BA" w:rsidRPr="00061F7F" w14:paraId="25E4450F"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206B6AEE" w14:textId="77777777" w:rsidR="003B53BA" w:rsidRPr="00061F7F" w:rsidRDefault="003B53BA" w:rsidP="00961384">
            <w:pPr>
              <w:autoSpaceDE w:val="0"/>
              <w:autoSpaceDN w:val="0"/>
              <w:adjustRightInd w:val="0"/>
              <w:jc w:val="right"/>
              <w:rPr>
                <w:rFonts w:ascii="TH SarabunIT๙" w:eastAsia="Calibri" w:hAnsi="TH SarabunIT๙" w:cs="TH SarabunIT๙"/>
                <w:color w:val="000000" w:themeColor="text1"/>
                <w:sz w:val="32"/>
                <w:szCs w:val="32"/>
                <w:cs/>
              </w:rPr>
            </w:pPr>
          </w:p>
        </w:tc>
        <w:tc>
          <w:tcPr>
            <w:tcW w:w="1173" w:type="dxa"/>
          </w:tcPr>
          <w:p w14:paraId="53F1F2D2"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z w:val="32"/>
                <w:szCs w:val="32"/>
                <w:cs/>
              </w:rPr>
              <w:t>ลำปาง</w:t>
            </w:r>
          </w:p>
        </w:tc>
        <w:tc>
          <w:tcPr>
            <w:tcW w:w="6379" w:type="dxa"/>
          </w:tcPr>
          <w:p w14:paraId="03FD4247" w14:textId="77777777" w:rsidR="003B53BA" w:rsidRPr="00061F7F" w:rsidRDefault="003B53BA" w:rsidP="00961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z w:val="32"/>
                <w:szCs w:val="32"/>
                <w:cs/>
              </w:rPr>
              <w:t xml:space="preserve">จังหวัดลำปาง น่าน พะเยา และแพร่ </w:t>
            </w:r>
          </w:p>
        </w:tc>
      </w:tr>
      <w:tr w:rsidR="003B53BA" w:rsidRPr="00061F7F" w14:paraId="772449E1"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413A0AD2" w14:textId="77777777" w:rsidR="003B53BA" w:rsidRPr="00061F7F" w:rsidRDefault="003B53BA" w:rsidP="00961384">
            <w:pPr>
              <w:autoSpaceDE w:val="0"/>
              <w:autoSpaceDN w:val="0"/>
              <w:adjustRightInd w:val="0"/>
              <w:jc w:val="right"/>
              <w:rPr>
                <w:rFonts w:ascii="TH SarabunIT๙" w:eastAsia="Calibri" w:hAnsi="TH SarabunIT๙" w:cs="TH SarabunIT๙"/>
                <w:color w:val="000000" w:themeColor="text1"/>
                <w:sz w:val="32"/>
                <w:szCs w:val="32"/>
                <w:cs/>
              </w:rPr>
            </w:pPr>
          </w:p>
        </w:tc>
        <w:tc>
          <w:tcPr>
            <w:tcW w:w="1173" w:type="dxa"/>
          </w:tcPr>
          <w:p w14:paraId="6ABDE0DF"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z w:val="32"/>
                <w:szCs w:val="32"/>
                <w:cs/>
              </w:rPr>
              <w:t>สุโขทัย</w:t>
            </w:r>
          </w:p>
        </w:tc>
        <w:tc>
          <w:tcPr>
            <w:tcW w:w="6379" w:type="dxa"/>
          </w:tcPr>
          <w:p w14:paraId="1168A8E6" w14:textId="77777777" w:rsidR="003B53BA" w:rsidRPr="00061F7F" w:rsidRDefault="003B53BA" w:rsidP="00961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z w:val="32"/>
                <w:szCs w:val="32"/>
                <w:cs/>
              </w:rPr>
              <w:t xml:space="preserve">จังหวัดสุโขทัย กำแพงเพชร ตาก พิษณุโลก และอุตรดิตถ์ </w:t>
            </w:r>
          </w:p>
        </w:tc>
      </w:tr>
      <w:tr w:rsidR="003B53BA" w:rsidRPr="00061F7F" w14:paraId="6E5131A9"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46334422"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z w:val="32"/>
                <w:szCs w:val="32"/>
                <w:cs/>
              </w:rPr>
            </w:pPr>
            <w:r w:rsidRPr="00061F7F">
              <w:rPr>
                <w:rFonts w:ascii="TH SarabunIT๙" w:eastAsia="Calibri" w:hAnsi="TH SarabunIT๙" w:cs="TH SarabunIT๙"/>
                <w:b w:val="0"/>
                <w:bCs w:val="0"/>
                <w:color w:val="000000" w:themeColor="text1"/>
                <w:sz w:val="32"/>
                <w:szCs w:val="32"/>
                <w:cs/>
              </w:rPr>
              <w:t>ภาคตะวันออกเฉียงเหนือ</w:t>
            </w:r>
          </w:p>
        </w:tc>
        <w:tc>
          <w:tcPr>
            <w:tcW w:w="1173" w:type="dxa"/>
          </w:tcPr>
          <w:p w14:paraId="37C9AEE2"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z w:val="32"/>
                <w:szCs w:val="32"/>
                <w:cs/>
              </w:rPr>
              <w:t>ชัยภูมิ</w:t>
            </w:r>
          </w:p>
        </w:tc>
        <w:tc>
          <w:tcPr>
            <w:tcW w:w="6379" w:type="dxa"/>
          </w:tcPr>
          <w:p w14:paraId="4F46E878" w14:textId="77777777" w:rsidR="003B53BA" w:rsidRPr="00061F7F" w:rsidRDefault="003B53BA" w:rsidP="00961384">
            <w:pPr>
              <w:autoSpaceDE w:val="0"/>
              <w:autoSpaceDN w:val="0"/>
              <w:adjustRightInd w:val="0"/>
              <w:spacing w:line="276" w:lineRule="auto"/>
              <w:jc w:val="thaiDistribute"/>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32"/>
                <w:szCs w:val="32"/>
              </w:rPr>
            </w:pPr>
            <w:r w:rsidRPr="00061F7F">
              <w:rPr>
                <w:rFonts w:ascii="TH SarabunIT๙" w:hAnsi="TH SarabunIT๙" w:cs="TH SarabunIT๙"/>
                <w:color w:val="000000" w:themeColor="text1"/>
                <w:sz w:val="32"/>
                <w:szCs w:val="32"/>
                <w:cs/>
              </w:rPr>
              <w:t xml:space="preserve">จังหวัดชัยภูมิ ขอนแก่น นครราชสีมา และบุรีรัมย์ </w:t>
            </w:r>
          </w:p>
        </w:tc>
      </w:tr>
      <w:tr w:rsidR="003B53BA" w:rsidRPr="00061F7F" w14:paraId="1E6824F3"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3BEB1A14" w14:textId="77777777" w:rsidR="003B53BA" w:rsidRPr="00061F7F" w:rsidRDefault="003B53BA" w:rsidP="00961384">
            <w:pPr>
              <w:autoSpaceDE w:val="0"/>
              <w:autoSpaceDN w:val="0"/>
              <w:adjustRightInd w:val="0"/>
              <w:jc w:val="right"/>
              <w:rPr>
                <w:rFonts w:ascii="TH SarabunIT๙" w:eastAsia="Calibri" w:hAnsi="TH SarabunIT๙" w:cs="TH SarabunIT๙"/>
                <w:b w:val="0"/>
                <w:bCs w:val="0"/>
                <w:color w:val="000000" w:themeColor="text1"/>
                <w:spacing w:val="-10"/>
                <w:sz w:val="32"/>
                <w:szCs w:val="32"/>
                <w:cs/>
              </w:rPr>
            </w:pPr>
          </w:p>
        </w:tc>
        <w:tc>
          <w:tcPr>
            <w:tcW w:w="1173" w:type="dxa"/>
          </w:tcPr>
          <w:p w14:paraId="45544A81"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pacing w:val="-10"/>
                <w:sz w:val="32"/>
                <w:szCs w:val="32"/>
                <w:cs/>
              </w:rPr>
              <w:t>มหาสารคาม</w:t>
            </w:r>
          </w:p>
        </w:tc>
        <w:tc>
          <w:tcPr>
            <w:tcW w:w="6379" w:type="dxa"/>
          </w:tcPr>
          <w:p w14:paraId="4DBB1D84" w14:textId="77777777" w:rsidR="003B53BA" w:rsidRPr="00061F7F" w:rsidRDefault="003B53BA" w:rsidP="00961384">
            <w:pPr>
              <w:autoSpaceDE w:val="0"/>
              <w:autoSpaceDN w:val="0"/>
              <w:adjustRightInd w:val="0"/>
              <w:spacing w:line="276" w:lineRule="auto"/>
              <w:jc w:val="thaiDistribute"/>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pacing w:val="-10"/>
                <w:sz w:val="32"/>
                <w:szCs w:val="32"/>
              </w:rPr>
            </w:pPr>
            <w:r w:rsidRPr="00061F7F">
              <w:rPr>
                <w:rFonts w:ascii="TH SarabunIT๙" w:hAnsi="TH SarabunIT๙" w:cs="TH SarabunIT๙"/>
                <w:color w:val="000000" w:themeColor="text1"/>
                <w:spacing w:val="-10"/>
                <w:sz w:val="32"/>
                <w:szCs w:val="32"/>
                <w:cs/>
              </w:rPr>
              <w:t xml:space="preserve">จังหวัดมหาสารคาม กาฬสินธุ์ นครพนม มุกดาหาร และร้อยเอ็ด  </w:t>
            </w:r>
          </w:p>
        </w:tc>
      </w:tr>
      <w:tr w:rsidR="003B53BA" w:rsidRPr="00061F7F" w14:paraId="1E754CA6"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1C5E4982" w14:textId="77777777" w:rsidR="003B53BA" w:rsidRPr="00061F7F" w:rsidRDefault="003B53BA" w:rsidP="00961384">
            <w:pPr>
              <w:autoSpaceDE w:val="0"/>
              <w:autoSpaceDN w:val="0"/>
              <w:adjustRightInd w:val="0"/>
              <w:jc w:val="right"/>
              <w:rPr>
                <w:rFonts w:ascii="TH SarabunIT๙" w:eastAsia="Calibri" w:hAnsi="TH SarabunIT๙" w:cs="TH SarabunIT๙"/>
                <w:b w:val="0"/>
                <w:bCs w:val="0"/>
                <w:color w:val="000000" w:themeColor="text1"/>
                <w:spacing w:val="-10"/>
                <w:sz w:val="32"/>
                <w:szCs w:val="32"/>
                <w:cs/>
              </w:rPr>
            </w:pPr>
          </w:p>
        </w:tc>
        <w:tc>
          <w:tcPr>
            <w:tcW w:w="1173" w:type="dxa"/>
          </w:tcPr>
          <w:p w14:paraId="6836C1C9"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pacing w:val="-10"/>
                <w:sz w:val="32"/>
                <w:szCs w:val="32"/>
                <w:cs/>
              </w:rPr>
              <w:t>ศรีสะ</w:t>
            </w:r>
            <w:proofErr w:type="spellStart"/>
            <w:r w:rsidRPr="00061F7F">
              <w:rPr>
                <w:rFonts w:ascii="TH SarabunIT๙" w:eastAsia="Calibri" w:hAnsi="TH SarabunIT๙" w:cs="TH SarabunIT๙"/>
                <w:color w:val="000000" w:themeColor="text1"/>
                <w:spacing w:val="-10"/>
                <w:sz w:val="32"/>
                <w:szCs w:val="32"/>
                <w:cs/>
              </w:rPr>
              <w:t>เกษ</w:t>
            </w:r>
            <w:proofErr w:type="spellEnd"/>
          </w:p>
        </w:tc>
        <w:tc>
          <w:tcPr>
            <w:tcW w:w="6379" w:type="dxa"/>
          </w:tcPr>
          <w:p w14:paraId="17B539C1" w14:textId="6EFA4CBF" w:rsidR="003B53BA" w:rsidRPr="00061F7F" w:rsidRDefault="003B53BA" w:rsidP="00EA31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pacing w:val="-10"/>
                <w:sz w:val="32"/>
                <w:szCs w:val="32"/>
                <w:cs/>
              </w:rPr>
              <w:t>จังหวัดศรีสะ</w:t>
            </w:r>
            <w:proofErr w:type="spellStart"/>
            <w:r w:rsidRPr="00061F7F">
              <w:rPr>
                <w:rFonts w:ascii="TH SarabunIT๙" w:eastAsia="Calibri" w:hAnsi="TH SarabunIT๙" w:cs="TH SarabunIT๙"/>
                <w:color w:val="000000" w:themeColor="text1"/>
                <w:spacing w:val="-10"/>
                <w:sz w:val="32"/>
                <w:szCs w:val="32"/>
                <w:cs/>
              </w:rPr>
              <w:t>เกษ</w:t>
            </w:r>
            <w:proofErr w:type="spellEnd"/>
            <w:r w:rsidR="00EA310E" w:rsidRPr="00061F7F">
              <w:rPr>
                <w:rFonts w:ascii="TH SarabunIT๙" w:eastAsia="Calibri" w:hAnsi="TH SarabunIT๙" w:cs="TH SarabunIT๙"/>
                <w:color w:val="000000" w:themeColor="text1"/>
                <w:spacing w:val="-10"/>
                <w:sz w:val="32"/>
                <w:szCs w:val="32"/>
                <w:cs/>
              </w:rPr>
              <w:t xml:space="preserve"> </w:t>
            </w:r>
            <w:r w:rsidRPr="00061F7F">
              <w:rPr>
                <w:rFonts w:ascii="TH SarabunIT๙" w:eastAsia="Calibri" w:hAnsi="TH SarabunIT๙" w:cs="TH SarabunIT๙"/>
                <w:color w:val="000000" w:themeColor="text1"/>
                <w:spacing w:val="-10"/>
                <w:sz w:val="32"/>
                <w:szCs w:val="32"/>
                <w:cs/>
              </w:rPr>
              <w:t>ยโสธร สุรินทร์</w:t>
            </w:r>
            <w:r w:rsidRPr="00061F7F">
              <w:rPr>
                <w:rFonts w:ascii="TH SarabunIT๙" w:eastAsia="Calibri" w:hAnsi="TH SarabunIT๙" w:cs="TH SarabunIT๙"/>
                <w:color w:val="000000" w:themeColor="text1"/>
                <w:spacing w:val="-10"/>
                <w:sz w:val="32"/>
                <w:szCs w:val="32"/>
              </w:rPr>
              <w:t xml:space="preserve"> </w:t>
            </w:r>
            <w:r w:rsidRPr="00061F7F">
              <w:rPr>
                <w:rFonts w:ascii="TH SarabunIT๙" w:eastAsia="Calibri" w:hAnsi="TH SarabunIT๙" w:cs="TH SarabunIT๙"/>
                <w:color w:val="000000" w:themeColor="text1"/>
                <w:spacing w:val="-10"/>
                <w:sz w:val="32"/>
                <w:szCs w:val="32"/>
                <w:cs/>
              </w:rPr>
              <w:t>อุบลราชธานี และอำนาจเจริญ</w:t>
            </w:r>
          </w:p>
        </w:tc>
      </w:tr>
      <w:tr w:rsidR="003B53BA" w:rsidRPr="00061F7F" w14:paraId="7AEDF1DC"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150A443D" w14:textId="77777777" w:rsidR="003B53BA" w:rsidRPr="00061F7F" w:rsidRDefault="003B53BA" w:rsidP="00961384">
            <w:pPr>
              <w:autoSpaceDE w:val="0"/>
              <w:autoSpaceDN w:val="0"/>
              <w:adjustRightInd w:val="0"/>
              <w:jc w:val="right"/>
              <w:rPr>
                <w:rFonts w:ascii="TH SarabunIT๙" w:eastAsia="Calibri" w:hAnsi="TH SarabunIT๙" w:cs="TH SarabunIT๙"/>
                <w:b w:val="0"/>
                <w:bCs w:val="0"/>
                <w:color w:val="000000" w:themeColor="text1"/>
                <w:spacing w:val="-10"/>
                <w:sz w:val="32"/>
                <w:szCs w:val="32"/>
                <w:cs/>
              </w:rPr>
            </w:pPr>
          </w:p>
        </w:tc>
        <w:tc>
          <w:tcPr>
            <w:tcW w:w="1173" w:type="dxa"/>
          </w:tcPr>
          <w:p w14:paraId="45E89A06"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pacing w:val="-10"/>
                <w:sz w:val="32"/>
                <w:szCs w:val="32"/>
                <w:cs/>
              </w:rPr>
              <w:t>อุดรธานี</w:t>
            </w:r>
          </w:p>
        </w:tc>
        <w:tc>
          <w:tcPr>
            <w:tcW w:w="6379" w:type="dxa"/>
          </w:tcPr>
          <w:p w14:paraId="0769A50F" w14:textId="77777777" w:rsidR="003B53BA" w:rsidRPr="00061F7F" w:rsidRDefault="003B53BA" w:rsidP="00961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pacing w:val="-10"/>
                <w:sz w:val="32"/>
                <w:szCs w:val="32"/>
                <w:cs/>
              </w:rPr>
              <w:t>จังหวัดอุดรธานี บึงกาฬ หนองคาย หนองบัวลำภู และสกลนคร</w:t>
            </w:r>
          </w:p>
        </w:tc>
      </w:tr>
      <w:tr w:rsidR="003B53BA" w:rsidRPr="00061F7F" w14:paraId="303C38D2"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156474B8"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pacing w:val="-10"/>
                <w:sz w:val="32"/>
                <w:szCs w:val="32"/>
                <w:cs/>
              </w:rPr>
            </w:pPr>
            <w:r w:rsidRPr="00061F7F">
              <w:rPr>
                <w:rFonts w:ascii="TH SarabunIT๙" w:eastAsia="Calibri" w:hAnsi="TH SarabunIT๙" w:cs="TH SarabunIT๙"/>
                <w:b w:val="0"/>
                <w:bCs w:val="0"/>
                <w:color w:val="000000" w:themeColor="text1"/>
                <w:spacing w:val="-10"/>
                <w:sz w:val="32"/>
                <w:szCs w:val="32"/>
                <w:cs/>
              </w:rPr>
              <w:t>ภาคกลาง</w:t>
            </w:r>
          </w:p>
        </w:tc>
        <w:tc>
          <w:tcPr>
            <w:tcW w:w="1173" w:type="dxa"/>
          </w:tcPr>
          <w:p w14:paraId="49DE6A9E"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pacing w:val="-10"/>
                <w:sz w:val="32"/>
                <w:szCs w:val="32"/>
                <w:cs/>
              </w:rPr>
              <w:t>กรุงเทพ</w:t>
            </w:r>
          </w:p>
        </w:tc>
        <w:tc>
          <w:tcPr>
            <w:tcW w:w="6379" w:type="dxa"/>
          </w:tcPr>
          <w:p w14:paraId="74AD1CF1" w14:textId="49FAF799" w:rsidR="003B53BA" w:rsidRPr="00061F7F" w:rsidRDefault="003B53BA" w:rsidP="00EA310E">
            <w:pPr>
              <w:autoSpaceDE w:val="0"/>
              <w:autoSpaceDN w:val="0"/>
              <w:adjustRightInd w:val="0"/>
              <w:spacing w:line="276" w:lineRule="auto"/>
              <w:jc w:val="thaiDistribute"/>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pacing w:val="-10"/>
                <w:sz w:val="32"/>
                <w:szCs w:val="32"/>
              </w:rPr>
            </w:pPr>
            <w:r w:rsidRPr="00061F7F">
              <w:rPr>
                <w:rFonts w:ascii="TH SarabunIT๙" w:hAnsi="TH SarabunIT๙" w:cs="TH SarabunIT๙"/>
                <w:color w:val="000000" w:themeColor="text1"/>
                <w:spacing w:val="-10"/>
                <w:sz w:val="32"/>
                <w:szCs w:val="32"/>
                <w:cs/>
              </w:rPr>
              <w:t>จังหวัดปทุมธานี</w:t>
            </w:r>
            <w:r w:rsidR="00EA310E" w:rsidRPr="00061F7F">
              <w:rPr>
                <w:rFonts w:ascii="TH SarabunIT๙" w:hAnsi="TH SarabunIT๙" w:cs="TH SarabunIT๙"/>
                <w:color w:val="000000" w:themeColor="text1"/>
                <w:spacing w:val="-10"/>
                <w:sz w:val="32"/>
                <w:szCs w:val="32"/>
                <w:cs/>
              </w:rPr>
              <w:t xml:space="preserve"> </w:t>
            </w:r>
            <w:r w:rsidRPr="00061F7F">
              <w:rPr>
                <w:rFonts w:ascii="TH SarabunIT๙" w:hAnsi="TH SarabunIT๙" w:cs="TH SarabunIT๙"/>
                <w:color w:val="000000" w:themeColor="text1"/>
                <w:spacing w:val="-10"/>
                <w:sz w:val="32"/>
                <w:szCs w:val="32"/>
                <w:cs/>
              </w:rPr>
              <w:t xml:space="preserve">กรุงเทพมหานคร นครนายก นนทบุรี ปราจีนบุรี และสระแก้ว </w:t>
            </w:r>
          </w:p>
        </w:tc>
      </w:tr>
      <w:tr w:rsidR="003B53BA" w:rsidRPr="00061F7F" w14:paraId="1D275B14"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115CA017" w14:textId="77777777" w:rsidR="003B53BA" w:rsidRPr="00061F7F" w:rsidRDefault="003B53BA" w:rsidP="00961384">
            <w:pPr>
              <w:autoSpaceDE w:val="0"/>
              <w:autoSpaceDN w:val="0"/>
              <w:adjustRightInd w:val="0"/>
              <w:jc w:val="right"/>
              <w:rPr>
                <w:rFonts w:ascii="TH SarabunIT๙" w:eastAsia="Calibri" w:hAnsi="TH SarabunIT๙" w:cs="TH SarabunIT๙"/>
                <w:color w:val="000000" w:themeColor="text1"/>
                <w:sz w:val="32"/>
                <w:szCs w:val="32"/>
                <w:cs/>
              </w:rPr>
            </w:pPr>
          </w:p>
        </w:tc>
        <w:tc>
          <w:tcPr>
            <w:tcW w:w="1173" w:type="dxa"/>
          </w:tcPr>
          <w:p w14:paraId="297656FE"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z w:val="32"/>
                <w:szCs w:val="32"/>
                <w:cs/>
              </w:rPr>
              <w:t>ชลบุรี</w:t>
            </w:r>
          </w:p>
        </w:tc>
        <w:tc>
          <w:tcPr>
            <w:tcW w:w="6379" w:type="dxa"/>
          </w:tcPr>
          <w:p w14:paraId="3BF41070" w14:textId="2D928719" w:rsidR="003B53BA" w:rsidRPr="00061F7F" w:rsidRDefault="003B53BA" w:rsidP="00131B6D">
            <w:pPr>
              <w:autoSpaceDE w:val="0"/>
              <w:autoSpaceDN w:val="0"/>
              <w:adjustRightInd w:val="0"/>
              <w:spacing w:line="276" w:lineRule="auto"/>
              <w:jc w:val="thaiDistribute"/>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32"/>
                <w:szCs w:val="32"/>
              </w:rPr>
            </w:pPr>
            <w:r w:rsidRPr="00061F7F">
              <w:rPr>
                <w:rFonts w:ascii="TH SarabunIT๙" w:hAnsi="TH SarabunIT๙" w:cs="TH SarabunIT๙"/>
                <w:color w:val="000000" w:themeColor="text1"/>
                <w:sz w:val="32"/>
                <w:szCs w:val="32"/>
                <w:cs/>
              </w:rPr>
              <w:t>จังหวัดชลบุรี</w:t>
            </w:r>
            <w:r w:rsidR="00131B6D" w:rsidRPr="00061F7F">
              <w:rPr>
                <w:rFonts w:ascii="TH SarabunIT๙" w:hAnsi="TH SarabunIT๙" w:cs="TH SarabunIT๙"/>
                <w:color w:val="000000" w:themeColor="text1"/>
                <w:sz w:val="32"/>
                <w:szCs w:val="32"/>
                <w:cs/>
              </w:rPr>
              <w:t xml:space="preserve"> </w:t>
            </w:r>
            <w:r w:rsidRPr="00061F7F">
              <w:rPr>
                <w:rFonts w:ascii="TH SarabunIT๙" w:hAnsi="TH SarabunIT๙" w:cs="TH SarabunIT๙"/>
                <w:color w:val="000000" w:themeColor="text1"/>
                <w:sz w:val="32"/>
                <w:szCs w:val="32"/>
                <w:cs/>
              </w:rPr>
              <w:t xml:space="preserve">จันทบุรี ฉะเชิงเทรา ตราด และระยอง </w:t>
            </w:r>
          </w:p>
        </w:tc>
      </w:tr>
      <w:tr w:rsidR="003B53BA" w:rsidRPr="00061F7F" w14:paraId="6E55CD6A"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09DDBF33" w14:textId="77777777" w:rsidR="003B53BA" w:rsidRPr="00061F7F" w:rsidRDefault="003B53BA" w:rsidP="00961384">
            <w:pPr>
              <w:autoSpaceDE w:val="0"/>
              <w:autoSpaceDN w:val="0"/>
              <w:adjustRightInd w:val="0"/>
              <w:jc w:val="right"/>
              <w:rPr>
                <w:rFonts w:ascii="TH SarabunIT๙" w:eastAsia="Calibri" w:hAnsi="TH SarabunIT๙" w:cs="TH SarabunIT๙"/>
                <w:color w:val="000000" w:themeColor="text1"/>
                <w:spacing w:val="-16"/>
                <w:sz w:val="32"/>
                <w:szCs w:val="32"/>
                <w:cs/>
              </w:rPr>
            </w:pPr>
          </w:p>
        </w:tc>
        <w:tc>
          <w:tcPr>
            <w:tcW w:w="1173" w:type="dxa"/>
          </w:tcPr>
          <w:p w14:paraId="1AFCAC18"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pacing w:val="-16"/>
                <w:sz w:val="32"/>
                <w:szCs w:val="32"/>
                <w:cs/>
              </w:rPr>
              <w:t>สมุทรสาคร</w:t>
            </w:r>
          </w:p>
        </w:tc>
        <w:tc>
          <w:tcPr>
            <w:tcW w:w="6379" w:type="dxa"/>
          </w:tcPr>
          <w:p w14:paraId="6A62E0C5" w14:textId="77777777" w:rsidR="003B53BA" w:rsidRPr="00061F7F" w:rsidRDefault="003B53BA" w:rsidP="00961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pacing w:val="-16"/>
                <w:sz w:val="32"/>
                <w:szCs w:val="32"/>
                <w:cs/>
              </w:rPr>
              <w:t xml:space="preserve">จังหวัดสมุทรสาคร นครปฐม  เพชรบุรี สมุทรปราการ  และสมุทรสงคราม </w:t>
            </w:r>
          </w:p>
        </w:tc>
      </w:tr>
      <w:tr w:rsidR="003B53BA" w:rsidRPr="00061F7F" w14:paraId="5B1F065E"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6CB65244" w14:textId="77777777" w:rsidR="003B53BA" w:rsidRPr="00061F7F" w:rsidRDefault="003B53BA" w:rsidP="00961384">
            <w:pPr>
              <w:autoSpaceDE w:val="0"/>
              <w:autoSpaceDN w:val="0"/>
              <w:adjustRightInd w:val="0"/>
              <w:jc w:val="right"/>
              <w:rPr>
                <w:rFonts w:ascii="TH SarabunIT๙" w:eastAsia="Calibri" w:hAnsi="TH SarabunIT๙" w:cs="TH SarabunIT๙"/>
                <w:color w:val="000000" w:themeColor="text1"/>
                <w:spacing w:val="-16"/>
                <w:sz w:val="32"/>
                <w:szCs w:val="32"/>
                <w:cs/>
              </w:rPr>
            </w:pPr>
          </w:p>
        </w:tc>
        <w:tc>
          <w:tcPr>
            <w:tcW w:w="1173" w:type="dxa"/>
          </w:tcPr>
          <w:p w14:paraId="297EF729"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pacing w:val="-16"/>
                <w:sz w:val="32"/>
                <w:szCs w:val="32"/>
                <w:cs/>
              </w:rPr>
              <w:t>สุพรรณบุรี</w:t>
            </w:r>
          </w:p>
        </w:tc>
        <w:tc>
          <w:tcPr>
            <w:tcW w:w="6379" w:type="dxa"/>
          </w:tcPr>
          <w:p w14:paraId="06DCAE80" w14:textId="77777777" w:rsidR="003B53BA" w:rsidRPr="00061F7F" w:rsidRDefault="003B53BA" w:rsidP="00961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pacing w:val="-16"/>
                <w:sz w:val="32"/>
                <w:szCs w:val="32"/>
                <w:cs/>
              </w:rPr>
              <w:t xml:space="preserve">จังหวัดสุพรรณบุรี กาญจนบุรี </w:t>
            </w:r>
            <w:r w:rsidRPr="00061F7F">
              <w:rPr>
                <w:rFonts w:ascii="TH SarabunIT๙" w:eastAsia="Calibri" w:hAnsi="TH SarabunIT๙" w:cs="TH SarabunIT๙"/>
                <w:color w:val="000000" w:themeColor="text1"/>
                <w:sz w:val="32"/>
                <w:szCs w:val="32"/>
                <w:cs/>
              </w:rPr>
              <w:t xml:space="preserve">ชัยนาท </w:t>
            </w:r>
            <w:r w:rsidRPr="00061F7F">
              <w:rPr>
                <w:rFonts w:ascii="TH SarabunIT๙" w:eastAsia="Calibri" w:hAnsi="TH SarabunIT๙" w:cs="TH SarabunIT๙"/>
                <w:color w:val="000000" w:themeColor="text1"/>
                <w:spacing w:val="-16"/>
                <w:sz w:val="32"/>
                <w:szCs w:val="32"/>
                <w:cs/>
              </w:rPr>
              <w:t>ราชบุรี และอุทัยธานี</w:t>
            </w:r>
          </w:p>
        </w:tc>
      </w:tr>
      <w:tr w:rsidR="003B53BA" w:rsidRPr="00061F7F" w14:paraId="5DF6C415"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504421E2" w14:textId="77777777" w:rsidR="003B53BA" w:rsidRPr="00061F7F" w:rsidRDefault="003B53BA" w:rsidP="00961384">
            <w:pPr>
              <w:autoSpaceDE w:val="0"/>
              <w:autoSpaceDN w:val="0"/>
              <w:adjustRightInd w:val="0"/>
              <w:jc w:val="right"/>
              <w:rPr>
                <w:rFonts w:ascii="TH SarabunIT๙" w:eastAsia="Calibri" w:hAnsi="TH SarabunIT๙" w:cs="TH SarabunIT๙"/>
                <w:color w:val="000000" w:themeColor="text1"/>
                <w:sz w:val="32"/>
                <w:szCs w:val="32"/>
                <w:cs/>
              </w:rPr>
            </w:pPr>
          </w:p>
        </w:tc>
        <w:tc>
          <w:tcPr>
            <w:tcW w:w="1173" w:type="dxa"/>
          </w:tcPr>
          <w:p w14:paraId="60D4BDDB"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z w:val="32"/>
                <w:szCs w:val="32"/>
                <w:cs/>
              </w:rPr>
              <w:t>อ่างทอง</w:t>
            </w:r>
          </w:p>
        </w:tc>
        <w:tc>
          <w:tcPr>
            <w:tcW w:w="6379" w:type="dxa"/>
          </w:tcPr>
          <w:p w14:paraId="5C8463D5" w14:textId="77777777" w:rsidR="003B53BA" w:rsidRPr="00061F7F" w:rsidRDefault="003B53BA" w:rsidP="00961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z w:val="32"/>
                <w:szCs w:val="32"/>
                <w:cs/>
              </w:rPr>
              <w:t xml:space="preserve">จังหวัดอ่างทอง นครสวรรค์ </w:t>
            </w:r>
            <w:r w:rsidRPr="00061F7F">
              <w:rPr>
                <w:rFonts w:ascii="TH SarabunIT๙" w:eastAsia="Calibri" w:hAnsi="TH SarabunIT๙" w:cs="TH SarabunIT๙"/>
                <w:color w:val="000000" w:themeColor="text1"/>
                <w:spacing w:val="-16"/>
                <w:sz w:val="32"/>
                <w:szCs w:val="32"/>
                <w:cs/>
              </w:rPr>
              <w:t xml:space="preserve">พระนครศรีอยุธยา </w:t>
            </w:r>
            <w:r w:rsidRPr="00061F7F">
              <w:rPr>
                <w:rFonts w:ascii="TH SarabunIT๙" w:eastAsia="Calibri" w:hAnsi="TH SarabunIT๙" w:cs="TH SarabunIT๙"/>
                <w:color w:val="000000" w:themeColor="text1"/>
                <w:sz w:val="32"/>
                <w:szCs w:val="32"/>
                <w:cs/>
              </w:rPr>
              <w:t>ลพบุรี สระบุรี และสิงห์บุรี</w:t>
            </w:r>
          </w:p>
        </w:tc>
      </w:tr>
      <w:tr w:rsidR="003B53BA" w:rsidRPr="00061F7F" w14:paraId="3776D629"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5ECD546F"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z w:val="32"/>
                <w:szCs w:val="32"/>
                <w:cs/>
              </w:rPr>
            </w:pPr>
            <w:r w:rsidRPr="00061F7F">
              <w:rPr>
                <w:rFonts w:ascii="TH SarabunIT๙" w:eastAsia="Calibri" w:hAnsi="TH SarabunIT๙" w:cs="TH SarabunIT๙"/>
                <w:b w:val="0"/>
                <w:bCs w:val="0"/>
                <w:color w:val="000000" w:themeColor="text1"/>
                <w:sz w:val="32"/>
                <w:szCs w:val="32"/>
                <w:cs/>
              </w:rPr>
              <w:t>ภาคใต้</w:t>
            </w:r>
          </w:p>
        </w:tc>
        <w:tc>
          <w:tcPr>
            <w:tcW w:w="1173" w:type="dxa"/>
          </w:tcPr>
          <w:p w14:paraId="062D1B5E"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cs/>
              </w:rPr>
            </w:pPr>
            <w:r w:rsidRPr="00061F7F">
              <w:rPr>
                <w:rFonts w:ascii="TH SarabunIT๙" w:eastAsia="Calibri" w:hAnsi="TH SarabunIT๙" w:cs="TH SarabunIT๙"/>
                <w:color w:val="000000" w:themeColor="text1"/>
                <w:sz w:val="32"/>
                <w:szCs w:val="32"/>
                <w:cs/>
              </w:rPr>
              <w:t>กระบี่</w:t>
            </w:r>
          </w:p>
        </w:tc>
        <w:tc>
          <w:tcPr>
            <w:tcW w:w="6379" w:type="dxa"/>
          </w:tcPr>
          <w:p w14:paraId="0B7F8DFD" w14:textId="77777777" w:rsidR="003B53BA" w:rsidRPr="00061F7F" w:rsidRDefault="003B53BA" w:rsidP="00961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cs/>
              </w:rPr>
            </w:pPr>
            <w:r w:rsidRPr="00061F7F">
              <w:rPr>
                <w:rFonts w:ascii="TH SarabunIT๙" w:eastAsia="Calibri" w:hAnsi="TH SarabunIT๙" w:cs="TH SarabunIT๙"/>
                <w:color w:val="000000" w:themeColor="text1"/>
                <w:sz w:val="32"/>
                <w:szCs w:val="32"/>
                <w:cs/>
              </w:rPr>
              <w:t>จังหวัดกระบี่ พังงา และภูเก็ต</w:t>
            </w:r>
          </w:p>
        </w:tc>
      </w:tr>
      <w:tr w:rsidR="003B53BA" w:rsidRPr="00061F7F" w14:paraId="6A98A46A"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6502C606" w14:textId="77777777" w:rsidR="003B53BA" w:rsidRPr="00061F7F" w:rsidRDefault="003B53BA" w:rsidP="00961384">
            <w:pPr>
              <w:autoSpaceDE w:val="0"/>
              <w:autoSpaceDN w:val="0"/>
              <w:adjustRightInd w:val="0"/>
              <w:jc w:val="right"/>
              <w:rPr>
                <w:rFonts w:ascii="TH SarabunIT๙" w:eastAsia="Calibri" w:hAnsi="TH SarabunIT๙" w:cs="TH SarabunIT๙"/>
                <w:color w:val="000000" w:themeColor="text1"/>
                <w:sz w:val="32"/>
                <w:szCs w:val="32"/>
                <w:cs/>
              </w:rPr>
            </w:pPr>
          </w:p>
        </w:tc>
        <w:tc>
          <w:tcPr>
            <w:tcW w:w="1173" w:type="dxa"/>
          </w:tcPr>
          <w:p w14:paraId="3673B9EF"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b/>
                <w:bCs/>
                <w:color w:val="000000" w:themeColor="text1"/>
                <w:sz w:val="32"/>
                <w:szCs w:val="32"/>
              </w:rPr>
            </w:pPr>
            <w:r w:rsidRPr="00061F7F">
              <w:rPr>
                <w:rFonts w:ascii="TH SarabunIT๙" w:eastAsia="Calibri" w:hAnsi="TH SarabunIT๙" w:cs="TH SarabunIT๙"/>
                <w:color w:val="000000" w:themeColor="text1"/>
                <w:sz w:val="32"/>
                <w:szCs w:val="32"/>
                <w:cs/>
              </w:rPr>
              <w:t>ชุมพร</w:t>
            </w:r>
          </w:p>
        </w:tc>
        <w:tc>
          <w:tcPr>
            <w:tcW w:w="6379" w:type="dxa"/>
          </w:tcPr>
          <w:p w14:paraId="10B0D2EE" w14:textId="77777777" w:rsidR="003B53BA" w:rsidRPr="00061F7F" w:rsidRDefault="003B53BA" w:rsidP="00961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cs/>
              </w:rPr>
            </w:pPr>
            <w:r w:rsidRPr="00061F7F">
              <w:rPr>
                <w:rFonts w:ascii="TH SarabunIT๙" w:hAnsi="TH SarabunIT๙" w:cs="TH SarabunIT๙"/>
                <w:color w:val="000000" w:themeColor="text1"/>
                <w:sz w:val="32"/>
                <w:szCs w:val="32"/>
                <w:cs/>
              </w:rPr>
              <w:t>จังหวัดชุมพร ประจวบคีรีขันธ์ ระนอง และสุราษฎร์ธานี</w:t>
            </w:r>
          </w:p>
        </w:tc>
      </w:tr>
      <w:tr w:rsidR="003B53BA" w:rsidRPr="00061F7F" w14:paraId="51052F1C"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7CE859EF" w14:textId="77777777" w:rsidR="003B53BA" w:rsidRPr="00061F7F" w:rsidRDefault="003B53BA" w:rsidP="00961384">
            <w:pPr>
              <w:autoSpaceDE w:val="0"/>
              <w:autoSpaceDN w:val="0"/>
              <w:adjustRightInd w:val="0"/>
              <w:jc w:val="right"/>
              <w:rPr>
                <w:rFonts w:ascii="TH SarabunIT๙" w:eastAsia="Calibri" w:hAnsi="TH SarabunIT๙" w:cs="TH SarabunIT๙"/>
                <w:color w:val="000000" w:themeColor="text1"/>
                <w:sz w:val="32"/>
                <w:szCs w:val="32"/>
                <w:cs/>
              </w:rPr>
            </w:pPr>
          </w:p>
        </w:tc>
        <w:tc>
          <w:tcPr>
            <w:tcW w:w="1173" w:type="dxa"/>
          </w:tcPr>
          <w:p w14:paraId="78CF2772"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cs/>
              </w:rPr>
            </w:pPr>
            <w:r w:rsidRPr="00061F7F">
              <w:rPr>
                <w:rFonts w:ascii="TH SarabunIT๙" w:eastAsia="Calibri" w:hAnsi="TH SarabunIT๙" w:cs="TH SarabunIT๙"/>
                <w:color w:val="000000" w:themeColor="text1"/>
                <w:sz w:val="32"/>
                <w:szCs w:val="32"/>
                <w:cs/>
              </w:rPr>
              <w:t>ตรัง</w:t>
            </w:r>
          </w:p>
        </w:tc>
        <w:tc>
          <w:tcPr>
            <w:tcW w:w="6379" w:type="dxa"/>
          </w:tcPr>
          <w:p w14:paraId="3E2949E8" w14:textId="77777777" w:rsidR="003B53BA" w:rsidRPr="00061F7F" w:rsidRDefault="003B53BA" w:rsidP="00961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cs/>
              </w:rPr>
            </w:pPr>
            <w:r w:rsidRPr="00061F7F">
              <w:rPr>
                <w:rFonts w:ascii="TH SarabunIT๙" w:hAnsi="TH SarabunIT๙" w:cs="TH SarabunIT๙"/>
                <w:color w:val="000000" w:themeColor="text1"/>
                <w:sz w:val="32"/>
                <w:szCs w:val="32"/>
                <w:cs/>
              </w:rPr>
              <w:t>จังหวัดตรัง นครศรีธรรมราช พัทลุง และสตูล</w:t>
            </w:r>
          </w:p>
        </w:tc>
      </w:tr>
      <w:tr w:rsidR="003B53BA" w:rsidRPr="00061F7F" w14:paraId="568E0F0B"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4EED193E" w14:textId="77777777" w:rsidR="003B53BA" w:rsidRPr="00061F7F" w:rsidRDefault="003B53BA" w:rsidP="00961384">
            <w:pPr>
              <w:autoSpaceDE w:val="0"/>
              <w:autoSpaceDN w:val="0"/>
              <w:adjustRightInd w:val="0"/>
              <w:jc w:val="right"/>
              <w:rPr>
                <w:rFonts w:ascii="TH SarabunIT๙" w:eastAsia="Calibri" w:hAnsi="TH SarabunIT๙" w:cs="TH SarabunIT๙"/>
                <w:color w:val="000000" w:themeColor="text1"/>
                <w:sz w:val="32"/>
                <w:szCs w:val="32"/>
                <w:cs/>
              </w:rPr>
            </w:pPr>
          </w:p>
        </w:tc>
        <w:tc>
          <w:tcPr>
            <w:tcW w:w="1173" w:type="dxa"/>
          </w:tcPr>
          <w:p w14:paraId="78EE31B7"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cs/>
              </w:rPr>
            </w:pPr>
            <w:r w:rsidRPr="00061F7F">
              <w:rPr>
                <w:rFonts w:ascii="TH SarabunIT๙" w:eastAsia="Calibri" w:hAnsi="TH SarabunIT๙" w:cs="TH SarabunIT๙"/>
                <w:color w:val="000000" w:themeColor="text1"/>
                <w:sz w:val="32"/>
                <w:szCs w:val="32"/>
                <w:cs/>
              </w:rPr>
              <w:t>ยะลา</w:t>
            </w:r>
          </w:p>
        </w:tc>
        <w:tc>
          <w:tcPr>
            <w:tcW w:w="6379" w:type="dxa"/>
          </w:tcPr>
          <w:p w14:paraId="64F643A5" w14:textId="77777777" w:rsidR="003B53BA" w:rsidRPr="00061F7F" w:rsidRDefault="003B53BA" w:rsidP="00961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cs/>
              </w:rPr>
            </w:pPr>
            <w:r w:rsidRPr="00061F7F">
              <w:rPr>
                <w:rFonts w:ascii="TH SarabunIT๙" w:eastAsia="Calibri" w:hAnsi="TH SarabunIT๙" w:cs="TH SarabunIT๙"/>
                <w:color w:val="000000" w:themeColor="text1"/>
                <w:sz w:val="32"/>
                <w:szCs w:val="32"/>
                <w:cs/>
              </w:rPr>
              <w:t>จังหวัดยะลา นราธิวาส ปัตตานี และสงขลา</w:t>
            </w:r>
          </w:p>
        </w:tc>
      </w:tr>
    </w:tbl>
    <w:p w14:paraId="7BCC6FBD" w14:textId="2B3A14DA" w:rsidR="00E83C87" w:rsidRPr="00104DBD" w:rsidRDefault="00E83C87" w:rsidP="00E83C87">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กองกิจการนักเรียน นักศึกษา และกิจการพิเศษ ข้อมูล ณ วันที่ 1 ต.ค. 2565</w:t>
      </w:r>
    </w:p>
    <w:p w14:paraId="27EC97C1" w14:textId="77777777" w:rsidR="00B15C50" w:rsidRPr="00104DBD" w:rsidRDefault="00B15C50" w:rsidP="00B15C50">
      <w:pPr>
        <w:pStyle w:val="af0"/>
        <w:rPr>
          <w:rFonts w:ascii="TH SarabunIT๙" w:hAnsi="TH SarabunIT๙" w:cs="TH SarabunIT๙"/>
          <w:b/>
          <w:bCs/>
          <w:sz w:val="32"/>
          <w:szCs w:val="32"/>
        </w:rPr>
      </w:pPr>
    </w:p>
    <w:p w14:paraId="3A869710" w14:textId="77777777" w:rsidR="00B15C50" w:rsidRPr="00104DBD" w:rsidRDefault="00B15C50" w:rsidP="00B15C50">
      <w:pPr>
        <w:pStyle w:val="af0"/>
        <w:rPr>
          <w:rFonts w:ascii="TH SarabunIT๙" w:hAnsi="TH SarabunIT๙" w:cs="TH SarabunIT๙"/>
          <w:b/>
          <w:bCs/>
          <w:sz w:val="32"/>
          <w:szCs w:val="32"/>
        </w:rPr>
      </w:pPr>
    </w:p>
    <w:p w14:paraId="585E1362" w14:textId="77777777" w:rsidR="00B15C50" w:rsidRPr="00104DBD" w:rsidRDefault="00B15C50" w:rsidP="00B15C50">
      <w:pPr>
        <w:pStyle w:val="af0"/>
        <w:rPr>
          <w:rFonts w:ascii="TH SarabunIT๙" w:hAnsi="TH SarabunIT๙" w:cs="TH SarabunIT๙"/>
          <w:b/>
          <w:bCs/>
          <w:sz w:val="32"/>
          <w:szCs w:val="32"/>
        </w:rPr>
      </w:pPr>
    </w:p>
    <w:p w14:paraId="2C1A76E3" w14:textId="77777777" w:rsidR="00B15C50" w:rsidRPr="00104DBD" w:rsidRDefault="00B15C50" w:rsidP="00B15C50">
      <w:pPr>
        <w:pStyle w:val="af0"/>
        <w:rPr>
          <w:rFonts w:ascii="TH SarabunIT๙" w:hAnsi="TH SarabunIT๙" w:cs="TH SarabunIT๙"/>
          <w:b/>
          <w:bCs/>
          <w:sz w:val="32"/>
          <w:szCs w:val="32"/>
        </w:rPr>
      </w:pPr>
    </w:p>
    <w:p w14:paraId="0E4FA59B" w14:textId="77777777" w:rsidR="00B15C50" w:rsidRPr="00104DBD" w:rsidRDefault="00B15C50" w:rsidP="00B15C50">
      <w:pPr>
        <w:pStyle w:val="af0"/>
        <w:rPr>
          <w:rFonts w:ascii="TH SarabunIT๙" w:hAnsi="TH SarabunIT๙" w:cs="TH SarabunIT๙"/>
          <w:b/>
          <w:bCs/>
          <w:sz w:val="32"/>
          <w:szCs w:val="32"/>
        </w:rPr>
      </w:pPr>
    </w:p>
    <w:p w14:paraId="2090D532" w14:textId="77777777" w:rsidR="00B15C50" w:rsidRPr="00104DBD" w:rsidRDefault="00B15C50" w:rsidP="00B15C50">
      <w:pPr>
        <w:pStyle w:val="af0"/>
        <w:rPr>
          <w:rFonts w:ascii="TH SarabunIT๙" w:hAnsi="TH SarabunIT๙" w:cs="TH SarabunIT๙"/>
          <w:b/>
          <w:bCs/>
          <w:sz w:val="32"/>
          <w:szCs w:val="32"/>
        </w:rPr>
      </w:pPr>
    </w:p>
    <w:p w14:paraId="49C778C2" w14:textId="77777777" w:rsidR="00124706" w:rsidRPr="00104DBD" w:rsidRDefault="00124706" w:rsidP="00A83F2E">
      <w:pPr>
        <w:pStyle w:val="af0"/>
        <w:jc w:val="center"/>
        <w:rPr>
          <w:rFonts w:ascii="TH SarabunIT๙" w:hAnsi="TH SarabunIT๙" w:cs="TH SarabunIT๙"/>
          <w:b/>
          <w:bCs/>
          <w:sz w:val="32"/>
          <w:szCs w:val="32"/>
        </w:rPr>
      </w:pPr>
    </w:p>
    <w:p w14:paraId="04707F26" w14:textId="77777777" w:rsidR="00124706" w:rsidRPr="00104DBD" w:rsidRDefault="00124706" w:rsidP="00A83F2E">
      <w:pPr>
        <w:pStyle w:val="af0"/>
        <w:jc w:val="center"/>
        <w:rPr>
          <w:rFonts w:ascii="TH SarabunIT๙" w:hAnsi="TH SarabunIT๙" w:cs="TH SarabunIT๙"/>
          <w:b/>
          <w:bCs/>
          <w:sz w:val="32"/>
          <w:szCs w:val="32"/>
        </w:rPr>
      </w:pPr>
    </w:p>
    <w:p w14:paraId="6ACA9205" w14:textId="77777777" w:rsidR="00124706" w:rsidRPr="00104DBD" w:rsidRDefault="00124706" w:rsidP="00A83F2E">
      <w:pPr>
        <w:pStyle w:val="af0"/>
        <w:jc w:val="center"/>
        <w:rPr>
          <w:rFonts w:ascii="TH SarabunIT๙" w:hAnsi="TH SarabunIT๙" w:cs="TH SarabunIT๙"/>
          <w:b/>
          <w:bCs/>
          <w:sz w:val="32"/>
          <w:szCs w:val="32"/>
        </w:rPr>
      </w:pPr>
    </w:p>
    <w:p w14:paraId="799C20B4" w14:textId="77777777" w:rsidR="00C4195B" w:rsidRDefault="00C4195B" w:rsidP="00A83F2E">
      <w:pPr>
        <w:pStyle w:val="af0"/>
        <w:jc w:val="center"/>
        <w:rPr>
          <w:rFonts w:ascii="TH SarabunIT๙" w:hAnsi="TH SarabunIT๙" w:cs="TH SarabunIT๙"/>
          <w:b/>
          <w:bCs/>
          <w:sz w:val="32"/>
          <w:szCs w:val="32"/>
        </w:rPr>
      </w:pPr>
    </w:p>
    <w:p w14:paraId="4847271F" w14:textId="77777777" w:rsidR="001E30A2" w:rsidRPr="00104DBD" w:rsidRDefault="001E30A2" w:rsidP="00A83F2E">
      <w:pPr>
        <w:pStyle w:val="af0"/>
        <w:jc w:val="center"/>
        <w:rPr>
          <w:rFonts w:ascii="TH SarabunIT๙" w:hAnsi="TH SarabunIT๙" w:cs="TH SarabunIT๙"/>
          <w:b/>
          <w:bCs/>
          <w:sz w:val="32"/>
          <w:szCs w:val="32"/>
        </w:rPr>
      </w:pPr>
    </w:p>
    <w:p w14:paraId="7D2ABEFF" w14:textId="382D21BF" w:rsidR="003B53BA" w:rsidRDefault="003B53BA" w:rsidP="003B53BA">
      <w:pPr>
        <w:pStyle w:val="af0"/>
        <w:jc w:val="center"/>
        <w:rPr>
          <w:rFonts w:ascii="TH SarabunIT๙" w:hAnsi="TH SarabunIT๙" w:cs="TH SarabunIT๙"/>
          <w:b/>
          <w:bCs/>
          <w:sz w:val="32"/>
          <w:szCs w:val="32"/>
        </w:rPr>
      </w:pPr>
      <w:r>
        <w:rPr>
          <w:rFonts w:ascii="TH SarabunIT๙" w:hAnsi="TH SarabunIT๙" w:cs="TH SarabunIT๙" w:hint="cs"/>
          <w:b/>
          <w:bCs/>
          <w:sz w:val="32"/>
          <w:szCs w:val="32"/>
          <w:cs/>
        </w:rPr>
        <w:lastRenderedPageBreak/>
        <w:t>เขตพื้นที่บริการสำหรับโรงเรียนกีฬา</w:t>
      </w:r>
    </w:p>
    <w:p w14:paraId="62A39237" w14:textId="77777777" w:rsidR="003B53BA" w:rsidRDefault="003B53BA" w:rsidP="003B53BA">
      <w:pPr>
        <w:pStyle w:val="af0"/>
        <w:jc w:val="center"/>
        <w:rPr>
          <w:rFonts w:ascii="TH SarabunIT๙" w:hAnsi="TH SarabunIT๙" w:cs="TH SarabunIT๙"/>
          <w:b/>
          <w:bCs/>
          <w:sz w:val="32"/>
          <w:szCs w:val="32"/>
        </w:rPr>
      </w:pPr>
    </w:p>
    <w:tbl>
      <w:tblPr>
        <w:tblStyle w:val="1-5"/>
        <w:tblW w:w="9747" w:type="dxa"/>
        <w:tblLayout w:type="fixed"/>
        <w:tblLook w:val="04A0" w:firstRow="1" w:lastRow="0" w:firstColumn="1" w:lastColumn="0" w:noHBand="0" w:noVBand="1"/>
      </w:tblPr>
      <w:tblGrid>
        <w:gridCol w:w="2093"/>
        <w:gridCol w:w="1417"/>
        <w:gridCol w:w="6237"/>
      </w:tblGrid>
      <w:tr w:rsidR="003B53BA" w:rsidRPr="00061F7F" w14:paraId="562F2DA0" w14:textId="77777777" w:rsidTr="00EE22E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6F0F818B" w14:textId="77777777" w:rsidR="003B53BA" w:rsidRPr="00061F7F" w:rsidRDefault="003B53BA" w:rsidP="00EE22EA">
            <w:pPr>
              <w:autoSpaceDE w:val="0"/>
              <w:autoSpaceDN w:val="0"/>
              <w:adjustRightInd w:val="0"/>
              <w:jc w:val="center"/>
              <w:rPr>
                <w:rFonts w:ascii="TH SarabunIT๙" w:eastAsia="Calibri" w:hAnsi="TH SarabunIT๙" w:cs="TH SarabunIT๙"/>
                <w:color w:val="000000" w:themeColor="text1"/>
                <w:sz w:val="32"/>
                <w:szCs w:val="32"/>
                <w:cs/>
              </w:rPr>
            </w:pPr>
            <w:r w:rsidRPr="00061F7F">
              <w:rPr>
                <w:rFonts w:ascii="TH SarabunIT๙" w:eastAsia="Calibri" w:hAnsi="TH SarabunIT๙" w:cs="TH SarabunIT๙"/>
                <w:color w:val="000000" w:themeColor="text1"/>
                <w:sz w:val="32"/>
                <w:szCs w:val="32"/>
                <w:cs/>
              </w:rPr>
              <w:t>มหาวิทยาลัยการกีฬาแห่งชาติ ประจำภาค</w:t>
            </w:r>
          </w:p>
        </w:tc>
        <w:tc>
          <w:tcPr>
            <w:tcW w:w="1417" w:type="dxa"/>
            <w:vAlign w:val="center"/>
          </w:tcPr>
          <w:p w14:paraId="40E991DB" w14:textId="77777777" w:rsidR="003B53BA" w:rsidRPr="00061F7F" w:rsidRDefault="003B53BA" w:rsidP="00061F7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 SarabunIT๙" w:eastAsia="Calibri" w:hAnsi="TH SarabunIT๙" w:cs="TH SarabunIT๙"/>
                <w:b w:val="0"/>
                <w:bCs w:val="0"/>
                <w:color w:val="000000" w:themeColor="text1"/>
                <w:sz w:val="32"/>
                <w:szCs w:val="32"/>
              </w:rPr>
            </w:pPr>
            <w:r w:rsidRPr="00061F7F">
              <w:rPr>
                <w:rFonts w:ascii="TH SarabunIT๙" w:eastAsia="Calibri" w:hAnsi="TH SarabunIT๙" w:cs="TH SarabunIT๙"/>
                <w:color w:val="000000" w:themeColor="text1"/>
                <w:sz w:val="32"/>
                <w:szCs w:val="32"/>
                <w:cs/>
              </w:rPr>
              <w:t>โรงเรียนกีฬา</w:t>
            </w:r>
          </w:p>
        </w:tc>
        <w:tc>
          <w:tcPr>
            <w:tcW w:w="6237" w:type="dxa"/>
            <w:vAlign w:val="center"/>
          </w:tcPr>
          <w:p w14:paraId="5B8D48D0" w14:textId="77777777" w:rsidR="003B53BA" w:rsidRPr="00061F7F" w:rsidRDefault="003B53BA" w:rsidP="00EE22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 SarabunIT๙" w:eastAsia="Calibri" w:hAnsi="TH SarabunIT๙" w:cs="TH SarabunIT๙"/>
                <w:b w:val="0"/>
                <w:bCs w:val="0"/>
                <w:color w:val="000000" w:themeColor="text1"/>
                <w:sz w:val="32"/>
                <w:szCs w:val="32"/>
              </w:rPr>
            </w:pPr>
            <w:r w:rsidRPr="00061F7F">
              <w:rPr>
                <w:rFonts w:ascii="TH SarabunIT๙" w:eastAsia="Calibri" w:hAnsi="TH SarabunIT๙" w:cs="TH SarabunIT๙"/>
                <w:color w:val="000000" w:themeColor="text1"/>
                <w:sz w:val="32"/>
                <w:szCs w:val="32"/>
                <w:cs/>
              </w:rPr>
              <w:t>เขตพื้นที่บริการที่ผิดชอบ</w:t>
            </w:r>
          </w:p>
        </w:tc>
      </w:tr>
      <w:tr w:rsidR="003B53BA" w:rsidRPr="00061F7F" w14:paraId="145F56E6"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6AF639B3"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z w:val="32"/>
                <w:szCs w:val="32"/>
                <w:cs/>
              </w:rPr>
            </w:pPr>
            <w:r w:rsidRPr="00061F7F">
              <w:rPr>
                <w:rFonts w:ascii="TH SarabunIT๙" w:eastAsia="Calibri" w:hAnsi="TH SarabunIT๙" w:cs="TH SarabunIT๙"/>
                <w:b w:val="0"/>
                <w:bCs w:val="0"/>
                <w:color w:val="000000" w:themeColor="text1"/>
                <w:sz w:val="32"/>
                <w:szCs w:val="32"/>
                <w:cs/>
              </w:rPr>
              <w:t>ภาคเหนือ</w:t>
            </w:r>
          </w:p>
        </w:tc>
        <w:tc>
          <w:tcPr>
            <w:tcW w:w="1417" w:type="dxa"/>
          </w:tcPr>
          <w:p w14:paraId="03107B6C"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rPr>
            </w:pPr>
            <w:r w:rsidRPr="00061F7F">
              <w:rPr>
                <w:rFonts w:ascii="TH SarabunIT๙" w:eastAsia="Calibri" w:hAnsi="TH SarabunIT๙" w:cs="TH SarabunIT๙"/>
                <w:color w:val="000000" w:themeColor="text1"/>
                <w:sz w:val="32"/>
                <w:szCs w:val="32"/>
                <w:cs/>
              </w:rPr>
              <w:t>เชียงใหม่</w:t>
            </w:r>
          </w:p>
        </w:tc>
        <w:tc>
          <w:tcPr>
            <w:tcW w:w="6237" w:type="dxa"/>
          </w:tcPr>
          <w:p w14:paraId="2A5B8739" w14:textId="32696AA2" w:rsidR="003B53BA" w:rsidRPr="00061F7F" w:rsidRDefault="003B53BA" w:rsidP="001523F8">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จังหวัดเชียงใหม่</w:t>
            </w:r>
            <w:r w:rsidR="00961384"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เชียงราย</w:t>
            </w:r>
            <w:r w:rsidR="00961384"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 xml:space="preserve">แม่ฮ่องสอน และลำพูน </w:t>
            </w:r>
          </w:p>
        </w:tc>
      </w:tr>
      <w:tr w:rsidR="003B53BA" w:rsidRPr="00061F7F" w14:paraId="6F6F19D8"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28958116"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z w:val="32"/>
                <w:szCs w:val="32"/>
                <w:cs/>
              </w:rPr>
            </w:pPr>
          </w:p>
        </w:tc>
        <w:tc>
          <w:tcPr>
            <w:tcW w:w="1417" w:type="dxa"/>
          </w:tcPr>
          <w:p w14:paraId="0A85E011"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rPr>
            </w:pPr>
            <w:r w:rsidRPr="00061F7F">
              <w:rPr>
                <w:rFonts w:ascii="TH SarabunIT๙" w:eastAsia="Calibri" w:hAnsi="TH SarabunIT๙" w:cs="TH SarabunIT๙"/>
                <w:color w:val="000000" w:themeColor="text1"/>
                <w:sz w:val="32"/>
                <w:szCs w:val="32"/>
                <w:cs/>
              </w:rPr>
              <w:t>นครสวรรค์</w:t>
            </w:r>
          </w:p>
        </w:tc>
        <w:tc>
          <w:tcPr>
            <w:tcW w:w="6237" w:type="dxa"/>
          </w:tcPr>
          <w:p w14:paraId="70E086CA" w14:textId="77777777" w:rsidR="001523F8" w:rsidRPr="00061F7F" w:rsidRDefault="003B53BA" w:rsidP="001523F8">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จังหวัดนครสวรรค์ กำแพงเพชร</w:t>
            </w:r>
            <w:r w:rsidR="00961384"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ตาก</w:t>
            </w:r>
            <w:r w:rsidR="00961384"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 xml:space="preserve">พิจิตร พิษณุโลก เพชรบูรณ์ </w:t>
            </w:r>
          </w:p>
          <w:p w14:paraId="4CF1B30F" w14:textId="709FD7C9" w:rsidR="003B53BA" w:rsidRPr="00061F7F" w:rsidRDefault="003B53BA" w:rsidP="001523F8">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 xml:space="preserve">และสุโขทัย  </w:t>
            </w:r>
          </w:p>
        </w:tc>
      </w:tr>
      <w:tr w:rsidR="003B53BA" w:rsidRPr="00061F7F" w14:paraId="34431761"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143F53AE"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z w:val="32"/>
                <w:szCs w:val="32"/>
                <w:cs/>
              </w:rPr>
            </w:pPr>
          </w:p>
        </w:tc>
        <w:tc>
          <w:tcPr>
            <w:tcW w:w="1417" w:type="dxa"/>
          </w:tcPr>
          <w:p w14:paraId="5C79F660"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rPr>
            </w:pPr>
            <w:r w:rsidRPr="00061F7F">
              <w:rPr>
                <w:rFonts w:ascii="TH SarabunIT๙" w:eastAsia="Calibri" w:hAnsi="TH SarabunIT๙" w:cs="TH SarabunIT๙"/>
                <w:color w:val="000000" w:themeColor="text1"/>
                <w:sz w:val="32"/>
                <w:szCs w:val="32"/>
                <w:cs/>
              </w:rPr>
              <w:t>ลำปาง</w:t>
            </w:r>
          </w:p>
        </w:tc>
        <w:tc>
          <w:tcPr>
            <w:tcW w:w="6237" w:type="dxa"/>
          </w:tcPr>
          <w:p w14:paraId="4DEDBB9B" w14:textId="61EA1B75" w:rsidR="003B53BA" w:rsidRPr="00061F7F" w:rsidRDefault="003B53BA" w:rsidP="001523F8">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จังหวัดลำปาง น่าน พะเยา แพร่</w:t>
            </w:r>
            <w:r w:rsidR="001523F8"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 xml:space="preserve">และอุตรดิตถ์ </w:t>
            </w:r>
          </w:p>
        </w:tc>
      </w:tr>
      <w:tr w:rsidR="003B53BA" w:rsidRPr="00061F7F" w14:paraId="46B1505A"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0CE4B790"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z w:val="32"/>
                <w:szCs w:val="32"/>
                <w:cs/>
              </w:rPr>
            </w:pPr>
            <w:r w:rsidRPr="00061F7F">
              <w:rPr>
                <w:rFonts w:ascii="TH SarabunIT๙" w:eastAsia="Calibri" w:hAnsi="TH SarabunIT๙" w:cs="TH SarabunIT๙"/>
                <w:b w:val="0"/>
                <w:bCs w:val="0"/>
                <w:color w:val="000000" w:themeColor="text1"/>
                <w:sz w:val="32"/>
                <w:szCs w:val="32"/>
                <w:cs/>
              </w:rPr>
              <w:t>ภาคตะวันออกเฉียงเหนือ</w:t>
            </w:r>
          </w:p>
        </w:tc>
        <w:tc>
          <w:tcPr>
            <w:tcW w:w="1417" w:type="dxa"/>
          </w:tcPr>
          <w:p w14:paraId="3D62C230"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rPr>
            </w:pPr>
            <w:r w:rsidRPr="00061F7F">
              <w:rPr>
                <w:rFonts w:ascii="TH SarabunIT๙" w:eastAsia="Calibri" w:hAnsi="TH SarabunIT๙" w:cs="TH SarabunIT๙"/>
                <w:color w:val="000000" w:themeColor="text1"/>
                <w:sz w:val="32"/>
                <w:szCs w:val="32"/>
                <w:cs/>
              </w:rPr>
              <w:t>ขอนแก่น</w:t>
            </w:r>
          </w:p>
        </w:tc>
        <w:tc>
          <w:tcPr>
            <w:tcW w:w="6237" w:type="dxa"/>
          </w:tcPr>
          <w:p w14:paraId="10C09218" w14:textId="77777777" w:rsidR="003B53BA" w:rsidRPr="00061F7F" w:rsidRDefault="003B53BA" w:rsidP="001523F8">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 xml:space="preserve">จังหวัดขอนแก่น กาฬสินธุ์  ชัยภูมิ มหาสารคาม  เลย หนองคาย หนองบัวลำภู และอุดรธานี </w:t>
            </w:r>
          </w:p>
        </w:tc>
      </w:tr>
      <w:tr w:rsidR="003B53BA" w:rsidRPr="00061F7F" w14:paraId="3B082CE3"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1B6457ED"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z w:val="32"/>
                <w:szCs w:val="32"/>
                <w:cs/>
              </w:rPr>
            </w:pPr>
          </w:p>
        </w:tc>
        <w:tc>
          <w:tcPr>
            <w:tcW w:w="1417" w:type="dxa"/>
          </w:tcPr>
          <w:p w14:paraId="738DE0A8"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rPr>
            </w:pPr>
            <w:r w:rsidRPr="00061F7F">
              <w:rPr>
                <w:rFonts w:ascii="TH SarabunIT๙" w:eastAsia="Calibri" w:hAnsi="TH SarabunIT๙" w:cs="TH SarabunIT๙"/>
                <w:color w:val="000000" w:themeColor="text1"/>
                <w:sz w:val="32"/>
                <w:szCs w:val="32"/>
                <w:cs/>
              </w:rPr>
              <w:t>ศรีสะ</w:t>
            </w:r>
            <w:proofErr w:type="spellStart"/>
            <w:r w:rsidRPr="00061F7F">
              <w:rPr>
                <w:rFonts w:ascii="TH SarabunIT๙" w:eastAsia="Calibri" w:hAnsi="TH SarabunIT๙" w:cs="TH SarabunIT๙"/>
                <w:color w:val="000000" w:themeColor="text1"/>
                <w:sz w:val="32"/>
                <w:szCs w:val="32"/>
                <w:cs/>
              </w:rPr>
              <w:t>เกษ</w:t>
            </w:r>
            <w:proofErr w:type="spellEnd"/>
          </w:p>
        </w:tc>
        <w:tc>
          <w:tcPr>
            <w:tcW w:w="6237" w:type="dxa"/>
          </w:tcPr>
          <w:p w14:paraId="24F08AC3" w14:textId="5221879C" w:rsidR="003B53BA" w:rsidRPr="00061F7F" w:rsidRDefault="003B53BA" w:rsidP="001523F8">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จังหวัดศรีสะ</w:t>
            </w:r>
            <w:proofErr w:type="spellStart"/>
            <w:r w:rsidRPr="00061F7F">
              <w:rPr>
                <w:rFonts w:ascii="TH SarabunIT๙" w:hAnsi="TH SarabunIT๙" w:cs="TH SarabunIT๙"/>
                <w:sz w:val="32"/>
                <w:szCs w:val="32"/>
                <w:cs/>
              </w:rPr>
              <w:t>เกษ</w:t>
            </w:r>
            <w:proofErr w:type="spellEnd"/>
            <w:r w:rsidRPr="00061F7F">
              <w:rPr>
                <w:rFonts w:ascii="TH SarabunIT๙" w:hAnsi="TH SarabunIT๙" w:cs="TH SarabunIT๙"/>
                <w:sz w:val="32"/>
                <w:szCs w:val="32"/>
                <w:cs/>
              </w:rPr>
              <w:t xml:space="preserve"> นครราชสีมา</w:t>
            </w:r>
            <w:r w:rsidR="001523F8"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บุรีรัมย์</w:t>
            </w:r>
            <w:r w:rsidR="001523F8"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 xml:space="preserve">ร้อยเอ็ด และสุรินทร์ </w:t>
            </w:r>
          </w:p>
        </w:tc>
      </w:tr>
      <w:tr w:rsidR="003B53BA" w:rsidRPr="00061F7F" w14:paraId="2AA1D461"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43AED655"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z w:val="32"/>
                <w:szCs w:val="32"/>
                <w:cs/>
              </w:rPr>
            </w:pPr>
          </w:p>
        </w:tc>
        <w:tc>
          <w:tcPr>
            <w:tcW w:w="1417" w:type="dxa"/>
          </w:tcPr>
          <w:p w14:paraId="25615ADD"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rPr>
            </w:pPr>
            <w:r w:rsidRPr="00061F7F">
              <w:rPr>
                <w:rFonts w:ascii="TH SarabunIT๙" w:eastAsia="Calibri" w:hAnsi="TH SarabunIT๙" w:cs="TH SarabunIT๙"/>
                <w:color w:val="000000" w:themeColor="text1"/>
                <w:sz w:val="32"/>
                <w:szCs w:val="32"/>
                <w:cs/>
              </w:rPr>
              <w:t>อุบลราชธานี</w:t>
            </w:r>
          </w:p>
        </w:tc>
        <w:tc>
          <w:tcPr>
            <w:tcW w:w="6237" w:type="dxa"/>
          </w:tcPr>
          <w:p w14:paraId="22E79DEA" w14:textId="6ADA5444" w:rsidR="003B53BA" w:rsidRPr="00061F7F" w:rsidRDefault="003B53BA" w:rsidP="001523F8">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จังหวัดอุบลราชธานี</w:t>
            </w:r>
            <w:r w:rsidR="001523F8"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นครพนม</w:t>
            </w:r>
            <w:r w:rsidR="001523F8"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บึงกาฬ</w:t>
            </w:r>
            <w:r w:rsidR="001523F8"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มุกดาหาร</w:t>
            </w:r>
            <w:r w:rsidR="001523F8"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ยโสธร สกลนคร และอำนาจเจริญ</w:t>
            </w:r>
          </w:p>
        </w:tc>
      </w:tr>
      <w:tr w:rsidR="003B53BA" w:rsidRPr="00061F7F" w14:paraId="77675AE0"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1D5D53D3"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z w:val="32"/>
                <w:szCs w:val="32"/>
                <w:cs/>
              </w:rPr>
            </w:pPr>
            <w:r w:rsidRPr="00061F7F">
              <w:rPr>
                <w:rFonts w:ascii="TH SarabunIT๙" w:eastAsia="Calibri" w:hAnsi="TH SarabunIT๙" w:cs="TH SarabunIT๙"/>
                <w:b w:val="0"/>
                <w:bCs w:val="0"/>
                <w:color w:val="000000" w:themeColor="text1"/>
                <w:sz w:val="32"/>
                <w:szCs w:val="32"/>
                <w:cs/>
              </w:rPr>
              <w:t>ภาคกลาง</w:t>
            </w:r>
          </w:p>
        </w:tc>
        <w:tc>
          <w:tcPr>
            <w:tcW w:w="1417" w:type="dxa"/>
          </w:tcPr>
          <w:p w14:paraId="20657D2D"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rPr>
            </w:pPr>
            <w:r w:rsidRPr="00061F7F">
              <w:rPr>
                <w:rFonts w:ascii="TH SarabunIT๙" w:eastAsia="Calibri" w:hAnsi="TH SarabunIT๙" w:cs="TH SarabunIT๙"/>
                <w:color w:val="000000" w:themeColor="text1"/>
                <w:sz w:val="32"/>
                <w:szCs w:val="32"/>
                <w:cs/>
              </w:rPr>
              <w:t>ชลบุรี</w:t>
            </w:r>
          </w:p>
        </w:tc>
        <w:tc>
          <w:tcPr>
            <w:tcW w:w="6237" w:type="dxa"/>
          </w:tcPr>
          <w:p w14:paraId="707FF1AD" w14:textId="77777777" w:rsidR="003B53BA" w:rsidRPr="00061F7F" w:rsidRDefault="003B53BA" w:rsidP="001523F8">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 xml:space="preserve">จังหวัดชลบุรี จันทบุรี ฉะเชิงเทรา ตราด ระยอง สระแก้ว และสมุทรปราการ   </w:t>
            </w:r>
          </w:p>
        </w:tc>
      </w:tr>
      <w:tr w:rsidR="003B53BA" w:rsidRPr="00061F7F" w14:paraId="6A3EEEE6"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53164C45"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z w:val="32"/>
                <w:szCs w:val="32"/>
                <w:cs/>
              </w:rPr>
            </w:pPr>
          </w:p>
        </w:tc>
        <w:tc>
          <w:tcPr>
            <w:tcW w:w="1417" w:type="dxa"/>
          </w:tcPr>
          <w:p w14:paraId="1978C783"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rPr>
            </w:pPr>
            <w:r w:rsidRPr="00061F7F">
              <w:rPr>
                <w:rFonts w:ascii="TH SarabunIT๙" w:eastAsia="Calibri" w:hAnsi="TH SarabunIT๙" w:cs="TH SarabunIT๙"/>
                <w:color w:val="000000" w:themeColor="text1"/>
                <w:sz w:val="32"/>
                <w:szCs w:val="32"/>
                <w:cs/>
              </w:rPr>
              <w:t>นครนายก</w:t>
            </w:r>
          </w:p>
        </w:tc>
        <w:tc>
          <w:tcPr>
            <w:tcW w:w="6237" w:type="dxa"/>
          </w:tcPr>
          <w:p w14:paraId="498ABB44" w14:textId="66210C8F" w:rsidR="003B53BA" w:rsidRPr="00061F7F" w:rsidRDefault="003B53BA" w:rsidP="00EA310E">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จังหวัดนครนายก</w:t>
            </w:r>
            <w:r w:rsidR="00EA310E"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กรุงเทพมหานคร</w:t>
            </w:r>
            <w:r w:rsidR="00EA310E"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นนทบุรี</w:t>
            </w:r>
            <w:r w:rsidR="00EA310E"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 xml:space="preserve">ปทุมธานี และปราจีนบุรี </w:t>
            </w:r>
          </w:p>
        </w:tc>
      </w:tr>
      <w:tr w:rsidR="003B53BA" w:rsidRPr="00061F7F" w14:paraId="05CD7FEF"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0B5FED89"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z w:val="32"/>
                <w:szCs w:val="32"/>
                <w:cs/>
              </w:rPr>
            </w:pPr>
          </w:p>
        </w:tc>
        <w:tc>
          <w:tcPr>
            <w:tcW w:w="1417" w:type="dxa"/>
          </w:tcPr>
          <w:p w14:paraId="7A285D88"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rPr>
            </w:pPr>
            <w:r w:rsidRPr="00061F7F">
              <w:rPr>
                <w:rFonts w:ascii="TH SarabunIT๙" w:eastAsia="Calibri" w:hAnsi="TH SarabunIT๙" w:cs="TH SarabunIT๙"/>
                <w:color w:val="000000" w:themeColor="text1"/>
                <w:sz w:val="32"/>
                <w:szCs w:val="32"/>
                <w:cs/>
              </w:rPr>
              <w:t>สุพรรณบุรี</w:t>
            </w:r>
          </w:p>
        </w:tc>
        <w:tc>
          <w:tcPr>
            <w:tcW w:w="6237" w:type="dxa"/>
          </w:tcPr>
          <w:p w14:paraId="79993685" w14:textId="77777777" w:rsidR="003B53BA" w:rsidRPr="00061F7F" w:rsidRDefault="003B53BA" w:rsidP="001523F8">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จังหวัดสุพรรณบุรี กาญจนบุรี นครปฐม ประจวบคีรีขันธ์ เพชรบุรี ราชบุรี สมุทรสงคราม และสมุทรสาคร</w:t>
            </w:r>
          </w:p>
        </w:tc>
      </w:tr>
      <w:tr w:rsidR="003B53BA" w:rsidRPr="00061F7F" w14:paraId="058C847F"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37B1B1CA" w14:textId="77777777" w:rsidR="003B53BA" w:rsidRPr="00061F7F" w:rsidRDefault="003B53BA" w:rsidP="00961384">
            <w:pPr>
              <w:autoSpaceDE w:val="0"/>
              <w:autoSpaceDN w:val="0"/>
              <w:adjustRightInd w:val="0"/>
              <w:jc w:val="center"/>
              <w:rPr>
                <w:rFonts w:ascii="TH SarabunIT๙" w:eastAsia="Calibri" w:hAnsi="TH SarabunIT๙" w:cs="TH SarabunIT๙"/>
                <w:b w:val="0"/>
                <w:bCs w:val="0"/>
                <w:color w:val="000000" w:themeColor="text1"/>
                <w:sz w:val="32"/>
                <w:szCs w:val="32"/>
                <w:cs/>
              </w:rPr>
            </w:pPr>
            <w:r w:rsidRPr="00061F7F">
              <w:rPr>
                <w:rFonts w:ascii="TH SarabunIT๙" w:eastAsia="Calibri" w:hAnsi="TH SarabunIT๙" w:cs="TH SarabunIT๙"/>
                <w:b w:val="0"/>
                <w:bCs w:val="0"/>
                <w:color w:val="000000" w:themeColor="text1"/>
                <w:sz w:val="32"/>
                <w:szCs w:val="32"/>
                <w:cs/>
              </w:rPr>
              <w:t>ภาคใต้</w:t>
            </w:r>
          </w:p>
        </w:tc>
        <w:tc>
          <w:tcPr>
            <w:tcW w:w="1417" w:type="dxa"/>
          </w:tcPr>
          <w:p w14:paraId="36FE748A"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rPr>
            </w:pPr>
            <w:r w:rsidRPr="00061F7F">
              <w:rPr>
                <w:rFonts w:ascii="TH SarabunIT๙" w:eastAsia="Calibri" w:hAnsi="TH SarabunIT๙" w:cs="TH SarabunIT๙"/>
                <w:color w:val="000000" w:themeColor="text1"/>
                <w:sz w:val="32"/>
                <w:szCs w:val="32"/>
                <w:cs/>
              </w:rPr>
              <w:t>อ่างทอง</w:t>
            </w:r>
          </w:p>
        </w:tc>
        <w:tc>
          <w:tcPr>
            <w:tcW w:w="6237" w:type="dxa"/>
          </w:tcPr>
          <w:p w14:paraId="5AC9AA06" w14:textId="77777777" w:rsidR="003B53BA" w:rsidRPr="00061F7F" w:rsidRDefault="003B53BA" w:rsidP="001523F8">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จังหวัดอ่างทอง ชัยนาท พระนครศรีอยุธยา ลพบุรี สระบุรี สิงห์บุรี และอุทัยธานี</w:t>
            </w:r>
          </w:p>
        </w:tc>
      </w:tr>
      <w:tr w:rsidR="003B53BA" w:rsidRPr="00061F7F" w14:paraId="463BFAB3"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7AC3A738" w14:textId="77777777" w:rsidR="003B53BA" w:rsidRPr="00061F7F" w:rsidRDefault="003B53BA" w:rsidP="00961384">
            <w:pPr>
              <w:autoSpaceDE w:val="0"/>
              <w:autoSpaceDN w:val="0"/>
              <w:adjustRightInd w:val="0"/>
              <w:rPr>
                <w:rFonts w:ascii="TH SarabunIT๙" w:eastAsia="Calibri" w:hAnsi="TH SarabunIT๙" w:cs="TH SarabunIT๙"/>
                <w:color w:val="000000" w:themeColor="text1"/>
                <w:sz w:val="32"/>
                <w:szCs w:val="32"/>
                <w:cs/>
              </w:rPr>
            </w:pPr>
          </w:p>
        </w:tc>
        <w:tc>
          <w:tcPr>
            <w:tcW w:w="1417" w:type="dxa"/>
          </w:tcPr>
          <w:p w14:paraId="3EF2FA31"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rPr>
            </w:pPr>
            <w:r w:rsidRPr="00061F7F">
              <w:rPr>
                <w:rFonts w:ascii="TH SarabunIT๙" w:eastAsia="Calibri" w:hAnsi="TH SarabunIT๙" w:cs="TH SarabunIT๙"/>
                <w:color w:val="000000" w:themeColor="text1"/>
                <w:sz w:val="32"/>
                <w:szCs w:val="32"/>
                <w:cs/>
              </w:rPr>
              <w:t>ตรัง</w:t>
            </w:r>
          </w:p>
        </w:tc>
        <w:tc>
          <w:tcPr>
            <w:tcW w:w="6237" w:type="dxa"/>
          </w:tcPr>
          <w:p w14:paraId="0A75048B" w14:textId="47E32D81" w:rsidR="003B53BA" w:rsidRPr="00061F7F" w:rsidRDefault="003B53BA" w:rsidP="001523F8">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จังหวัดตรัง กระบี่</w:t>
            </w:r>
            <w:r w:rsidR="001523F8"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พังงา พัทลุง ภูเก็ต</w:t>
            </w:r>
            <w:r w:rsidR="001523F8"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 xml:space="preserve">และสตูล  </w:t>
            </w:r>
          </w:p>
        </w:tc>
      </w:tr>
      <w:tr w:rsidR="003B53BA" w:rsidRPr="00061F7F" w14:paraId="7C9FE6B5"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060D7355" w14:textId="77777777" w:rsidR="003B53BA" w:rsidRPr="00061F7F" w:rsidRDefault="003B53BA" w:rsidP="00961384">
            <w:pPr>
              <w:autoSpaceDE w:val="0"/>
              <w:autoSpaceDN w:val="0"/>
              <w:adjustRightInd w:val="0"/>
              <w:rPr>
                <w:rFonts w:ascii="TH SarabunIT๙" w:eastAsia="Calibri" w:hAnsi="TH SarabunIT๙" w:cs="TH SarabunIT๙"/>
                <w:color w:val="000000" w:themeColor="text1"/>
                <w:sz w:val="32"/>
                <w:szCs w:val="32"/>
                <w:cs/>
              </w:rPr>
            </w:pPr>
          </w:p>
        </w:tc>
        <w:tc>
          <w:tcPr>
            <w:tcW w:w="1417" w:type="dxa"/>
          </w:tcPr>
          <w:p w14:paraId="4D0E303C"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pacing w:val="-16"/>
                <w:sz w:val="32"/>
                <w:szCs w:val="32"/>
              </w:rPr>
            </w:pPr>
            <w:r w:rsidRPr="00061F7F">
              <w:rPr>
                <w:rFonts w:ascii="TH SarabunIT๙" w:eastAsia="Calibri" w:hAnsi="TH SarabunIT๙" w:cs="TH SarabunIT๙"/>
                <w:color w:val="000000" w:themeColor="text1"/>
                <w:spacing w:val="-16"/>
                <w:sz w:val="32"/>
                <w:szCs w:val="32"/>
                <w:cs/>
              </w:rPr>
              <w:t>นครศรีธรรมราช</w:t>
            </w:r>
          </w:p>
        </w:tc>
        <w:tc>
          <w:tcPr>
            <w:tcW w:w="6237" w:type="dxa"/>
          </w:tcPr>
          <w:p w14:paraId="345D5C04" w14:textId="77190F05" w:rsidR="003B53BA" w:rsidRPr="00061F7F" w:rsidRDefault="003B53BA" w:rsidP="001523F8">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จังหวัดนครศรีธรรมราช</w:t>
            </w:r>
            <w:r w:rsidR="001523F8"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 xml:space="preserve">ชุมพร ระนอง และสุราษฎร์ธานี </w:t>
            </w:r>
          </w:p>
        </w:tc>
      </w:tr>
      <w:tr w:rsidR="003B53BA" w:rsidRPr="00061F7F" w14:paraId="470A7B59" w14:textId="77777777" w:rsidTr="00EE22EA">
        <w:trPr>
          <w:trHeight w:val="283"/>
        </w:trPr>
        <w:tc>
          <w:tcPr>
            <w:cnfStyle w:val="001000000000" w:firstRow="0" w:lastRow="0" w:firstColumn="1" w:lastColumn="0" w:oddVBand="0" w:evenVBand="0" w:oddHBand="0" w:evenHBand="0" w:firstRowFirstColumn="0" w:firstRowLastColumn="0" w:lastRowFirstColumn="0" w:lastRowLastColumn="0"/>
            <w:tcW w:w="2093" w:type="dxa"/>
            <w:vMerge/>
          </w:tcPr>
          <w:p w14:paraId="1D62A51E" w14:textId="77777777" w:rsidR="003B53BA" w:rsidRPr="00061F7F" w:rsidRDefault="003B53BA" w:rsidP="00961384">
            <w:pPr>
              <w:autoSpaceDE w:val="0"/>
              <w:autoSpaceDN w:val="0"/>
              <w:adjustRightInd w:val="0"/>
              <w:rPr>
                <w:rFonts w:ascii="TH SarabunIT๙" w:eastAsia="Calibri" w:hAnsi="TH SarabunIT๙" w:cs="TH SarabunIT๙"/>
                <w:color w:val="000000" w:themeColor="text1"/>
                <w:sz w:val="32"/>
                <w:szCs w:val="32"/>
                <w:cs/>
              </w:rPr>
            </w:pPr>
          </w:p>
        </w:tc>
        <w:tc>
          <w:tcPr>
            <w:tcW w:w="1417" w:type="dxa"/>
          </w:tcPr>
          <w:p w14:paraId="6C653102" w14:textId="77777777" w:rsidR="003B53BA" w:rsidRPr="00061F7F" w:rsidRDefault="003B53BA" w:rsidP="0006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 SarabunIT๙" w:eastAsia="Calibri" w:hAnsi="TH SarabunIT๙" w:cs="TH SarabunIT๙"/>
                <w:color w:val="000000" w:themeColor="text1"/>
                <w:sz w:val="32"/>
                <w:szCs w:val="32"/>
              </w:rPr>
            </w:pPr>
            <w:r w:rsidRPr="00061F7F">
              <w:rPr>
                <w:rFonts w:ascii="TH SarabunIT๙" w:eastAsia="Calibri" w:hAnsi="TH SarabunIT๙" w:cs="TH SarabunIT๙"/>
                <w:color w:val="000000" w:themeColor="text1"/>
                <w:sz w:val="32"/>
                <w:szCs w:val="32"/>
                <w:cs/>
              </w:rPr>
              <w:t>ยะลา</w:t>
            </w:r>
          </w:p>
        </w:tc>
        <w:tc>
          <w:tcPr>
            <w:tcW w:w="6237" w:type="dxa"/>
          </w:tcPr>
          <w:p w14:paraId="01161404" w14:textId="19785138" w:rsidR="003B53BA" w:rsidRPr="00061F7F" w:rsidRDefault="003B53BA" w:rsidP="00EA310E">
            <w:pPr>
              <w:pStyle w:val="af0"/>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sz w:val="32"/>
                <w:szCs w:val="32"/>
              </w:rPr>
            </w:pPr>
            <w:r w:rsidRPr="00061F7F">
              <w:rPr>
                <w:rFonts w:ascii="TH SarabunIT๙" w:hAnsi="TH SarabunIT๙" w:cs="TH SarabunIT๙"/>
                <w:sz w:val="32"/>
                <w:szCs w:val="32"/>
                <w:cs/>
              </w:rPr>
              <w:t>จังหวัดยะลา นราธิวาส</w:t>
            </w:r>
            <w:r w:rsidR="00EA310E" w:rsidRPr="00061F7F">
              <w:rPr>
                <w:rFonts w:ascii="TH SarabunIT๙" w:hAnsi="TH SarabunIT๙" w:cs="TH SarabunIT๙"/>
                <w:sz w:val="32"/>
                <w:szCs w:val="32"/>
                <w:cs/>
              </w:rPr>
              <w:t xml:space="preserve"> </w:t>
            </w:r>
            <w:r w:rsidRPr="00061F7F">
              <w:rPr>
                <w:rFonts w:ascii="TH SarabunIT๙" w:hAnsi="TH SarabunIT๙" w:cs="TH SarabunIT๙"/>
                <w:sz w:val="32"/>
                <w:szCs w:val="32"/>
                <w:cs/>
              </w:rPr>
              <w:t xml:space="preserve">ปัตตานี และสงขลา </w:t>
            </w:r>
          </w:p>
        </w:tc>
      </w:tr>
    </w:tbl>
    <w:p w14:paraId="6CE79C0B" w14:textId="4D70BD04" w:rsidR="00E83C87" w:rsidRPr="00104DBD" w:rsidRDefault="00E83C87" w:rsidP="00E83C87">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กองกิจการนักเรียน นักศึกษา และกิจการพิเศษ ข้อมูล ณ วันที่ 1 ต.ค. 2565</w:t>
      </w:r>
    </w:p>
    <w:p w14:paraId="7BC94BC5" w14:textId="77777777" w:rsidR="00B15C50" w:rsidRPr="00104DBD" w:rsidRDefault="00B15C50" w:rsidP="00B15C50">
      <w:pPr>
        <w:pStyle w:val="af0"/>
        <w:rPr>
          <w:rFonts w:ascii="TH SarabunIT๙" w:hAnsi="TH SarabunIT๙" w:cs="TH SarabunIT๙"/>
          <w:b/>
          <w:bCs/>
          <w:sz w:val="32"/>
          <w:szCs w:val="32"/>
        </w:rPr>
      </w:pPr>
    </w:p>
    <w:p w14:paraId="746CC717" w14:textId="77777777" w:rsidR="00B15C50" w:rsidRPr="00104DBD" w:rsidRDefault="00B15C50" w:rsidP="00B15C50">
      <w:pPr>
        <w:pStyle w:val="af0"/>
        <w:rPr>
          <w:rFonts w:ascii="TH SarabunIT๙" w:hAnsi="TH SarabunIT๙" w:cs="TH SarabunIT๙"/>
          <w:b/>
          <w:bCs/>
          <w:sz w:val="32"/>
          <w:szCs w:val="32"/>
        </w:rPr>
      </w:pPr>
    </w:p>
    <w:p w14:paraId="0C1EA762" w14:textId="77777777" w:rsidR="00B15C50" w:rsidRPr="00104DBD" w:rsidRDefault="00B15C50" w:rsidP="00B15C50">
      <w:pPr>
        <w:pStyle w:val="af0"/>
        <w:rPr>
          <w:rFonts w:ascii="TH SarabunIT๙" w:hAnsi="TH SarabunIT๙" w:cs="TH SarabunIT๙"/>
          <w:b/>
          <w:bCs/>
          <w:sz w:val="32"/>
          <w:szCs w:val="32"/>
        </w:rPr>
      </w:pPr>
    </w:p>
    <w:p w14:paraId="0F080EFB" w14:textId="77777777" w:rsidR="00B15C50" w:rsidRPr="00104DBD" w:rsidRDefault="00B15C50" w:rsidP="00B15C50">
      <w:pPr>
        <w:pStyle w:val="af0"/>
        <w:rPr>
          <w:rFonts w:ascii="TH SarabunIT๙" w:hAnsi="TH SarabunIT๙" w:cs="TH SarabunIT๙"/>
          <w:b/>
          <w:bCs/>
          <w:sz w:val="32"/>
          <w:szCs w:val="32"/>
        </w:rPr>
      </w:pPr>
    </w:p>
    <w:p w14:paraId="43336563" w14:textId="77777777" w:rsidR="00B15C50" w:rsidRDefault="00B15C50" w:rsidP="00B15C50">
      <w:pPr>
        <w:pStyle w:val="af0"/>
        <w:rPr>
          <w:rFonts w:ascii="TH SarabunIT๙" w:hAnsi="TH SarabunIT๙" w:cs="TH SarabunIT๙"/>
          <w:b/>
          <w:bCs/>
          <w:sz w:val="32"/>
          <w:szCs w:val="32"/>
        </w:rPr>
      </w:pPr>
    </w:p>
    <w:p w14:paraId="3BB5F746" w14:textId="77777777" w:rsidR="003B53BA" w:rsidRDefault="003B53BA" w:rsidP="00B15C50">
      <w:pPr>
        <w:pStyle w:val="af0"/>
        <w:rPr>
          <w:rFonts w:ascii="TH SarabunIT๙" w:hAnsi="TH SarabunIT๙" w:cs="TH SarabunIT๙"/>
          <w:b/>
          <w:bCs/>
          <w:sz w:val="32"/>
          <w:szCs w:val="32"/>
        </w:rPr>
      </w:pPr>
    </w:p>
    <w:p w14:paraId="4EDC10C5" w14:textId="77777777" w:rsidR="003B53BA" w:rsidRDefault="003B53BA" w:rsidP="00B15C50">
      <w:pPr>
        <w:pStyle w:val="af0"/>
        <w:rPr>
          <w:rFonts w:ascii="TH SarabunIT๙" w:hAnsi="TH SarabunIT๙" w:cs="TH SarabunIT๙"/>
          <w:b/>
          <w:bCs/>
          <w:sz w:val="32"/>
          <w:szCs w:val="32"/>
        </w:rPr>
      </w:pPr>
    </w:p>
    <w:p w14:paraId="6B7C3553" w14:textId="77777777" w:rsidR="003B53BA" w:rsidRPr="003B53BA" w:rsidRDefault="003B53BA" w:rsidP="00B15C50">
      <w:pPr>
        <w:pStyle w:val="af0"/>
        <w:rPr>
          <w:rFonts w:ascii="TH SarabunIT๙" w:hAnsi="TH SarabunIT๙" w:cs="TH SarabunIT๙"/>
          <w:b/>
          <w:bCs/>
          <w:sz w:val="32"/>
          <w:szCs w:val="32"/>
        </w:rPr>
      </w:pPr>
    </w:p>
    <w:p w14:paraId="25C55544" w14:textId="77777777" w:rsidR="00B15C50" w:rsidRPr="00104DBD" w:rsidRDefault="00B15C50" w:rsidP="00B15C50">
      <w:pPr>
        <w:pStyle w:val="af0"/>
        <w:rPr>
          <w:rFonts w:ascii="TH SarabunIT๙" w:hAnsi="TH SarabunIT๙" w:cs="TH SarabunIT๙"/>
          <w:b/>
          <w:bCs/>
          <w:sz w:val="32"/>
          <w:szCs w:val="32"/>
        </w:rPr>
      </w:pPr>
    </w:p>
    <w:p w14:paraId="12156364" w14:textId="77777777" w:rsidR="00124706" w:rsidRPr="00104DBD" w:rsidRDefault="00124706" w:rsidP="00A83F2E">
      <w:pPr>
        <w:pStyle w:val="af0"/>
        <w:jc w:val="center"/>
        <w:rPr>
          <w:rFonts w:ascii="TH SarabunIT๙" w:hAnsi="TH SarabunIT๙" w:cs="TH SarabunIT๙"/>
          <w:b/>
          <w:bCs/>
          <w:sz w:val="32"/>
          <w:szCs w:val="32"/>
        </w:rPr>
      </w:pPr>
    </w:p>
    <w:p w14:paraId="5992BB8F" w14:textId="77777777" w:rsidR="00124706" w:rsidRPr="00104DBD" w:rsidRDefault="00124706" w:rsidP="00A83F2E">
      <w:pPr>
        <w:pStyle w:val="af0"/>
        <w:jc w:val="center"/>
        <w:rPr>
          <w:rFonts w:ascii="TH SarabunIT๙" w:hAnsi="TH SarabunIT๙" w:cs="TH SarabunIT๙"/>
          <w:b/>
          <w:bCs/>
          <w:sz w:val="32"/>
          <w:szCs w:val="32"/>
        </w:rPr>
      </w:pPr>
    </w:p>
    <w:p w14:paraId="6D323AAF" w14:textId="77777777" w:rsidR="00124706" w:rsidRPr="00104DBD" w:rsidRDefault="00124706" w:rsidP="00A83F2E">
      <w:pPr>
        <w:pStyle w:val="af0"/>
        <w:jc w:val="center"/>
        <w:rPr>
          <w:rFonts w:ascii="TH SarabunIT๙" w:hAnsi="TH SarabunIT๙" w:cs="TH SarabunIT๙"/>
          <w:b/>
          <w:bCs/>
          <w:sz w:val="32"/>
          <w:szCs w:val="32"/>
        </w:rPr>
      </w:pPr>
    </w:p>
    <w:p w14:paraId="15FDFC0B" w14:textId="77777777" w:rsidR="00092F67" w:rsidRPr="00104DBD" w:rsidRDefault="00092F67" w:rsidP="00A83F2E">
      <w:pPr>
        <w:pStyle w:val="af0"/>
        <w:jc w:val="center"/>
        <w:rPr>
          <w:rFonts w:ascii="TH SarabunIT๙" w:hAnsi="TH SarabunIT๙" w:cs="TH SarabunIT๙"/>
          <w:b/>
          <w:bCs/>
          <w:sz w:val="32"/>
          <w:szCs w:val="32"/>
        </w:rPr>
      </w:pPr>
    </w:p>
    <w:p w14:paraId="33F9B2BD" w14:textId="77777777" w:rsidR="00E85D33" w:rsidRPr="00104DBD" w:rsidRDefault="00E85D33" w:rsidP="00366928">
      <w:pPr>
        <w:pStyle w:val="af0"/>
        <w:rPr>
          <w:rFonts w:ascii="TH SarabunIT๙" w:hAnsi="TH SarabunIT๙" w:cs="TH SarabunIT๙"/>
          <w:b/>
          <w:bCs/>
          <w:sz w:val="32"/>
          <w:szCs w:val="32"/>
        </w:rPr>
      </w:pPr>
    </w:p>
    <w:p w14:paraId="44BD13A9" w14:textId="2E2832AD" w:rsidR="009115D0" w:rsidRPr="00A375C6" w:rsidRDefault="00783A9D" w:rsidP="00F61FA1">
      <w:pPr>
        <w:pStyle w:val="af0"/>
        <w:ind w:firstLine="720"/>
        <w:rPr>
          <w:rFonts w:ascii="TH SarabunIT๙" w:hAnsi="TH SarabunIT๙" w:cs="TH SarabunIT๙"/>
          <w:b/>
          <w:bCs/>
          <w:sz w:val="32"/>
          <w:szCs w:val="32"/>
        </w:rPr>
      </w:pPr>
      <w:r w:rsidRPr="00A375C6">
        <w:rPr>
          <w:rFonts w:ascii="TH SarabunIT๙" w:hAnsi="TH SarabunIT๙" w:cs="TH SarabunIT๙"/>
          <w:b/>
          <w:bCs/>
          <w:sz w:val="32"/>
          <w:szCs w:val="32"/>
          <w:cs/>
        </w:rPr>
        <w:lastRenderedPageBreak/>
        <w:t>5</w:t>
      </w:r>
      <w:r w:rsidR="009115D0" w:rsidRPr="00A375C6">
        <w:rPr>
          <w:rFonts w:ascii="TH SarabunIT๙" w:hAnsi="TH SarabunIT๙" w:cs="TH SarabunIT๙"/>
          <w:b/>
          <w:bCs/>
          <w:sz w:val="32"/>
          <w:szCs w:val="32"/>
          <w:cs/>
        </w:rPr>
        <w:t>. ข้อมูลด้านการทะนุบำรุงศิลป</w:t>
      </w:r>
      <w:r w:rsidR="00C26AAD" w:rsidRPr="00A375C6">
        <w:rPr>
          <w:rFonts w:ascii="TH SarabunIT๙" w:hAnsi="TH SarabunIT๙" w:cs="TH SarabunIT๙"/>
          <w:b/>
          <w:bCs/>
          <w:sz w:val="32"/>
          <w:szCs w:val="32"/>
          <w:cs/>
        </w:rPr>
        <w:t>ะและ</w:t>
      </w:r>
      <w:r w:rsidR="009115D0" w:rsidRPr="00A375C6">
        <w:rPr>
          <w:rFonts w:ascii="TH SarabunIT๙" w:hAnsi="TH SarabunIT๙" w:cs="TH SarabunIT๙"/>
          <w:b/>
          <w:bCs/>
          <w:sz w:val="32"/>
          <w:szCs w:val="32"/>
          <w:cs/>
        </w:rPr>
        <w:t>วัฒนธรรม</w:t>
      </w:r>
    </w:p>
    <w:p w14:paraId="3BBF3FE3" w14:textId="68061ADD" w:rsidR="003345E9" w:rsidRPr="00A375C6" w:rsidRDefault="00B80B46" w:rsidP="003345E9">
      <w:pPr>
        <w:spacing w:after="0" w:line="240" w:lineRule="auto"/>
        <w:jc w:val="thaiDistribute"/>
        <w:rPr>
          <w:rFonts w:ascii="TH SarabunIT๙" w:eastAsia="Calibri" w:hAnsi="TH SarabunIT๙" w:cs="TH SarabunIT๙"/>
          <w:sz w:val="32"/>
          <w:szCs w:val="32"/>
          <w:cs/>
        </w:rPr>
      </w:pPr>
      <w:r w:rsidRPr="00A375C6">
        <w:rPr>
          <w:rFonts w:ascii="TH SarabunIT๙" w:hAnsi="TH SarabunIT๙" w:cs="TH SarabunIT๙"/>
          <w:sz w:val="32"/>
          <w:szCs w:val="32"/>
        </w:rPr>
        <w:t xml:space="preserve">    </w:t>
      </w:r>
      <w:r w:rsidR="00041225" w:rsidRPr="00A375C6">
        <w:rPr>
          <w:rFonts w:ascii="TH SarabunIT๙" w:hAnsi="TH SarabunIT๙" w:cs="TH SarabunIT๙"/>
          <w:sz w:val="32"/>
          <w:szCs w:val="32"/>
          <w:cs/>
        </w:rPr>
        <w:t xml:space="preserve">          </w:t>
      </w:r>
      <w:r w:rsidR="003345E9" w:rsidRPr="00A375C6">
        <w:rPr>
          <w:rFonts w:ascii="TH SarabunIT๙" w:eastAsia="Calibri" w:hAnsi="TH SarabunIT๙" w:cs="TH SarabunIT๙"/>
          <w:sz w:val="32"/>
          <w:szCs w:val="32"/>
          <w:cs/>
        </w:rPr>
        <w:t>มหาวิทยาลัยการกีฬาแห่งชาติ มีการดำเนินงานด้านการทะนุบำรุงศิลปะและวัฒนธรรม โดยมุ่งเน้นกิจกรรมการละเล่นพื้นบ้านและกีฬาไทย ด้วยวิธีการฟื้นฟู อนุรักษ์ หรือวิจัย นำไปสู่การเผยแพร่</w:t>
      </w:r>
      <w:r w:rsidR="003345E9" w:rsidRPr="00A375C6">
        <w:rPr>
          <w:rFonts w:ascii="TH SarabunIT๙" w:hAnsi="TH SarabunIT๙" w:cs="TH SarabunIT๙"/>
          <w:sz w:val="32"/>
          <w:szCs w:val="32"/>
          <w:cs/>
        </w:rPr>
        <w:t xml:space="preserve"> </w:t>
      </w:r>
      <w:r w:rsidR="00CD4ACC">
        <w:rPr>
          <w:rFonts w:ascii="TH SarabunIT๙" w:hAnsi="TH SarabunIT๙" w:cs="TH SarabunIT๙" w:hint="cs"/>
          <w:sz w:val="32"/>
          <w:szCs w:val="32"/>
          <w:cs/>
        </w:rPr>
        <w:t>ซึ่ง</w:t>
      </w:r>
      <w:r w:rsidR="003345E9" w:rsidRPr="00A375C6">
        <w:rPr>
          <w:rFonts w:ascii="TH SarabunIT๙" w:hAnsi="TH SarabunIT๙" w:cs="TH SarabunIT๙"/>
          <w:sz w:val="32"/>
          <w:szCs w:val="32"/>
          <w:cs/>
        </w:rPr>
        <w:t>ครอบคลุมชุมชนเป้าหมายตามเขตพื้นที่บริการสำหรับวิทยาเขตทั่วภูมิภาคของประเทศ</w:t>
      </w:r>
      <w:r w:rsidR="003345E9" w:rsidRPr="00A375C6">
        <w:rPr>
          <w:rFonts w:ascii="TH SarabunIT๙" w:eastAsia="Calibri" w:hAnsi="TH SarabunIT๙" w:cs="TH SarabunIT๙"/>
          <w:sz w:val="32"/>
          <w:szCs w:val="32"/>
          <w:cs/>
        </w:rPr>
        <w:t xml:space="preserve"> </w:t>
      </w:r>
      <w:r w:rsidR="00CD4ACC">
        <w:rPr>
          <w:rFonts w:ascii="TH SarabunIT๙" w:eastAsia="Calibri" w:hAnsi="TH SarabunIT๙" w:cs="TH SarabunIT๙" w:hint="cs"/>
          <w:sz w:val="32"/>
          <w:szCs w:val="32"/>
          <w:cs/>
        </w:rPr>
        <w:t>เพื่อ</w:t>
      </w:r>
      <w:r w:rsidR="003345E9" w:rsidRPr="00A375C6">
        <w:rPr>
          <w:rFonts w:ascii="TH SarabunIT๙" w:eastAsia="Calibri" w:hAnsi="TH SarabunIT๙" w:cs="TH SarabunIT๙"/>
          <w:sz w:val="32"/>
          <w:szCs w:val="32"/>
          <w:cs/>
        </w:rPr>
        <w:t xml:space="preserve">มุ่งหวังให้เด็ก เยาวชน และประชาชนเกิดความรักและหวงแหน มีความภาคภูมิใจในความเป็นไทยด้านการละเล่นพื้นบ้านและกีฬาไทยของท้องถิ่นตนเอง </w:t>
      </w:r>
      <w:r w:rsidR="003345E9" w:rsidRPr="00A375C6">
        <w:rPr>
          <w:rFonts w:ascii="TH SarabunIT๙" w:eastAsia="Calibri" w:hAnsi="TH SarabunIT๙" w:cs="TH SarabunIT๙"/>
          <w:spacing w:val="-4"/>
          <w:sz w:val="32"/>
          <w:szCs w:val="32"/>
          <w:cs/>
        </w:rPr>
        <w:t>โดยผลลัพธ์ที่ได้จาก</w:t>
      </w:r>
      <w:r w:rsidR="003345E9" w:rsidRPr="00A375C6">
        <w:rPr>
          <w:rFonts w:ascii="TH SarabunIT๙" w:eastAsia="Calibri" w:hAnsi="TH SarabunIT๙" w:cs="TH SarabunIT๙"/>
          <w:sz w:val="32"/>
          <w:szCs w:val="32"/>
          <w:cs/>
        </w:rPr>
        <w:t>กิจกรรมการละเล่นพื้นบ้านและกีฬาไทย จะนำไปสู่การสร้างความรู้ ความเข้าใจ</w:t>
      </w:r>
      <w:r w:rsidR="003345E9" w:rsidRPr="00A375C6">
        <w:rPr>
          <w:rFonts w:ascii="TH SarabunIT๙" w:hAnsi="TH SarabunIT๙" w:cs="TH SarabunIT๙"/>
          <w:sz w:val="32"/>
          <w:szCs w:val="32"/>
        </w:rPr>
        <w:t xml:space="preserve"> </w:t>
      </w:r>
      <w:r w:rsidR="003345E9" w:rsidRPr="00A375C6">
        <w:rPr>
          <w:rFonts w:ascii="TH SarabunIT๙" w:hAnsi="TH SarabunIT๙" w:cs="TH SarabunIT๙"/>
          <w:sz w:val="32"/>
          <w:szCs w:val="32"/>
          <w:cs/>
        </w:rPr>
        <w:t>ในความแตกต่างทางวัฒนธรรมด้านการละเล่นพื้นบ้านและกีฬาไทยของแต่ละท้องถิ่นโดยมหาวิทยาลัยเป็นหน่วยงานรวบรวมองค์ความรู้เพื่อเป็นแหล่งเรียนรู้สำหรับบุคคลที่สนใจ</w:t>
      </w:r>
      <w:r w:rsidR="003345E9" w:rsidRPr="00A375C6">
        <w:rPr>
          <w:rFonts w:ascii="TH SarabunIT๙" w:eastAsia="Calibri" w:hAnsi="TH SarabunIT๙" w:cs="TH SarabunIT๙"/>
          <w:sz w:val="32"/>
          <w:szCs w:val="32"/>
        </w:rPr>
        <w:t xml:space="preserve"> </w:t>
      </w:r>
      <w:r w:rsidR="003345E9" w:rsidRPr="00A375C6">
        <w:rPr>
          <w:rFonts w:ascii="TH SarabunIT๙" w:eastAsia="Calibri" w:hAnsi="TH SarabunIT๙" w:cs="TH SarabunIT๙"/>
          <w:sz w:val="32"/>
          <w:szCs w:val="32"/>
          <w:cs/>
        </w:rPr>
        <w:t>โดยกำหนดรูปแบบการจัดกิจกรรม</w:t>
      </w:r>
      <w:r w:rsidR="00A57E0E">
        <w:rPr>
          <w:rFonts w:ascii="TH SarabunIT๙" w:eastAsia="Calibri" w:hAnsi="TH SarabunIT๙" w:cs="TH SarabunIT๙" w:hint="cs"/>
          <w:sz w:val="32"/>
          <w:szCs w:val="32"/>
          <w:cs/>
        </w:rPr>
        <w:t xml:space="preserve">        </w:t>
      </w:r>
      <w:r w:rsidR="003345E9" w:rsidRPr="00A375C6">
        <w:rPr>
          <w:rFonts w:ascii="TH SarabunIT๙" w:eastAsia="Calibri" w:hAnsi="TH SarabunIT๙" w:cs="TH SarabunIT๙"/>
          <w:sz w:val="32"/>
          <w:szCs w:val="32"/>
          <w:cs/>
        </w:rPr>
        <w:t xml:space="preserve"> 2 รูปแบบ ได้แก่ กิจกรรมทะนุบำรุงศิลปะและวัฒนธรรม และกิจกรรมการละเล่นพื้นบ้านและกีฬาไทย ดังนี้ </w:t>
      </w:r>
    </w:p>
    <w:p w14:paraId="3302BC0F" w14:textId="3F52616D" w:rsidR="003345E9" w:rsidRPr="00A375C6" w:rsidRDefault="003345E9" w:rsidP="003345E9">
      <w:pPr>
        <w:spacing w:before="120" w:after="0" w:line="240" w:lineRule="auto"/>
        <w:ind w:firstLine="992"/>
        <w:jc w:val="thaiDistribute"/>
        <w:rPr>
          <w:rFonts w:ascii="TH SarabunIT๙" w:eastAsia="Calibri" w:hAnsi="TH SarabunIT๙" w:cs="TH SarabunIT๙"/>
          <w:sz w:val="32"/>
          <w:szCs w:val="32"/>
        </w:rPr>
      </w:pPr>
      <w:r w:rsidRPr="00A375C6">
        <w:rPr>
          <w:rFonts w:ascii="TH SarabunIT๙" w:eastAsia="Calibri" w:hAnsi="TH SarabunIT๙" w:cs="TH SarabunIT๙"/>
          <w:b/>
          <w:bCs/>
          <w:sz w:val="32"/>
          <w:szCs w:val="32"/>
          <w:cs/>
        </w:rPr>
        <w:t>1) กิจกรรมทะนุบำรุงศิลปะและวัฒนธรรม</w:t>
      </w:r>
      <w:r w:rsidRPr="00A375C6">
        <w:rPr>
          <w:rFonts w:ascii="TH SarabunIT๙" w:eastAsia="Calibri" w:hAnsi="TH SarabunIT๙" w:cs="TH SarabunIT๙"/>
          <w:sz w:val="32"/>
          <w:szCs w:val="32"/>
          <w:cs/>
        </w:rPr>
        <w:t xml:space="preserve"> หมายถึง </w:t>
      </w:r>
      <w:r w:rsidRPr="00A375C6">
        <w:rPr>
          <w:rFonts w:ascii="TH SarabunIT๙" w:hAnsi="TH SarabunIT๙" w:cs="TH SarabunIT๙"/>
          <w:sz w:val="32"/>
          <w:szCs w:val="32"/>
          <w:cs/>
        </w:rPr>
        <w:t>กิจกรรมที่ธรรมรงค์ไว้ซึ่งวันสำคัญของชาติ ศาสนา พระมหากษัตริย์ รวมถึงประเพณีและวัฒนธรรม โดยจัดขึ้นเพื่อปลูกฝัง</w:t>
      </w:r>
      <w:r w:rsidRPr="00A375C6">
        <w:rPr>
          <w:rFonts w:ascii="TH SarabunIT๙" w:hAnsi="TH SarabunIT๙" w:cs="TH SarabunIT๙"/>
          <w:sz w:val="32"/>
          <w:szCs w:val="32"/>
        </w:rPr>
        <w:t> </w:t>
      </w:r>
      <w:r w:rsidRPr="00A375C6">
        <w:rPr>
          <w:rFonts w:ascii="TH SarabunIT๙" w:hAnsi="TH SarabunIT๙" w:cs="TH SarabunIT๙"/>
          <w:sz w:val="32"/>
          <w:szCs w:val="32"/>
          <w:cs/>
        </w:rPr>
        <w:t>ส่งเสริมและพัฒนาสิ่งที่ดีงาม</w:t>
      </w:r>
      <w:r w:rsidR="003B5830">
        <w:rPr>
          <w:rFonts w:ascii="TH SarabunIT๙" w:hAnsi="TH SarabunIT๙" w:cs="TH SarabunIT๙" w:hint="cs"/>
          <w:sz w:val="32"/>
          <w:szCs w:val="32"/>
          <w:cs/>
        </w:rPr>
        <w:t xml:space="preserve">     </w:t>
      </w:r>
      <w:r w:rsidRPr="00A375C6">
        <w:rPr>
          <w:rFonts w:ascii="TH SarabunIT๙" w:hAnsi="TH SarabunIT๙" w:cs="TH SarabunIT๙"/>
          <w:sz w:val="32"/>
          <w:szCs w:val="32"/>
          <w:cs/>
        </w:rPr>
        <w:t xml:space="preserve">ให้แก่เด็ก เยาวชน </w:t>
      </w:r>
      <w:r w:rsidRPr="00A375C6">
        <w:rPr>
          <w:rFonts w:ascii="TH SarabunIT๙" w:hAnsi="TH SarabunIT๙" w:cs="TH SarabunIT๙"/>
          <w:spacing w:val="-6"/>
          <w:sz w:val="32"/>
          <w:szCs w:val="32"/>
          <w:cs/>
        </w:rPr>
        <w:t xml:space="preserve">และประชาชน ได้เล็งเห็นถึงคุณค่า ความสำคัญ และมีความภาคภูมิใจในความเป็นไทย </w:t>
      </w:r>
      <w:r w:rsidRPr="00A375C6">
        <w:rPr>
          <w:rFonts w:ascii="TH SarabunIT๙" w:hAnsi="TH SarabunIT๙" w:cs="TH SarabunIT๙"/>
          <w:sz w:val="32"/>
          <w:szCs w:val="32"/>
          <w:cs/>
        </w:rPr>
        <w:t>เพื่อรักษาไว้ให้คงอยู่ต่อไป</w:t>
      </w:r>
      <w:r w:rsidR="00A57E0E">
        <w:rPr>
          <w:rFonts w:ascii="TH SarabunIT๙" w:hAnsi="TH SarabunIT๙" w:cs="TH SarabunIT๙" w:hint="cs"/>
          <w:sz w:val="32"/>
          <w:szCs w:val="32"/>
          <w:cs/>
        </w:rPr>
        <w:t xml:space="preserve"> </w:t>
      </w:r>
      <w:r w:rsidRPr="00A375C6">
        <w:rPr>
          <w:rFonts w:ascii="TH SarabunIT๙" w:eastAsia="Calibri" w:hAnsi="TH SarabunIT๙" w:cs="TH SarabunIT๙"/>
          <w:sz w:val="32"/>
          <w:szCs w:val="32"/>
          <w:cs/>
        </w:rPr>
        <w:t>โดยแบ่งกิจกรรมออกเป็น 2 ลักษณะ คือ</w:t>
      </w:r>
    </w:p>
    <w:p w14:paraId="0AF56810" w14:textId="405C8254" w:rsidR="003345E9" w:rsidRPr="00A375C6" w:rsidRDefault="003345E9" w:rsidP="003345E9">
      <w:pPr>
        <w:spacing w:after="0" w:line="240" w:lineRule="auto"/>
        <w:ind w:firstLine="1276"/>
        <w:jc w:val="thaiDistribute"/>
        <w:rPr>
          <w:rFonts w:ascii="TH SarabunIT๙" w:eastAsia="Calibri" w:hAnsi="TH SarabunIT๙" w:cs="TH SarabunIT๙"/>
          <w:sz w:val="32"/>
          <w:szCs w:val="32"/>
        </w:rPr>
      </w:pPr>
      <w:r w:rsidRPr="00A375C6">
        <w:rPr>
          <w:rFonts w:ascii="TH SarabunIT๙" w:eastAsia="Calibri" w:hAnsi="TH SarabunIT๙" w:cs="TH SarabunIT๙"/>
          <w:sz w:val="32"/>
          <w:szCs w:val="32"/>
          <w:cs/>
        </w:rPr>
        <w:t xml:space="preserve">1.1) กิจกรรมวันสำคัญของชาติ ศาสนา และพระมหากษัตริย์ เป็นกิจกรรมที่คนไทยได้ประพฤติปฏิบัติกิจกรรมรวมกัน เพื่อแสดงถึงความเป็นไทย มีขนบธรรมเนียมแบบแผนที่คงความเป็นเอกลักษณ์ เช่น </w:t>
      </w:r>
      <w:r w:rsidR="00A57E0E">
        <w:rPr>
          <w:rFonts w:ascii="TH SarabunIT๙" w:eastAsia="Calibri" w:hAnsi="TH SarabunIT๙" w:cs="TH SarabunIT๙" w:hint="cs"/>
          <w:sz w:val="32"/>
          <w:szCs w:val="32"/>
          <w:cs/>
        </w:rPr>
        <w:t xml:space="preserve">       </w:t>
      </w:r>
      <w:r w:rsidRPr="00A375C6">
        <w:rPr>
          <w:rFonts w:ascii="TH SarabunIT๙" w:eastAsia="Calibri" w:hAnsi="TH SarabunIT๙" w:cs="TH SarabunIT๙"/>
          <w:sz w:val="32"/>
          <w:szCs w:val="32"/>
          <w:cs/>
        </w:rPr>
        <w:t>วันชาติไทย</w:t>
      </w:r>
      <w:r w:rsidR="00A57E0E">
        <w:rPr>
          <w:rFonts w:ascii="TH SarabunIT๙" w:eastAsia="Calibri" w:hAnsi="TH SarabunIT๙" w:cs="TH SarabunIT๙" w:hint="cs"/>
          <w:sz w:val="32"/>
          <w:szCs w:val="32"/>
          <w:cs/>
        </w:rPr>
        <w:t xml:space="preserve"> </w:t>
      </w:r>
      <w:r w:rsidRPr="00A375C6">
        <w:rPr>
          <w:rFonts w:ascii="TH SarabunIT๙" w:eastAsia="Calibri" w:hAnsi="TH SarabunIT๙" w:cs="TH SarabunIT๙"/>
          <w:sz w:val="32"/>
          <w:szCs w:val="32"/>
          <w:cs/>
        </w:rPr>
        <w:t>วันเข้าพรรษา วันเฉลิมพระชนพรรษาพระบาทสมเด็จพระเจ้าอยู่หัวฯ เป็นต้น</w:t>
      </w:r>
    </w:p>
    <w:p w14:paraId="03A5F4C6" w14:textId="7D0A3337" w:rsidR="003345E9" w:rsidRPr="00A375C6" w:rsidRDefault="003345E9" w:rsidP="003345E9">
      <w:pPr>
        <w:spacing w:after="0" w:line="240" w:lineRule="auto"/>
        <w:jc w:val="thaiDistribute"/>
        <w:rPr>
          <w:rFonts w:ascii="TH SarabunIT๙" w:eastAsia="Calibri" w:hAnsi="TH SarabunIT๙" w:cs="TH SarabunIT๙"/>
          <w:sz w:val="32"/>
          <w:szCs w:val="32"/>
        </w:rPr>
      </w:pPr>
      <w:r w:rsidRPr="00A375C6">
        <w:rPr>
          <w:rFonts w:ascii="TH SarabunIT๙" w:eastAsia="Calibri" w:hAnsi="TH SarabunIT๙" w:cs="TH SarabunIT๙"/>
          <w:sz w:val="32"/>
          <w:szCs w:val="32"/>
          <w:cs/>
        </w:rPr>
        <w:t xml:space="preserve">                  1.2) กิจกรรมประเพณีและวัฒนธรรม</w:t>
      </w:r>
      <w:r w:rsidRPr="00A375C6">
        <w:rPr>
          <w:rFonts w:ascii="TH SarabunIT๙" w:eastAsia="Calibri" w:hAnsi="TH SarabunIT๙" w:cs="TH SarabunIT๙"/>
          <w:b/>
          <w:bCs/>
          <w:sz w:val="32"/>
          <w:szCs w:val="32"/>
          <w:cs/>
        </w:rPr>
        <w:t xml:space="preserve"> </w:t>
      </w:r>
      <w:r w:rsidRPr="00A375C6">
        <w:rPr>
          <w:rFonts w:ascii="TH SarabunIT๙" w:eastAsia="Calibri" w:hAnsi="TH SarabunIT๙" w:cs="TH SarabunIT๙"/>
          <w:sz w:val="32"/>
          <w:szCs w:val="32"/>
          <w:cs/>
        </w:rPr>
        <w:t xml:space="preserve">เป็นกิจกรรมที่จัดขึ้นตามวีถีการดำรงชีวิตที่ดีงาม และได้รับการสืบทอดจากอดีตสู่ปัจจุบันติดต่อกันมาอย่างยาวนาน และควรค่าต่อการอนุรักษ์คงไว้เพื่อป้องกันมิให้สูญหายไป      จากสังคมไทย ทั้งนี้ สามารถแบ่งได้ 2 ลักษณะ ได้แก่ </w:t>
      </w:r>
    </w:p>
    <w:p w14:paraId="10AC03EF" w14:textId="0FD83359" w:rsidR="003345E9" w:rsidRPr="00A375C6" w:rsidRDefault="003345E9" w:rsidP="004D5B7A">
      <w:pPr>
        <w:spacing w:after="0" w:line="240" w:lineRule="auto"/>
        <w:ind w:firstLine="1701"/>
        <w:jc w:val="thaiDistribute"/>
        <w:rPr>
          <w:rFonts w:ascii="TH SarabunIT๙" w:eastAsia="Calibri" w:hAnsi="TH SarabunIT๙" w:cs="TH SarabunIT๙"/>
          <w:sz w:val="32"/>
          <w:szCs w:val="32"/>
        </w:rPr>
      </w:pPr>
      <w:r w:rsidRPr="00A375C6">
        <w:rPr>
          <w:rFonts w:ascii="TH SarabunIT๙" w:eastAsia="Calibri" w:hAnsi="TH SarabunIT๙" w:cs="TH SarabunIT๙"/>
          <w:sz w:val="32"/>
          <w:szCs w:val="32"/>
          <w:cs/>
        </w:rPr>
        <w:t>1.</w:t>
      </w:r>
      <w:r w:rsidRPr="00A375C6">
        <w:rPr>
          <w:rFonts w:ascii="TH SarabunIT๙" w:eastAsia="Calibri" w:hAnsi="TH SarabunIT๙" w:cs="TH SarabunIT๙"/>
          <w:sz w:val="32"/>
          <w:szCs w:val="32"/>
        </w:rPr>
        <w:t>2.</w:t>
      </w:r>
      <w:r w:rsidRPr="00A375C6">
        <w:rPr>
          <w:rFonts w:ascii="TH SarabunIT๙" w:eastAsia="Calibri" w:hAnsi="TH SarabunIT๙" w:cs="TH SarabunIT๙"/>
          <w:sz w:val="32"/>
          <w:szCs w:val="32"/>
          <w:cs/>
        </w:rPr>
        <w:t>1)</w:t>
      </w:r>
      <w:r w:rsidRPr="00A375C6">
        <w:rPr>
          <w:rFonts w:ascii="TH SarabunIT๙" w:eastAsia="Calibri" w:hAnsi="TH SarabunIT๙" w:cs="TH SarabunIT๙"/>
          <w:sz w:val="32"/>
          <w:szCs w:val="32"/>
        </w:rPr>
        <w:t xml:space="preserve"> </w:t>
      </w:r>
      <w:r w:rsidRPr="00A375C6">
        <w:rPr>
          <w:rFonts w:ascii="TH SarabunIT๙" w:eastAsia="Calibri" w:hAnsi="TH SarabunIT๙" w:cs="TH SarabunIT๙"/>
          <w:sz w:val="32"/>
          <w:szCs w:val="32"/>
          <w:cs/>
        </w:rPr>
        <w:t xml:space="preserve">ประเพณีและวัฒนธรรมระดับชาติ เป็นประเพณีและวัฒนธรรมที่ดำเนินการเหมือนกันพร้อมกันทั่วประเทศ มีลักษณะการดำเนินกิจกรรมที่เหมือนหรือคล้ายคลึงกัน รูปแบบเดียวกัน เช่น ประเพณีสงกรานต์ ประเพณีลอยกระทง ประเพณีแห่เทียนเข้าพรรษา ประเพณีเวียนเทียนในวันสำคัญทางศาสนา เป็นต้น </w:t>
      </w:r>
    </w:p>
    <w:p w14:paraId="321F9D8D" w14:textId="5E7D0186" w:rsidR="003345E9" w:rsidRPr="00A375C6" w:rsidRDefault="003345E9" w:rsidP="004D5B7A">
      <w:pPr>
        <w:spacing w:after="0" w:line="240" w:lineRule="auto"/>
        <w:ind w:firstLine="1701"/>
        <w:jc w:val="thaiDistribute"/>
        <w:rPr>
          <w:rFonts w:ascii="TH SarabunIT๙" w:eastAsia="Calibri" w:hAnsi="TH SarabunIT๙" w:cs="TH SarabunIT๙"/>
          <w:sz w:val="32"/>
          <w:szCs w:val="32"/>
        </w:rPr>
      </w:pPr>
      <w:r w:rsidRPr="00A375C6">
        <w:rPr>
          <w:rFonts w:ascii="TH SarabunIT๙" w:eastAsia="Calibri" w:hAnsi="TH SarabunIT๙" w:cs="TH SarabunIT๙"/>
          <w:sz w:val="32"/>
          <w:szCs w:val="32"/>
          <w:cs/>
        </w:rPr>
        <w:t>1.</w:t>
      </w:r>
      <w:r w:rsidRPr="00A375C6">
        <w:rPr>
          <w:rFonts w:ascii="TH SarabunIT๙" w:eastAsia="Calibri" w:hAnsi="TH SarabunIT๙" w:cs="TH SarabunIT๙"/>
          <w:sz w:val="32"/>
          <w:szCs w:val="32"/>
        </w:rPr>
        <w:t>2.2</w:t>
      </w:r>
      <w:r w:rsidRPr="00A375C6">
        <w:rPr>
          <w:rFonts w:ascii="TH SarabunIT๙" w:eastAsia="Calibri" w:hAnsi="TH SarabunIT๙" w:cs="TH SarabunIT๙"/>
          <w:sz w:val="32"/>
          <w:szCs w:val="32"/>
          <w:cs/>
        </w:rPr>
        <w:t>)</w:t>
      </w:r>
      <w:r w:rsidRPr="00A375C6">
        <w:rPr>
          <w:rFonts w:ascii="TH SarabunIT๙" w:eastAsia="Calibri" w:hAnsi="TH SarabunIT๙" w:cs="TH SarabunIT๙"/>
          <w:sz w:val="32"/>
          <w:szCs w:val="32"/>
        </w:rPr>
        <w:t xml:space="preserve"> </w:t>
      </w:r>
      <w:r w:rsidRPr="00A375C6">
        <w:rPr>
          <w:rFonts w:ascii="TH SarabunIT๙" w:eastAsia="Calibri" w:hAnsi="TH SarabunIT๙" w:cs="TH SarabunIT๙"/>
          <w:sz w:val="32"/>
          <w:szCs w:val="32"/>
          <w:cs/>
        </w:rPr>
        <w:t>ประเพณีและวัฒนธรรมระดับภูมิภาค เป็นประเพณีและวัฒนธรรมที่ดำเนินการเฉพาะ</w:t>
      </w:r>
      <w:r w:rsidR="00061F7F">
        <w:rPr>
          <w:rFonts w:ascii="TH SarabunIT๙" w:eastAsia="Calibri" w:hAnsi="TH SarabunIT๙" w:cs="TH SarabunIT๙"/>
          <w:sz w:val="32"/>
          <w:szCs w:val="32"/>
        </w:rPr>
        <w:t xml:space="preserve">   </w:t>
      </w:r>
      <w:r w:rsidRPr="00A375C6">
        <w:rPr>
          <w:rFonts w:ascii="TH SarabunIT๙" w:eastAsia="Calibri" w:hAnsi="TH SarabunIT๙" w:cs="TH SarabunIT๙"/>
          <w:sz w:val="32"/>
          <w:szCs w:val="32"/>
          <w:cs/>
        </w:rPr>
        <w:t xml:space="preserve">ในพื้นที่ หรือท้องถิ่นนั้น ๆ ซึ่งเป็นประเพณีและวัฒนธรรมที่สืบทอดกันมาอย่างยาวนาน อย่างมีระเบียบแบบแผน เช่น </w:t>
      </w:r>
    </w:p>
    <w:p w14:paraId="01EBE6C5" w14:textId="77777777" w:rsidR="003345E9" w:rsidRPr="00A375C6" w:rsidRDefault="003345E9" w:rsidP="004D5B7A">
      <w:pPr>
        <w:spacing w:after="0" w:line="240" w:lineRule="auto"/>
        <w:ind w:firstLine="2410"/>
        <w:jc w:val="thaiDistribute"/>
        <w:rPr>
          <w:rFonts w:ascii="TH SarabunIT๙" w:eastAsia="Calibri" w:hAnsi="TH SarabunIT๙" w:cs="TH SarabunIT๙"/>
          <w:sz w:val="32"/>
          <w:szCs w:val="32"/>
        </w:rPr>
      </w:pPr>
      <w:r w:rsidRPr="00A375C6">
        <w:rPr>
          <w:rFonts w:ascii="TH SarabunIT๙" w:eastAsia="Calibri" w:hAnsi="TH SarabunIT๙" w:cs="TH SarabunIT๙"/>
          <w:sz w:val="32"/>
          <w:szCs w:val="32"/>
          <w:cs/>
        </w:rPr>
        <w:t xml:space="preserve">ภาคกลาง ประเพณีวิ่งควาย ประเพณีโยนบัว </w:t>
      </w:r>
    </w:p>
    <w:p w14:paraId="5200BE0D" w14:textId="77777777" w:rsidR="003345E9" w:rsidRPr="00A375C6" w:rsidRDefault="003345E9" w:rsidP="004D5B7A">
      <w:pPr>
        <w:spacing w:after="0" w:line="240" w:lineRule="auto"/>
        <w:ind w:firstLine="2410"/>
        <w:jc w:val="thaiDistribute"/>
        <w:rPr>
          <w:rFonts w:ascii="TH SarabunIT๙" w:eastAsia="Calibri" w:hAnsi="TH SarabunIT๙" w:cs="TH SarabunIT๙"/>
          <w:sz w:val="32"/>
          <w:szCs w:val="32"/>
        </w:rPr>
      </w:pPr>
      <w:r w:rsidRPr="00A375C6">
        <w:rPr>
          <w:rFonts w:ascii="TH SarabunIT๙" w:eastAsia="Calibri" w:hAnsi="TH SarabunIT๙" w:cs="TH SarabunIT๙"/>
          <w:sz w:val="32"/>
          <w:szCs w:val="32"/>
          <w:cs/>
        </w:rPr>
        <w:t>ภาคเหนือ ประเพณีไหว้พระธาตุ ประเพณียี่</w:t>
      </w:r>
      <w:proofErr w:type="spellStart"/>
      <w:r w:rsidRPr="00A375C6">
        <w:rPr>
          <w:rFonts w:ascii="TH SarabunIT๙" w:eastAsia="Calibri" w:hAnsi="TH SarabunIT๙" w:cs="TH SarabunIT๙"/>
          <w:sz w:val="32"/>
          <w:szCs w:val="32"/>
          <w:cs/>
        </w:rPr>
        <w:t>เป็ง</w:t>
      </w:r>
      <w:proofErr w:type="spellEnd"/>
      <w:r w:rsidRPr="00A375C6">
        <w:rPr>
          <w:rFonts w:ascii="TH SarabunIT๙" w:eastAsia="Calibri" w:hAnsi="TH SarabunIT๙" w:cs="TH SarabunIT๙"/>
          <w:sz w:val="32"/>
          <w:szCs w:val="32"/>
          <w:cs/>
        </w:rPr>
        <w:t xml:space="preserve"> </w:t>
      </w:r>
    </w:p>
    <w:p w14:paraId="0187D232" w14:textId="77777777" w:rsidR="003345E9" w:rsidRPr="00A375C6" w:rsidRDefault="003345E9" w:rsidP="004D5B7A">
      <w:pPr>
        <w:spacing w:after="0" w:line="240" w:lineRule="auto"/>
        <w:ind w:left="1112" w:firstLine="1298"/>
        <w:jc w:val="thaiDistribute"/>
        <w:rPr>
          <w:rFonts w:ascii="TH SarabunIT๙" w:eastAsia="Calibri" w:hAnsi="TH SarabunIT๙" w:cs="TH SarabunIT๙"/>
          <w:sz w:val="32"/>
          <w:szCs w:val="32"/>
        </w:rPr>
      </w:pPr>
      <w:r w:rsidRPr="00A375C6">
        <w:rPr>
          <w:rFonts w:ascii="TH SarabunIT๙" w:eastAsia="Calibri" w:hAnsi="TH SarabunIT๙" w:cs="TH SarabunIT๙"/>
          <w:sz w:val="32"/>
          <w:szCs w:val="32"/>
          <w:cs/>
        </w:rPr>
        <w:t xml:space="preserve">ภาคตะวันออกเฉียงเหนือ ประเพณีงานบุญบั้งไฟ ประเพณีแห่ผีตาโขน </w:t>
      </w:r>
    </w:p>
    <w:p w14:paraId="529767A2" w14:textId="7BD9A348" w:rsidR="003345E9" w:rsidRPr="00A375C6" w:rsidRDefault="003345E9" w:rsidP="004D5B7A">
      <w:pPr>
        <w:spacing w:after="0" w:line="240" w:lineRule="auto"/>
        <w:ind w:left="1690" w:firstLine="720"/>
        <w:jc w:val="thaiDistribute"/>
        <w:rPr>
          <w:rFonts w:ascii="TH SarabunIT๙" w:eastAsia="Calibri" w:hAnsi="TH SarabunIT๙" w:cs="TH SarabunIT๙"/>
          <w:sz w:val="32"/>
          <w:szCs w:val="32"/>
        </w:rPr>
      </w:pPr>
      <w:r w:rsidRPr="00A375C6">
        <w:rPr>
          <w:rFonts w:ascii="TH SarabunIT๙" w:eastAsia="Calibri" w:hAnsi="TH SarabunIT๙" w:cs="TH SarabunIT๙"/>
          <w:sz w:val="32"/>
          <w:szCs w:val="32"/>
          <w:cs/>
        </w:rPr>
        <w:t>ภาคใต้ ประเพณีสารทเดือนสิบ</w:t>
      </w:r>
      <w:r w:rsidR="004D5B7A" w:rsidRPr="00A375C6">
        <w:rPr>
          <w:rFonts w:ascii="TH SarabunIT๙" w:eastAsia="Calibri" w:hAnsi="TH SarabunIT๙" w:cs="TH SarabunIT๙"/>
          <w:sz w:val="32"/>
          <w:szCs w:val="32"/>
          <w:cs/>
        </w:rPr>
        <w:t xml:space="preserve"> </w:t>
      </w:r>
      <w:r w:rsidRPr="00A375C6">
        <w:rPr>
          <w:rFonts w:ascii="TH SarabunIT๙" w:eastAsia="Calibri" w:hAnsi="TH SarabunIT๙" w:cs="TH SarabunIT๙"/>
          <w:sz w:val="32"/>
          <w:szCs w:val="32"/>
          <w:cs/>
        </w:rPr>
        <w:t xml:space="preserve">ประเพณีชักพระ </w:t>
      </w:r>
    </w:p>
    <w:p w14:paraId="156F96C9" w14:textId="795BC9E2" w:rsidR="003345E9" w:rsidRPr="00A375C6" w:rsidRDefault="003345E9" w:rsidP="003345E9">
      <w:pPr>
        <w:spacing w:before="120" w:after="0" w:line="240" w:lineRule="auto"/>
        <w:ind w:firstLine="992"/>
        <w:jc w:val="thaiDistribute"/>
        <w:rPr>
          <w:rFonts w:ascii="TH SarabunIT๙" w:eastAsia="Times New Roman" w:hAnsi="TH SarabunIT๙" w:cs="TH SarabunIT๙"/>
          <w:sz w:val="32"/>
          <w:szCs w:val="32"/>
        </w:rPr>
      </w:pPr>
      <w:r w:rsidRPr="00A375C6">
        <w:rPr>
          <w:rFonts w:ascii="TH SarabunIT๙" w:eastAsia="Times New Roman" w:hAnsi="TH SarabunIT๙" w:cs="TH SarabunIT๙"/>
          <w:b/>
          <w:bCs/>
          <w:spacing w:val="-4"/>
          <w:sz w:val="32"/>
          <w:szCs w:val="32"/>
          <w:cs/>
        </w:rPr>
        <w:t>2) กิจกรรมการละเล่นพื้นบ้านและกีฬาไทย</w:t>
      </w:r>
      <w:r w:rsidRPr="00A375C6">
        <w:rPr>
          <w:rFonts w:ascii="TH SarabunIT๙" w:eastAsia="Times New Roman" w:hAnsi="TH SarabunIT๙" w:cs="TH SarabunIT๙"/>
          <w:spacing w:val="-4"/>
          <w:sz w:val="32"/>
          <w:szCs w:val="32"/>
          <w:cs/>
        </w:rPr>
        <w:t xml:space="preserve"> หมายถึง </w:t>
      </w:r>
      <w:r w:rsidRPr="00A375C6">
        <w:rPr>
          <w:rFonts w:ascii="TH SarabunIT๙" w:hAnsi="TH SarabunIT๙" w:cs="TH SarabunIT๙"/>
          <w:spacing w:val="-8"/>
          <w:sz w:val="32"/>
          <w:szCs w:val="32"/>
          <w:cs/>
        </w:rPr>
        <w:t>กิจกรรมที่เกี่ยวข้องกับการละเล่นพื้นบ้าน หรือ</w:t>
      </w:r>
      <w:r w:rsidR="00AB5608" w:rsidRPr="00A375C6">
        <w:rPr>
          <w:rFonts w:ascii="TH SarabunIT๙" w:hAnsi="TH SarabunIT๙" w:cs="TH SarabunIT๙"/>
          <w:spacing w:val="-8"/>
          <w:sz w:val="32"/>
          <w:szCs w:val="32"/>
          <w:cs/>
        </w:rPr>
        <w:t xml:space="preserve">       </w:t>
      </w:r>
      <w:r w:rsidRPr="00A375C6">
        <w:rPr>
          <w:rFonts w:ascii="TH SarabunIT๙" w:hAnsi="TH SarabunIT๙" w:cs="TH SarabunIT๙"/>
          <w:spacing w:val="-8"/>
          <w:sz w:val="32"/>
          <w:szCs w:val="32"/>
          <w:cs/>
        </w:rPr>
        <w:t>กีฬาไทย</w:t>
      </w:r>
      <w:r w:rsidRPr="00A375C6">
        <w:rPr>
          <w:rFonts w:ascii="TH SarabunIT๙" w:hAnsi="TH SarabunIT๙" w:cs="TH SarabunIT๙"/>
          <w:sz w:val="32"/>
          <w:szCs w:val="32"/>
          <w:cs/>
        </w:rPr>
        <w:t xml:space="preserve"> โดยดำเนินกิจกรรม</w:t>
      </w:r>
      <w:r w:rsidRPr="00A375C6">
        <w:rPr>
          <w:rFonts w:ascii="TH SarabunIT๙" w:hAnsi="TH SarabunIT๙" w:cs="TH SarabunIT๙"/>
          <w:spacing w:val="-4"/>
          <w:sz w:val="32"/>
          <w:szCs w:val="32"/>
          <w:cs/>
        </w:rPr>
        <w:t xml:space="preserve">ครอบคลุมชุมชนเป้าหมายตามเขตพื้นที่บริการสำหรับวิทยาเขตทั่วภูมิภาคของประเทศ </w:t>
      </w:r>
      <w:r w:rsidRPr="00A375C6">
        <w:rPr>
          <w:rFonts w:ascii="TH SarabunIT๙" w:hAnsi="TH SarabunIT๙" w:cs="TH SarabunIT๙"/>
          <w:sz w:val="32"/>
          <w:szCs w:val="32"/>
          <w:cs/>
        </w:rPr>
        <w:t xml:space="preserve">มุ่งหวังให้เด็ก เยาวชน และประชาชน เกิดความรักและหวงแหน มีความภาคภูมิใจในความเป็นไทย ด้านการละเล่นพื้นบ้านและกีฬาไทยของท้องถิ่นตนเอง </w:t>
      </w:r>
      <w:r w:rsidRPr="00A375C6">
        <w:rPr>
          <w:rFonts w:ascii="TH SarabunIT๙" w:eastAsia="Times New Roman" w:hAnsi="TH SarabunIT๙" w:cs="TH SarabunIT๙"/>
          <w:sz w:val="32"/>
          <w:szCs w:val="32"/>
          <w:cs/>
        </w:rPr>
        <w:t>โดยกำหนดวิธีการดำเนินกิจกรรม</w:t>
      </w:r>
      <w:r w:rsidRPr="00A375C6">
        <w:rPr>
          <w:rFonts w:ascii="TH SarabunIT๙" w:eastAsia="Times New Roman" w:hAnsi="TH SarabunIT๙" w:cs="TH SarabunIT๙"/>
          <w:sz w:val="32"/>
          <w:szCs w:val="32"/>
        </w:rPr>
        <w:t xml:space="preserve"> 3 </w:t>
      </w:r>
      <w:r w:rsidRPr="00A375C6">
        <w:rPr>
          <w:rFonts w:ascii="TH SarabunIT๙" w:eastAsia="Times New Roman" w:hAnsi="TH SarabunIT๙" w:cs="TH SarabunIT๙"/>
          <w:sz w:val="32"/>
          <w:szCs w:val="32"/>
          <w:cs/>
        </w:rPr>
        <w:t xml:space="preserve">วิธี ประกอบด้วย การฟื้นฟู </w:t>
      </w:r>
      <w:r w:rsidR="00A57E0E">
        <w:rPr>
          <w:rFonts w:ascii="TH SarabunIT๙" w:eastAsia="Times New Roman" w:hAnsi="TH SarabunIT๙" w:cs="TH SarabunIT๙" w:hint="cs"/>
          <w:sz w:val="32"/>
          <w:szCs w:val="32"/>
          <w:cs/>
        </w:rPr>
        <w:t xml:space="preserve">          </w:t>
      </w:r>
      <w:r w:rsidRPr="00A375C6">
        <w:rPr>
          <w:rFonts w:ascii="TH SarabunIT๙" w:eastAsia="Times New Roman" w:hAnsi="TH SarabunIT๙" w:cs="TH SarabunIT๙"/>
          <w:sz w:val="32"/>
          <w:szCs w:val="32"/>
          <w:cs/>
        </w:rPr>
        <w:t>การอนุรักษ์ การวิจัย และนำไปสู่การเผยแพร่ ดังนี้</w:t>
      </w:r>
    </w:p>
    <w:p w14:paraId="7506EBE0" w14:textId="58B983E3" w:rsidR="003345E9" w:rsidRPr="00A375C6" w:rsidRDefault="003345E9" w:rsidP="00190858">
      <w:pPr>
        <w:pStyle w:val="af0"/>
        <w:ind w:firstLine="1276"/>
        <w:jc w:val="thaiDistribute"/>
        <w:rPr>
          <w:rFonts w:ascii="TH SarabunIT๙" w:hAnsi="TH SarabunIT๙" w:cs="TH SarabunIT๙"/>
          <w:sz w:val="32"/>
          <w:szCs w:val="32"/>
        </w:rPr>
      </w:pPr>
      <w:r w:rsidRPr="00A375C6">
        <w:rPr>
          <w:rFonts w:ascii="TH SarabunIT๙" w:eastAsia="Times New Roman" w:hAnsi="TH SarabunIT๙" w:cs="TH SarabunIT๙"/>
          <w:sz w:val="32"/>
          <w:szCs w:val="32"/>
          <w:cs/>
        </w:rPr>
        <w:t>2.</w:t>
      </w:r>
      <w:r w:rsidRPr="00A375C6">
        <w:rPr>
          <w:rFonts w:ascii="TH SarabunIT๙" w:eastAsia="Times New Roman" w:hAnsi="TH SarabunIT๙" w:cs="TH SarabunIT๙"/>
          <w:sz w:val="32"/>
          <w:szCs w:val="32"/>
        </w:rPr>
        <w:t>1</w:t>
      </w:r>
      <w:r w:rsidRPr="00A375C6">
        <w:rPr>
          <w:rFonts w:ascii="TH SarabunIT๙" w:eastAsia="Times New Roman" w:hAnsi="TH SarabunIT๙" w:cs="TH SarabunIT๙"/>
          <w:sz w:val="32"/>
          <w:szCs w:val="32"/>
          <w:cs/>
        </w:rPr>
        <w:t xml:space="preserve">) การละเล่นพื้นบ้าน หมายถึง </w:t>
      </w:r>
      <w:r w:rsidRPr="00A375C6">
        <w:rPr>
          <w:rFonts w:ascii="TH SarabunIT๙" w:hAnsi="TH SarabunIT๙" w:cs="TH SarabunIT๙"/>
          <w:sz w:val="32"/>
          <w:szCs w:val="32"/>
          <w:cs/>
        </w:rPr>
        <w:t>เป็นกิจกรรมนันทนาการประเภทหนึ่งซึ่งได้รับการยอมรับร่วมกันในสังคม</w:t>
      </w:r>
      <w:r w:rsidR="00977510" w:rsidRPr="00A375C6">
        <w:rPr>
          <w:rFonts w:ascii="TH SarabunIT๙" w:hAnsi="TH SarabunIT๙" w:cs="TH SarabunIT๙"/>
          <w:sz w:val="32"/>
          <w:szCs w:val="32"/>
          <w:cs/>
        </w:rPr>
        <w:t xml:space="preserve"> </w:t>
      </w:r>
      <w:r w:rsidRPr="00A375C6">
        <w:rPr>
          <w:rFonts w:ascii="TH SarabunIT๙" w:hAnsi="TH SarabunIT๙" w:cs="TH SarabunIT๙"/>
          <w:sz w:val="32"/>
          <w:szCs w:val="32"/>
          <w:cs/>
        </w:rPr>
        <w:t>โดยมีรากฐานมาจากความเป็นจริงแห่งวิถีชีวิตของชุมชนที่มีการประพฤติปฏิบัติสืบทอดกันมาจากอดีตสู่ปัจจุบัน มีจุดมุ่งหมายเพื่อสร้างความสนุกสนานเพลิดเพลินในโอกาสต่าง ๆ การละเล่นบางชนิดได้รับการ</w:t>
      </w:r>
      <w:r w:rsidRPr="00A375C6">
        <w:rPr>
          <w:rFonts w:ascii="TH SarabunIT๙" w:hAnsi="TH SarabunIT๙" w:cs="TH SarabunIT๙"/>
          <w:sz w:val="32"/>
          <w:szCs w:val="32"/>
          <w:cs/>
        </w:rPr>
        <w:lastRenderedPageBreak/>
        <w:t xml:space="preserve">ถ่ายทอดสืบสานต่อกันมาและปรับปรุงเปลี่ยนแปลงเพื่อพัฒนารูปแบบอย่างต่อเนื่องจนมีลักษณะเฉพาะถิ่น </w:t>
      </w:r>
      <w:r w:rsidR="00606F67">
        <w:rPr>
          <w:rFonts w:ascii="TH SarabunIT๙" w:hAnsi="TH SarabunIT๙" w:cs="TH SarabunIT๙" w:hint="cs"/>
          <w:sz w:val="32"/>
          <w:szCs w:val="32"/>
          <w:cs/>
        </w:rPr>
        <w:t xml:space="preserve">        </w:t>
      </w:r>
      <w:r w:rsidRPr="00A375C6">
        <w:rPr>
          <w:rFonts w:ascii="TH SarabunIT๙" w:hAnsi="TH SarabunIT๙" w:cs="TH SarabunIT๙"/>
          <w:sz w:val="32"/>
          <w:szCs w:val="32"/>
          <w:cs/>
        </w:rPr>
        <w:t>นับได้ว่าการละเล่นดังกล่าว</w:t>
      </w:r>
      <w:r w:rsidRPr="00A375C6">
        <w:rPr>
          <w:rFonts w:ascii="TH SarabunIT๙" w:hAnsi="TH SarabunIT๙" w:cs="TH SarabunIT๙"/>
          <w:sz w:val="32"/>
          <w:szCs w:val="32"/>
        </w:rPr>
        <w:t xml:space="preserve"> </w:t>
      </w:r>
      <w:r w:rsidRPr="00A375C6">
        <w:rPr>
          <w:rFonts w:ascii="TH SarabunIT๙" w:hAnsi="TH SarabunIT๙" w:cs="TH SarabunIT๙"/>
          <w:sz w:val="32"/>
          <w:szCs w:val="32"/>
          <w:cs/>
        </w:rPr>
        <w:t>มีความสัมพันธ์กับชีวิตมนุษย์มาโดยตลอด ซึ่งแสดงออกถึงสภาพชีวิต</w:t>
      </w:r>
      <w:r w:rsidRPr="00A375C6">
        <w:rPr>
          <w:rFonts w:ascii="TH SarabunIT๙" w:hAnsi="TH SarabunIT๙" w:cs="TH SarabunIT๙"/>
          <w:sz w:val="32"/>
          <w:szCs w:val="32"/>
        </w:rPr>
        <w:t xml:space="preserve"> </w:t>
      </w:r>
      <w:r w:rsidRPr="00A375C6">
        <w:rPr>
          <w:rFonts w:ascii="TH SarabunIT๙" w:hAnsi="TH SarabunIT๙" w:cs="TH SarabunIT๙"/>
          <w:sz w:val="32"/>
          <w:szCs w:val="32"/>
          <w:cs/>
        </w:rPr>
        <w:t>ความเป็นอยู่ ขนบธรรมเนียมประเพณี ค่านิยมและความเชื่อของสังคมนั้น ๆ ทั้งนี้</w:t>
      </w:r>
      <w:r w:rsidR="00977510" w:rsidRPr="00A375C6">
        <w:rPr>
          <w:rFonts w:ascii="TH SarabunIT๙" w:hAnsi="TH SarabunIT๙" w:cs="TH SarabunIT๙"/>
          <w:sz w:val="32"/>
          <w:szCs w:val="32"/>
          <w:cs/>
        </w:rPr>
        <w:t xml:space="preserve"> </w:t>
      </w:r>
      <w:r w:rsidRPr="00A375C6">
        <w:rPr>
          <w:rFonts w:ascii="TH SarabunIT๙" w:hAnsi="TH SarabunIT๙" w:cs="TH SarabunIT๙"/>
          <w:sz w:val="32"/>
          <w:szCs w:val="32"/>
          <w:cs/>
        </w:rPr>
        <w:t xml:space="preserve">สามารถแบ่งกิจกรรมได้ </w:t>
      </w:r>
      <w:r w:rsidRPr="00A375C6">
        <w:rPr>
          <w:rFonts w:ascii="TH SarabunIT๙" w:hAnsi="TH SarabunIT๙" w:cs="TH SarabunIT๙"/>
          <w:sz w:val="32"/>
          <w:szCs w:val="32"/>
        </w:rPr>
        <w:t>2</w:t>
      </w:r>
      <w:r w:rsidRPr="00A375C6">
        <w:rPr>
          <w:rFonts w:ascii="TH SarabunIT๙" w:hAnsi="TH SarabunIT๙" w:cs="TH SarabunIT๙"/>
          <w:sz w:val="32"/>
          <w:szCs w:val="32"/>
          <w:cs/>
        </w:rPr>
        <w:t xml:space="preserve"> ลักษณะ </w:t>
      </w:r>
    </w:p>
    <w:p w14:paraId="35D7C2A7" w14:textId="4ECDA7D9" w:rsidR="003345E9" w:rsidRPr="00A375C6" w:rsidRDefault="003345E9" w:rsidP="00606F67">
      <w:pPr>
        <w:pStyle w:val="af0"/>
        <w:ind w:firstLine="1843"/>
        <w:jc w:val="thaiDistribute"/>
        <w:rPr>
          <w:rFonts w:ascii="TH SarabunIT๙" w:hAnsi="TH SarabunIT๙" w:cs="TH SarabunIT๙"/>
          <w:sz w:val="32"/>
          <w:szCs w:val="32"/>
          <w:cs/>
        </w:rPr>
      </w:pPr>
      <w:r w:rsidRPr="00A375C6">
        <w:rPr>
          <w:rFonts w:ascii="TH SarabunIT๙" w:hAnsi="TH SarabunIT๙" w:cs="TH SarabunIT๙"/>
          <w:sz w:val="32"/>
          <w:szCs w:val="32"/>
        </w:rPr>
        <w:t>2.1.1</w:t>
      </w:r>
      <w:r w:rsidRPr="00A375C6">
        <w:rPr>
          <w:rFonts w:ascii="TH SarabunIT๙" w:hAnsi="TH SarabunIT๙" w:cs="TH SarabunIT๙"/>
          <w:sz w:val="32"/>
          <w:szCs w:val="32"/>
          <w:cs/>
        </w:rPr>
        <w:t>)</w:t>
      </w:r>
      <w:r w:rsidRPr="00A375C6">
        <w:rPr>
          <w:rFonts w:ascii="TH SarabunIT๙" w:hAnsi="TH SarabunIT๙" w:cs="TH SarabunIT๙"/>
          <w:sz w:val="32"/>
          <w:szCs w:val="32"/>
        </w:rPr>
        <w:t xml:space="preserve"> </w:t>
      </w:r>
      <w:r w:rsidRPr="00214E21">
        <w:rPr>
          <w:rFonts w:ascii="TH SarabunIT๙" w:hAnsi="TH SarabunIT๙" w:cs="TH SarabunIT๙"/>
          <w:sz w:val="32"/>
          <w:szCs w:val="32"/>
          <w:cs/>
        </w:rPr>
        <w:t>การละเล่นพื้นบ้านระดับชาติ เป็นการละเล่นพื้นบ้านที่ดำเนินการเหมือนกันหรือ</w:t>
      </w:r>
      <w:r w:rsidR="00606F67">
        <w:rPr>
          <w:rFonts w:ascii="TH SarabunIT๙" w:hAnsi="TH SarabunIT๙" w:cs="TH SarabunIT๙" w:hint="cs"/>
          <w:sz w:val="32"/>
          <w:szCs w:val="32"/>
          <w:cs/>
        </w:rPr>
        <w:t xml:space="preserve">      </w:t>
      </w:r>
      <w:r w:rsidRPr="00214E21">
        <w:rPr>
          <w:rFonts w:ascii="TH SarabunIT๙" w:hAnsi="TH SarabunIT๙" w:cs="TH SarabunIT๙"/>
          <w:sz w:val="32"/>
          <w:szCs w:val="32"/>
          <w:cs/>
        </w:rPr>
        <w:t>มี</w:t>
      </w:r>
      <w:r w:rsidRPr="00A375C6">
        <w:rPr>
          <w:rFonts w:ascii="TH SarabunIT๙" w:hAnsi="TH SarabunIT๙" w:cs="TH SarabunIT๙"/>
          <w:sz w:val="32"/>
          <w:szCs w:val="32"/>
          <w:cs/>
        </w:rPr>
        <w:t>ลักษณะคล้ายคลึงกัน ลักษณะเดียวกัน เช่น</w:t>
      </w:r>
      <w:r w:rsidR="00214E21">
        <w:rPr>
          <w:rFonts w:ascii="TH SarabunIT๙" w:hAnsi="TH SarabunIT๙" w:cs="TH SarabunIT๙" w:hint="cs"/>
          <w:sz w:val="32"/>
          <w:szCs w:val="32"/>
          <w:cs/>
        </w:rPr>
        <w:t xml:space="preserve"> </w:t>
      </w:r>
      <w:r w:rsidRPr="00A375C6">
        <w:rPr>
          <w:rFonts w:ascii="TH SarabunIT๙" w:hAnsi="TH SarabunIT๙" w:cs="TH SarabunIT๙"/>
          <w:sz w:val="32"/>
          <w:szCs w:val="32"/>
          <w:cs/>
        </w:rPr>
        <w:t>ตี่จับ</w:t>
      </w:r>
      <w:r w:rsidR="00214E21">
        <w:rPr>
          <w:rFonts w:ascii="TH SarabunIT๙" w:hAnsi="TH SarabunIT๙" w:cs="TH SarabunIT๙" w:hint="cs"/>
          <w:sz w:val="32"/>
          <w:szCs w:val="32"/>
          <w:cs/>
        </w:rPr>
        <w:t xml:space="preserve"> </w:t>
      </w:r>
      <w:r w:rsidRPr="00A375C6">
        <w:rPr>
          <w:rFonts w:ascii="TH SarabunIT๙" w:hAnsi="TH SarabunIT๙" w:cs="TH SarabunIT๙"/>
          <w:sz w:val="32"/>
          <w:szCs w:val="32"/>
          <w:cs/>
        </w:rPr>
        <w:t>มอญซ่อนผ้า</w:t>
      </w:r>
      <w:r w:rsidR="00214E21">
        <w:rPr>
          <w:rFonts w:ascii="TH SarabunIT๙" w:hAnsi="TH SarabunIT๙" w:cs="TH SarabunIT๙" w:hint="cs"/>
          <w:sz w:val="32"/>
          <w:szCs w:val="32"/>
          <w:cs/>
        </w:rPr>
        <w:t xml:space="preserve"> </w:t>
      </w:r>
      <w:r w:rsidRPr="00A375C6">
        <w:rPr>
          <w:rFonts w:ascii="TH SarabunIT๙" w:hAnsi="TH SarabunIT๙" w:cs="TH SarabunIT๙"/>
          <w:sz w:val="32"/>
          <w:szCs w:val="32"/>
          <w:cs/>
        </w:rPr>
        <w:t>งูกินหาง</w:t>
      </w:r>
      <w:r w:rsidR="00214E21">
        <w:rPr>
          <w:rFonts w:ascii="TH SarabunIT๙" w:hAnsi="TH SarabunIT๙" w:cs="TH SarabunIT๙" w:hint="cs"/>
          <w:sz w:val="32"/>
          <w:szCs w:val="32"/>
          <w:cs/>
        </w:rPr>
        <w:t xml:space="preserve"> </w:t>
      </w:r>
      <w:r w:rsidRPr="00A375C6">
        <w:rPr>
          <w:rFonts w:ascii="TH SarabunIT๙" w:hAnsi="TH SarabunIT๙" w:cs="TH SarabunIT๙"/>
          <w:sz w:val="32"/>
          <w:szCs w:val="32"/>
          <w:cs/>
        </w:rPr>
        <w:t>รีรีข้าวสาร</w:t>
      </w:r>
      <w:r w:rsidR="00214E21">
        <w:rPr>
          <w:rFonts w:ascii="TH SarabunIT๙" w:hAnsi="TH SarabunIT๙" w:cs="TH SarabunIT๙" w:hint="cs"/>
          <w:sz w:val="32"/>
          <w:szCs w:val="32"/>
          <w:cs/>
        </w:rPr>
        <w:t xml:space="preserve"> </w:t>
      </w:r>
      <w:r w:rsidRPr="00A375C6">
        <w:rPr>
          <w:rFonts w:ascii="TH SarabunIT๙" w:hAnsi="TH SarabunIT๙" w:cs="TH SarabunIT๙"/>
          <w:sz w:val="32"/>
          <w:szCs w:val="32"/>
          <w:cs/>
        </w:rPr>
        <w:t>หมากเก็บ</w:t>
      </w:r>
      <w:r w:rsidR="00214E21">
        <w:rPr>
          <w:rFonts w:ascii="TH SarabunIT๙" w:hAnsi="TH SarabunIT๙" w:cs="TH SarabunIT๙" w:hint="cs"/>
          <w:sz w:val="32"/>
          <w:szCs w:val="32"/>
          <w:cs/>
        </w:rPr>
        <w:t xml:space="preserve"> </w:t>
      </w:r>
      <w:r w:rsidRPr="00A375C6">
        <w:rPr>
          <w:rFonts w:ascii="TH SarabunIT๙" w:hAnsi="TH SarabunIT๙" w:cs="TH SarabunIT๙"/>
          <w:sz w:val="32"/>
          <w:szCs w:val="32"/>
          <w:cs/>
        </w:rPr>
        <w:t>หมากขุม</w:t>
      </w:r>
      <w:r w:rsidR="00214E21">
        <w:rPr>
          <w:rFonts w:ascii="TH SarabunIT๙" w:hAnsi="TH SarabunIT๙" w:cs="TH SarabunIT๙" w:hint="cs"/>
          <w:sz w:val="32"/>
          <w:szCs w:val="32"/>
          <w:cs/>
        </w:rPr>
        <w:t xml:space="preserve"> </w:t>
      </w:r>
      <w:r w:rsidRPr="00A375C6">
        <w:rPr>
          <w:rFonts w:ascii="TH SarabunIT๙" w:hAnsi="TH SarabunIT๙" w:cs="TH SarabunIT๙"/>
          <w:sz w:val="32"/>
          <w:szCs w:val="32"/>
          <w:cs/>
        </w:rPr>
        <w:t>วิ่งเปี้ยว</w:t>
      </w:r>
      <w:r w:rsidR="00977510" w:rsidRPr="00A375C6">
        <w:rPr>
          <w:rFonts w:ascii="TH SarabunIT๙" w:hAnsi="TH SarabunIT๙" w:cs="TH SarabunIT๙"/>
          <w:sz w:val="32"/>
          <w:szCs w:val="32"/>
          <w:cs/>
        </w:rPr>
        <w:t xml:space="preserve">  </w:t>
      </w:r>
      <w:r w:rsidRPr="00A375C6">
        <w:rPr>
          <w:rFonts w:ascii="TH SarabunIT๙" w:hAnsi="TH SarabunIT๙" w:cs="TH SarabunIT๙"/>
          <w:sz w:val="32"/>
          <w:szCs w:val="32"/>
          <w:cs/>
        </w:rPr>
        <w:t xml:space="preserve"> ทอยเส้น ดีดลูกแก้ว ขี่ช้างชนเมือง ม้าก้านกล้วย ลิงชิงหลัก ตีลูกล้อ</w:t>
      </w:r>
      <w:r w:rsidR="00214E21">
        <w:rPr>
          <w:rFonts w:ascii="TH SarabunIT๙" w:hAnsi="TH SarabunIT๙" w:cs="TH SarabunIT๙" w:hint="cs"/>
          <w:sz w:val="32"/>
          <w:szCs w:val="32"/>
          <w:cs/>
        </w:rPr>
        <w:t xml:space="preserve"> </w:t>
      </w:r>
      <w:r w:rsidRPr="00A375C6">
        <w:rPr>
          <w:rFonts w:ascii="TH SarabunIT๙" w:hAnsi="TH SarabunIT๙" w:cs="TH SarabunIT๙"/>
          <w:sz w:val="32"/>
          <w:szCs w:val="32"/>
          <w:cs/>
        </w:rPr>
        <w:t>กระต่ายขาเดียว เป็นต้น</w:t>
      </w:r>
    </w:p>
    <w:p w14:paraId="31535D21" w14:textId="42AD1A28" w:rsidR="003345E9" w:rsidRPr="00A375C6" w:rsidRDefault="003345E9" w:rsidP="00190858">
      <w:pPr>
        <w:pStyle w:val="af0"/>
        <w:ind w:firstLine="1843"/>
        <w:jc w:val="thaiDistribute"/>
        <w:rPr>
          <w:rFonts w:ascii="TH SarabunIT๙" w:hAnsi="TH SarabunIT๙" w:cs="TH SarabunIT๙"/>
          <w:sz w:val="32"/>
          <w:szCs w:val="32"/>
        </w:rPr>
      </w:pPr>
      <w:r w:rsidRPr="00A375C6">
        <w:rPr>
          <w:rFonts w:ascii="TH SarabunIT๙" w:hAnsi="TH SarabunIT๙" w:cs="TH SarabunIT๙"/>
          <w:sz w:val="32"/>
          <w:szCs w:val="32"/>
        </w:rPr>
        <w:t>2.1.2</w:t>
      </w:r>
      <w:r w:rsidRPr="00A375C6">
        <w:rPr>
          <w:rFonts w:ascii="TH SarabunIT๙" w:hAnsi="TH SarabunIT๙" w:cs="TH SarabunIT๙"/>
          <w:sz w:val="32"/>
          <w:szCs w:val="32"/>
          <w:cs/>
        </w:rPr>
        <w:t>)</w:t>
      </w:r>
      <w:r w:rsidRPr="00A375C6">
        <w:rPr>
          <w:rFonts w:ascii="TH SarabunIT๙" w:hAnsi="TH SarabunIT๙" w:cs="TH SarabunIT๙"/>
          <w:spacing w:val="-14"/>
          <w:sz w:val="32"/>
          <w:szCs w:val="32"/>
          <w:cs/>
        </w:rPr>
        <w:t xml:space="preserve"> การละเล่นพื้นบ้านระดับภูมิภาค</w:t>
      </w:r>
      <w:r w:rsidRPr="00A375C6">
        <w:rPr>
          <w:rFonts w:ascii="TH SarabunIT๙" w:hAnsi="TH SarabunIT๙" w:cs="TH SarabunIT๙"/>
          <w:spacing w:val="-14"/>
          <w:sz w:val="32"/>
          <w:szCs w:val="32"/>
        </w:rPr>
        <w:t xml:space="preserve"> </w:t>
      </w:r>
      <w:r w:rsidRPr="00A375C6">
        <w:rPr>
          <w:rFonts w:ascii="TH SarabunIT๙" w:hAnsi="TH SarabunIT๙" w:cs="TH SarabunIT๙"/>
          <w:spacing w:val="-14"/>
          <w:sz w:val="32"/>
          <w:szCs w:val="32"/>
          <w:cs/>
        </w:rPr>
        <w:t>เป็นการละเล่นพื้นบ้านที่ดำเนินการเฉพาะในพื้นที่</w:t>
      </w:r>
      <w:r w:rsidR="00606F67">
        <w:rPr>
          <w:rFonts w:ascii="TH SarabunIT๙" w:hAnsi="TH SarabunIT๙" w:cs="TH SarabunIT๙" w:hint="cs"/>
          <w:spacing w:val="-14"/>
          <w:sz w:val="32"/>
          <w:szCs w:val="32"/>
          <w:cs/>
        </w:rPr>
        <w:t xml:space="preserve">         </w:t>
      </w:r>
      <w:r w:rsidRPr="00A375C6">
        <w:rPr>
          <w:rFonts w:ascii="TH SarabunIT๙" w:hAnsi="TH SarabunIT๙" w:cs="TH SarabunIT๙"/>
          <w:sz w:val="32"/>
          <w:szCs w:val="32"/>
          <w:cs/>
        </w:rPr>
        <w:t>หรือท้องถิ่นนั้น</w:t>
      </w:r>
      <w:r w:rsidR="00977510" w:rsidRPr="00A375C6">
        <w:rPr>
          <w:rFonts w:ascii="TH SarabunIT๙" w:hAnsi="TH SarabunIT๙" w:cs="TH SarabunIT๙"/>
          <w:sz w:val="32"/>
          <w:szCs w:val="32"/>
          <w:cs/>
        </w:rPr>
        <w:t xml:space="preserve"> </w:t>
      </w:r>
      <w:r w:rsidRPr="00A375C6">
        <w:rPr>
          <w:rFonts w:ascii="TH SarabunIT๙" w:hAnsi="TH SarabunIT๙" w:cs="TH SarabunIT๙"/>
          <w:sz w:val="32"/>
          <w:szCs w:val="32"/>
          <w:cs/>
        </w:rPr>
        <w:t>ๆ ซึ่งเป็นการละเล่นพื้นบ้านที่สืบทอดกันมาอย่างยาวนาน เช่น</w:t>
      </w:r>
      <w:r w:rsidRPr="00A375C6">
        <w:rPr>
          <w:rFonts w:ascii="TH SarabunIT๙" w:hAnsi="TH SarabunIT๙" w:cs="TH SarabunIT๙"/>
          <w:sz w:val="32"/>
          <w:szCs w:val="32"/>
        </w:rPr>
        <w:t xml:space="preserve"> </w:t>
      </w:r>
      <w:r w:rsidRPr="00A375C6">
        <w:rPr>
          <w:rFonts w:ascii="TH SarabunIT๙" w:hAnsi="TH SarabunIT๙" w:cs="TH SarabunIT๙"/>
          <w:sz w:val="32"/>
          <w:szCs w:val="32"/>
          <w:cs/>
        </w:rPr>
        <w:t>ภาคกลาง หมากรุกคน</w:t>
      </w:r>
      <w:r w:rsidR="00122BF5">
        <w:rPr>
          <w:rFonts w:ascii="TH SarabunIT๙" w:hAnsi="TH SarabunIT๙" w:cs="TH SarabunIT๙" w:hint="cs"/>
          <w:sz w:val="32"/>
          <w:szCs w:val="32"/>
          <w:cs/>
        </w:rPr>
        <w:t xml:space="preserve"> </w:t>
      </w:r>
      <w:r w:rsidRPr="00A375C6">
        <w:rPr>
          <w:rFonts w:ascii="TH SarabunIT๙" w:hAnsi="TH SarabunIT๙" w:cs="TH SarabunIT๙"/>
          <w:sz w:val="32"/>
          <w:szCs w:val="32"/>
          <w:cs/>
        </w:rPr>
        <w:t>มวยทะเล หัวล้านชนกัน ภาคเหนือ</w:t>
      </w:r>
      <w:r w:rsidR="00122BF5">
        <w:rPr>
          <w:rFonts w:ascii="TH SarabunIT๙" w:hAnsi="TH SarabunIT๙" w:cs="TH SarabunIT๙" w:hint="cs"/>
          <w:sz w:val="32"/>
          <w:szCs w:val="32"/>
          <w:cs/>
        </w:rPr>
        <w:t xml:space="preserve"> </w:t>
      </w:r>
      <w:r w:rsidRPr="00A375C6">
        <w:rPr>
          <w:rFonts w:ascii="TH SarabunIT๙" w:hAnsi="TH SarabunIT๙" w:cs="TH SarabunIT๙"/>
          <w:sz w:val="32"/>
          <w:szCs w:val="32"/>
          <w:cs/>
        </w:rPr>
        <w:t>ม้าจกคอก</w:t>
      </w:r>
      <w:r w:rsidR="00122BF5">
        <w:rPr>
          <w:rFonts w:ascii="TH SarabunIT๙" w:hAnsi="TH SarabunIT๙" w:cs="TH SarabunIT๙" w:hint="cs"/>
          <w:sz w:val="32"/>
          <w:szCs w:val="32"/>
          <w:cs/>
        </w:rPr>
        <w:t xml:space="preserve"> </w:t>
      </w:r>
      <w:r w:rsidRPr="00A375C6">
        <w:rPr>
          <w:rFonts w:ascii="TH SarabunIT๙" w:hAnsi="TH SarabunIT๙" w:cs="TH SarabunIT๙"/>
          <w:sz w:val="32"/>
          <w:szCs w:val="32"/>
          <w:cs/>
        </w:rPr>
        <w:t>ไม้หึ่ง</w:t>
      </w:r>
      <w:r w:rsidR="00122BF5">
        <w:rPr>
          <w:rFonts w:ascii="TH SarabunIT๙" w:hAnsi="TH SarabunIT๙" w:cs="TH SarabunIT๙" w:hint="cs"/>
          <w:sz w:val="32"/>
          <w:szCs w:val="32"/>
          <w:cs/>
        </w:rPr>
        <w:t xml:space="preserve"> </w:t>
      </w:r>
      <w:r w:rsidRPr="00A375C6">
        <w:rPr>
          <w:rFonts w:ascii="TH SarabunIT๙" w:hAnsi="TH SarabunIT๙" w:cs="TH SarabunIT๙"/>
          <w:sz w:val="32"/>
          <w:szCs w:val="32"/>
          <w:cs/>
        </w:rPr>
        <w:t>ภาคตะวันอ</w:t>
      </w:r>
      <w:r w:rsidR="00190858" w:rsidRPr="00A375C6">
        <w:rPr>
          <w:rFonts w:ascii="TH SarabunIT๙" w:hAnsi="TH SarabunIT๙" w:cs="TH SarabunIT๙"/>
          <w:sz w:val="32"/>
          <w:szCs w:val="32"/>
          <w:cs/>
        </w:rPr>
        <w:t>อกเฉียงเหนือ</w:t>
      </w:r>
      <w:r w:rsidR="00122BF5">
        <w:rPr>
          <w:rFonts w:ascii="TH SarabunIT๙" w:hAnsi="TH SarabunIT๙" w:cs="TH SarabunIT๙" w:hint="cs"/>
          <w:sz w:val="32"/>
          <w:szCs w:val="32"/>
          <w:cs/>
        </w:rPr>
        <w:t xml:space="preserve"> </w:t>
      </w:r>
      <w:r w:rsidR="00190858" w:rsidRPr="00A375C6">
        <w:rPr>
          <w:rFonts w:ascii="TH SarabunIT๙" w:hAnsi="TH SarabunIT๙" w:cs="TH SarabunIT๙"/>
          <w:sz w:val="32"/>
          <w:szCs w:val="32"/>
          <w:cs/>
        </w:rPr>
        <w:t>บักลัด</w:t>
      </w:r>
      <w:r w:rsidR="00122BF5">
        <w:rPr>
          <w:rFonts w:ascii="TH SarabunIT๙" w:hAnsi="TH SarabunIT๙" w:cs="TH SarabunIT๙" w:hint="cs"/>
          <w:sz w:val="32"/>
          <w:szCs w:val="32"/>
          <w:cs/>
        </w:rPr>
        <w:t xml:space="preserve"> </w:t>
      </w:r>
      <w:r w:rsidR="00190858" w:rsidRPr="00A375C6">
        <w:rPr>
          <w:rFonts w:ascii="TH SarabunIT๙" w:hAnsi="TH SarabunIT๙" w:cs="TH SarabunIT๙"/>
          <w:sz w:val="32"/>
          <w:szCs w:val="32"/>
          <w:cs/>
        </w:rPr>
        <w:t>หมากโค้งตีน</w:t>
      </w:r>
      <w:r w:rsidRPr="00A375C6">
        <w:rPr>
          <w:rFonts w:ascii="TH SarabunIT๙" w:hAnsi="TH SarabunIT๙" w:cs="TH SarabunIT๙"/>
          <w:sz w:val="32"/>
          <w:szCs w:val="32"/>
          <w:cs/>
        </w:rPr>
        <w:t>เกวียน</w:t>
      </w:r>
      <w:r w:rsidR="00190858" w:rsidRPr="00A375C6">
        <w:rPr>
          <w:rFonts w:ascii="TH SarabunIT๙" w:hAnsi="TH SarabunIT๙" w:cs="TH SarabunIT๙"/>
          <w:sz w:val="32"/>
          <w:szCs w:val="32"/>
          <w:cs/>
        </w:rPr>
        <w:t xml:space="preserve"> </w:t>
      </w:r>
      <w:r w:rsidRPr="00A375C6">
        <w:rPr>
          <w:rFonts w:ascii="TH SarabunIT๙" w:hAnsi="TH SarabunIT๙" w:cs="TH SarabunIT๙"/>
          <w:sz w:val="32"/>
          <w:szCs w:val="32"/>
          <w:cs/>
        </w:rPr>
        <w:t>กาฟักไข่</w:t>
      </w:r>
      <w:r w:rsidR="00122BF5">
        <w:rPr>
          <w:rFonts w:ascii="TH SarabunIT๙" w:hAnsi="TH SarabunIT๙" w:cs="TH SarabunIT๙" w:hint="cs"/>
          <w:sz w:val="32"/>
          <w:szCs w:val="32"/>
          <w:cs/>
        </w:rPr>
        <w:t xml:space="preserve"> </w:t>
      </w:r>
      <w:r w:rsidRPr="00A375C6">
        <w:rPr>
          <w:rFonts w:ascii="TH SarabunIT๙" w:hAnsi="TH SarabunIT๙" w:cs="TH SarabunIT๙"/>
          <w:sz w:val="32"/>
          <w:szCs w:val="32"/>
          <w:cs/>
        </w:rPr>
        <w:t>ภาคใต้</w:t>
      </w:r>
      <w:r w:rsidR="00122BF5">
        <w:rPr>
          <w:rFonts w:ascii="TH SarabunIT๙" w:hAnsi="TH SarabunIT๙" w:cs="TH SarabunIT๙" w:hint="cs"/>
          <w:sz w:val="32"/>
          <w:szCs w:val="32"/>
          <w:cs/>
        </w:rPr>
        <w:t xml:space="preserve"> </w:t>
      </w:r>
      <w:r w:rsidRPr="00A375C6">
        <w:rPr>
          <w:rFonts w:ascii="TH SarabunIT๙" w:hAnsi="TH SarabunIT๙" w:cs="TH SarabunIT๙"/>
          <w:sz w:val="32"/>
          <w:szCs w:val="32"/>
          <w:cs/>
        </w:rPr>
        <w:t>ลิเก</w:t>
      </w:r>
      <w:proofErr w:type="spellStart"/>
      <w:r w:rsidRPr="00A375C6">
        <w:rPr>
          <w:rFonts w:ascii="TH SarabunIT๙" w:hAnsi="TH SarabunIT๙" w:cs="TH SarabunIT๙"/>
          <w:sz w:val="32"/>
          <w:szCs w:val="32"/>
          <w:cs/>
        </w:rPr>
        <w:t>ฮูลู</w:t>
      </w:r>
      <w:proofErr w:type="spellEnd"/>
      <w:r w:rsidR="00122BF5">
        <w:rPr>
          <w:rFonts w:ascii="TH SarabunIT๙" w:hAnsi="TH SarabunIT๙" w:cs="TH SarabunIT๙" w:hint="cs"/>
          <w:sz w:val="32"/>
          <w:szCs w:val="32"/>
          <w:cs/>
        </w:rPr>
        <w:t xml:space="preserve"> </w:t>
      </w:r>
      <w:r w:rsidRPr="00A375C6">
        <w:rPr>
          <w:rFonts w:ascii="TH SarabunIT๙" w:hAnsi="TH SarabunIT๙" w:cs="TH SarabunIT๙"/>
          <w:sz w:val="32"/>
          <w:szCs w:val="32"/>
          <w:cs/>
        </w:rPr>
        <w:t>รอง</w:t>
      </w:r>
      <w:proofErr w:type="spellStart"/>
      <w:r w:rsidRPr="00A375C6">
        <w:rPr>
          <w:rFonts w:ascii="TH SarabunIT๙" w:hAnsi="TH SarabunIT๙" w:cs="TH SarabunIT๙"/>
          <w:sz w:val="32"/>
          <w:szCs w:val="32"/>
          <w:cs/>
        </w:rPr>
        <w:t>แง็ง</w:t>
      </w:r>
      <w:proofErr w:type="spellEnd"/>
      <w:r w:rsidRPr="00A375C6">
        <w:rPr>
          <w:rFonts w:ascii="TH SarabunIT๙" w:hAnsi="TH SarabunIT๙" w:cs="TH SarabunIT๙"/>
          <w:sz w:val="32"/>
          <w:szCs w:val="32"/>
        </w:rPr>
        <w:t xml:space="preserve"> </w:t>
      </w:r>
      <w:r w:rsidRPr="00A375C6">
        <w:rPr>
          <w:rFonts w:ascii="TH SarabunIT๙" w:hAnsi="TH SarabunIT๙" w:cs="TH SarabunIT๙"/>
          <w:sz w:val="32"/>
          <w:szCs w:val="32"/>
          <w:cs/>
        </w:rPr>
        <w:t>เป็นต้น</w:t>
      </w:r>
    </w:p>
    <w:p w14:paraId="3EB7111E" w14:textId="75FA6E5E" w:rsidR="003345E9" w:rsidRDefault="003345E9" w:rsidP="00190858">
      <w:pPr>
        <w:pStyle w:val="af0"/>
        <w:ind w:firstLine="1276"/>
        <w:jc w:val="thaiDistribute"/>
        <w:rPr>
          <w:rFonts w:ascii="TH SarabunIT๙" w:eastAsia="Times New Roman" w:hAnsi="TH SarabunIT๙" w:cs="TH SarabunIT๙"/>
          <w:spacing w:val="-8"/>
          <w:sz w:val="32"/>
          <w:szCs w:val="32"/>
        </w:rPr>
      </w:pPr>
      <w:r w:rsidRPr="00A375C6">
        <w:rPr>
          <w:rFonts w:ascii="TH SarabunIT๙" w:eastAsia="Times New Roman" w:hAnsi="TH SarabunIT๙" w:cs="TH SarabunIT๙"/>
          <w:sz w:val="32"/>
          <w:szCs w:val="32"/>
          <w:cs/>
        </w:rPr>
        <w:t>2.</w:t>
      </w:r>
      <w:r w:rsidRPr="00A375C6">
        <w:rPr>
          <w:rFonts w:ascii="TH SarabunIT๙" w:eastAsia="Times New Roman" w:hAnsi="TH SarabunIT๙" w:cs="TH SarabunIT๙"/>
          <w:sz w:val="32"/>
          <w:szCs w:val="32"/>
        </w:rPr>
        <w:t>2</w:t>
      </w:r>
      <w:r w:rsidRPr="00A375C6">
        <w:rPr>
          <w:rFonts w:ascii="TH SarabunIT๙" w:eastAsia="Times New Roman" w:hAnsi="TH SarabunIT๙" w:cs="TH SarabunIT๙"/>
          <w:sz w:val="32"/>
          <w:szCs w:val="32"/>
          <w:cs/>
        </w:rPr>
        <w:t xml:space="preserve">) กีฬาไทย หมายถึง </w:t>
      </w:r>
      <w:r w:rsidRPr="00A375C6">
        <w:rPr>
          <w:rFonts w:ascii="TH SarabunIT๙" w:hAnsi="TH SarabunIT๙" w:cs="TH SarabunIT๙"/>
          <w:sz w:val="32"/>
          <w:szCs w:val="32"/>
          <w:cs/>
        </w:rPr>
        <w:t>กีฬาที่บรรพชนไทยคิดค้น และถ่ายทอดมาสู่ลูกหลาน บางชนิดกลายเป็นตำนานและความทรงจำ และบางชนิดยังมีการแข่งขันหรือมีการเล่นกันอยู่ แม้ว่าจะถูกปรับเปลี่ยนไปตามยุคสมัย</w:t>
      </w:r>
      <w:r w:rsidR="0011544B">
        <w:rPr>
          <w:rFonts w:ascii="TH SarabunIT๙" w:hAnsi="TH SarabunIT๙" w:cs="TH SarabunIT๙" w:hint="cs"/>
          <w:sz w:val="32"/>
          <w:szCs w:val="32"/>
          <w:cs/>
        </w:rPr>
        <w:t xml:space="preserve">   </w:t>
      </w:r>
      <w:r w:rsidRPr="00A375C6">
        <w:rPr>
          <w:rFonts w:ascii="TH SarabunIT๙" w:hAnsi="TH SarabunIT๙" w:cs="TH SarabunIT๙"/>
          <w:sz w:val="32"/>
          <w:szCs w:val="32"/>
          <w:cs/>
        </w:rPr>
        <w:t xml:space="preserve">ก็ตาม แต่ด้วยความสำนึกของความเป็นไทย มหาวิทยาลัยจึงมุ่งสนับสนุนและร่วมส่งเสริมภูมิปัญญากีฬาไทย เพื่อให้อนุชนรุ่นหลังได้รู้จักและร่วมกันอนุรักษ์ต่อไป </w:t>
      </w:r>
      <w:r w:rsidRPr="00A375C6">
        <w:rPr>
          <w:rFonts w:ascii="TH SarabunIT๙" w:eastAsia="Times New Roman" w:hAnsi="TH SarabunIT๙" w:cs="TH SarabunIT๙"/>
          <w:spacing w:val="-8"/>
          <w:sz w:val="32"/>
          <w:szCs w:val="32"/>
          <w:cs/>
        </w:rPr>
        <w:t xml:space="preserve">โดยดำเนินกิจกรรมการละเล่นพื้นบ้านและกีฬาไทยซึ่งมีลักษณะของการดำเนินงาน </w:t>
      </w:r>
      <w:r w:rsidRPr="00A375C6">
        <w:rPr>
          <w:rFonts w:ascii="TH SarabunIT๙" w:eastAsia="Times New Roman" w:hAnsi="TH SarabunIT๙" w:cs="TH SarabunIT๙"/>
          <w:spacing w:val="-8"/>
          <w:sz w:val="32"/>
          <w:szCs w:val="32"/>
        </w:rPr>
        <w:t>3</w:t>
      </w:r>
      <w:r w:rsidRPr="00A375C6">
        <w:rPr>
          <w:rFonts w:ascii="TH SarabunIT๙" w:eastAsia="Times New Roman" w:hAnsi="TH SarabunIT๙" w:cs="TH SarabunIT๙"/>
          <w:spacing w:val="-8"/>
          <w:sz w:val="32"/>
          <w:szCs w:val="32"/>
          <w:cs/>
        </w:rPr>
        <w:t xml:space="preserve"> วิธี ได้แก่</w:t>
      </w:r>
    </w:p>
    <w:p w14:paraId="1018873D" w14:textId="77777777" w:rsidR="003345E9" w:rsidRPr="00A375C6" w:rsidRDefault="003345E9" w:rsidP="00190858">
      <w:pPr>
        <w:pStyle w:val="af0"/>
        <w:ind w:firstLine="1843"/>
        <w:rPr>
          <w:rFonts w:ascii="TH SarabunIT๙" w:eastAsia="Times New Roman" w:hAnsi="TH SarabunIT๙" w:cs="TH SarabunIT๙"/>
          <w:sz w:val="32"/>
          <w:szCs w:val="32"/>
        </w:rPr>
      </w:pPr>
      <w:r w:rsidRPr="00A375C6">
        <w:rPr>
          <w:rFonts w:ascii="TH SarabunIT๙" w:eastAsia="Times New Roman" w:hAnsi="TH SarabunIT๙" w:cs="TH SarabunIT๙"/>
          <w:sz w:val="32"/>
          <w:szCs w:val="32"/>
          <w:cs/>
        </w:rPr>
        <w:t>(</w:t>
      </w:r>
      <w:r w:rsidRPr="00A375C6">
        <w:rPr>
          <w:rFonts w:ascii="TH SarabunIT๙" w:eastAsia="Times New Roman" w:hAnsi="TH SarabunIT๙" w:cs="TH SarabunIT๙"/>
          <w:sz w:val="32"/>
          <w:szCs w:val="32"/>
        </w:rPr>
        <w:t>1</w:t>
      </w:r>
      <w:r w:rsidRPr="00A375C6">
        <w:rPr>
          <w:rFonts w:ascii="TH SarabunIT๙" w:eastAsia="Times New Roman" w:hAnsi="TH SarabunIT๙" w:cs="TH SarabunIT๙"/>
          <w:sz w:val="32"/>
          <w:szCs w:val="32"/>
          <w:cs/>
        </w:rPr>
        <w:t xml:space="preserve">) ฟื้นฟู หมายถึง ทำให้กลับเจริญงอกงามขึ้นมาใหม่ </w:t>
      </w:r>
    </w:p>
    <w:p w14:paraId="1808F2C0" w14:textId="77777777" w:rsidR="003345E9" w:rsidRPr="00A375C6" w:rsidRDefault="003345E9" w:rsidP="00190858">
      <w:pPr>
        <w:pStyle w:val="af0"/>
        <w:ind w:firstLine="1843"/>
        <w:rPr>
          <w:rFonts w:ascii="TH SarabunIT๙" w:eastAsia="Times New Roman" w:hAnsi="TH SarabunIT๙" w:cs="TH SarabunIT๙"/>
          <w:sz w:val="32"/>
          <w:szCs w:val="32"/>
        </w:rPr>
      </w:pPr>
      <w:r w:rsidRPr="00A375C6">
        <w:rPr>
          <w:rFonts w:ascii="TH SarabunIT๙" w:eastAsia="Times New Roman" w:hAnsi="TH SarabunIT๙" w:cs="TH SarabunIT๙"/>
          <w:sz w:val="32"/>
          <w:szCs w:val="32"/>
          <w:cs/>
        </w:rPr>
        <w:t>(</w:t>
      </w:r>
      <w:r w:rsidRPr="00A375C6">
        <w:rPr>
          <w:rFonts w:ascii="TH SarabunIT๙" w:eastAsia="Times New Roman" w:hAnsi="TH SarabunIT๙" w:cs="TH SarabunIT๙"/>
          <w:sz w:val="32"/>
          <w:szCs w:val="32"/>
        </w:rPr>
        <w:t>2</w:t>
      </w:r>
      <w:r w:rsidRPr="00A375C6">
        <w:rPr>
          <w:rFonts w:ascii="TH SarabunIT๙" w:eastAsia="Times New Roman" w:hAnsi="TH SarabunIT๙" w:cs="TH SarabunIT๙"/>
          <w:sz w:val="32"/>
          <w:szCs w:val="32"/>
          <w:cs/>
        </w:rPr>
        <w:t xml:space="preserve">) อนุรักษ์ หมายถึง การดูแล รักษา เพื่อให้คงคุณค่า </w:t>
      </w:r>
    </w:p>
    <w:p w14:paraId="27E0C459" w14:textId="23690CF4" w:rsidR="003345E9" w:rsidRPr="00A375C6" w:rsidRDefault="003345E9" w:rsidP="00190858">
      <w:pPr>
        <w:pStyle w:val="af0"/>
        <w:ind w:firstLine="1843"/>
        <w:rPr>
          <w:rFonts w:ascii="TH SarabunIT๙" w:hAnsi="TH SarabunIT๙" w:cs="TH SarabunIT๙"/>
          <w:sz w:val="32"/>
          <w:szCs w:val="32"/>
        </w:rPr>
      </w:pPr>
      <w:r w:rsidRPr="00A375C6">
        <w:rPr>
          <w:rFonts w:ascii="TH SarabunIT๙" w:eastAsia="Times New Roman" w:hAnsi="TH SarabunIT๙" w:cs="TH SarabunIT๙"/>
          <w:sz w:val="32"/>
          <w:szCs w:val="32"/>
          <w:cs/>
        </w:rPr>
        <w:t>(</w:t>
      </w:r>
      <w:r w:rsidRPr="00A375C6">
        <w:rPr>
          <w:rFonts w:ascii="TH SarabunIT๙" w:eastAsia="Times New Roman" w:hAnsi="TH SarabunIT๙" w:cs="TH SarabunIT๙"/>
          <w:sz w:val="32"/>
          <w:szCs w:val="32"/>
        </w:rPr>
        <w:t>3</w:t>
      </w:r>
      <w:r w:rsidRPr="00A375C6">
        <w:rPr>
          <w:rFonts w:ascii="TH SarabunIT๙" w:eastAsia="Times New Roman" w:hAnsi="TH SarabunIT๙" w:cs="TH SarabunIT๙"/>
          <w:sz w:val="32"/>
          <w:szCs w:val="32"/>
          <w:cs/>
        </w:rPr>
        <w:t xml:space="preserve">) วิจัย หมายถึง </w:t>
      </w:r>
      <w:r w:rsidRPr="00A375C6">
        <w:rPr>
          <w:rFonts w:ascii="TH SarabunIT๙" w:hAnsi="TH SarabunIT๙" w:cs="TH SarabunIT๙"/>
          <w:sz w:val="32"/>
          <w:szCs w:val="32"/>
          <w:cs/>
        </w:rPr>
        <w:t>การศึกษาค้นคว้าอย่างเป็นระบบ โดยมีระเบียบวิธีการดำเนินงานที่เป็น</w:t>
      </w:r>
      <w:r w:rsidR="0011544B">
        <w:rPr>
          <w:rFonts w:ascii="TH SarabunIT๙" w:hAnsi="TH SarabunIT๙" w:cs="TH SarabunIT๙" w:hint="cs"/>
          <w:sz w:val="32"/>
          <w:szCs w:val="32"/>
          <w:cs/>
        </w:rPr>
        <w:t xml:space="preserve">   </w:t>
      </w:r>
      <w:r w:rsidRPr="00A375C6">
        <w:rPr>
          <w:rFonts w:ascii="TH SarabunIT๙" w:hAnsi="TH SarabunIT๙" w:cs="TH SarabunIT๙"/>
          <w:sz w:val="32"/>
          <w:szCs w:val="32"/>
          <w:cs/>
        </w:rPr>
        <w:t xml:space="preserve">ที่ยอมรับเชื่อถือได้ตามหลักทางวิชาการ โดยมุ่งเน้นประเด็นการศึกษาของการละเล่นพื้นบ้านและกีฬาไทย </w:t>
      </w:r>
    </w:p>
    <w:p w14:paraId="51B9CB1B" w14:textId="77777777" w:rsidR="003345E9" w:rsidRPr="00A375C6" w:rsidRDefault="003345E9" w:rsidP="003345E9">
      <w:pPr>
        <w:spacing w:after="0" w:line="240" w:lineRule="auto"/>
        <w:ind w:firstLine="1440"/>
        <w:rPr>
          <w:rFonts w:ascii="TH SarabunIT๙" w:eastAsia="Calibri" w:hAnsi="TH SarabunIT๙" w:cs="TH SarabunIT๙"/>
          <w:sz w:val="32"/>
          <w:szCs w:val="32"/>
        </w:rPr>
      </w:pPr>
    </w:p>
    <w:tbl>
      <w:tblPr>
        <w:tblStyle w:val="a6"/>
        <w:tblW w:w="9067" w:type="dxa"/>
        <w:jc w:val="center"/>
        <w:tblLayout w:type="fixed"/>
        <w:tblLook w:val="04A0" w:firstRow="1" w:lastRow="0" w:firstColumn="1" w:lastColumn="0" w:noHBand="0" w:noVBand="1"/>
      </w:tblPr>
      <w:tblGrid>
        <w:gridCol w:w="4106"/>
        <w:gridCol w:w="992"/>
        <w:gridCol w:w="993"/>
        <w:gridCol w:w="992"/>
        <w:gridCol w:w="992"/>
        <w:gridCol w:w="992"/>
      </w:tblGrid>
      <w:tr w:rsidR="00D94A8D" w:rsidRPr="00A375C6" w14:paraId="63D22006" w14:textId="77777777" w:rsidTr="00A60513">
        <w:trPr>
          <w:jc w:val="center"/>
        </w:trPr>
        <w:tc>
          <w:tcPr>
            <w:tcW w:w="4106" w:type="dxa"/>
            <w:vMerge w:val="restart"/>
            <w:vAlign w:val="center"/>
          </w:tcPr>
          <w:p w14:paraId="5FB1AAF1" w14:textId="77777777" w:rsidR="003345E9" w:rsidRPr="00A375C6" w:rsidRDefault="003345E9" w:rsidP="00A60513">
            <w:pPr>
              <w:jc w:val="center"/>
              <w:rPr>
                <w:rFonts w:ascii="TH SarabunIT๙" w:eastAsia="Calibri" w:hAnsi="TH SarabunIT๙" w:cs="TH SarabunIT๙"/>
                <w:b/>
                <w:bCs/>
                <w:sz w:val="32"/>
                <w:szCs w:val="32"/>
              </w:rPr>
            </w:pPr>
            <w:r w:rsidRPr="00A375C6">
              <w:rPr>
                <w:rFonts w:ascii="TH SarabunIT๙" w:eastAsia="Calibri" w:hAnsi="TH SarabunIT๙" w:cs="TH SarabunIT๙"/>
                <w:sz w:val="32"/>
                <w:szCs w:val="32"/>
                <w:cs/>
              </w:rPr>
              <w:t>การทะนุบำรุงศิลปะและวัฒนธรรม (กิจกรรม)</w:t>
            </w:r>
          </w:p>
        </w:tc>
        <w:tc>
          <w:tcPr>
            <w:tcW w:w="4961" w:type="dxa"/>
            <w:gridSpan w:val="5"/>
          </w:tcPr>
          <w:p w14:paraId="3DF7BB1D" w14:textId="77777777" w:rsidR="003345E9" w:rsidRPr="00A375C6" w:rsidRDefault="003345E9" w:rsidP="00A60513">
            <w:pPr>
              <w:jc w:val="center"/>
              <w:rPr>
                <w:rFonts w:ascii="TH SarabunIT๙" w:eastAsia="Calibri" w:hAnsi="TH SarabunIT๙" w:cs="TH SarabunIT๙"/>
                <w:sz w:val="32"/>
                <w:szCs w:val="32"/>
                <w:cs/>
              </w:rPr>
            </w:pPr>
            <w:r w:rsidRPr="00A375C6">
              <w:rPr>
                <w:rFonts w:ascii="TH SarabunIT๙" w:eastAsia="Calibri" w:hAnsi="TH SarabunIT๙" w:cs="TH SarabunIT๙"/>
                <w:sz w:val="32"/>
                <w:szCs w:val="32"/>
                <w:cs/>
              </w:rPr>
              <w:t>ปีงบประมาณ</w:t>
            </w:r>
          </w:p>
        </w:tc>
      </w:tr>
      <w:tr w:rsidR="00D94A8D" w:rsidRPr="00A375C6" w14:paraId="2B5F61AB" w14:textId="77777777" w:rsidTr="00A60513">
        <w:trPr>
          <w:jc w:val="center"/>
        </w:trPr>
        <w:tc>
          <w:tcPr>
            <w:tcW w:w="4106" w:type="dxa"/>
            <w:vMerge/>
          </w:tcPr>
          <w:p w14:paraId="0F2373E1" w14:textId="77777777" w:rsidR="003345E9" w:rsidRPr="00A375C6" w:rsidRDefault="003345E9" w:rsidP="00A60513">
            <w:pPr>
              <w:rPr>
                <w:rFonts w:ascii="TH SarabunIT๙" w:eastAsia="Calibri" w:hAnsi="TH SarabunIT๙" w:cs="TH SarabunIT๙"/>
                <w:b/>
                <w:bCs/>
                <w:sz w:val="32"/>
                <w:szCs w:val="32"/>
              </w:rPr>
            </w:pPr>
          </w:p>
        </w:tc>
        <w:tc>
          <w:tcPr>
            <w:tcW w:w="992" w:type="dxa"/>
          </w:tcPr>
          <w:p w14:paraId="5E212F37" w14:textId="77777777" w:rsidR="003345E9" w:rsidRPr="00A375C6" w:rsidRDefault="003345E9" w:rsidP="00A60513">
            <w:pPr>
              <w:jc w:val="center"/>
              <w:rPr>
                <w:rFonts w:ascii="TH SarabunIT๙" w:eastAsia="Calibri" w:hAnsi="TH SarabunIT๙" w:cs="TH SarabunIT๙"/>
                <w:sz w:val="32"/>
                <w:szCs w:val="32"/>
                <w:cs/>
              </w:rPr>
            </w:pPr>
            <w:r w:rsidRPr="00A375C6">
              <w:rPr>
                <w:rFonts w:ascii="TH SarabunIT๙" w:eastAsia="Calibri" w:hAnsi="TH SarabunIT๙" w:cs="TH SarabunIT๙"/>
                <w:sz w:val="32"/>
                <w:szCs w:val="32"/>
                <w:cs/>
              </w:rPr>
              <w:t>2561</w:t>
            </w:r>
          </w:p>
        </w:tc>
        <w:tc>
          <w:tcPr>
            <w:tcW w:w="993" w:type="dxa"/>
          </w:tcPr>
          <w:p w14:paraId="3A1D3ED3" w14:textId="77777777" w:rsidR="003345E9" w:rsidRPr="00A375C6" w:rsidRDefault="003345E9" w:rsidP="00A60513">
            <w:pPr>
              <w:jc w:val="center"/>
              <w:rPr>
                <w:rFonts w:ascii="TH SarabunIT๙" w:eastAsia="Calibri" w:hAnsi="TH SarabunIT๙" w:cs="TH SarabunIT๙"/>
                <w:sz w:val="32"/>
                <w:szCs w:val="32"/>
              </w:rPr>
            </w:pPr>
            <w:r w:rsidRPr="00A375C6">
              <w:rPr>
                <w:rFonts w:ascii="TH SarabunIT๙" w:eastAsia="Calibri" w:hAnsi="TH SarabunIT๙" w:cs="TH SarabunIT๙"/>
                <w:sz w:val="32"/>
                <w:szCs w:val="32"/>
                <w:cs/>
              </w:rPr>
              <w:t>2562</w:t>
            </w:r>
          </w:p>
        </w:tc>
        <w:tc>
          <w:tcPr>
            <w:tcW w:w="992" w:type="dxa"/>
          </w:tcPr>
          <w:p w14:paraId="0F00096F" w14:textId="77777777" w:rsidR="003345E9" w:rsidRPr="00A375C6" w:rsidRDefault="003345E9" w:rsidP="00A60513">
            <w:pPr>
              <w:jc w:val="center"/>
              <w:rPr>
                <w:rFonts w:ascii="TH SarabunIT๙" w:eastAsia="Calibri" w:hAnsi="TH SarabunIT๙" w:cs="TH SarabunIT๙"/>
                <w:sz w:val="32"/>
                <w:szCs w:val="32"/>
              </w:rPr>
            </w:pPr>
            <w:r w:rsidRPr="00A375C6">
              <w:rPr>
                <w:rFonts w:ascii="TH SarabunIT๙" w:eastAsia="Calibri" w:hAnsi="TH SarabunIT๙" w:cs="TH SarabunIT๙"/>
                <w:sz w:val="32"/>
                <w:szCs w:val="32"/>
                <w:cs/>
              </w:rPr>
              <w:t>2563</w:t>
            </w:r>
          </w:p>
        </w:tc>
        <w:tc>
          <w:tcPr>
            <w:tcW w:w="992" w:type="dxa"/>
          </w:tcPr>
          <w:p w14:paraId="0F76A691" w14:textId="77777777" w:rsidR="003345E9" w:rsidRPr="00A375C6" w:rsidRDefault="003345E9" w:rsidP="00A60513">
            <w:pPr>
              <w:jc w:val="center"/>
              <w:rPr>
                <w:rFonts w:ascii="TH SarabunIT๙" w:eastAsia="Calibri" w:hAnsi="TH SarabunIT๙" w:cs="TH SarabunIT๙"/>
                <w:sz w:val="32"/>
                <w:szCs w:val="32"/>
              </w:rPr>
            </w:pPr>
            <w:r w:rsidRPr="00A375C6">
              <w:rPr>
                <w:rFonts w:ascii="TH SarabunIT๙" w:eastAsia="Calibri" w:hAnsi="TH SarabunIT๙" w:cs="TH SarabunIT๙"/>
                <w:sz w:val="32"/>
                <w:szCs w:val="32"/>
                <w:cs/>
              </w:rPr>
              <w:t>2564</w:t>
            </w:r>
          </w:p>
        </w:tc>
        <w:tc>
          <w:tcPr>
            <w:tcW w:w="992" w:type="dxa"/>
          </w:tcPr>
          <w:p w14:paraId="55E0C7D7" w14:textId="77777777" w:rsidR="003345E9" w:rsidRPr="00A375C6" w:rsidRDefault="003345E9" w:rsidP="00A60513">
            <w:pPr>
              <w:jc w:val="center"/>
              <w:rPr>
                <w:rFonts w:ascii="TH SarabunIT๙" w:eastAsia="Calibri" w:hAnsi="TH SarabunIT๙" w:cs="TH SarabunIT๙"/>
                <w:sz w:val="32"/>
                <w:szCs w:val="32"/>
                <w:cs/>
              </w:rPr>
            </w:pPr>
            <w:r w:rsidRPr="00A375C6">
              <w:rPr>
                <w:rFonts w:ascii="TH SarabunIT๙" w:eastAsia="Calibri" w:hAnsi="TH SarabunIT๙" w:cs="TH SarabunIT๙"/>
                <w:sz w:val="32"/>
                <w:szCs w:val="32"/>
                <w:cs/>
              </w:rPr>
              <w:t>2565</w:t>
            </w:r>
          </w:p>
        </w:tc>
      </w:tr>
      <w:tr w:rsidR="00D94A8D" w:rsidRPr="00A375C6" w14:paraId="60A8BCB9" w14:textId="77777777" w:rsidTr="00A60513">
        <w:trPr>
          <w:jc w:val="center"/>
        </w:trPr>
        <w:tc>
          <w:tcPr>
            <w:tcW w:w="4106" w:type="dxa"/>
          </w:tcPr>
          <w:p w14:paraId="05329971" w14:textId="77777777" w:rsidR="003345E9" w:rsidRPr="00A375C6" w:rsidRDefault="003345E9" w:rsidP="00A60513">
            <w:pPr>
              <w:rPr>
                <w:rFonts w:ascii="TH SarabunIT๙" w:eastAsia="Calibri" w:hAnsi="TH SarabunIT๙" w:cs="TH SarabunIT๙"/>
                <w:sz w:val="32"/>
                <w:szCs w:val="32"/>
              </w:rPr>
            </w:pPr>
            <w:r w:rsidRPr="00A375C6">
              <w:rPr>
                <w:rFonts w:ascii="TH SarabunIT๙" w:eastAsia="Calibri" w:hAnsi="TH SarabunIT๙" w:cs="TH SarabunIT๙"/>
                <w:sz w:val="32"/>
                <w:szCs w:val="32"/>
                <w:cs/>
              </w:rPr>
              <w:t xml:space="preserve">1. กิจกรรมทะนุบำรุงศิลปะและวัฒนธรรม </w:t>
            </w:r>
          </w:p>
        </w:tc>
        <w:tc>
          <w:tcPr>
            <w:tcW w:w="992" w:type="dxa"/>
          </w:tcPr>
          <w:p w14:paraId="01353FFF" w14:textId="77777777" w:rsidR="003345E9" w:rsidRPr="00A375C6" w:rsidRDefault="003345E9" w:rsidP="00A60513">
            <w:pPr>
              <w:jc w:val="center"/>
              <w:rPr>
                <w:rFonts w:ascii="TH SarabunIT๙" w:eastAsia="Calibri" w:hAnsi="TH SarabunIT๙" w:cs="TH SarabunIT๙"/>
                <w:sz w:val="32"/>
                <w:szCs w:val="32"/>
              </w:rPr>
            </w:pPr>
            <w:r w:rsidRPr="00A375C6">
              <w:rPr>
                <w:rFonts w:ascii="TH SarabunIT๙" w:eastAsia="Calibri" w:hAnsi="TH SarabunIT๙" w:cs="TH SarabunIT๙"/>
                <w:sz w:val="32"/>
                <w:szCs w:val="32"/>
                <w:cs/>
              </w:rPr>
              <w:t>150</w:t>
            </w:r>
          </w:p>
        </w:tc>
        <w:tc>
          <w:tcPr>
            <w:tcW w:w="993" w:type="dxa"/>
          </w:tcPr>
          <w:p w14:paraId="72E4D919" w14:textId="77777777" w:rsidR="003345E9" w:rsidRPr="00A375C6" w:rsidRDefault="003345E9" w:rsidP="00A60513">
            <w:pPr>
              <w:jc w:val="center"/>
              <w:rPr>
                <w:rFonts w:ascii="TH SarabunIT๙" w:eastAsia="Calibri" w:hAnsi="TH SarabunIT๙" w:cs="TH SarabunIT๙"/>
                <w:sz w:val="32"/>
                <w:szCs w:val="32"/>
              </w:rPr>
            </w:pPr>
            <w:r w:rsidRPr="00A375C6">
              <w:rPr>
                <w:rFonts w:ascii="TH SarabunIT๙" w:eastAsia="Calibri" w:hAnsi="TH SarabunIT๙" w:cs="TH SarabunIT๙"/>
                <w:sz w:val="32"/>
                <w:szCs w:val="32"/>
                <w:cs/>
              </w:rPr>
              <w:t>214</w:t>
            </w:r>
          </w:p>
        </w:tc>
        <w:tc>
          <w:tcPr>
            <w:tcW w:w="992" w:type="dxa"/>
          </w:tcPr>
          <w:p w14:paraId="50698E84" w14:textId="77777777" w:rsidR="003345E9" w:rsidRPr="00A375C6" w:rsidRDefault="003345E9" w:rsidP="00A60513">
            <w:pPr>
              <w:jc w:val="center"/>
              <w:rPr>
                <w:rFonts w:ascii="TH SarabunIT๙" w:eastAsia="Calibri" w:hAnsi="TH SarabunIT๙" w:cs="TH SarabunIT๙"/>
                <w:sz w:val="32"/>
                <w:szCs w:val="32"/>
              </w:rPr>
            </w:pPr>
            <w:r w:rsidRPr="00A375C6">
              <w:rPr>
                <w:rFonts w:ascii="TH SarabunIT๙" w:eastAsia="Calibri" w:hAnsi="TH SarabunIT๙" w:cs="TH SarabunIT๙"/>
                <w:sz w:val="32"/>
                <w:szCs w:val="32"/>
                <w:cs/>
              </w:rPr>
              <w:t>122</w:t>
            </w:r>
          </w:p>
        </w:tc>
        <w:tc>
          <w:tcPr>
            <w:tcW w:w="992" w:type="dxa"/>
          </w:tcPr>
          <w:p w14:paraId="7C8D3BAF" w14:textId="77777777" w:rsidR="003345E9" w:rsidRPr="00A375C6" w:rsidRDefault="003345E9" w:rsidP="00A60513">
            <w:pPr>
              <w:jc w:val="center"/>
              <w:rPr>
                <w:rFonts w:ascii="TH SarabunIT๙" w:eastAsia="Calibri" w:hAnsi="TH SarabunIT๙" w:cs="TH SarabunIT๙"/>
                <w:sz w:val="32"/>
                <w:szCs w:val="32"/>
              </w:rPr>
            </w:pPr>
            <w:r w:rsidRPr="00A375C6">
              <w:rPr>
                <w:rFonts w:ascii="TH SarabunIT๙" w:eastAsia="Calibri" w:hAnsi="TH SarabunIT๙" w:cs="TH SarabunIT๙"/>
                <w:sz w:val="32"/>
                <w:szCs w:val="32"/>
                <w:cs/>
              </w:rPr>
              <w:t>83</w:t>
            </w:r>
          </w:p>
        </w:tc>
        <w:tc>
          <w:tcPr>
            <w:tcW w:w="992" w:type="dxa"/>
          </w:tcPr>
          <w:p w14:paraId="5137B1B1" w14:textId="77777777" w:rsidR="003345E9" w:rsidRPr="00A375C6" w:rsidRDefault="003345E9" w:rsidP="00A60513">
            <w:pPr>
              <w:jc w:val="center"/>
              <w:rPr>
                <w:rFonts w:ascii="TH SarabunIT๙" w:eastAsia="Calibri" w:hAnsi="TH SarabunIT๙" w:cs="TH SarabunIT๙"/>
                <w:sz w:val="32"/>
                <w:szCs w:val="32"/>
                <w:cs/>
              </w:rPr>
            </w:pPr>
            <w:r w:rsidRPr="00A375C6">
              <w:rPr>
                <w:rFonts w:ascii="TH SarabunIT๙" w:eastAsia="Calibri" w:hAnsi="TH SarabunIT๙" w:cs="TH SarabunIT๙"/>
                <w:sz w:val="32"/>
                <w:szCs w:val="32"/>
                <w:cs/>
              </w:rPr>
              <w:t>57</w:t>
            </w:r>
          </w:p>
        </w:tc>
      </w:tr>
      <w:tr w:rsidR="00D94A8D" w:rsidRPr="00A375C6" w14:paraId="27F0FD5E" w14:textId="77777777" w:rsidTr="00A60513">
        <w:trPr>
          <w:jc w:val="center"/>
        </w:trPr>
        <w:tc>
          <w:tcPr>
            <w:tcW w:w="4106" w:type="dxa"/>
          </w:tcPr>
          <w:p w14:paraId="445CF4DA" w14:textId="77777777" w:rsidR="003345E9" w:rsidRPr="00A375C6" w:rsidRDefault="003345E9" w:rsidP="00A60513">
            <w:pPr>
              <w:rPr>
                <w:rFonts w:ascii="TH SarabunIT๙" w:eastAsia="Calibri" w:hAnsi="TH SarabunIT๙" w:cs="TH SarabunIT๙"/>
                <w:sz w:val="32"/>
                <w:szCs w:val="32"/>
                <w:cs/>
              </w:rPr>
            </w:pPr>
            <w:r w:rsidRPr="00A375C6">
              <w:rPr>
                <w:rFonts w:ascii="TH SarabunIT๙" w:eastAsia="Calibri" w:hAnsi="TH SarabunIT๙" w:cs="TH SarabunIT๙"/>
                <w:sz w:val="32"/>
                <w:szCs w:val="32"/>
                <w:cs/>
              </w:rPr>
              <w:t xml:space="preserve">2. กิจกรรมการละเล่นพื้นบ้านและกีฬาไทย </w:t>
            </w:r>
          </w:p>
        </w:tc>
        <w:tc>
          <w:tcPr>
            <w:tcW w:w="992" w:type="dxa"/>
          </w:tcPr>
          <w:p w14:paraId="3D2A1B66" w14:textId="77777777" w:rsidR="003345E9" w:rsidRPr="00A375C6" w:rsidRDefault="003345E9" w:rsidP="00A60513">
            <w:pPr>
              <w:jc w:val="center"/>
              <w:rPr>
                <w:rFonts w:ascii="TH SarabunIT๙" w:eastAsia="Calibri" w:hAnsi="TH SarabunIT๙" w:cs="TH SarabunIT๙"/>
                <w:sz w:val="32"/>
                <w:szCs w:val="32"/>
              </w:rPr>
            </w:pPr>
            <w:r w:rsidRPr="00A375C6">
              <w:rPr>
                <w:rFonts w:ascii="TH SarabunIT๙" w:eastAsia="Calibri" w:hAnsi="TH SarabunIT๙" w:cs="TH SarabunIT๙"/>
                <w:sz w:val="32"/>
                <w:szCs w:val="32"/>
                <w:cs/>
              </w:rPr>
              <w:t>37</w:t>
            </w:r>
          </w:p>
        </w:tc>
        <w:tc>
          <w:tcPr>
            <w:tcW w:w="993" w:type="dxa"/>
          </w:tcPr>
          <w:p w14:paraId="1369E77B" w14:textId="77777777" w:rsidR="003345E9" w:rsidRPr="00A375C6" w:rsidRDefault="003345E9" w:rsidP="00A60513">
            <w:pPr>
              <w:jc w:val="center"/>
              <w:rPr>
                <w:rFonts w:ascii="TH SarabunIT๙" w:eastAsia="Calibri" w:hAnsi="TH SarabunIT๙" w:cs="TH SarabunIT๙"/>
                <w:sz w:val="32"/>
                <w:szCs w:val="32"/>
              </w:rPr>
            </w:pPr>
            <w:r w:rsidRPr="00A375C6">
              <w:rPr>
                <w:rFonts w:ascii="TH SarabunIT๙" w:eastAsia="Calibri" w:hAnsi="TH SarabunIT๙" w:cs="TH SarabunIT๙"/>
                <w:sz w:val="32"/>
                <w:szCs w:val="32"/>
                <w:cs/>
              </w:rPr>
              <w:t>105</w:t>
            </w:r>
          </w:p>
        </w:tc>
        <w:tc>
          <w:tcPr>
            <w:tcW w:w="992" w:type="dxa"/>
          </w:tcPr>
          <w:p w14:paraId="60E221D6" w14:textId="77777777" w:rsidR="003345E9" w:rsidRPr="00A375C6" w:rsidRDefault="003345E9" w:rsidP="00A60513">
            <w:pPr>
              <w:jc w:val="center"/>
              <w:rPr>
                <w:rFonts w:ascii="TH SarabunIT๙" w:eastAsia="Calibri" w:hAnsi="TH SarabunIT๙" w:cs="TH SarabunIT๙"/>
                <w:sz w:val="32"/>
                <w:szCs w:val="32"/>
              </w:rPr>
            </w:pPr>
            <w:r w:rsidRPr="00A375C6">
              <w:rPr>
                <w:rFonts w:ascii="TH SarabunIT๙" w:eastAsia="Calibri" w:hAnsi="TH SarabunIT๙" w:cs="TH SarabunIT๙"/>
                <w:sz w:val="32"/>
                <w:szCs w:val="32"/>
                <w:cs/>
              </w:rPr>
              <w:t>76</w:t>
            </w:r>
          </w:p>
        </w:tc>
        <w:tc>
          <w:tcPr>
            <w:tcW w:w="992" w:type="dxa"/>
          </w:tcPr>
          <w:p w14:paraId="5E390BDF" w14:textId="77777777" w:rsidR="003345E9" w:rsidRPr="00A375C6" w:rsidRDefault="003345E9" w:rsidP="00A60513">
            <w:pPr>
              <w:jc w:val="center"/>
              <w:rPr>
                <w:rFonts w:ascii="TH SarabunIT๙" w:eastAsia="Calibri" w:hAnsi="TH SarabunIT๙" w:cs="TH SarabunIT๙"/>
                <w:sz w:val="32"/>
                <w:szCs w:val="32"/>
              </w:rPr>
            </w:pPr>
            <w:r w:rsidRPr="00A375C6">
              <w:rPr>
                <w:rFonts w:ascii="TH SarabunIT๙" w:eastAsia="Calibri" w:hAnsi="TH SarabunIT๙" w:cs="TH SarabunIT๙"/>
                <w:sz w:val="32"/>
                <w:szCs w:val="32"/>
                <w:cs/>
              </w:rPr>
              <w:t>92</w:t>
            </w:r>
          </w:p>
        </w:tc>
        <w:tc>
          <w:tcPr>
            <w:tcW w:w="992" w:type="dxa"/>
          </w:tcPr>
          <w:p w14:paraId="4D8950E3" w14:textId="77777777" w:rsidR="003345E9" w:rsidRPr="00A375C6" w:rsidRDefault="003345E9" w:rsidP="00A60513">
            <w:pPr>
              <w:jc w:val="center"/>
              <w:rPr>
                <w:rFonts w:ascii="TH SarabunIT๙" w:eastAsia="Calibri" w:hAnsi="TH SarabunIT๙" w:cs="TH SarabunIT๙"/>
                <w:sz w:val="32"/>
                <w:szCs w:val="32"/>
                <w:cs/>
              </w:rPr>
            </w:pPr>
            <w:r w:rsidRPr="00A375C6">
              <w:rPr>
                <w:rFonts w:ascii="TH SarabunIT๙" w:eastAsia="Calibri" w:hAnsi="TH SarabunIT๙" w:cs="TH SarabunIT๙"/>
                <w:sz w:val="32"/>
                <w:szCs w:val="32"/>
                <w:cs/>
              </w:rPr>
              <w:t>56</w:t>
            </w:r>
          </w:p>
        </w:tc>
      </w:tr>
    </w:tbl>
    <w:p w14:paraId="6334BE03" w14:textId="270D2D46" w:rsidR="003345E9" w:rsidRPr="00A375C6" w:rsidRDefault="003345E9" w:rsidP="003345E9">
      <w:pPr>
        <w:spacing w:after="0" w:line="240" w:lineRule="auto"/>
        <w:ind w:firstLine="992"/>
        <w:rPr>
          <w:rFonts w:ascii="TH SarabunIT๙" w:eastAsia="Calibri" w:hAnsi="TH SarabunIT๙" w:cs="TH SarabunIT๙"/>
          <w:sz w:val="32"/>
          <w:szCs w:val="32"/>
          <w:cs/>
        </w:rPr>
      </w:pPr>
      <w:r w:rsidRPr="00A375C6">
        <w:rPr>
          <w:rFonts w:ascii="TH SarabunIT๙" w:eastAsia="Calibri" w:hAnsi="TH SarabunIT๙" w:cs="TH SarabunIT๙"/>
          <w:sz w:val="32"/>
          <w:szCs w:val="32"/>
          <w:cs/>
        </w:rPr>
        <w:t xml:space="preserve">          </w:t>
      </w:r>
      <w:r w:rsidR="00D94A8D" w:rsidRPr="00A375C6">
        <w:rPr>
          <w:rFonts w:ascii="TH SarabunIT๙" w:eastAsia="Calibri" w:hAnsi="TH SarabunIT๙" w:cs="TH SarabunIT๙"/>
          <w:sz w:val="32"/>
          <w:szCs w:val="32"/>
        </w:rPr>
        <w:t xml:space="preserve"> </w:t>
      </w:r>
      <w:r w:rsidRPr="00A375C6">
        <w:rPr>
          <w:rFonts w:ascii="TH SarabunIT๙" w:eastAsia="Calibri" w:hAnsi="TH SarabunIT๙" w:cs="TH SarabunIT๙"/>
          <w:sz w:val="32"/>
          <w:szCs w:val="32"/>
          <w:cs/>
        </w:rPr>
        <w:t xml:space="preserve">     ที่มา </w:t>
      </w:r>
      <w:r w:rsidRPr="00A375C6">
        <w:rPr>
          <w:rFonts w:ascii="TH SarabunIT๙" w:eastAsia="Calibri" w:hAnsi="TH SarabunIT๙" w:cs="TH SarabunIT๙"/>
          <w:sz w:val="32"/>
          <w:szCs w:val="32"/>
        </w:rPr>
        <w:t xml:space="preserve">: </w:t>
      </w:r>
      <w:r w:rsidRPr="00A375C6">
        <w:rPr>
          <w:rFonts w:ascii="TH SarabunIT๙" w:eastAsia="Calibri" w:hAnsi="TH SarabunIT๙" w:cs="TH SarabunIT๙"/>
          <w:sz w:val="32"/>
          <w:szCs w:val="32"/>
          <w:cs/>
        </w:rPr>
        <w:t>กองกิจการนักเรียน นักศึกษา และกิจการพิเศษ ข้อมูล ณ วันที่ 1 ต.ค. 2565</w:t>
      </w:r>
    </w:p>
    <w:p w14:paraId="796A6223" w14:textId="77777777" w:rsidR="003345E9" w:rsidRDefault="003345E9" w:rsidP="003345E9">
      <w:pPr>
        <w:rPr>
          <w:rFonts w:ascii="TH SarabunIT๙" w:hAnsi="TH SarabunIT๙" w:cs="TH SarabunIT๙"/>
          <w:sz w:val="32"/>
          <w:szCs w:val="32"/>
        </w:rPr>
      </w:pPr>
    </w:p>
    <w:p w14:paraId="6163030D" w14:textId="77777777" w:rsidR="00E42917" w:rsidRDefault="00E42917" w:rsidP="003345E9">
      <w:pPr>
        <w:rPr>
          <w:rFonts w:ascii="TH SarabunIT๙" w:hAnsi="TH SarabunIT๙" w:cs="TH SarabunIT๙"/>
          <w:sz w:val="32"/>
          <w:szCs w:val="32"/>
        </w:rPr>
      </w:pPr>
    </w:p>
    <w:p w14:paraId="2E78F0D3" w14:textId="77777777" w:rsidR="00E42917" w:rsidRDefault="00E42917" w:rsidP="003345E9">
      <w:pPr>
        <w:rPr>
          <w:rFonts w:ascii="TH SarabunIT๙" w:hAnsi="TH SarabunIT๙" w:cs="TH SarabunIT๙"/>
          <w:sz w:val="32"/>
          <w:szCs w:val="32"/>
        </w:rPr>
      </w:pPr>
    </w:p>
    <w:p w14:paraId="70BBA617" w14:textId="77777777" w:rsidR="00E42917" w:rsidRDefault="00E42917" w:rsidP="003345E9">
      <w:pPr>
        <w:rPr>
          <w:rFonts w:ascii="TH SarabunIT๙" w:hAnsi="TH SarabunIT๙" w:cs="TH SarabunIT๙"/>
          <w:sz w:val="32"/>
          <w:szCs w:val="32"/>
        </w:rPr>
      </w:pPr>
    </w:p>
    <w:p w14:paraId="69DFBF95" w14:textId="77777777" w:rsidR="00E42917" w:rsidRDefault="00E42917" w:rsidP="003345E9">
      <w:pPr>
        <w:rPr>
          <w:rFonts w:ascii="TH SarabunIT๙" w:hAnsi="TH SarabunIT๙" w:cs="TH SarabunIT๙"/>
          <w:sz w:val="32"/>
          <w:szCs w:val="32"/>
        </w:rPr>
      </w:pPr>
    </w:p>
    <w:p w14:paraId="47C5A174" w14:textId="77777777" w:rsidR="00E42917" w:rsidRDefault="00E42917" w:rsidP="003345E9">
      <w:pPr>
        <w:rPr>
          <w:rFonts w:ascii="TH SarabunIT๙" w:hAnsi="TH SarabunIT๙" w:cs="TH SarabunIT๙"/>
          <w:sz w:val="32"/>
          <w:szCs w:val="32"/>
        </w:rPr>
      </w:pPr>
    </w:p>
    <w:p w14:paraId="03CFAF51" w14:textId="77777777" w:rsidR="00E42917" w:rsidRDefault="00E42917" w:rsidP="003345E9">
      <w:pPr>
        <w:rPr>
          <w:rFonts w:ascii="TH SarabunIT๙" w:hAnsi="TH SarabunIT๙" w:cs="TH SarabunIT๙"/>
          <w:sz w:val="32"/>
          <w:szCs w:val="32"/>
        </w:rPr>
      </w:pPr>
    </w:p>
    <w:p w14:paraId="5185778A" w14:textId="77777777" w:rsidR="00E42917" w:rsidRDefault="00E42917" w:rsidP="003345E9">
      <w:pPr>
        <w:rPr>
          <w:rFonts w:ascii="TH SarabunIT๙" w:hAnsi="TH SarabunIT๙" w:cs="TH SarabunIT๙"/>
          <w:sz w:val="32"/>
          <w:szCs w:val="32"/>
        </w:rPr>
      </w:pPr>
    </w:p>
    <w:p w14:paraId="1A1FA31E" w14:textId="77777777" w:rsidR="00366AA9" w:rsidRPr="00104DBD" w:rsidRDefault="00366AA9" w:rsidP="00366AA9">
      <w:pPr>
        <w:spacing w:after="0" w:line="240" w:lineRule="auto"/>
        <w:ind w:firstLine="720"/>
        <w:rPr>
          <w:rFonts w:ascii="TH SarabunIT๙" w:hAnsi="TH SarabunIT๙" w:cs="TH SarabunIT๙"/>
          <w:b/>
          <w:bCs/>
          <w:sz w:val="32"/>
          <w:szCs w:val="32"/>
        </w:rPr>
      </w:pPr>
      <w:r w:rsidRPr="00104DBD">
        <w:rPr>
          <w:rFonts w:ascii="TH SarabunIT๙" w:hAnsi="TH SarabunIT๙" w:cs="TH SarabunIT๙" w:hint="cs"/>
          <w:b/>
          <w:bCs/>
          <w:sz w:val="32"/>
          <w:szCs w:val="32"/>
          <w:cs/>
        </w:rPr>
        <w:lastRenderedPageBreak/>
        <w:t xml:space="preserve">6. </w:t>
      </w:r>
      <w:r w:rsidRPr="00104DBD">
        <w:rPr>
          <w:rFonts w:ascii="TH SarabunIT๙" w:hAnsi="TH SarabunIT๙" w:cs="TH SarabunIT๙"/>
          <w:b/>
          <w:bCs/>
          <w:sz w:val="32"/>
          <w:szCs w:val="32"/>
          <w:cs/>
        </w:rPr>
        <w:t>ข้อมูล</w:t>
      </w:r>
      <w:r w:rsidRPr="00104DBD">
        <w:rPr>
          <w:rFonts w:ascii="TH SarabunIT๙" w:hAnsi="TH SarabunIT๙" w:cs="TH SarabunIT๙" w:hint="cs"/>
          <w:b/>
          <w:bCs/>
          <w:sz w:val="32"/>
          <w:szCs w:val="32"/>
          <w:cs/>
        </w:rPr>
        <w:t xml:space="preserve">ด้านการกีฬา </w:t>
      </w:r>
    </w:p>
    <w:p w14:paraId="4AC167A7" w14:textId="77777777" w:rsidR="00366AA9" w:rsidRPr="00104DBD" w:rsidRDefault="00366AA9" w:rsidP="00366AA9">
      <w:pPr>
        <w:spacing w:after="0" w:line="240" w:lineRule="auto"/>
        <w:ind w:firstLine="720"/>
        <w:jc w:val="thaiDistribute"/>
        <w:rPr>
          <w:rStyle w:val="af1"/>
          <w:rFonts w:ascii="TH SarabunIT๙" w:hAnsi="TH SarabunIT๙" w:cs="TH SarabunIT๙"/>
          <w:sz w:val="24"/>
          <w:szCs w:val="32"/>
        </w:rPr>
      </w:pPr>
      <w:r w:rsidRPr="00104DBD">
        <w:rPr>
          <w:rStyle w:val="af1"/>
          <w:rFonts w:ascii="TH SarabunIT๙" w:hAnsi="TH SarabunIT๙" w:cs="TH SarabunIT๙" w:hint="cs"/>
          <w:sz w:val="24"/>
          <w:szCs w:val="32"/>
          <w:cs/>
        </w:rPr>
        <w:t xml:space="preserve">    </w:t>
      </w:r>
      <w:r w:rsidRPr="00104DBD">
        <w:rPr>
          <w:rStyle w:val="af1"/>
          <w:rFonts w:ascii="TH SarabunIT๙" w:hAnsi="TH SarabunIT๙" w:cs="TH SarabunIT๙" w:hint="cs"/>
          <w:b/>
          <w:bCs/>
          <w:sz w:val="24"/>
          <w:szCs w:val="32"/>
          <w:cs/>
        </w:rPr>
        <w:t>6.1 ด้านการกีฬา</w:t>
      </w:r>
      <w:r w:rsidRPr="00104DBD">
        <w:rPr>
          <w:rStyle w:val="af1"/>
          <w:rFonts w:ascii="TH SarabunIT๙" w:hAnsi="TH SarabunIT๙" w:cs="TH SarabunIT๙" w:hint="cs"/>
          <w:sz w:val="24"/>
          <w:szCs w:val="32"/>
          <w:cs/>
        </w:rPr>
        <w:t xml:space="preserve"> </w:t>
      </w:r>
    </w:p>
    <w:p w14:paraId="78B23C85" w14:textId="679F025F" w:rsidR="00366AA9" w:rsidRDefault="00366AA9" w:rsidP="00366AA9">
      <w:pPr>
        <w:spacing w:after="0" w:line="240" w:lineRule="auto"/>
        <w:ind w:firstLine="720"/>
        <w:jc w:val="thaiDistribute"/>
        <w:rPr>
          <w:rFonts w:ascii="TH SarabunIT๙" w:hAnsi="TH SarabunIT๙" w:cs="TH SarabunIT๙"/>
          <w:b/>
          <w:bCs/>
          <w:sz w:val="36"/>
          <w:szCs w:val="36"/>
        </w:rPr>
      </w:pPr>
      <w:r w:rsidRPr="00104DBD">
        <w:rPr>
          <w:rStyle w:val="af1"/>
          <w:rFonts w:ascii="TH SarabunIT๙" w:hAnsi="TH SarabunIT๙" w:cs="TH SarabunIT๙" w:hint="cs"/>
          <w:sz w:val="24"/>
          <w:szCs w:val="32"/>
          <w:cs/>
        </w:rPr>
        <w:t xml:space="preserve">          </w:t>
      </w:r>
      <w:r w:rsidRPr="00104DBD">
        <w:rPr>
          <w:rStyle w:val="af1"/>
          <w:rFonts w:ascii="TH SarabunIT๙" w:hAnsi="TH SarabunIT๙" w:cs="TH SarabunIT๙"/>
          <w:sz w:val="24"/>
          <w:szCs w:val="32"/>
          <w:cs/>
        </w:rPr>
        <w:t>มหาวิทยาลัยการกีฬาแห่งชาติ</w:t>
      </w:r>
      <w:r w:rsidR="0073190D">
        <w:rPr>
          <w:rStyle w:val="af1"/>
          <w:rFonts w:ascii="TH SarabunIT๙" w:hAnsi="TH SarabunIT๙" w:cs="TH SarabunIT๙" w:hint="cs"/>
          <w:sz w:val="24"/>
          <w:szCs w:val="32"/>
          <w:cs/>
        </w:rPr>
        <w:t xml:space="preserve"> มีการดำเนินงานด้านการ</w:t>
      </w:r>
      <w:r w:rsidR="0073190D" w:rsidRPr="00104DBD">
        <w:rPr>
          <w:rStyle w:val="af1"/>
          <w:rFonts w:ascii="TH SarabunIT๙" w:hAnsi="TH SarabunIT๙" w:cs="TH SarabunIT๙"/>
          <w:sz w:val="24"/>
          <w:szCs w:val="32"/>
          <w:cs/>
        </w:rPr>
        <w:t>ส่งเสริมและพัฒนานักเรียนและนักศึกษา</w:t>
      </w:r>
      <w:r w:rsidR="007E7E9C">
        <w:rPr>
          <w:rStyle w:val="af1"/>
          <w:rFonts w:ascii="TH SarabunIT๙" w:hAnsi="TH SarabunIT๙" w:cs="TH SarabunIT๙" w:hint="cs"/>
          <w:sz w:val="24"/>
          <w:szCs w:val="32"/>
          <w:cs/>
        </w:rPr>
        <w:t xml:space="preserve">    </w:t>
      </w:r>
      <w:r w:rsidR="0073190D" w:rsidRPr="00104DBD">
        <w:rPr>
          <w:rStyle w:val="af1"/>
          <w:rFonts w:ascii="TH SarabunIT๙" w:hAnsi="TH SarabunIT๙" w:cs="TH SarabunIT๙"/>
          <w:sz w:val="24"/>
          <w:szCs w:val="32"/>
          <w:cs/>
        </w:rPr>
        <w:t>ให้มีศักยภาพด้านกีฬาสูงสุดของแต่ละบุคคล</w:t>
      </w:r>
      <w:r w:rsidR="0073190D">
        <w:rPr>
          <w:rStyle w:val="af1"/>
          <w:rFonts w:ascii="TH SarabunIT๙" w:hAnsi="TH SarabunIT๙" w:cs="TH SarabunIT๙" w:hint="cs"/>
          <w:sz w:val="24"/>
          <w:szCs w:val="32"/>
          <w:cs/>
        </w:rPr>
        <w:t xml:space="preserve"> โดย</w:t>
      </w:r>
      <w:r w:rsidR="0073190D" w:rsidRPr="0073190D">
        <w:rPr>
          <w:rStyle w:val="af1"/>
          <w:rFonts w:ascii="TH SarabunIT๙" w:hAnsi="TH SarabunIT๙" w:cs="TH SarabunIT๙"/>
          <w:sz w:val="24"/>
          <w:szCs w:val="32"/>
          <w:cs/>
        </w:rPr>
        <w:t>การผลิตนักเรียนและนักศึกษาที่มีความสามารถพิเศษทางการกีฬาให้มีศักยภาพด้านกีฬาสูงสุดของแต่ละบุคคล มีการนำหลักวิทยาศาสตร์การกีฬา</w:t>
      </w:r>
      <w:r w:rsidR="0073190D">
        <w:rPr>
          <w:rStyle w:val="af1"/>
          <w:rFonts w:ascii="TH SarabunIT๙" w:hAnsi="TH SarabunIT๙" w:cs="TH SarabunIT๙" w:hint="cs"/>
          <w:sz w:val="24"/>
          <w:szCs w:val="32"/>
          <w:cs/>
        </w:rPr>
        <w:t>ไป</w:t>
      </w:r>
      <w:r w:rsidR="0073190D" w:rsidRPr="0073190D">
        <w:rPr>
          <w:rStyle w:val="af1"/>
          <w:rFonts w:ascii="TH SarabunIT๙" w:hAnsi="TH SarabunIT๙" w:cs="TH SarabunIT๙"/>
          <w:sz w:val="24"/>
          <w:szCs w:val="32"/>
          <w:cs/>
        </w:rPr>
        <w:t>ใช้ในการเสริมสร้างสมรรถภาพทางกาย ให้สามารถสร้างผลงานด้านการกีฬาทั้งในระดับชาติและนานาชาติ</w:t>
      </w:r>
      <w:r w:rsidR="0073190D">
        <w:rPr>
          <w:rStyle w:val="af1"/>
          <w:rFonts w:ascii="TH SarabunIT๙" w:hAnsi="TH SarabunIT๙" w:cs="TH SarabunIT๙" w:hint="cs"/>
          <w:sz w:val="24"/>
          <w:szCs w:val="32"/>
          <w:cs/>
        </w:rPr>
        <w:t xml:space="preserve"> รวมทั้งการ</w:t>
      </w:r>
      <w:r w:rsidRPr="00104DBD">
        <w:rPr>
          <w:rStyle w:val="af1"/>
          <w:rFonts w:ascii="TH SarabunIT๙" w:hAnsi="TH SarabunIT๙" w:cs="TH SarabunIT๙"/>
          <w:sz w:val="24"/>
          <w:szCs w:val="32"/>
          <w:cs/>
        </w:rPr>
        <w:t>ส่งเสริมให้</w:t>
      </w:r>
      <w:r w:rsidR="0073190D">
        <w:rPr>
          <w:rStyle w:val="af1"/>
          <w:rFonts w:ascii="TH SarabunIT๙" w:hAnsi="TH SarabunIT๙" w:cs="TH SarabunIT๙" w:hint="cs"/>
          <w:sz w:val="24"/>
          <w:szCs w:val="32"/>
          <w:cs/>
        </w:rPr>
        <w:t>นักเรียนและนักศึกษา</w:t>
      </w:r>
      <w:r w:rsidRPr="00104DBD">
        <w:rPr>
          <w:rStyle w:val="af1"/>
          <w:rFonts w:ascii="TH SarabunIT๙" w:hAnsi="TH SarabunIT๙" w:cs="TH SarabunIT๙"/>
          <w:sz w:val="24"/>
          <w:szCs w:val="32"/>
          <w:cs/>
        </w:rPr>
        <w:t>มีประสบการณ์ตรงจากการเข้าร่วมการแข่งขันกีฬาและนำประสบการณ์ที่ได้รับจากการแข่งขันกีฬา</w:t>
      </w:r>
      <w:r w:rsidRPr="00104DBD">
        <w:rPr>
          <w:rStyle w:val="af1"/>
          <w:rFonts w:ascii="TH SarabunIT๙" w:hAnsi="TH SarabunIT๙" w:cs="TH SarabunIT๙" w:hint="cs"/>
          <w:sz w:val="24"/>
          <w:szCs w:val="32"/>
          <w:cs/>
        </w:rPr>
        <w:t>ไป</w:t>
      </w:r>
      <w:r w:rsidRPr="00104DBD">
        <w:rPr>
          <w:rStyle w:val="af1"/>
          <w:rFonts w:ascii="TH SarabunIT๙" w:hAnsi="TH SarabunIT๙" w:cs="TH SarabunIT๙"/>
          <w:sz w:val="24"/>
          <w:szCs w:val="32"/>
          <w:cs/>
        </w:rPr>
        <w:t>พัฒนาศักยภาพตนเองให้สามารถเข้าร่วมการแข่งขันกีฬาในระดับนานาชาติต่อไป</w:t>
      </w:r>
      <w:r w:rsidRPr="00104DBD">
        <w:rPr>
          <w:rFonts w:ascii="TH SarabunIT๙" w:hAnsi="TH SarabunIT๙" w:cs="TH SarabunIT๙" w:hint="cs"/>
          <w:b/>
          <w:bCs/>
          <w:sz w:val="36"/>
          <w:szCs w:val="36"/>
          <w:cs/>
        </w:rPr>
        <w:t xml:space="preserve">    </w:t>
      </w:r>
    </w:p>
    <w:p w14:paraId="432C8659" w14:textId="77777777" w:rsidR="00E42917" w:rsidRPr="00061F7F" w:rsidRDefault="00E42917" w:rsidP="00061F7F">
      <w:pPr>
        <w:pStyle w:val="af0"/>
        <w:rPr>
          <w:rFonts w:ascii="TH SarabunIT๙" w:hAnsi="TH SarabunIT๙" w:cs="TH SarabunIT๙"/>
        </w:rPr>
      </w:pPr>
    </w:p>
    <w:p w14:paraId="68C8A5C3" w14:textId="77777777" w:rsidR="00366AA9" w:rsidRPr="00104DBD" w:rsidRDefault="00366AA9" w:rsidP="00366AA9">
      <w:pPr>
        <w:pStyle w:val="af0"/>
      </w:pPr>
    </w:p>
    <w:tbl>
      <w:tblPr>
        <w:tblStyle w:val="a6"/>
        <w:tblW w:w="9351" w:type="dxa"/>
        <w:tblLayout w:type="fixed"/>
        <w:tblLook w:val="04A0" w:firstRow="1" w:lastRow="0" w:firstColumn="1" w:lastColumn="0" w:noHBand="0" w:noVBand="1"/>
      </w:tblPr>
      <w:tblGrid>
        <w:gridCol w:w="4390"/>
        <w:gridCol w:w="992"/>
        <w:gridCol w:w="992"/>
        <w:gridCol w:w="992"/>
        <w:gridCol w:w="993"/>
        <w:gridCol w:w="992"/>
      </w:tblGrid>
      <w:tr w:rsidR="00366AA9" w:rsidRPr="00104DBD" w14:paraId="7669D3F6" w14:textId="77777777" w:rsidTr="00A60513">
        <w:trPr>
          <w:trHeight w:val="377"/>
        </w:trPr>
        <w:tc>
          <w:tcPr>
            <w:tcW w:w="4390" w:type="dxa"/>
            <w:vMerge w:val="restart"/>
            <w:vAlign w:val="center"/>
          </w:tcPr>
          <w:p w14:paraId="748C15F5"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ด้านการกีฬา</w:t>
            </w:r>
          </w:p>
        </w:tc>
        <w:tc>
          <w:tcPr>
            <w:tcW w:w="4961" w:type="dxa"/>
            <w:gridSpan w:val="5"/>
            <w:vAlign w:val="center"/>
          </w:tcPr>
          <w:p w14:paraId="3D335C54"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ปีงบประมาณ</w:t>
            </w:r>
          </w:p>
        </w:tc>
      </w:tr>
      <w:tr w:rsidR="00366AA9" w:rsidRPr="00104DBD" w14:paraId="3610345F" w14:textId="77777777" w:rsidTr="00A60513">
        <w:trPr>
          <w:trHeight w:val="377"/>
        </w:trPr>
        <w:tc>
          <w:tcPr>
            <w:tcW w:w="4390" w:type="dxa"/>
            <w:vMerge/>
            <w:vAlign w:val="center"/>
          </w:tcPr>
          <w:p w14:paraId="54F56F37" w14:textId="77777777" w:rsidR="00366AA9" w:rsidRPr="00104DBD" w:rsidRDefault="00366AA9" w:rsidP="00A60513">
            <w:pPr>
              <w:pStyle w:val="af0"/>
              <w:jc w:val="center"/>
              <w:rPr>
                <w:rFonts w:ascii="TH SarabunIT๙" w:hAnsi="TH SarabunIT๙" w:cs="TH SarabunIT๙"/>
                <w:sz w:val="24"/>
                <w:szCs w:val="32"/>
                <w:cs/>
              </w:rPr>
            </w:pPr>
          </w:p>
        </w:tc>
        <w:tc>
          <w:tcPr>
            <w:tcW w:w="992" w:type="dxa"/>
            <w:vAlign w:val="center"/>
          </w:tcPr>
          <w:p w14:paraId="66B86BB7"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2561</w:t>
            </w:r>
          </w:p>
        </w:tc>
        <w:tc>
          <w:tcPr>
            <w:tcW w:w="992" w:type="dxa"/>
            <w:vAlign w:val="center"/>
          </w:tcPr>
          <w:p w14:paraId="4C094A69"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2562</w:t>
            </w:r>
          </w:p>
        </w:tc>
        <w:tc>
          <w:tcPr>
            <w:tcW w:w="992" w:type="dxa"/>
            <w:vAlign w:val="center"/>
          </w:tcPr>
          <w:p w14:paraId="1B786C72"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2563</w:t>
            </w:r>
          </w:p>
        </w:tc>
        <w:tc>
          <w:tcPr>
            <w:tcW w:w="993" w:type="dxa"/>
            <w:vAlign w:val="center"/>
          </w:tcPr>
          <w:p w14:paraId="75E52422"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2564</w:t>
            </w:r>
          </w:p>
        </w:tc>
        <w:tc>
          <w:tcPr>
            <w:tcW w:w="992" w:type="dxa"/>
          </w:tcPr>
          <w:p w14:paraId="72A81A91"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2565</w:t>
            </w:r>
          </w:p>
        </w:tc>
      </w:tr>
      <w:tr w:rsidR="00366AA9" w:rsidRPr="00104DBD" w14:paraId="3CA746A2" w14:textId="77777777" w:rsidTr="00A60513">
        <w:trPr>
          <w:trHeight w:val="375"/>
        </w:trPr>
        <w:tc>
          <w:tcPr>
            <w:tcW w:w="4390" w:type="dxa"/>
          </w:tcPr>
          <w:p w14:paraId="3FAADEAC" w14:textId="192D4C18" w:rsidR="00A375C6" w:rsidRDefault="00A375C6" w:rsidP="00A60513">
            <w:pPr>
              <w:pStyle w:val="af0"/>
              <w:rPr>
                <w:rFonts w:ascii="TH SarabunIT๙" w:hAnsi="TH SarabunIT๙" w:cs="TH SarabunIT๙"/>
                <w:sz w:val="24"/>
                <w:szCs w:val="32"/>
              </w:rPr>
            </w:pPr>
            <w:r>
              <w:rPr>
                <w:rFonts w:ascii="TH SarabunIT๙" w:hAnsi="TH SarabunIT๙" w:cs="TH SarabunIT๙" w:hint="cs"/>
                <w:sz w:val="24"/>
                <w:szCs w:val="32"/>
                <w:cs/>
              </w:rPr>
              <w:t xml:space="preserve">1. </w:t>
            </w:r>
            <w:r w:rsidR="00366AA9" w:rsidRPr="00104DBD">
              <w:rPr>
                <w:rFonts w:ascii="TH SarabunIT๙" w:hAnsi="TH SarabunIT๙" w:cs="TH SarabunIT๙"/>
                <w:sz w:val="24"/>
                <w:szCs w:val="32"/>
                <w:cs/>
              </w:rPr>
              <w:t>นักเรียนที่เข้าร่วมการแข่งขันกีฬาระดับ</w:t>
            </w:r>
            <w:r>
              <w:rPr>
                <w:rFonts w:ascii="TH SarabunIT๙" w:hAnsi="TH SarabunIT๙" w:cs="TH SarabunIT๙" w:hint="cs"/>
                <w:sz w:val="24"/>
                <w:szCs w:val="32"/>
                <w:cs/>
              </w:rPr>
              <w:t xml:space="preserve">    </w:t>
            </w:r>
          </w:p>
          <w:p w14:paraId="2E0D2379" w14:textId="1FDCA49E" w:rsidR="00366AA9" w:rsidRPr="00104DBD" w:rsidRDefault="00A375C6" w:rsidP="00A375C6">
            <w:pPr>
              <w:pStyle w:val="af0"/>
              <w:rPr>
                <w:rFonts w:ascii="TH SarabunIT๙" w:hAnsi="TH SarabunIT๙" w:cs="TH SarabunIT๙"/>
                <w:sz w:val="24"/>
                <w:szCs w:val="32"/>
                <w:cs/>
              </w:rPr>
            </w:pPr>
            <w:r>
              <w:rPr>
                <w:rFonts w:ascii="TH SarabunIT๙" w:hAnsi="TH SarabunIT๙" w:cs="TH SarabunIT๙" w:hint="cs"/>
                <w:sz w:val="24"/>
                <w:szCs w:val="32"/>
                <w:cs/>
              </w:rPr>
              <w:t xml:space="preserve">    </w:t>
            </w:r>
            <w:r w:rsidR="00366AA9" w:rsidRPr="00104DBD">
              <w:rPr>
                <w:rFonts w:ascii="TH SarabunIT๙" w:hAnsi="TH SarabunIT๙" w:cs="TH SarabunIT๙"/>
                <w:sz w:val="24"/>
                <w:szCs w:val="32"/>
                <w:cs/>
              </w:rPr>
              <w:t>นานาชาติ</w:t>
            </w:r>
            <w:r>
              <w:rPr>
                <w:rFonts w:ascii="TH SarabunIT๙" w:hAnsi="TH SarabunIT๙" w:cs="TH SarabunIT๙" w:hint="cs"/>
                <w:sz w:val="24"/>
                <w:szCs w:val="32"/>
                <w:cs/>
              </w:rPr>
              <w:t xml:space="preserve"> </w:t>
            </w:r>
            <w:r w:rsidR="00366AA9" w:rsidRPr="00104DBD">
              <w:rPr>
                <w:rFonts w:ascii="TH SarabunIT๙" w:hAnsi="TH SarabunIT๙" w:cs="TH SarabunIT๙"/>
                <w:sz w:val="24"/>
                <w:szCs w:val="32"/>
                <w:cs/>
              </w:rPr>
              <w:t>(ร้อยละ)</w:t>
            </w:r>
          </w:p>
        </w:tc>
        <w:tc>
          <w:tcPr>
            <w:tcW w:w="992" w:type="dxa"/>
          </w:tcPr>
          <w:p w14:paraId="4916A229"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32.88</w:t>
            </w:r>
          </w:p>
        </w:tc>
        <w:tc>
          <w:tcPr>
            <w:tcW w:w="992" w:type="dxa"/>
          </w:tcPr>
          <w:p w14:paraId="0457EA7F"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29.00</w:t>
            </w:r>
          </w:p>
        </w:tc>
        <w:tc>
          <w:tcPr>
            <w:tcW w:w="992" w:type="dxa"/>
          </w:tcPr>
          <w:p w14:paraId="3BCBB752"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3.51</w:t>
            </w:r>
          </w:p>
        </w:tc>
        <w:tc>
          <w:tcPr>
            <w:tcW w:w="993" w:type="dxa"/>
          </w:tcPr>
          <w:p w14:paraId="11448C93"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0.10</w:t>
            </w:r>
          </w:p>
        </w:tc>
        <w:tc>
          <w:tcPr>
            <w:tcW w:w="992" w:type="dxa"/>
          </w:tcPr>
          <w:p w14:paraId="0DD19755"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3.74</w:t>
            </w:r>
          </w:p>
        </w:tc>
      </w:tr>
      <w:tr w:rsidR="00366AA9" w:rsidRPr="00104DBD" w14:paraId="48D37153" w14:textId="77777777" w:rsidTr="00A60513">
        <w:trPr>
          <w:trHeight w:val="375"/>
        </w:trPr>
        <w:tc>
          <w:tcPr>
            <w:tcW w:w="4390" w:type="dxa"/>
          </w:tcPr>
          <w:p w14:paraId="2357C2A7" w14:textId="78D34107" w:rsidR="00A375C6" w:rsidRDefault="00A375C6" w:rsidP="00A60513">
            <w:pPr>
              <w:pStyle w:val="af0"/>
              <w:rPr>
                <w:rFonts w:ascii="TH SarabunIT๙" w:hAnsi="TH SarabunIT๙" w:cs="TH SarabunIT๙"/>
                <w:sz w:val="24"/>
                <w:szCs w:val="32"/>
              </w:rPr>
            </w:pPr>
            <w:r>
              <w:rPr>
                <w:rFonts w:ascii="TH SarabunIT๙" w:hAnsi="TH SarabunIT๙" w:cs="TH SarabunIT๙" w:hint="cs"/>
                <w:sz w:val="24"/>
                <w:szCs w:val="32"/>
                <w:cs/>
              </w:rPr>
              <w:t xml:space="preserve">2. </w:t>
            </w:r>
            <w:r w:rsidR="00366AA9" w:rsidRPr="00104DBD">
              <w:rPr>
                <w:rFonts w:ascii="TH SarabunIT๙" w:hAnsi="TH SarabunIT๙" w:cs="TH SarabunIT๙"/>
                <w:sz w:val="24"/>
                <w:szCs w:val="32"/>
                <w:cs/>
              </w:rPr>
              <w:t>นักเรียนที่ได้รับรางวัลจากการเข้าร่วมการ</w:t>
            </w:r>
            <w:r>
              <w:rPr>
                <w:rFonts w:ascii="TH SarabunIT๙" w:hAnsi="TH SarabunIT๙" w:cs="TH SarabunIT๙" w:hint="cs"/>
                <w:sz w:val="24"/>
                <w:szCs w:val="32"/>
                <w:cs/>
              </w:rPr>
              <w:t xml:space="preserve">    </w:t>
            </w:r>
          </w:p>
          <w:p w14:paraId="784D9BE0" w14:textId="5B72AADE" w:rsidR="00366AA9" w:rsidRPr="00104DBD" w:rsidRDefault="00A375C6" w:rsidP="00A60513">
            <w:pPr>
              <w:pStyle w:val="af0"/>
              <w:rPr>
                <w:rFonts w:ascii="TH SarabunIT๙" w:hAnsi="TH SarabunIT๙" w:cs="TH SarabunIT๙"/>
                <w:sz w:val="24"/>
                <w:szCs w:val="32"/>
                <w:cs/>
              </w:rPr>
            </w:pPr>
            <w:r>
              <w:rPr>
                <w:rFonts w:ascii="TH SarabunIT๙" w:hAnsi="TH SarabunIT๙" w:cs="TH SarabunIT๙" w:hint="cs"/>
                <w:sz w:val="24"/>
                <w:szCs w:val="32"/>
                <w:cs/>
              </w:rPr>
              <w:t xml:space="preserve">    </w:t>
            </w:r>
            <w:r w:rsidR="00366AA9" w:rsidRPr="00104DBD">
              <w:rPr>
                <w:rFonts w:ascii="TH SarabunIT๙" w:hAnsi="TH SarabunIT๙" w:cs="TH SarabunIT๙"/>
                <w:sz w:val="24"/>
                <w:szCs w:val="32"/>
                <w:cs/>
              </w:rPr>
              <w:t>แข่งขันกีฬาระดับนานาชาติ (ร้อยละ)</w:t>
            </w:r>
          </w:p>
        </w:tc>
        <w:tc>
          <w:tcPr>
            <w:tcW w:w="992" w:type="dxa"/>
          </w:tcPr>
          <w:p w14:paraId="5461D736"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17.79</w:t>
            </w:r>
          </w:p>
        </w:tc>
        <w:tc>
          <w:tcPr>
            <w:tcW w:w="992" w:type="dxa"/>
          </w:tcPr>
          <w:p w14:paraId="488A0FC1"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28.73</w:t>
            </w:r>
          </w:p>
        </w:tc>
        <w:tc>
          <w:tcPr>
            <w:tcW w:w="992" w:type="dxa"/>
          </w:tcPr>
          <w:p w14:paraId="738B307C"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50</w:t>
            </w:r>
          </w:p>
        </w:tc>
        <w:tc>
          <w:tcPr>
            <w:tcW w:w="993" w:type="dxa"/>
          </w:tcPr>
          <w:p w14:paraId="3DCFE8ED"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33.33</w:t>
            </w:r>
          </w:p>
        </w:tc>
        <w:tc>
          <w:tcPr>
            <w:tcW w:w="992" w:type="dxa"/>
          </w:tcPr>
          <w:p w14:paraId="6C27AAE1"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45.05</w:t>
            </w:r>
          </w:p>
        </w:tc>
      </w:tr>
      <w:tr w:rsidR="00366AA9" w:rsidRPr="00104DBD" w14:paraId="4B0E9054" w14:textId="77777777" w:rsidTr="00A60513">
        <w:trPr>
          <w:trHeight w:val="375"/>
        </w:trPr>
        <w:tc>
          <w:tcPr>
            <w:tcW w:w="4390" w:type="dxa"/>
          </w:tcPr>
          <w:p w14:paraId="20D4CAF1" w14:textId="1E7A4B28" w:rsidR="00A375C6" w:rsidRDefault="00A375C6" w:rsidP="00A60513">
            <w:pPr>
              <w:pStyle w:val="af0"/>
              <w:rPr>
                <w:rFonts w:ascii="TH SarabunIT๙" w:hAnsi="TH SarabunIT๙" w:cs="TH SarabunIT๙"/>
                <w:sz w:val="24"/>
                <w:szCs w:val="32"/>
              </w:rPr>
            </w:pPr>
            <w:r>
              <w:rPr>
                <w:rFonts w:ascii="TH SarabunIT๙" w:hAnsi="TH SarabunIT๙" w:cs="TH SarabunIT๙" w:hint="cs"/>
                <w:sz w:val="24"/>
                <w:szCs w:val="32"/>
                <w:cs/>
              </w:rPr>
              <w:t xml:space="preserve">3. </w:t>
            </w:r>
            <w:r w:rsidR="00366AA9" w:rsidRPr="00104DBD">
              <w:rPr>
                <w:rFonts w:ascii="TH SarabunIT๙" w:hAnsi="TH SarabunIT๙" w:cs="TH SarabunIT๙"/>
                <w:sz w:val="24"/>
                <w:szCs w:val="32"/>
                <w:cs/>
              </w:rPr>
              <w:t>นักศึกษาที่เข้าร่วมการแข่งขันกีฬาระดับ</w:t>
            </w:r>
            <w:r>
              <w:rPr>
                <w:rFonts w:ascii="TH SarabunIT๙" w:hAnsi="TH SarabunIT๙" w:cs="TH SarabunIT๙" w:hint="cs"/>
                <w:sz w:val="24"/>
                <w:szCs w:val="32"/>
                <w:cs/>
              </w:rPr>
              <w:t xml:space="preserve">    </w:t>
            </w:r>
          </w:p>
          <w:p w14:paraId="4B13A6AB" w14:textId="6F2F9406" w:rsidR="00366AA9" w:rsidRPr="00104DBD" w:rsidRDefault="00A375C6" w:rsidP="00A375C6">
            <w:pPr>
              <w:pStyle w:val="af0"/>
              <w:rPr>
                <w:rFonts w:ascii="TH SarabunIT๙" w:hAnsi="TH SarabunIT๙" w:cs="TH SarabunIT๙"/>
                <w:sz w:val="24"/>
                <w:szCs w:val="32"/>
                <w:cs/>
              </w:rPr>
            </w:pPr>
            <w:r>
              <w:rPr>
                <w:rFonts w:ascii="TH SarabunIT๙" w:hAnsi="TH SarabunIT๙" w:cs="TH SarabunIT๙" w:hint="cs"/>
                <w:sz w:val="24"/>
                <w:szCs w:val="32"/>
                <w:cs/>
              </w:rPr>
              <w:t xml:space="preserve">    </w:t>
            </w:r>
            <w:r w:rsidR="00366AA9" w:rsidRPr="00104DBD">
              <w:rPr>
                <w:rFonts w:ascii="TH SarabunIT๙" w:hAnsi="TH SarabunIT๙" w:cs="TH SarabunIT๙"/>
                <w:sz w:val="24"/>
                <w:szCs w:val="32"/>
                <w:cs/>
              </w:rPr>
              <w:t>นานาชาติ</w:t>
            </w:r>
            <w:r>
              <w:rPr>
                <w:rFonts w:ascii="TH SarabunIT๙" w:hAnsi="TH SarabunIT๙" w:cs="TH SarabunIT๙" w:hint="cs"/>
                <w:sz w:val="24"/>
                <w:szCs w:val="32"/>
                <w:cs/>
              </w:rPr>
              <w:t xml:space="preserve"> </w:t>
            </w:r>
            <w:r w:rsidR="00366AA9" w:rsidRPr="00104DBD">
              <w:rPr>
                <w:rFonts w:ascii="TH SarabunIT๙" w:hAnsi="TH SarabunIT๙" w:cs="TH SarabunIT๙"/>
                <w:sz w:val="24"/>
                <w:szCs w:val="32"/>
                <w:cs/>
              </w:rPr>
              <w:t>(ร้อยละ)</w:t>
            </w:r>
          </w:p>
        </w:tc>
        <w:tc>
          <w:tcPr>
            <w:tcW w:w="992" w:type="dxa"/>
          </w:tcPr>
          <w:p w14:paraId="4BEDDE23"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19.41</w:t>
            </w:r>
          </w:p>
        </w:tc>
        <w:tc>
          <w:tcPr>
            <w:tcW w:w="992" w:type="dxa"/>
          </w:tcPr>
          <w:p w14:paraId="7F6FD3C1"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13.33</w:t>
            </w:r>
          </w:p>
        </w:tc>
        <w:tc>
          <w:tcPr>
            <w:tcW w:w="992" w:type="dxa"/>
          </w:tcPr>
          <w:p w14:paraId="001B9AAA"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10.78</w:t>
            </w:r>
          </w:p>
        </w:tc>
        <w:tc>
          <w:tcPr>
            <w:tcW w:w="993" w:type="dxa"/>
          </w:tcPr>
          <w:p w14:paraId="3E090F80"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0.59</w:t>
            </w:r>
          </w:p>
        </w:tc>
        <w:tc>
          <w:tcPr>
            <w:tcW w:w="992" w:type="dxa"/>
          </w:tcPr>
          <w:p w14:paraId="7CA46DA0"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23.33</w:t>
            </w:r>
          </w:p>
        </w:tc>
      </w:tr>
      <w:tr w:rsidR="00366AA9" w:rsidRPr="00104DBD" w14:paraId="603AEA86" w14:textId="77777777" w:rsidTr="00A60513">
        <w:trPr>
          <w:trHeight w:val="375"/>
        </w:trPr>
        <w:tc>
          <w:tcPr>
            <w:tcW w:w="4390" w:type="dxa"/>
          </w:tcPr>
          <w:p w14:paraId="44BA6F8C" w14:textId="3F5614AB" w:rsidR="00A375C6" w:rsidRDefault="00A375C6" w:rsidP="00A60513">
            <w:pPr>
              <w:pStyle w:val="af0"/>
              <w:rPr>
                <w:rFonts w:ascii="TH SarabunIT๙" w:hAnsi="TH SarabunIT๙" w:cs="TH SarabunIT๙"/>
                <w:sz w:val="24"/>
                <w:szCs w:val="32"/>
              </w:rPr>
            </w:pPr>
            <w:r>
              <w:rPr>
                <w:rFonts w:ascii="TH SarabunIT๙" w:hAnsi="TH SarabunIT๙" w:cs="TH SarabunIT๙" w:hint="cs"/>
                <w:sz w:val="24"/>
                <w:szCs w:val="32"/>
                <w:cs/>
              </w:rPr>
              <w:t xml:space="preserve">4. </w:t>
            </w:r>
            <w:r w:rsidR="00366AA9" w:rsidRPr="00104DBD">
              <w:rPr>
                <w:rFonts w:ascii="TH SarabunIT๙" w:hAnsi="TH SarabunIT๙" w:cs="TH SarabunIT๙"/>
                <w:sz w:val="24"/>
                <w:szCs w:val="32"/>
                <w:cs/>
              </w:rPr>
              <w:t>นักศึกษาที่ได้รับรางวัลจากการเข้าร่วมการ</w:t>
            </w:r>
            <w:r>
              <w:rPr>
                <w:rFonts w:ascii="TH SarabunIT๙" w:hAnsi="TH SarabunIT๙" w:cs="TH SarabunIT๙" w:hint="cs"/>
                <w:sz w:val="24"/>
                <w:szCs w:val="32"/>
                <w:cs/>
              </w:rPr>
              <w:t xml:space="preserve">   </w:t>
            </w:r>
          </w:p>
          <w:p w14:paraId="08C3D470" w14:textId="6463B08C" w:rsidR="00366AA9" w:rsidRPr="00104DBD" w:rsidRDefault="00A375C6" w:rsidP="00A60513">
            <w:pPr>
              <w:pStyle w:val="af0"/>
              <w:rPr>
                <w:rFonts w:ascii="TH SarabunIT๙" w:hAnsi="TH SarabunIT๙" w:cs="TH SarabunIT๙"/>
                <w:sz w:val="24"/>
                <w:szCs w:val="32"/>
                <w:cs/>
              </w:rPr>
            </w:pPr>
            <w:r>
              <w:rPr>
                <w:rFonts w:ascii="TH SarabunIT๙" w:hAnsi="TH SarabunIT๙" w:cs="TH SarabunIT๙" w:hint="cs"/>
                <w:sz w:val="24"/>
                <w:szCs w:val="32"/>
                <w:cs/>
              </w:rPr>
              <w:t xml:space="preserve">    </w:t>
            </w:r>
            <w:r w:rsidR="00366AA9" w:rsidRPr="00104DBD">
              <w:rPr>
                <w:rFonts w:ascii="TH SarabunIT๙" w:hAnsi="TH SarabunIT๙" w:cs="TH SarabunIT๙"/>
                <w:sz w:val="24"/>
                <w:szCs w:val="32"/>
                <w:cs/>
              </w:rPr>
              <w:t>แข่งขันกีฬาระดับนานาชาติ (ร้อยละ)</w:t>
            </w:r>
          </w:p>
        </w:tc>
        <w:tc>
          <w:tcPr>
            <w:tcW w:w="992" w:type="dxa"/>
          </w:tcPr>
          <w:p w14:paraId="5BB99212"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66.68</w:t>
            </w:r>
          </w:p>
        </w:tc>
        <w:tc>
          <w:tcPr>
            <w:tcW w:w="992" w:type="dxa"/>
          </w:tcPr>
          <w:p w14:paraId="79259E05"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70.59</w:t>
            </w:r>
          </w:p>
        </w:tc>
        <w:tc>
          <w:tcPr>
            <w:tcW w:w="992" w:type="dxa"/>
          </w:tcPr>
          <w:p w14:paraId="332C0BB8"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70.91</w:t>
            </w:r>
          </w:p>
        </w:tc>
        <w:tc>
          <w:tcPr>
            <w:tcW w:w="993" w:type="dxa"/>
          </w:tcPr>
          <w:p w14:paraId="3BCA6CE2"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sz w:val="24"/>
                <w:szCs w:val="32"/>
                <w:cs/>
              </w:rPr>
              <w:t>33.33</w:t>
            </w:r>
          </w:p>
        </w:tc>
        <w:tc>
          <w:tcPr>
            <w:tcW w:w="992" w:type="dxa"/>
          </w:tcPr>
          <w:p w14:paraId="5FBFE82D" w14:textId="77777777" w:rsidR="00366AA9" w:rsidRPr="00104DBD" w:rsidRDefault="00366AA9" w:rsidP="00A60513">
            <w:pPr>
              <w:pStyle w:val="af0"/>
              <w:jc w:val="center"/>
              <w:rPr>
                <w:rFonts w:ascii="TH SarabunIT๙" w:hAnsi="TH SarabunIT๙" w:cs="TH SarabunIT๙"/>
                <w:sz w:val="24"/>
                <w:szCs w:val="32"/>
                <w:cs/>
              </w:rPr>
            </w:pPr>
            <w:r w:rsidRPr="00104DBD">
              <w:rPr>
                <w:rFonts w:ascii="TH SarabunIT๙" w:hAnsi="TH SarabunIT๙" w:cs="TH SarabunIT๙" w:hint="cs"/>
                <w:sz w:val="24"/>
                <w:szCs w:val="32"/>
                <w:cs/>
              </w:rPr>
              <w:t>77.31</w:t>
            </w:r>
          </w:p>
        </w:tc>
      </w:tr>
    </w:tbl>
    <w:p w14:paraId="4F441143" w14:textId="03EC7AD0" w:rsidR="00366AA9" w:rsidRPr="00104DBD" w:rsidRDefault="00366AA9" w:rsidP="00366AA9">
      <w:pPr>
        <w:spacing w:after="0" w:line="240" w:lineRule="auto"/>
        <w:ind w:firstLine="992"/>
        <w:rPr>
          <w:rFonts w:ascii="TH SarabunIT๙" w:hAnsi="TH SarabunIT๙" w:cs="TH SarabunIT๙"/>
          <w:sz w:val="32"/>
          <w:szCs w:val="32"/>
          <w:cs/>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สำนักกีฬา ข้อมูล ณ วันที่ 1 ต.ค. 2565</w:t>
      </w:r>
    </w:p>
    <w:p w14:paraId="0157177A" w14:textId="77777777" w:rsidR="00366AA9" w:rsidRPr="00104DBD" w:rsidRDefault="00366AA9" w:rsidP="00366AA9">
      <w:pPr>
        <w:spacing w:before="240" w:after="0" w:line="240" w:lineRule="auto"/>
        <w:ind w:firstLine="993"/>
        <w:rPr>
          <w:rFonts w:ascii="TH SarabunIT๙" w:hAnsi="TH SarabunIT๙" w:cs="TH SarabunIT๙"/>
          <w:b/>
          <w:bCs/>
          <w:sz w:val="32"/>
          <w:szCs w:val="32"/>
        </w:rPr>
      </w:pPr>
      <w:r w:rsidRPr="00104DBD">
        <w:rPr>
          <w:rFonts w:ascii="TH SarabunIT๙" w:hAnsi="TH SarabunIT๙" w:cs="TH SarabunIT๙" w:hint="cs"/>
          <w:b/>
          <w:bCs/>
          <w:sz w:val="32"/>
          <w:szCs w:val="32"/>
          <w:cs/>
        </w:rPr>
        <w:t>6.2 ด้าน</w:t>
      </w:r>
      <w:r w:rsidRPr="00104DBD">
        <w:rPr>
          <w:rFonts w:ascii="TH SarabunIT๙" w:hAnsi="TH SarabunIT๙" w:cs="TH SarabunIT๙"/>
          <w:b/>
          <w:bCs/>
          <w:sz w:val="32"/>
          <w:szCs w:val="32"/>
          <w:cs/>
        </w:rPr>
        <w:t>การพัฒนาบุคลากรด้านการกีฬา</w:t>
      </w:r>
    </w:p>
    <w:p w14:paraId="079F8337" w14:textId="1CC9E089" w:rsidR="00764CCE" w:rsidRDefault="00366AA9" w:rsidP="00366AA9">
      <w:pPr>
        <w:pStyle w:val="af0"/>
        <w:ind w:firstLine="720"/>
        <w:jc w:val="thaiDistribute"/>
        <w:rPr>
          <w:rFonts w:ascii="TH SarabunIT๙" w:hAnsi="TH SarabunIT๙" w:cs="TH SarabunIT๙"/>
          <w:sz w:val="24"/>
          <w:szCs w:val="32"/>
        </w:rPr>
      </w:pPr>
      <w:r w:rsidRPr="00104DBD">
        <w:rPr>
          <w:rFonts w:ascii="TH SarabunIT๙" w:hAnsi="TH SarabunIT๙" w:cs="TH SarabunIT๙" w:hint="cs"/>
          <w:sz w:val="24"/>
          <w:szCs w:val="32"/>
          <w:cs/>
        </w:rPr>
        <w:t xml:space="preserve">          </w:t>
      </w:r>
      <w:r w:rsidRPr="00104DBD">
        <w:rPr>
          <w:rFonts w:ascii="TH SarabunIT๙" w:hAnsi="TH SarabunIT๙" w:cs="TH SarabunIT๙"/>
          <w:sz w:val="24"/>
          <w:szCs w:val="32"/>
          <w:cs/>
        </w:rPr>
        <w:t>มหาวิทยาลัยการกีฬาแห่งชาติ มี</w:t>
      </w:r>
      <w:r w:rsidR="00EF175D">
        <w:rPr>
          <w:rFonts w:ascii="TH SarabunIT๙" w:hAnsi="TH SarabunIT๙" w:cs="TH SarabunIT๙" w:hint="cs"/>
          <w:sz w:val="24"/>
          <w:szCs w:val="32"/>
          <w:cs/>
        </w:rPr>
        <w:t>การ</w:t>
      </w:r>
      <w:r w:rsidR="00764CCE">
        <w:rPr>
          <w:rFonts w:ascii="TH SarabunIT๙" w:hAnsi="TH SarabunIT๙" w:cs="TH SarabunIT๙" w:hint="cs"/>
          <w:sz w:val="24"/>
          <w:szCs w:val="32"/>
          <w:cs/>
        </w:rPr>
        <w:t>ดำเนินงาน</w:t>
      </w:r>
      <w:r w:rsidR="00764CCE" w:rsidRPr="00764CCE">
        <w:rPr>
          <w:rFonts w:ascii="TH SarabunIT๙" w:hAnsi="TH SarabunIT๙" w:cs="TH SarabunIT๙"/>
          <w:sz w:val="24"/>
          <w:szCs w:val="32"/>
          <w:cs/>
        </w:rPr>
        <w:t>เพื่อพัฒนาบุคลากรด้านการกีฬาของประเทศ</w:t>
      </w:r>
      <w:r w:rsidR="0011544B">
        <w:rPr>
          <w:rFonts w:ascii="TH SarabunIT๙" w:hAnsi="TH SarabunIT๙" w:cs="TH SarabunIT๙" w:hint="cs"/>
          <w:sz w:val="24"/>
          <w:szCs w:val="32"/>
          <w:cs/>
        </w:rPr>
        <w:t xml:space="preserve">     </w:t>
      </w:r>
      <w:r w:rsidR="00764CCE" w:rsidRPr="00764CCE">
        <w:rPr>
          <w:rFonts w:ascii="TH SarabunIT๙" w:hAnsi="TH SarabunIT๙" w:cs="TH SarabunIT๙"/>
          <w:sz w:val="24"/>
          <w:szCs w:val="32"/>
          <w:cs/>
        </w:rPr>
        <w:t>ในการเป็นผู้ฝึกสอนกีฬา ผู้ตัดสินกีฬา และนักวิทยาศาสตร์การกีฬา</w:t>
      </w:r>
      <w:r w:rsidR="00764CCE">
        <w:rPr>
          <w:rFonts w:ascii="TH SarabunIT๙" w:hAnsi="TH SarabunIT๙" w:cs="TH SarabunIT๙" w:hint="cs"/>
          <w:sz w:val="24"/>
          <w:szCs w:val="32"/>
          <w:cs/>
        </w:rPr>
        <w:t xml:space="preserve"> </w:t>
      </w:r>
      <w:r w:rsidR="00764CCE" w:rsidRPr="00764CCE">
        <w:rPr>
          <w:rFonts w:ascii="TH SarabunIT๙" w:hAnsi="TH SarabunIT๙" w:cs="TH SarabunIT๙"/>
          <w:sz w:val="24"/>
          <w:szCs w:val="32"/>
          <w:cs/>
        </w:rPr>
        <w:t xml:space="preserve">ให้มีความรู้ความเชี่ยวชาญสู่ระดับนานาชาติ </w:t>
      </w:r>
      <w:r w:rsidR="0011544B">
        <w:rPr>
          <w:rFonts w:ascii="TH SarabunIT๙" w:hAnsi="TH SarabunIT๙" w:cs="TH SarabunIT๙" w:hint="cs"/>
          <w:sz w:val="24"/>
          <w:szCs w:val="32"/>
          <w:cs/>
        </w:rPr>
        <w:t xml:space="preserve">    </w:t>
      </w:r>
      <w:r w:rsidR="00764CCE" w:rsidRPr="00764CCE">
        <w:rPr>
          <w:rFonts w:ascii="TH SarabunIT๙" w:hAnsi="TH SarabunIT๙" w:cs="TH SarabunIT๙"/>
          <w:sz w:val="24"/>
          <w:szCs w:val="32"/>
          <w:cs/>
        </w:rPr>
        <w:t xml:space="preserve">โดยการพัฒนาหลักสูตรร่วมกับสมาคมกีฬา องค์กรทางการกีฬา หรือองค์กรวิชาชีพ และนำไปใช้ในการอบรมพัฒนาบุคลากรด้านการกีฬาให้เพียงพอและตอบสนองความต้องการของสมาคมกีฬาต่าง ๆ </w:t>
      </w:r>
    </w:p>
    <w:p w14:paraId="08BCF5F7" w14:textId="77777777" w:rsidR="00764CCE" w:rsidRDefault="00764CCE" w:rsidP="00366AA9">
      <w:pPr>
        <w:pStyle w:val="af0"/>
        <w:ind w:firstLine="720"/>
        <w:jc w:val="thaiDistribute"/>
        <w:rPr>
          <w:rFonts w:ascii="TH SarabunIT๙" w:hAnsi="TH SarabunIT๙" w:cs="TH SarabunIT๙"/>
          <w:sz w:val="24"/>
          <w:szCs w:val="32"/>
        </w:rPr>
      </w:pPr>
    </w:p>
    <w:p w14:paraId="3D50B4E4" w14:textId="0B07F8CD" w:rsidR="00C22833" w:rsidRPr="00104DBD" w:rsidRDefault="00C22833" w:rsidP="009865DF">
      <w:pPr>
        <w:pStyle w:val="af0"/>
        <w:ind w:firstLine="720"/>
        <w:rPr>
          <w:rFonts w:ascii="TH SarabunIT๙" w:hAnsi="TH SarabunIT๙" w:cs="TH SarabunIT๙"/>
          <w:b/>
          <w:bCs/>
          <w:sz w:val="32"/>
          <w:szCs w:val="32"/>
        </w:rPr>
      </w:pPr>
      <w:r w:rsidRPr="00104DBD">
        <w:rPr>
          <w:rFonts w:ascii="TH SarabunIT๙" w:hAnsi="TH SarabunIT๙" w:cs="TH SarabunIT๙" w:hint="cs"/>
          <w:b/>
          <w:bCs/>
          <w:sz w:val="32"/>
          <w:szCs w:val="32"/>
          <w:cs/>
        </w:rPr>
        <w:t xml:space="preserve">7. </w:t>
      </w:r>
      <w:r w:rsidR="00BE09BB" w:rsidRPr="00104DBD">
        <w:rPr>
          <w:rFonts w:ascii="TH SarabunIT๙" w:hAnsi="TH SarabunIT๙" w:cs="TH SarabunIT๙" w:hint="cs"/>
          <w:b/>
          <w:bCs/>
          <w:sz w:val="32"/>
          <w:szCs w:val="32"/>
          <w:cs/>
        </w:rPr>
        <w:t>ด้าน</w:t>
      </w:r>
      <w:r w:rsidR="003574AB" w:rsidRPr="00104DBD">
        <w:rPr>
          <w:rFonts w:ascii="TH SarabunIT๙" w:hAnsi="TH SarabunIT๙" w:cs="TH SarabunIT๙" w:hint="cs"/>
          <w:b/>
          <w:bCs/>
          <w:sz w:val="32"/>
          <w:szCs w:val="32"/>
          <w:cs/>
        </w:rPr>
        <w:t>การพัฒนา</w:t>
      </w:r>
      <w:r w:rsidRPr="00104DBD">
        <w:rPr>
          <w:rFonts w:ascii="TH SarabunIT๙" w:hAnsi="TH SarabunIT๙" w:cs="TH SarabunIT๙" w:hint="cs"/>
          <w:b/>
          <w:bCs/>
          <w:sz w:val="32"/>
          <w:szCs w:val="32"/>
          <w:cs/>
        </w:rPr>
        <w:t>บุคลากร</w:t>
      </w:r>
    </w:p>
    <w:p w14:paraId="6A26D6C2" w14:textId="223027C0" w:rsidR="003574AB" w:rsidRPr="00104DBD" w:rsidRDefault="00BE09BB" w:rsidP="00A02635">
      <w:pPr>
        <w:spacing w:after="0" w:line="240" w:lineRule="auto"/>
        <w:jc w:val="thaiDistribute"/>
        <w:rPr>
          <w:rFonts w:ascii="TH SarabunIT๙" w:hAnsi="TH SarabunIT๙" w:cs="TH SarabunIT๙"/>
          <w:sz w:val="32"/>
          <w:szCs w:val="32"/>
        </w:rPr>
      </w:pPr>
      <w:r w:rsidRPr="00104DBD">
        <w:rPr>
          <w:rFonts w:ascii="TH SarabunIT๙" w:hAnsi="TH SarabunIT๙" w:cs="TH SarabunIT๙" w:hint="cs"/>
          <w:sz w:val="32"/>
          <w:szCs w:val="32"/>
          <w:cs/>
        </w:rPr>
        <w:t xml:space="preserve">    </w:t>
      </w:r>
      <w:r w:rsidR="003574AB"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มหาวิทยาลัยการกีฬาแห่งชาติมี</w:t>
      </w:r>
      <w:proofErr w:type="spellStart"/>
      <w:r w:rsidRPr="00104DBD">
        <w:rPr>
          <w:rFonts w:ascii="TH SarabunIT๙" w:hAnsi="TH SarabunIT๙" w:cs="TH SarabunIT๙"/>
          <w:sz w:val="32"/>
          <w:szCs w:val="32"/>
          <w:cs/>
        </w:rPr>
        <w:t>พันธ</w:t>
      </w:r>
      <w:proofErr w:type="spellEnd"/>
      <w:r w:rsidRPr="00104DBD">
        <w:rPr>
          <w:rFonts w:ascii="TH SarabunIT๙" w:hAnsi="TH SarabunIT๙" w:cs="TH SarabunIT๙"/>
          <w:sz w:val="32"/>
          <w:szCs w:val="32"/>
          <w:cs/>
        </w:rPr>
        <w:t xml:space="preserve">กิจ </w:t>
      </w:r>
      <w:r w:rsidR="00A75023">
        <w:rPr>
          <w:rFonts w:ascii="TH SarabunIT๙" w:hAnsi="TH SarabunIT๙" w:cs="TH SarabunIT๙" w:hint="cs"/>
          <w:sz w:val="32"/>
          <w:szCs w:val="32"/>
          <w:cs/>
        </w:rPr>
        <w:t xml:space="preserve">ประกอบด้วย </w:t>
      </w:r>
      <w:r w:rsidRPr="00104DBD">
        <w:rPr>
          <w:rFonts w:ascii="TH SarabunIT๙" w:hAnsi="TH SarabunIT๙" w:cs="TH SarabunIT๙"/>
          <w:sz w:val="32"/>
          <w:szCs w:val="32"/>
          <w:cs/>
        </w:rPr>
        <w:t>ผลิตและพัฒนาบุคลากรด้านศาสตร์การกีฬา</w:t>
      </w:r>
      <w:r w:rsidR="00A75023">
        <w:rPr>
          <w:rFonts w:ascii="TH SarabunIT๙" w:hAnsi="TH SarabunIT๙" w:cs="TH SarabunIT๙" w:hint="cs"/>
          <w:sz w:val="32"/>
          <w:szCs w:val="32"/>
          <w:cs/>
        </w:rPr>
        <w:t xml:space="preserve"> </w:t>
      </w:r>
      <w:r w:rsidR="0086555B">
        <w:rPr>
          <w:rFonts w:ascii="TH SarabunIT๙" w:hAnsi="TH SarabunIT๙" w:cs="TH SarabunIT๙" w:hint="cs"/>
          <w:sz w:val="32"/>
          <w:szCs w:val="32"/>
          <w:cs/>
        </w:rPr>
        <w:t xml:space="preserve">     </w:t>
      </w:r>
      <w:r w:rsidRPr="00104DBD">
        <w:rPr>
          <w:rFonts w:ascii="TH SarabunIT๙" w:hAnsi="TH SarabunIT๙" w:cs="TH SarabunIT๙"/>
          <w:sz w:val="32"/>
          <w:szCs w:val="32"/>
          <w:cs/>
        </w:rPr>
        <w:t>วิจัยและ</w:t>
      </w:r>
      <w:r w:rsidR="00A75023">
        <w:rPr>
          <w:rFonts w:ascii="TH SarabunIT๙" w:hAnsi="TH SarabunIT๙" w:cs="TH SarabunIT๙" w:hint="cs"/>
          <w:sz w:val="32"/>
          <w:szCs w:val="32"/>
          <w:cs/>
        </w:rPr>
        <w:t xml:space="preserve">พัฒนาองค์ความรู้ </w:t>
      </w:r>
      <w:r w:rsidRPr="00104DBD">
        <w:rPr>
          <w:rFonts w:ascii="TH SarabunIT๙" w:hAnsi="TH SarabunIT๙" w:cs="TH SarabunIT๙"/>
          <w:sz w:val="32"/>
          <w:szCs w:val="32"/>
          <w:cs/>
        </w:rPr>
        <w:t>นวัตกรรมด้านศาสตร์การกีฬา</w:t>
      </w:r>
      <w:r w:rsidR="00A75023">
        <w:rPr>
          <w:rFonts w:ascii="TH SarabunIT๙" w:hAnsi="TH SarabunIT๙" w:cs="TH SarabunIT๙" w:hint="cs"/>
          <w:sz w:val="32"/>
          <w:szCs w:val="32"/>
          <w:cs/>
        </w:rPr>
        <w:t xml:space="preserve"> </w:t>
      </w:r>
      <w:r w:rsidRPr="00104DBD">
        <w:rPr>
          <w:rFonts w:ascii="TH SarabunIT๙" w:hAnsi="TH SarabunIT๙" w:cs="TH SarabunIT๙"/>
          <w:sz w:val="32"/>
          <w:szCs w:val="32"/>
          <w:cs/>
        </w:rPr>
        <w:t>บริการวิชาการ</w:t>
      </w:r>
      <w:r w:rsidR="00A75023">
        <w:rPr>
          <w:rFonts w:ascii="TH SarabunIT๙" w:hAnsi="TH SarabunIT๙" w:cs="TH SarabunIT๙" w:hint="cs"/>
          <w:sz w:val="32"/>
          <w:szCs w:val="32"/>
          <w:cs/>
        </w:rPr>
        <w:t xml:space="preserve">แก่สังคม </w:t>
      </w:r>
      <w:r w:rsidRPr="00104DBD">
        <w:rPr>
          <w:rFonts w:ascii="TH SarabunIT๙" w:hAnsi="TH SarabunIT๙" w:cs="TH SarabunIT๙"/>
          <w:sz w:val="32"/>
          <w:szCs w:val="32"/>
          <w:cs/>
        </w:rPr>
        <w:t xml:space="preserve">ทะนุบำรุงศิลปวัฒนธรรมการละเล่นพื้นบ้านและกีฬาไทย </w:t>
      </w:r>
      <w:r w:rsidR="00A75023">
        <w:rPr>
          <w:rFonts w:ascii="TH SarabunIT๙" w:hAnsi="TH SarabunIT๙" w:cs="TH SarabunIT๙" w:hint="cs"/>
          <w:sz w:val="32"/>
          <w:szCs w:val="32"/>
          <w:cs/>
        </w:rPr>
        <w:t>และ</w:t>
      </w:r>
      <w:r w:rsidRPr="00104DBD">
        <w:rPr>
          <w:rFonts w:ascii="TH SarabunIT๙" w:hAnsi="TH SarabunIT๙" w:cs="TH SarabunIT๙"/>
          <w:sz w:val="32"/>
          <w:szCs w:val="32"/>
          <w:cs/>
        </w:rPr>
        <w:t>ส่งเสริมและพัฒนานักเรียนและนักศึกษาให้มีศักยภาพด้านกีฬาสูงสุดของ</w:t>
      </w:r>
      <w:r w:rsidR="00A57E0E">
        <w:rPr>
          <w:rFonts w:ascii="TH SarabunIT๙" w:hAnsi="TH SarabunIT๙" w:cs="TH SarabunIT๙" w:hint="cs"/>
          <w:sz w:val="32"/>
          <w:szCs w:val="32"/>
          <w:cs/>
        </w:rPr>
        <w:t xml:space="preserve">    </w:t>
      </w:r>
      <w:r w:rsidRPr="00104DBD">
        <w:rPr>
          <w:rFonts w:ascii="TH SarabunIT๙" w:hAnsi="TH SarabunIT๙" w:cs="TH SarabunIT๙"/>
          <w:sz w:val="32"/>
          <w:szCs w:val="32"/>
          <w:cs/>
        </w:rPr>
        <w:t>แต่ละบุคคล รวมทั้ง</w:t>
      </w:r>
      <w:r w:rsidR="00A75023">
        <w:rPr>
          <w:rFonts w:ascii="TH SarabunIT๙" w:hAnsi="TH SarabunIT๙" w:cs="TH SarabunIT๙" w:hint="cs"/>
          <w:sz w:val="32"/>
          <w:szCs w:val="32"/>
          <w:cs/>
        </w:rPr>
        <w:t xml:space="preserve"> </w:t>
      </w:r>
      <w:r w:rsidRPr="00104DBD">
        <w:rPr>
          <w:rFonts w:ascii="TH SarabunIT๙" w:hAnsi="TH SarabunIT๙" w:cs="TH SarabunIT๙"/>
          <w:sz w:val="32"/>
          <w:szCs w:val="32"/>
          <w:cs/>
        </w:rPr>
        <w:t>มีเป้าหมาย</w:t>
      </w:r>
      <w:r w:rsidR="003574AB" w:rsidRPr="00104DBD">
        <w:rPr>
          <w:rFonts w:ascii="TH SarabunIT๙" w:hAnsi="TH SarabunIT๙" w:cs="TH SarabunIT๙"/>
          <w:sz w:val="32"/>
          <w:szCs w:val="32"/>
          <w:cs/>
        </w:rPr>
        <w:t>ที่จะพัฒนามหาวิทยาลัยให้เป็นสถาบันการศึกษาอันดับหนึ่งด้านศาสตร์การกีฬาในภูมิภาคอาเซียน ซึ่งขีดความสามารถเชิงวิชาการของบุคลากรเป็นปัจจัยสำคัญในการดำเนิน</w:t>
      </w:r>
      <w:proofErr w:type="spellStart"/>
      <w:r w:rsidR="003574AB" w:rsidRPr="00104DBD">
        <w:rPr>
          <w:rFonts w:ascii="TH SarabunIT๙" w:hAnsi="TH SarabunIT๙" w:cs="TH SarabunIT๙"/>
          <w:sz w:val="32"/>
          <w:szCs w:val="32"/>
          <w:cs/>
        </w:rPr>
        <w:t>พันธ</w:t>
      </w:r>
      <w:proofErr w:type="spellEnd"/>
      <w:r w:rsidR="003574AB" w:rsidRPr="00104DBD">
        <w:rPr>
          <w:rFonts w:ascii="TH SarabunIT๙" w:hAnsi="TH SarabunIT๙" w:cs="TH SarabunIT๙"/>
          <w:sz w:val="32"/>
          <w:szCs w:val="32"/>
          <w:cs/>
        </w:rPr>
        <w:t>กิจดังกล่าวให้บรรลุเป้าหมายของมหาวิทยาลัย ดังนั้น มหาวิทยาลัยได้วางแนวทางในการพัฒนาบุคลากร โดยแบ่งเป็น 3 ประเด็น คือ</w:t>
      </w:r>
    </w:p>
    <w:p w14:paraId="515B4245" w14:textId="07B7B4E0" w:rsidR="003574AB" w:rsidRPr="00104DBD" w:rsidRDefault="003574AB" w:rsidP="003574AB">
      <w:pPr>
        <w:pStyle w:val="af0"/>
        <w:ind w:firstLine="1571"/>
        <w:jc w:val="thaiDistribute"/>
        <w:rPr>
          <w:rFonts w:ascii="TH SarabunIT๙" w:hAnsi="TH SarabunIT๙" w:cs="TH SarabunIT๙"/>
          <w:sz w:val="32"/>
          <w:szCs w:val="32"/>
        </w:rPr>
      </w:pPr>
      <w:r w:rsidRPr="00104DBD">
        <w:rPr>
          <w:rFonts w:ascii="TH SarabunIT๙" w:hAnsi="TH SarabunIT๙" w:cs="TH SarabunIT๙"/>
          <w:sz w:val="32"/>
          <w:szCs w:val="32"/>
          <w:cs/>
        </w:rPr>
        <w:t>1) การเพิ่มคุณวุฒิ การศึกษาระดับอุดมศึกษาเป็นการศึกษาระดับสูงสุดที่ต้องการบุคลากรที่มีความรู้ความสามารถทางวิชาการ เพื่อปฏิบัติหน้าที่ตามภารกิจ ดังนั้น มหาวิทยาลัยการกีฬาแห่งชาติ</w:t>
      </w:r>
      <w:r w:rsidR="0011544B">
        <w:rPr>
          <w:rFonts w:ascii="TH SarabunIT๙" w:hAnsi="TH SarabunIT๙" w:cs="TH SarabunIT๙" w:hint="cs"/>
          <w:sz w:val="32"/>
          <w:szCs w:val="32"/>
          <w:cs/>
        </w:rPr>
        <w:t xml:space="preserve">                 </w:t>
      </w:r>
      <w:r w:rsidRPr="00104DBD">
        <w:rPr>
          <w:rFonts w:ascii="TH SarabunIT๙" w:hAnsi="TH SarabunIT๙" w:cs="TH SarabunIT๙"/>
          <w:sz w:val="32"/>
          <w:szCs w:val="32"/>
          <w:cs/>
        </w:rPr>
        <w:lastRenderedPageBreak/>
        <w:t>จึงได้ดำเนินการโครงการพัฒนาอาจารย์ โดยให้ทุนศึกษาต่อภายในประเทศในระดับปริญญาโทและปริญญาเอก</w:t>
      </w:r>
      <w:r w:rsidR="00A57E0E">
        <w:rPr>
          <w:rFonts w:ascii="TH SarabunIT๙" w:hAnsi="TH SarabunIT๙" w:cs="TH SarabunIT๙" w:hint="cs"/>
          <w:sz w:val="32"/>
          <w:szCs w:val="32"/>
          <w:cs/>
        </w:rPr>
        <w:t xml:space="preserve">        </w:t>
      </w:r>
      <w:r w:rsidRPr="00104DBD">
        <w:rPr>
          <w:rFonts w:ascii="TH SarabunIT๙" w:hAnsi="TH SarabunIT๙" w:cs="TH SarabunIT๙"/>
          <w:sz w:val="32"/>
          <w:szCs w:val="32"/>
          <w:cs/>
        </w:rPr>
        <w:t xml:space="preserve">เพื่อพัฒนาอาจารย์ให้มีระดับคุณวุฒิทางการศึกษาที่สูงขึ้น </w:t>
      </w:r>
    </w:p>
    <w:p w14:paraId="350A25D0" w14:textId="1EB175FA" w:rsidR="003574AB" w:rsidRPr="00104DBD" w:rsidRDefault="003574AB" w:rsidP="003574AB">
      <w:pPr>
        <w:pStyle w:val="af0"/>
        <w:ind w:firstLine="1560"/>
        <w:jc w:val="thaiDistribute"/>
        <w:rPr>
          <w:rFonts w:ascii="TH SarabunIT๙" w:hAnsi="TH SarabunIT๙" w:cs="TH SarabunIT๙"/>
          <w:sz w:val="32"/>
          <w:szCs w:val="32"/>
        </w:rPr>
      </w:pPr>
      <w:r w:rsidRPr="00104DBD">
        <w:rPr>
          <w:rFonts w:ascii="TH SarabunIT๙" w:hAnsi="TH SarabunIT๙" w:cs="TH SarabunIT๙"/>
          <w:sz w:val="32"/>
          <w:szCs w:val="32"/>
          <w:cs/>
        </w:rPr>
        <w:t>2) การเพิ่ม</w:t>
      </w:r>
      <w:proofErr w:type="spellStart"/>
      <w:r w:rsidRPr="00104DBD">
        <w:rPr>
          <w:rFonts w:ascii="TH SarabunIT๙" w:hAnsi="TH SarabunIT๙" w:cs="TH SarabunIT๙"/>
          <w:sz w:val="32"/>
          <w:szCs w:val="32"/>
          <w:cs/>
        </w:rPr>
        <w:t>วิทย</w:t>
      </w:r>
      <w:proofErr w:type="spellEnd"/>
      <w:r w:rsidRPr="00104DBD">
        <w:rPr>
          <w:rFonts w:ascii="TH SarabunIT๙" w:hAnsi="TH SarabunIT๙" w:cs="TH SarabunIT๙"/>
          <w:sz w:val="32"/>
          <w:szCs w:val="32"/>
          <w:cs/>
        </w:rPr>
        <w:t>ฐานะ ตำแหน่งทางวิชาการ และการเลื่อนระดับ โดยการส่งเสริมครูในโรงเรียนกีฬาให้มีการเลื่อน</w:t>
      </w:r>
      <w:proofErr w:type="spellStart"/>
      <w:r w:rsidRPr="00104DBD">
        <w:rPr>
          <w:rFonts w:ascii="TH SarabunIT๙" w:hAnsi="TH SarabunIT๙" w:cs="TH SarabunIT๙"/>
          <w:sz w:val="32"/>
          <w:szCs w:val="32"/>
          <w:cs/>
        </w:rPr>
        <w:t>วิทย</w:t>
      </w:r>
      <w:proofErr w:type="spellEnd"/>
      <w:r w:rsidRPr="00104DBD">
        <w:rPr>
          <w:rFonts w:ascii="TH SarabunIT๙" w:hAnsi="TH SarabunIT๙" w:cs="TH SarabunIT๙"/>
          <w:sz w:val="32"/>
          <w:szCs w:val="32"/>
          <w:cs/>
        </w:rPr>
        <w:t xml:space="preserve">ฐานะ อาจารย์ในวิทยาเขตให้มีตำแหน่งทางวิชาการ และบุคลากรทางการศึกษา </w:t>
      </w:r>
      <w:r w:rsidR="00A57E0E">
        <w:rPr>
          <w:rFonts w:ascii="TH SarabunIT๙" w:hAnsi="TH SarabunIT๙" w:cs="TH SarabunIT๙" w:hint="cs"/>
          <w:sz w:val="32"/>
          <w:szCs w:val="32"/>
          <w:cs/>
        </w:rPr>
        <w:t xml:space="preserve">          </w:t>
      </w:r>
      <w:r w:rsidRPr="00104DBD">
        <w:rPr>
          <w:rFonts w:ascii="TH SarabunIT๙" w:hAnsi="TH SarabunIT๙" w:cs="TH SarabunIT๙"/>
          <w:sz w:val="32"/>
          <w:szCs w:val="32"/>
          <w:cs/>
        </w:rPr>
        <w:t>(สายสนับสนุน)</w:t>
      </w:r>
      <w:r w:rsidR="00A57E0E">
        <w:rPr>
          <w:rFonts w:ascii="TH SarabunIT๙" w:hAnsi="TH SarabunIT๙" w:cs="TH SarabunIT๙" w:hint="cs"/>
          <w:sz w:val="32"/>
          <w:szCs w:val="32"/>
          <w:cs/>
        </w:rPr>
        <w:t xml:space="preserve"> </w:t>
      </w:r>
      <w:r w:rsidRPr="00104DBD">
        <w:rPr>
          <w:rFonts w:ascii="TH SarabunIT๙" w:hAnsi="TH SarabunIT๙" w:cs="TH SarabunIT๙"/>
          <w:sz w:val="32"/>
          <w:szCs w:val="32"/>
          <w:cs/>
        </w:rPr>
        <w:t xml:space="preserve">ให้มีการเลื่อนระดับที่สูงขึ้น </w:t>
      </w:r>
    </w:p>
    <w:p w14:paraId="35185195" w14:textId="0DAF731C" w:rsidR="003574AB" w:rsidRPr="00104DBD" w:rsidRDefault="003574AB" w:rsidP="003574AB">
      <w:pPr>
        <w:pStyle w:val="af0"/>
        <w:ind w:firstLine="1560"/>
        <w:jc w:val="thaiDistribute"/>
        <w:rPr>
          <w:rFonts w:ascii="TH SarabunIT๙" w:hAnsi="TH SarabunIT๙" w:cs="TH SarabunIT๙"/>
          <w:sz w:val="32"/>
          <w:szCs w:val="32"/>
        </w:rPr>
      </w:pPr>
      <w:r w:rsidRPr="00104DBD">
        <w:rPr>
          <w:rFonts w:ascii="TH SarabunIT๙" w:hAnsi="TH SarabunIT๙" w:cs="TH SarabunIT๙"/>
          <w:sz w:val="32"/>
          <w:szCs w:val="32"/>
          <w:cs/>
        </w:rPr>
        <w:t>3) การเพิ่มทักษะและความรู้ มีการส่งเสริมและสนับสนุนบุคลากรพัฒนาตนเองให้มีศักยภาพสูงขึ้นโดยการเพิ่มพูนทักษะ ความรู้ และประสบการณ์ในรูปแบบต่าง</w:t>
      </w:r>
      <w:r w:rsidR="002E274F">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ๆ เช่น การศึกษาดูงาน การฝึกอบรม </w:t>
      </w:r>
      <w:r w:rsidR="00A57E0E">
        <w:rPr>
          <w:rFonts w:ascii="TH SarabunIT๙" w:hAnsi="TH SarabunIT๙" w:cs="TH SarabunIT๙" w:hint="cs"/>
          <w:sz w:val="32"/>
          <w:szCs w:val="32"/>
          <w:cs/>
        </w:rPr>
        <w:t xml:space="preserve">       </w:t>
      </w:r>
      <w:r w:rsidRPr="00104DBD">
        <w:rPr>
          <w:rFonts w:ascii="TH SarabunIT๙" w:hAnsi="TH SarabunIT๙" w:cs="TH SarabunIT๙"/>
          <w:sz w:val="32"/>
          <w:szCs w:val="32"/>
          <w:cs/>
        </w:rPr>
        <w:t>การสัมมนา</w:t>
      </w:r>
      <w:r w:rsidR="00A57E0E">
        <w:rPr>
          <w:rFonts w:ascii="TH SarabunIT๙" w:hAnsi="TH SarabunIT๙" w:cs="TH SarabunIT๙" w:hint="cs"/>
          <w:sz w:val="32"/>
          <w:szCs w:val="32"/>
          <w:cs/>
        </w:rPr>
        <w:t xml:space="preserve"> </w:t>
      </w:r>
      <w:r w:rsidRPr="00104DBD">
        <w:rPr>
          <w:rFonts w:ascii="TH SarabunIT๙" w:hAnsi="TH SarabunIT๙" w:cs="TH SarabunIT๙"/>
          <w:sz w:val="32"/>
          <w:szCs w:val="32"/>
          <w:cs/>
        </w:rPr>
        <w:t>ทั้งที่มหาวิทยาลัยการกีฬาแห่งชาติหรือองค์กรภายนอกจัดขึ้น เพื่อเป็นการเพิ่มทักษะและความรู้ตามสายงาน สามารถนำความรู้ที่ได้มาใช้ประโยชน์ต่อการปฏิบัติงาน ซึ่งเป็นการกระตุ้นและส่งเสริมให้บุคลากรพัฒนาตนเองตลอดเวลา</w:t>
      </w:r>
    </w:p>
    <w:p w14:paraId="4BE08140" w14:textId="1F2B923B" w:rsidR="003574AB" w:rsidRPr="00104DBD" w:rsidRDefault="003574AB" w:rsidP="003574AB">
      <w:pPr>
        <w:pStyle w:val="af0"/>
        <w:spacing w:before="240"/>
        <w:jc w:val="thaiDistribute"/>
        <w:rPr>
          <w:rFonts w:ascii="TH SarabunIT๙" w:hAnsi="TH SarabunIT๙" w:cs="TH SarabunIT๙"/>
          <w:b/>
          <w:bCs/>
          <w:sz w:val="32"/>
          <w:szCs w:val="32"/>
        </w:rPr>
      </w:pPr>
      <w:r w:rsidRPr="00104DBD">
        <w:rPr>
          <w:rFonts w:ascii="TH SarabunIT๙" w:hAnsi="TH SarabunIT๙" w:cs="TH SarabunIT๙"/>
          <w:sz w:val="32"/>
          <w:szCs w:val="32"/>
          <w:cs/>
        </w:rPr>
        <w:tab/>
      </w:r>
      <w:r w:rsidRPr="00104DBD">
        <w:rPr>
          <w:rFonts w:ascii="TH SarabunIT๙" w:hAnsi="TH SarabunIT๙" w:cs="TH SarabunIT๙" w:hint="cs"/>
          <w:b/>
          <w:bCs/>
          <w:sz w:val="32"/>
          <w:szCs w:val="32"/>
          <w:cs/>
        </w:rPr>
        <w:t xml:space="preserve">   7.1 ข้อมูลบุคลากร</w:t>
      </w:r>
    </w:p>
    <w:p w14:paraId="6E550F16" w14:textId="77777777" w:rsidR="00A02635" w:rsidRPr="00104DBD" w:rsidRDefault="00A02635" w:rsidP="00A02635">
      <w:pPr>
        <w:pStyle w:val="af0"/>
      </w:pPr>
    </w:p>
    <w:tbl>
      <w:tblPr>
        <w:tblStyle w:val="a6"/>
        <w:tblW w:w="9635" w:type="dxa"/>
        <w:jc w:val="center"/>
        <w:tblLayout w:type="fixed"/>
        <w:tblLook w:val="04A0" w:firstRow="1" w:lastRow="0" w:firstColumn="1" w:lastColumn="0" w:noHBand="0" w:noVBand="1"/>
      </w:tblPr>
      <w:tblGrid>
        <w:gridCol w:w="3256"/>
        <w:gridCol w:w="1275"/>
        <w:gridCol w:w="1276"/>
        <w:gridCol w:w="1276"/>
        <w:gridCol w:w="1276"/>
        <w:gridCol w:w="1276"/>
      </w:tblGrid>
      <w:tr w:rsidR="00104DBD" w:rsidRPr="00104DBD" w14:paraId="4B002DA3" w14:textId="77777777" w:rsidTr="00BF7A71">
        <w:trPr>
          <w:trHeight w:val="257"/>
          <w:jc w:val="center"/>
        </w:trPr>
        <w:tc>
          <w:tcPr>
            <w:tcW w:w="3256" w:type="dxa"/>
            <w:vMerge w:val="restart"/>
            <w:shd w:val="clear" w:color="auto" w:fill="auto"/>
            <w:vAlign w:val="center"/>
          </w:tcPr>
          <w:p w14:paraId="58B23AE8" w14:textId="6600C2AF"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ประเภทบุคลากร</w:t>
            </w:r>
            <w:r w:rsidRPr="00104DBD">
              <w:rPr>
                <w:rFonts w:ascii="TH SarabunIT๙" w:hAnsi="TH SarabunIT๙" w:cs="TH SarabunIT๙" w:hint="cs"/>
                <w:sz w:val="32"/>
                <w:szCs w:val="32"/>
                <w:cs/>
              </w:rPr>
              <w:t xml:space="preserve"> (คน)</w:t>
            </w:r>
          </w:p>
        </w:tc>
        <w:tc>
          <w:tcPr>
            <w:tcW w:w="6379" w:type="dxa"/>
            <w:gridSpan w:val="5"/>
            <w:shd w:val="clear" w:color="auto" w:fill="auto"/>
          </w:tcPr>
          <w:p w14:paraId="6646F3B4" w14:textId="0C324116"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ปีงบประมาณ</w:t>
            </w:r>
          </w:p>
        </w:tc>
      </w:tr>
      <w:tr w:rsidR="00104DBD" w:rsidRPr="00104DBD" w14:paraId="4CF4E555" w14:textId="4AB7C988" w:rsidTr="00A02635">
        <w:trPr>
          <w:trHeight w:val="257"/>
          <w:jc w:val="center"/>
        </w:trPr>
        <w:tc>
          <w:tcPr>
            <w:tcW w:w="3256" w:type="dxa"/>
            <w:vMerge/>
            <w:shd w:val="clear" w:color="auto" w:fill="auto"/>
            <w:vAlign w:val="center"/>
          </w:tcPr>
          <w:p w14:paraId="2390CBBD" w14:textId="77777777" w:rsidR="00A02635" w:rsidRPr="00104DBD" w:rsidRDefault="00A02635" w:rsidP="001709DF">
            <w:pPr>
              <w:pStyle w:val="af0"/>
              <w:jc w:val="center"/>
              <w:rPr>
                <w:rFonts w:ascii="TH SarabunIT๙" w:hAnsi="TH SarabunIT๙" w:cs="TH SarabunIT๙"/>
                <w:sz w:val="32"/>
                <w:szCs w:val="32"/>
                <w:cs/>
              </w:rPr>
            </w:pPr>
          </w:p>
        </w:tc>
        <w:tc>
          <w:tcPr>
            <w:tcW w:w="1275" w:type="dxa"/>
            <w:shd w:val="clear" w:color="auto" w:fill="auto"/>
          </w:tcPr>
          <w:p w14:paraId="04E4E848" w14:textId="77777777" w:rsidR="00A02635" w:rsidRPr="00104DBD" w:rsidRDefault="00A02635" w:rsidP="001709DF">
            <w:pPr>
              <w:pStyle w:val="af0"/>
              <w:jc w:val="center"/>
              <w:rPr>
                <w:rFonts w:ascii="TH SarabunIT๙" w:hAnsi="TH SarabunIT๙" w:cs="TH SarabunIT๙"/>
                <w:sz w:val="32"/>
                <w:szCs w:val="32"/>
              </w:rPr>
            </w:pPr>
            <w:r w:rsidRPr="00104DBD">
              <w:rPr>
                <w:rFonts w:ascii="TH SarabunIT๙" w:hAnsi="TH SarabunIT๙" w:cs="TH SarabunIT๙"/>
                <w:sz w:val="32"/>
                <w:szCs w:val="32"/>
                <w:cs/>
              </w:rPr>
              <w:t>256</w:t>
            </w:r>
            <w:r w:rsidRPr="00104DBD">
              <w:rPr>
                <w:rFonts w:ascii="TH SarabunIT๙" w:hAnsi="TH SarabunIT๙" w:cs="TH SarabunIT๙" w:hint="cs"/>
                <w:sz w:val="32"/>
                <w:szCs w:val="32"/>
                <w:cs/>
              </w:rPr>
              <w:t>1</w:t>
            </w:r>
            <w:r w:rsidRPr="00104DBD">
              <w:rPr>
                <w:rFonts w:ascii="TH SarabunIT๙" w:hAnsi="TH SarabunIT๙" w:cs="TH SarabunIT๙"/>
                <w:sz w:val="32"/>
                <w:szCs w:val="32"/>
                <w:cs/>
              </w:rPr>
              <w:t xml:space="preserve"> </w:t>
            </w:r>
          </w:p>
        </w:tc>
        <w:tc>
          <w:tcPr>
            <w:tcW w:w="1276" w:type="dxa"/>
            <w:shd w:val="clear" w:color="auto" w:fill="auto"/>
          </w:tcPr>
          <w:p w14:paraId="5CAFC4BB" w14:textId="77777777"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256</w:t>
            </w:r>
            <w:r w:rsidRPr="00104DBD">
              <w:rPr>
                <w:rFonts w:ascii="TH SarabunIT๙" w:hAnsi="TH SarabunIT๙" w:cs="TH SarabunIT๙" w:hint="cs"/>
                <w:sz w:val="32"/>
                <w:szCs w:val="32"/>
                <w:cs/>
              </w:rPr>
              <w:t>2</w:t>
            </w:r>
            <w:r w:rsidRPr="00104DBD">
              <w:rPr>
                <w:rFonts w:ascii="TH SarabunIT๙" w:hAnsi="TH SarabunIT๙" w:cs="TH SarabunIT๙"/>
                <w:sz w:val="32"/>
                <w:szCs w:val="32"/>
                <w:cs/>
              </w:rPr>
              <w:t xml:space="preserve"> </w:t>
            </w:r>
          </w:p>
        </w:tc>
        <w:tc>
          <w:tcPr>
            <w:tcW w:w="1276" w:type="dxa"/>
            <w:shd w:val="clear" w:color="auto" w:fill="auto"/>
          </w:tcPr>
          <w:p w14:paraId="5E1B2B13" w14:textId="77777777"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256</w:t>
            </w:r>
            <w:r w:rsidRPr="00104DBD">
              <w:rPr>
                <w:rFonts w:ascii="TH SarabunIT๙" w:hAnsi="TH SarabunIT๙" w:cs="TH SarabunIT๙" w:hint="cs"/>
                <w:sz w:val="32"/>
                <w:szCs w:val="32"/>
                <w:cs/>
              </w:rPr>
              <w:t>3</w:t>
            </w:r>
            <w:r w:rsidRPr="00104DBD">
              <w:rPr>
                <w:rFonts w:ascii="TH SarabunIT๙" w:hAnsi="TH SarabunIT๙" w:cs="TH SarabunIT๙"/>
                <w:sz w:val="32"/>
                <w:szCs w:val="32"/>
                <w:cs/>
              </w:rPr>
              <w:t xml:space="preserve"> </w:t>
            </w:r>
          </w:p>
        </w:tc>
        <w:tc>
          <w:tcPr>
            <w:tcW w:w="1276" w:type="dxa"/>
            <w:shd w:val="clear" w:color="auto" w:fill="auto"/>
          </w:tcPr>
          <w:p w14:paraId="53505C61" w14:textId="77777777"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cs/>
              </w:rPr>
              <w:t>256</w:t>
            </w:r>
            <w:r w:rsidRPr="00104DBD">
              <w:rPr>
                <w:rFonts w:ascii="TH SarabunIT๙" w:hAnsi="TH SarabunIT๙" w:cs="TH SarabunIT๙" w:hint="cs"/>
                <w:sz w:val="32"/>
                <w:szCs w:val="32"/>
                <w:cs/>
              </w:rPr>
              <w:t>4</w:t>
            </w:r>
            <w:r w:rsidRPr="00104DBD">
              <w:rPr>
                <w:rFonts w:ascii="TH SarabunIT๙" w:hAnsi="TH SarabunIT๙" w:cs="TH SarabunIT๙"/>
                <w:sz w:val="32"/>
                <w:szCs w:val="32"/>
                <w:cs/>
              </w:rPr>
              <w:t xml:space="preserve"> </w:t>
            </w:r>
          </w:p>
        </w:tc>
        <w:tc>
          <w:tcPr>
            <w:tcW w:w="1276" w:type="dxa"/>
          </w:tcPr>
          <w:p w14:paraId="07BB49FD" w14:textId="78BA37B1"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2565</w:t>
            </w:r>
          </w:p>
        </w:tc>
      </w:tr>
      <w:tr w:rsidR="00104DBD" w:rsidRPr="00104DBD" w14:paraId="68726F25" w14:textId="371231BF" w:rsidTr="00A02635">
        <w:trPr>
          <w:jc w:val="center"/>
        </w:trPr>
        <w:tc>
          <w:tcPr>
            <w:tcW w:w="3256" w:type="dxa"/>
          </w:tcPr>
          <w:p w14:paraId="6A0EBD87" w14:textId="0204D408" w:rsidR="00A02635" w:rsidRPr="00104DBD" w:rsidRDefault="00041876" w:rsidP="001709DF">
            <w:pPr>
              <w:pStyle w:val="af0"/>
              <w:rPr>
                <w:rFonts w:ascii="TH SarabunIT๙" w:hAnsi="TH SarabunIT๙" w:cs="TH SarabunIT๙"/>
                <w:sz w:val="32"/>
                <w:szCs w:val="32"/>
                <w:cs/>
              </w:rPr>
            </w:pPr>
            <w:r>
              <w:rPr>
                <w:rFonts w:ascii="TH SarabunIT๙" w:hAnsi="TH SarabunIT๙" w:cs="TH SarabunIT๙" w:hint="cs"/>
                <w:sz w:val="32"/>
                <w:szCs w:val="32"/>
                <w:cs/>
              </w:rPr>
              <w:t xml:space="preserve">1. </w:t>
            </w:r>
            <w:r w:rsidR="00A02635" w:rsidRPr="00104DBD">
              <w:rPr>
                <w:rFonts w:ascii="TH SarabunIT๙" w:hAnsi="TH SarabunIT๙" w:cs="TH SarabunIT๙" w:hint="cs"/>
                <w:sz w:val="32"/>
                <w:szCs w:val="32"/>
                <w:cs/>
              </w:rPr>
              <w:t xml:space="preserve">ข้าราชการครู </w:t>
            </w:r>
          </w:p>
        </w:tc>
        <w:tc>
          <w:tcPr>
            <w:tcW w:w="1275" w:type="dxa"/>
          </w:tcPr>
          <w:p w14:paraId="5289C11A" w14:textId="7809AA7F" w:rsidR="00A02635" w:rsidRPr="00104DBD" w:rsidRDefault="00A02635" w:rsidP="001709DF">
            <w:pPr>
              <w:pStyle w:val="af0"/>
              <w:jc w:val="center"/>
              <w:rPr>
                <w:rFonts w:ascii="TH SarabunIT๙" w:hAnsi="TH SarabunIT๙" w:cs="TH SarabunIT๙"/>
                <w:sz w:val="32"/>
                <w:szCs w:val="32"/>
              </w:rPr>
            </w:pPr>
            <w:r w:rsidRPr="00104DBD">
              <w:rPr>
                <w:rFonts w:ascii="TH SarabunIT๙" w:hAnsi="TH SarabunIT๙" w:cs="TH SarabunIT๙"/>
                <w:sz w:val="32"/>
                <w:szCs w:val="32"/>
              </w:rPr>
              <w:t>223</w:t>
            </w:r>
          </w:p>
        </w:tc>
        <w:tc>
          <w:tcPr>
            <w:tcW w:w="1276" w:type="dxa"/>
          </w:tcPr>
          <w:p w14:paraId="09C1F337" w14:textId="0AB113AD"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rPr>
              <w:t>205</w:t>
            </w:r>
          </w:p>
        </w:tc>
        <w:tc>
          <w:tcPr>
            <w:tcW w:w="1276" w:type="dxa"/>
          </w:tcPr>
          <w:p w14:paraId="709C469D" w14:textId="33714269"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rPr>
              <w:t>195</w:t>
            </w:r>
          </w:p>
        </w:tc>
        <w:tc>
          <w:tcPr>
            <w:tcW w:w="1276" w:type="dxa"/>
          </w:tcPr>
          <w:p w14:paraId="364DF9BC" w14:textId="7986C9D7"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200</w:t>
            </w:r>
          </w:p>
        </w:tc>
        <w:tc>
          <w:tcPr>
            <w:tcW w:w="1276" w:type="dxa"/>
          </w:tcPr>
          <w:p w14:paraId="500B4720" w14:textId="1981EF8E" w:rsidR="00A02635" w:rsidRPr="00104DBD" w:rsidRDefault="005030BE"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184</w:t>
            </w:r>
          </w:p>
        </w:tc>
      </w:tr>
      <w:tr w:rsidR="00104DBD" w:rsidRPr="00104DBD" w14:paraId="534465F3" w14:textId="5BB46F30" w:rsidTr="00A02635">
        <w:trPr>
          <w:jc w:val="center"/>
        </w:trPr>
        <w:tc>
          <w:tcPr>
            <w:tcW w:w="3256" w:type="dxa"/>
          </w:tcPr>
          <w:p w14:paraId="091ED415" w14:textId="45407A96" w:rsidR="00A02635" w:rsidRPr="00104DBD" w:rsidRDefault="00041876" w:rsidP="001709DF">
            <w:pPr>
              <w:pStyle w:val="af0"/>
              <w:rPr>
                <w:rFonts w:ascii="TH SarabunIT๙" w:hAnsi="TH SarabunIT๙" w:cs="TH SarabunIT๙"/>
                <w:sz w:val="32"/>
                <w:szCs w:val="32"/>
                <w:cs/>
              </w:rPr>
            </w:pPr>
            <w:r>
              <w:rPr>
                <w:rFonts w:ascii="TH SarabunIT๙" w:hAnsi="TH SarabunIT๙" w:cs="TH SarabunIT๙" w:hint="cs"/>
                <w:sz w:val="32"/>
                <w:szCs w:val="32"/>
                <w:cs/>
              </w:rPr>
              <w:t xml:space="preserve">2. </w:t>
            </w:r>
            <w:r w:rsidR="00A02635" w:rsidRPr="00104DBD">
              <w:rPr>
                <w:rFonts w:ascii="TH SarabunIT๙" w:hAnsi="TH SarabunIT๙" w:cs="TH SarabunIT๙" w:hint="cs"/>
                <w:sz w:val="32"/>
                <w:szCs w:val="32"/>
                <w:cs/>
              </w:rPr>
              <w:t xml:space="preserve">คณาจารย์ </w:t>
            </w:r>
          </w:p>
        </w:tc>
        <w:tc>
          <w:tcPr>
            <w:tcW w:w="1275" w:type="dxa"/>
          </w:tcPr>
          <w:p w14:paraId="7EBAE3D8" w14:textId="25DEB2F7" w:rsidR="00A02635" w:rsidRPr="00104DBD" w:rsidRDefault="00A02635" w:rsidP="001709DF">
            <w:pPr>
              <w:pStyle w:val="af0"/>
              <w:jc w:val="center"/>
              <w:rPr>
                <w:rFonts w:ascii="TH SarabunIT๙" w:hAnsi="TH SarabunIT๙" w:cs="TH SarabunIT๙"/>
                <w:sz w:val="32"/>
                <w:szCs w:val="32"/>
              </w:rPr>
            </w:pPr>
            <w:r w:rsidRPr="00104DBD">
              <w:rPr>
                <w:rFonts w:ascii="TH SarabunIT๙" w:hAnsi="TH SarabunIT๙" w:cs="TH SarabunIT๙"/>
                <w:sz w:val="32"/>
                <w:szCs w:val="32"/>
              </w:rPr>
              <w:t>538</w:t>
            </w:r>
          </w:p>
        </w:tc>
        <w:tc>
          <w:tcPr>
            <w:tcW w:w="1276" w:type="dxa"/>
          </w:tcPr>
          <w:p w14:paraId="62C3DAD7" w14:textId="464C9183"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rPr>
              <w:t>560</w:t>
            </w:r>
          </w:p>
        </w:tc>
        <w:tc>
          <w:tcPr>
            <w:tcW w:w="1276" w:type="dxa"/>
          </w:tcPr>
          <w:p w14:paraId="0EAF503C" w14:textId="1B0D8D24"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rPr>
              <w:t>618</w:t>
            </w:r>
          </w:p>
        </w:tc>
        <w:tc>
          <w:tcPr>
            <w:tcW w:w="1276" w:type="dxa"/>
          </w:tcPr>
          <w:p w14:paraId="76A5D760" w14:textId="1CCA8FC3"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583</w:t>
            </w:r>
          </w:p>
        </w:tc>
        <w:tc>
          <w:tcPr>
            <w:tcW w:w="1276" w:type="dxa"/>
          </w:tcPr>
          <w:p w14:paraId="341A791A" w14:textId="28CFE5D1" w:rsidR="00A02635" w:rsidRPr="00104DBD" w:rsidRDefault="005030BE"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588</w:t>
            </w:r>
          </w:p>
        </w:tc>
      </w:tr>
      <w:tr w:rsidR="00104DBD" w:rsidRPr="00104DBD" w14:paraId="0D4CB48E" w14:textId="76A4AD2A" w:rsidTr="00A02635">
        <w:trPr>
          <w:jc w:val="center"/>
        </w:trPr>
        <w:tc>
          <w:tcPr>
            <w:tcW w:w="3256" w:type="dxa"/>
          </w:tcPr>
          <w:p w14:paraId="020800A9" w14:textId="55ABA368" w:rsidR="00A02635" w:rsidRPr="00104DBD" w:rsidRDefault="00041876" w:rsidP="001709DF">
            <w:pPr>
              <w:pStyle w:val="af0"/>
              <w:rPr>
                <w:rFonts w:ascii="TH SarabunIT๙" w:hAnsi="TH SarabunIT๙" w:cs="TH SarabunIT๙"/>
                <w:sz w:val="32"/>
                <w:szCs w:val="32"/>
                <w:cs/>
              </w:rPr>
            </w:pPr>
            <w:r>
              <w:rPr>
                <w:rFonts w:ascii="TH SarabunIT๙" w:hAnsi="TH SarabunIT๙" w:cs="TH SarabunIT๙" w:hint="cs"/>
                <w:sz w:val="32"/>
                <w:szCs w:val="32"/>
                <w:cs/>
              </w:rPr>
              <w:t xml:space="preserve">3. </w:t>
            </w:r>
            <w:r w:rsidR="00A02635" w:rsidRPr="00104DBD">
              <w:rPr>
                <w:rFonts w:ascii="TH SarabunIT๙" w:hAnsi="TH SarabunIT๙" w:cs="TH SarabunIT๙"/>
                <w:sz w:val="32"/>
                <w:szCs w:val="32"/>
                <w:cs/>
              </w:rPr>
              <w:t>บุคลากร</w:t>
            </w:r>
            <w:r w:rsidR="00A02635" w:rsidRPr="00104DBD">
              <w:rPr>
                <w:rFonts w:ascii="TH SarabunIT๙" w:hAnsi="TH SarabunIT๙" w:cs="TH SarabunIT๙" w:hint="cs"/>
                <w:sz w:val="32"/>
                <w:szCs w:val="32"/>
                <w:cs/>
              </w:rPr>
              <w:t xml:space="preserve">ทางการศึกษา </w:t>
            </w:r>
          </w:p>
        </w:tc>
        <w:tc>
          <w:tcPr>
            <w:tcW w:w="1275" w:type="dxa"/>
          </w:tcPr>
          <w:p w14:paraId="080DFDA8" w14:textId="6B8465B3" w:rsidR="00A02635" w:rsidRPr="00104DBD" w:rsidRDefault="00A02635" w:rsidP="001709DF">
            <w:pPr>
              <w:pStyle w:val="af0"/>
              <w:jc w:val="center"/>
              <w:rPr>
                <w:rFonts w:ascii="TH SarabunIT๙" w:hAnsi="TH SarabunIT๙" w:cs="TH SarabunIT๙"/>
                <w:sz w:val="32"/>
                <w:szCs w:val="32"/>
              </w:rPr>
            </w:pPr>
            <w:r w:rsidRPr="00104DBD">
              <w:rPr>
                <w:rFonts w:ascii="TH SarabunIT๙" w:hAnsi="TH SarabunIT๙" w:cs="TH SarabunIT๙"/>
                <w:sz w:val="32"/>
                <w:szCs w:val="32"/>
              </w:rPr>
              <w:t>102</w:t>
            </w:r>
          </w:p>
        </w:tc>
        <w:tc>
          <w:tcPr>
            <w:tcW w:w="1276" w:type="dxa"/>
          </w:tcPr>
          <w:p w14:paraId="1BC8DA98" w14:textId="02773B3D"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rPr>
              <w:t>107</w:t>
            </w:r>
          </w:p>
        </w:tc>
        <w:tc>
          <w:tcPr>
            <w:tcW w:w="1276" w:type="dxa"/>
          </w:tcPr>
          <w:p w14:paraId="0376CB69" w14:textId="71EC4D21"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rPr>
              <w:t>100</w:t>
            </w:r>
          </w:p>
        </w:tc>
        <w:tc>
          <w:tcPr>
            <w:tcW w:w="1276" w:type="dxa"/>
          </w:tcPr>
          <w:p w14:paraId="7F662956" w14:textId="21F9E636"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129</w:t>
            </w:r>
          </w:p>
        </w:tc>
        <w:tc>
          <w:tcPr>
            <w:tcW w:w="1276" w:type="dxa"/>
          </w:tcPr>
          <w:p w14:paraId="2694127B" w14:textId="4AB0447D" w:rsidR="00A02635" w:rsidRPr="00104DBD" w:rsidRDefault="005030BE"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137</w:t>
            </w:r>
          </w:p>
        </w:tc>
      </w:tr>
      <w:tr w:rsidR="00104DBD" w:rsidRPr="00104DBD" w14:paraId="549713D3" w14:textId="1995B3A8" w:rsidTr="00A02635">
        <w:trPr>
          <w:jc w:val="center"/>
        </w:trPr>
        <w:tc>
          <w:tcPr>
            <w:tcW w:w="3256" w:type="dxa"/>
          </w:tcPr>
          <w:p w14:paraId="52B76175" w14:textId="34A8C198" w:rsidR="00A02635" w:rsidRPr="00104DBD" w:rsidRDefault="00041876" w:rsidP="001709DF">
            <w:pPr>
              <w:pStyle w:val="af0"/>
              <w:rPr>
                <w:rFonts w:ascii="TH SarabunIT๙" w:hAnsi="TH SarabunIT๙" w:cs="TH SarabunIT๙"/>
                <w:sz w:val="32"/>
                <w:szCs w:val="32"/>
                <w:cs/>
              </w:rPr>
            </w:pPr>
            <w:r>
              <w:rPr>
                <w:rFonts w:ascii="TH SarabunIT๙" w:hAnsi="TH SarabunIT๙" w:cs="TH SarabunIT๙" w:hint="cs"/>
                <w:sz w:val="32"/>
                <w:szCs w:val="32"/>
                <w:cs/>
              </w:rPr>
              <w:t xml:space="preserve">4. </w:t>
            </w:r>
            <w:r w:rsidR="00A02635" w:rsidRPr="00104DBD">
              <w:rPr>
                <w:rFonts w:ascii="TH SarabunIT๙" w:hAnsi="TH SarabunIT๙" w:cs="TH SarabunIT๙"/>
                <w:sz w:val="32"/>
                <w:szCs w:val="32"/>
                <w:cs/>
              </w:rPr>
              <w:t>ลูกจ้างประจำ</w:t>
            </w:r>
            <w:r w:rsidR="00A02635" w:rsidRPr="00104DBD">
              <w:rPr>
                <w:rFonts w:ascii="TH SarabunIT๙" w:hAnsi="TH SarabunIT๙" w:cs="TH SarabunIT๙" w:hint="cs"/>
                <w:sz w:val="32"/>
                <w:szCs w:val="32"/>
                <w:cs/>
              </w:rPr>
              <w:t xml:space="preserve"> </w:t>
            </w:r>
          </w:p>
        </w:tc>
        <w:tc>
          <w:tcPr>
            <w:tcW w:w="1275" w:type="dxa"/>
          </w:tcPr>
          <w:p w14:paraId="6022B658" w14:textId="513E782A" w:rsidR="00A02635" w:rsidRPr="00104DBD" w:rsidRDefault="00A02635" w:rsidP="001709DF">
            <w:pPr>
              <w:pStyle w:val="af0"/>
              <w:jc w:val="center"/>
              <w:rPr>
                <w:rFonts w:ascii="TH SarabunIT๙" w:hAnsi="TH SarabunIT๙" w:cs="TH SarabunIT๙"/>
                <w:sz w:val="32"/>
                <w:szCs w:val="32"/>
              </w:rPr>
            </w:pPr>
            <w:r w:rsidRPr="00104DBD">
              <w:rPr>
                <w:rFonts w:ascii="TH SarabunIT๙" w:hAnsi="TH SarabunIT๙" w:cs="TH SarabunIT๙"/>
                <w:sz w:val="32"/>
                <w:szCs w:val="32"/>
              </w:rPr>
              <w:t>127</w:t>
            </w:r>
          </w:p>
        </w:tc>
        <w:tc>
          <w:tcPr>
            <w:tcW w:w="1276" w:type="dxa"/>
          </w:tcPr>
          <w:p w14:paraId="2EBA3CF0" w14:textId="3328552C"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rPr>
              <w:t>129</w:t>
            </w:r>
          </w:p>
        </w:tc>
        <w:tc>
          <w:tcPr>
            <w:tcW w:w="1276" w:type="dxa"/>
          </w:tcPr>
          <w:p w14:paraId="39C09D67" w14:textId="1157EDE4"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rPr>
              <w:t>110</w:t>
            </w:r>
          </w:p>
        </w:tc>
        <w:tc>
          <w:tcPr>
            <w:tcW w:w="1276" w:type="dxa"/>
          </w:tcPr>
          <w:p w14:paraId="2D634692" w14:textId="0B016C34"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97</w:t>
            </w:r>
          </w:p>
        </w:tc>
        <w:tc>
          <w:tcPr>
            <w:tcW w:w="1276" w:type="dxa"/>
          </w:tcPr>
          <w:p w14:paraId="1F19E5A3" w14:textId="674046C6" w:rsidR="00A02635" w:rsidRPr="00104DBD" w:rsidRDefault="005030BE"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66</w:t>
            </w:r>
          </w:p>
        </w:tc>
      </w:tr>
      <w:tr w:rsidR="00104DBD" w:rsidRPr="00104DBD" w14:paraId="2EEAEAD1" w14:textId="3F8B5B22" w:rsidTr="00A02635">
        <w:trPr>
          <w:trHeight w:val="385"/>
          <w:jc w:val="center"/>
        </w:trPr>
        <w:tc>
          <w:tcPr>
            <w:tcW w:w="3256" w:type="dxa"/>
          </w:tcPr>
          <w:p w14:paraId="42E055C0" w14:textId="4917C4E0" w:rsidR="00A02635" w:rsidRPr="00104DBD" w:rsidRDefault="00041876" w:rsidP="001709DF">
            <w:pPr>
              <w:pStyle w:val="af0"/>
              <w:rPr>
                <w:rFonts w:ascii="TH SarabunIT๙" w:hAnsi="TH SarabunIT๙" w:cs="TH SarabunIT๙"/>
                <w:sz w:val="32"/>
                <w:szCs w:val="32"/>
                <w:cs/>
              </w:rPr>
            </w:pPr>
            <w:r>
              <w:rPr>
                <w:rFonts w:ascii="TH SarabunIT๙" w:hAnsi="TH SarabunIT๙" w:cs="TH SarabunIT๙" w:hint="cs"/>
                <w:sz w:val="32"/>
                <w:szCs w:val="32"/>
                <w:cs/>
              </w:rPr>
              <w:t xml:space="preserve">5. </w:t>
            </w:r>
            <w:r w:rsidR="00A02635" w:rsidRPr="00104DBD">
              <w:rPr>
                <w:rFonts w:ascii="TH SarabunIT๙" w:hAnsi="TH SarabunIT๙" w:cs="TH SarabunIT๙"/>
                <w:sz w:val="32"/>
                <w:szCs w:val="32"/>
                <w:cs/>
              </w:rPr>
              <w:t>พนักงานราชการ</w:t>
            </w:r>
          </w:p>
        </w:tc>
        <w:tc>
          <w:tcPr>
            <w:tcW w:w="1275" w:type="dxa"/>
          </w:tcPr>
          <w:p w14:paraId="33468742" w14:textId="6494D213" w:rsidR="00A02635" w:rsidRPr="00104DBD" w:rsidRDefault="00A02635" w:rsidP="001709DF">
            <w:pPr>
              <w:pStyle w:val="af0"/>
              <w:jc w:val="center"/>
              <w:rPr>
                <w:rFonts w:ascii="TH SarabunIT๙" w:hAnsi="TH SarabunIT๙" w:cs="TH SarabunIT๙"/>
                <w:sz w:val="32"/>
                <w:szCs w:val="32"/>
              </w:rPr>
            </w:pPr>
            <w:r w:rsidRPr="00104DBD">
              <w:rPr>
                <w:rFonts w:ascii="TH SarabunIT๙" w:hAnsi="TH SarabunIT๙" w:cs="TH SarabunIT๙"/>
                <w:sz w:val="32"/>
                <w:szCs w:val="32"/>
              </w:rPr>
              <w:t>48</w:t>
            </w:r>
          </w:p>
        </w:tc>
        <w:tc>
          <w:tcPr>
            <w:tcW w:w="1276" w:type="dxa"/>
          </w:tcPr>
          <w:p w14:paraId="33BFC705" w14:textId="2D5853CD"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rPr>
              <w:t>47</w:t>
            </w:r>
          </w:p>
        </w:tc>
        <w:tc>
          <w:tcPr>
            <w:tcW w:w="1276" w:type="dxa"/>
          </w:tcPr>
          <w:p w14:paraId="5F42CEB3" w14:textId="754E03E4"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rPr>
              <w:t>47</w:t>
            </w:r>
          </w:p>
        </w:tc>
        <w:tc>
          <w:tcPr>
            <w:tcW w:w="1276" w:type="dxa"/>
          </w:tcPr>
          <w:p w14:paraId="21009899" w14:textId="50A0BE69"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64</w:t>
            </w:r>
          </w:p>
        </w:tc>
        <w:tc>
          <w:tcPr>
            <w:tcW w:w="1276" w:type="dxa"/>
          </w:tcPr>
          <w:p w14:paraId="6033F4AD" w14:textId="27E81231" w:rsidR="00A02635" w:rsidRPr="00104DBD" w:rsidRDefault="005030BE"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66</w:t>
            </w:r>
          </w:p>
        </w:tc>
      </w:tr>
      <w:tr w:rsidR="00104DBD" w:rsidRPr="00104DBD" w14:paraId="3C1F4F51" w14:textId="443E7C12" w:rsidTr="00A02635">
        <w:trPr>
          <w:trHeight w:val="385"/>
          <w:jc w:val="center"/>
        </w:trPr>
        <w:tc>
          <w:tcPr>
            <w:tcW w:w="3256" w:type="dxa"/>
          </w:tcPr>
          <w:p w14:paraId="053F277A" w14:textId="77777777"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รวม</w:t>
            </w:r>
          </w:p>
        </w:tc>
        <w:tc>
          <w:tcPr>
            <w:tcW w:w="1275" w:type="dxa"/>
          </w:tcPr>
          <w:p w14:paraId="62DA14BD" w14:textId="5D634E6D" w:rsidR="00A02635" w:rsidRPr="00104DBD" w:rsidRDefault="00A02635" w:rsidP="001709DF">
            <w:pPr>
              <w:pStyle w:val="af0"/>
              <w:jc w:val="center"/>
              <w:rPr>
                <w:rFonts w:ascii="TH SarabunIT๙" w:hAnsi="TH SarabunIT๙" w:cs="TH SarabunIT๙"/>
                <w:sz w:val="32"/>
                <w:szCs w:val="32"/>
              </w:rPr>
            </w:pPr>
            <w:r w:rsidRPr="00104DBD">
              <w:rPr>
                <w:rFonts w:ascii="TH SarabunIT๙" w:hAnsi="TH SarabunIT๙" w:cs="TH SarabunIT๙"/>
                <w:sz w:val="32"/>
                <w:szCs w:val="32"/>
              </w:rPr>
              <w:t>1,038</w:t>
            </w:r>
          </w:p>
        </w:tc>
        <w:tc>
          <w:tcPr>
            <w:tcW w:w="1276" w:type="dxa"/>
          </w:tcPr>
          <w:p w14:paraId="635A70F2" w14:textId="0551F002"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rPr>
              <w:t>1,048</w:t>
            </w:r>
          </w:p>
        </w:tc>
        <w:tc>
          <w:tcPr>
            <w:tcW w:w="1276" w:type="dxa"/>
          </w:tcPr>
          <w:p w14:paraId="1FABEF66" w14:textId="6707CCE5"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sz w:val="32"/>
                <w:szCs w:val="32"/>
              </w:rPr>
              <w:t>1,070</w:t>
            </w:r>
          </w:p>
        </w:tc>
        <w:tc>
          <w:tcPr>
            <w:tcW w:w="1276" w:type="dxa"/>
          </w:tcPr>
          <w:p w14:paraId="220BDCB8" w14:textId="729A9CC6" w:rsidR="00A02635" w:rsidRPr="00104DBD" w:rsidRDefault="00A02635"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1,073</w:t>
            </w:r>
          </w:p>
        </w:tc>
        <w:tc>
          <w:tcPr>
            <w:tcW w:w="1276" w:type="dxa"/>
          </w:tcPr>
          <w:p w14:paraId="2C2A959B" w14:textId="5DFC2557" w:rsidR="00A02635" w:rsidRPr="00104DBD" w:rsidRDefault="005030BE" w:rsidP="001709DF">
            <w:pPr>
              <w:pStyle w:val="af0"/>
              <w:jc w:val="center"/>
              <w:rPr>
                <w:rFonts w:ascii="TH SarabunIT๙" w:hAnsi="TH SarabunIT๙" w:cs="TH SarabunIT๙"/>
                <w:sz w:val="32"/>
                <w:szCs w:val="32"/>
                <w:cs/>
              </w:rPr>
            </w:pPr>
            <w:r w:rsidRPr="00104DBD">
              <w:rPr>
                <w:rFonts w:ascii="TH SarabunIT๙" w:hAnsi="TH SarabunIT๙" w:cs="TH SarabunIT๙" w:hint="cs"/>
                <w:sz w:val="32"/>
                <w:szCs w:val="32"/>
                <w:cs/>
              </w:rPr>
              <w:t>1</w:t>
            </w:r>
            <w:r w:rsidRPr="00104DBD">
              <w:rPr>
                <w:rFonts w:ascii="TH SarabunIT๙" w:hAnsi="TH SarabunIT๙" w:cs="TH SarabunIT๙"/>
                <w:sz w:val="32"/>
                <w:szCs w:val="32"/>
              </w:rPr>
              <w:t>,</w:t>
            </w:r>
            <w:r w:rsidRPr="00104DBD">
              <w:rPr>
                <w:rFonts w:ascii="TH SarabunIT๙" w:hAnsi="TH SarabunIT๙" w:cs="TH SarabunIT๙" w:hint="cs"/>
                <w:sz w:val="32"/>
                <w:szCs w:val="32"/>
                <w:cs/>
              </w:rPr>
              <w:t>041</w:t>
            </w:r>
          </w:p>
        </w:tc>
      </w:tr>
    </w:tbl>
    <w:p w14:paraId="04B6B234" w14:textId="0CB002D2" w:rsidR="00A02635" w:rsidRDefault="00A02635" w:rsidP="00A02635">
      <w:pPr>
        <w:spacing w:after="0" w:line="240" w:lineRule="auto"/>
        <w:ind w:firstLine="992"/>
        <w:rPr>
          <w:rFonts w:ascii="TH SarabunIT๙" w:hAnsi="TH SarabunIT๙" w:cs="TH SarabunIT๙"/>
          <w:sz w:val="32"/>
          <w:szCs w:val="32"/>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กองการเจ้าหน้าที่ ข้อมูล ณ วันที่ 1 ต.ค. 2565</w:t>
      </w:r>
    </w:p>
    <w:p w14:paraId="5146B116" w14:textId="2AD10467" w:rsidR="00D56CE1" w:rsidRPr="00104DBD" w:rsidRDefault="00695FDE" w:rsidP="00695FDE">
      <w:pPr>
        <w:pStyle w:val="af0"/>
        <w:spacing w:before="240"/>
        <w:ind w:firstLine="993"/>
        <w:rPr>
          <w:rFonts w:ascii="TH SarabunIT๙" w:hAnsi="TH SarabunIT๙" w:cs="TH SarabunIT๙"/>
          <w:b/>
          <w:bCs/>
          <w:sz w:val="32"/>
          <w:szCs w:val="32"/>
        </w:rPr>
      </w:pPr>
      <w:r w:rsidRPr="00104DBD">
        <w:rPr>
          <w:rFonts w:ascii="TH SarabunIT๙" w:hAnsi="TH SarabunIT๙" w:cs="TH SarabunIT๙" w:hint="cs"/>
          <w:b/>
          <w:bCs/>
          <w:sz w:val="32"/>
          <w:szCs w:val="32"/>
          <w:cs/>
        </w:rPr>
        <w:t xml:space="preserve">7.2 </w:t>
      </w:r>
      <w:r w:rsidR="00D56CE1" w:rsidRPr="00104DBD">
        <w:rPr>
          <w:rFonts w:ascii="TH SarabunIT๙" w:hAnsi="TH SarabunIT๙" w:cs="TH SarabunIT๙"/>
          <w:b/>
          <w:bCs/>
          <w:sz w:val="32"/>
          <w:szCs w:val="32"/>
          <w:cs/>
        </w:rPr>
        <w:t>ข้อมูล</w:t>
      </w:r>
      <w:r w:rsidR="00D56CE1" w:rsidRPr="00104DBD">
        <w:rPr>
          <w:rFonts w:ascii="TH SarabunIT๙" w:hAnsi="TH SarabunIT๙" w:cs="TH SarabunIT๙" w:hint="cs"/>
          <w:b/>
          <w:bCs/>
          <w:sz w:val="32"/>
          <w:szCs w:val="32"/>
          <w:cs/>
        </w:rPr>
        <w:t>ข้าราชการครูที่มี</w:t>
      </w:r>
      <w:r w:rsidR="00D56CE1" w:rsidRPr="00104DBD">
        <w:rPr>
          <w:rFonts w:ascii="TH SarabunIT๙" w:hAnsi="TH SarabunIT๙" w:cs="TH SarabunIT๙"/>
          <w:b/>
          <w:bCs/>
          <w:sz w:val="32"/>
          <w:szCs w:val="32"/>
          <w:cs/>
        </w:rPr>
        <w:t>ตำแหน่ง</w:t>
      </w:r>
      <w:proofErr w:type="spellStart"/>
      <w:r w:rsidR="00D56CE1" w:rsidRPr="00104DBD">
        <w:rPr>
          <w:rFonts w:ascii="TH SarabunIT๙" w:hAnsi="TH SarabunIT๙" w:cs="TH SarabunIT๙" w:hint="cs"/>
          <w:b/>
          <w:bCs/>
          <w:sz w:val="32"/>
          <w:szCs w:val="32"/>
          <w:cs/>
        </w:rPr>
        <w:t>วิทย</w:t>
      </w:r>
      <w:proofErr w:type="spellEnd"/>
      <w:r w:rsidR="00D56CE1" w:rsidRPr="00104DBD">
        <w:rPr>
          <w:rFonts w:ascii="TH SarabunIT๙" w:hAnsi="TH SarabunIT๙" w:cs="TH SarabunIT๙" w:hint="cs"/>
          <w:b/>
          <w:bCs/>
          <w:sz w:val="32"/>
          <w:szCs w:val="32"/>
          <w:cs/>
        </w:rPr>
        <w:t xml:space="preserve">ฐานะ </w:t>
      </w:r>
    </w:p>
    <w:p w14:paraId="20046B6A" w14:textId="77777777" w:rsidR="00D56CE1" w:rsidRPr="00104DBD" w:rsidRDefault="00D56CE1" w:rsidP="00401E16">
      <w:pPr>
        <w:pStyle w:val="af0"/>
      </w:pPr>
    </w:p>
    <w:tbl>
      <w:tblPr>
        <w:tblStyle w:val="a6"/>
        <w:tblW w:w="0" w:type="auto"/>
        <w:jc w:val="center"/>
        <w:tblLook w:val="04A0" w:firstRow="1" w:lastRow="0" w:firstColumn="1" w:lastColumn="0" w:noHBand="0" w:noVBand="1"/>
      </w:tblPr>
      <w:tblGrid>
        <w:gridCol w:w="1334"/>
        <w:gridCol w:w="1068"/>
        <w:gridCol w:w="955"/>
        <w:gridCol w:w="810"/>
        <w:gridCol w:w="1348"/>
        <w:gridCol w:w="1349"/>
        <w:gridCol w:w="1243"/>
        <w:gridCol w:w="1238"/>
      </w:tblGrid>
      <w:tr w:rsidR="00104DBD" w:rsidRPr="00104DBD" w14:paraId="237869A6" w14:textId="13CF264C" w:rsidTr="002876C7">
        <w:trPr>
          <w:jc w:val="center"/>
        </w:trPr>
        <w:tc>
          <w:tcPr>
            <w:tcW w:w="1337" w:type="dxa"/>
            <w:vMerge w:val="restart"/>
            <w:shd w:val="clear" w:color="auto" w:fill="FFFFFF" w:themeFill="background1"/>
            <w:vAlign w:val="center"/>
          </w:tcPr>
          <w:p w14:paraId="649993DA" w14:textId="77777777" w:rsidR="002876C7" w:rsidRPr="00104DBD" w:rsidRDefault="002876C7" w:rsidP="00347E11">
            <w:pPr>
              <w:pStyle w:val="af0"/>
              <w:spacing w:before="120"/>
              <w:jc w:val="center"/>
              <w:rPr>
                <w:rFonts w:ascii="TH SarabunIT๙" w:hAnsi="TH SarabunIT๙" w:cs="TH SarabunIT๙"/>
                <w:sz w:val="31"/>
                <w:szCs w:val="31"/>
                <w:cs/>
              </w:rPr>
            </w:pPr>
            <w:r w:rsidRPr="00104DBD">
              <w:rPr>
                <w:rFonts w:ascii="TH SarabunIT๙" w:hAnsi="TH SarabunIT๙" w:cs="TH SarabunIT๙" w:hint="cs"/>
                <w:sz w:val="31"/>
                <w:szCs w:val="31"/>
                <w:cs/>
              </w:rPr>
              <w:t>ปีงบประมาณ</w:t>
            </w:r>
          </w:p>
        </w:tc>
        <w:tc>
          <w:tcPr>
            <w:tcW w:w="1068" w:type="dxa"/>
            <w:vMerge w:val="restart"/>
            <w:shd w:val="clear" w:color="auto" w:fill="FFFFFF" w:themeFill="background1"/>
            <w:vAlign w:val="center"/>
          </w:tcPr>
          <w:p w14:paraId="72CA03EF" w14:textId="3D1B5B7E" w:rsidR="002876C7" w:rsidRPr="00104DBD" w:rsidRDefault="002876C7" w:rsidP="00D56CE1">
            <w:pPr>
              <w:pStyle w:val="af0"/>
              <w:spacing w:before="120"/>
              <w:jc w:val="center"/>
              <w:rPr>
                <w:rFonts w:ascii="TH SarabunIT๙" w:hAnsi="TH SarabunIT๙" w:cs="TH SarabunIT๙"/>
                <w:sz w:val="31"/>
                <w:szCs w:val="31"/>
              </w:rPr>
            </w:pPr>
            <w:r w:rsidRPr="00104DBD">
              <w:rPr>
                <w:rFonts w:ascii="TH SarabunIT๙" w:hAnsi="TH SarabunIT๙" w:cs="TH SarabunIT๙" w:hint="cs"/>
                <w:sz w:val="31"/>
                <w:szCs w:val="31"/>
                <w:cs/>
              </w:rPr>
              <w:t>ข้าราชการครู (คน)</w:t>
            </w:r>
          </w:p>
        </w:tc>
        <w:tc>
          <w:tcPr>
            <w:tcW w:w="7224" w:type="dxa"/>
            <w:gridSpan w:val="6"/>
            <w:shd w:val="clear" w:color="auto" w:fill="FFFFFF" w:themeFill="background1"/>
          </w:tcPr>
          <w:p w14:paraId="0CFCFBB8" w14:textId="2B57A9BD" w:rsidR="002876C7" w:rsidRPr="00104DBD" w:rsidRDefault="002876C7" w:rsidP="00347E11">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ข้าราชการครูที่มี</w:t>
            </w:r>
            <w:r w:rsidRPr="00104DBD">
              <w:rPr>
                <w:rFonts w:ascii="TH SarabunIT๙" w:hAnsi="TH SarabunIT๙" w:cs="TH SarabunIT๙"/>
                <w:sz w:val="31"/>
                <w:szCs w:val="31"/>
                <w:cs/>
              </w:rPr>
              <w:t>ตำแหน่ง</w:t>
            </w:r>
            <w:proofErr w:type="spellStart"/>
            <w:r w:rsidRPr="00104DBD">
              <w:rPr>
                <w:rFonts w:ascii="TH SarabunIT๙" w:hAnsi="TH SarabunIT๙" w:cs="TH SarabunIT๙" w:hint="cs"/>
                <w:sz w:val="31"/>
                <w:szCs w:val="31"/>
                <w:cs/>
              </w:rPr>
              <w:t>วิทย</w:t>
            </w:r>
            <w:proofErr w:type="spellEnd"/>
            <w:r w:rsidRPr="00104DBD">
              <w:rPr>
                <w:rFonts w:ascii="TH SarabunIT๙" w:hAnsi="TH SarabunIT๙" w:cs="TH SarabunIT๙" w:hint="cs"/>
                <w:sz w:val="31"/>
                <w:szCs w:val="31"/>
                <w:cs/>
              </w:rPr>
              <w:t>ฐานะ</w:t>
            </w:r>
          </w:p>
        </w:tc>
      </w:tr>
      <w:tr w:rsidR="00104DBD" w:rsidRPr="00104DBD" w14:paraId="7C3B485D" w14:textId="6051679B" w:rsidTr="002876C7">
        <w:trPr>
          <w:jc w:val="center"/>
        </w:trPr>
        <w:tc>
          <w:tcPr>
            <w:tcW w:w="1337" w:type="dxa"/>
            <w:vMerge/>
            <w:shd w:val="clear" w:color="auto" w:fill="FFFFFF" w:themeFill="background1"/>
          </w:tcPr>
          <w:p w14:paraId="5D79C4B1" w14:textId="77777777" w:rsidR="002876C7" w:rsidRPr="00104DBD" w:rsidRDefault="002876C7" w:rsidP="002876C7">
            <w:pPr>
              <w:pStyle w:val="af0"/>
              <w:spacing w:before="120"/>
              <w:rPr>
                <w:rFonts w:ascii="TH SarabunIT๙" w:hAnsi="TH SarabunIT๙" w:cs="TH SarabunIT๙"/>
                <w:sz w:val="31"/>
                <w:szCs w:val="31"/>
              </w:rPr>
            </w:pPr>
          </w:p>
        </w:tc>
        <w:tc>
          <w:tcPr>
            <w:tcW w:w="1068" w:type="dxa"/>
            <w:vMerge/>
            <w:shd w:val="clear" w:color="auto" w:fill="FFFFFF" w:themeFill="background1"/>
          </w:tcPr>
          <w:p w14:paraId="237BADC4" w14:textId="77777777" w:rsidR="002876C7" w:rsidRPr="00104DBD" w:rsidRDefault="002876C7" w:rsidP="002876C7">
            <w:pPr>
              <w:pStyle w:val="af0"/>
              <w:spacing w:before="120"/>
              <w:rPr>
                <w:rFonts w:ascii="TH SarabunIT๙" w:hAnsi="TH SarabunIT๙" w:cs="TH SarabunIT๙"/>
                <w:sz w:val="31"/>
                <w:szCs w:val="31"/>
              </w:rPr>
            </w:pPr>
          </w:p>
        </w:tc>
        <w:tc>
          <w:tcPr>
            <w:tcW w:w="992" w:type="dxa"/>
            <w:shd w:val="clear" w:color="auto" w:fill="FFFFFF" w:themeFill="background1"/>
          </w:tcPr>
          <w:p w14:paraId="5AC60E85" w14:textId="6BA55728" w:rsidR="002876C7" w:rsidRPr="00104DBD" w:rsidRDefault="002876C7" w:rsidP="002876C7">
            <w:pPr>
              <w:pStyle w:val="af0"/>
              <w:spacing w:before="120"/>
              <w:jc w:val="center"/>
              <w:rPr>
                <w:rFonts w:ascii="TH SarabunIT๙" w:hAnsi="TH SarabunIT๙" w:cs="TH SarabunIT๙"/>
                <w:sz w:val="31"/>
                <w:szCs w:val="31"/>
              </w:rPr>
            </w:pPr>
            <w:r w:rsidRPr="00104DBD">
              <w:rPr>
                <w:rFonts w:ascii="TH SarabunIT๙" w:hAnsi="TH SarabunIT๙" w:cs="TH SarabunIT๙" w:hint="cs"/>
                <w:sz w:val="31"/>
                <w:szCs w:val="31"/>
                <w:cs/>
              </w:rPr>
              <w:t>ครูผู้ช่วย</w:t>
            </w:r>
          </w:p>
        </w:tc>
        <w:tc>
          <w:tcPr>
            <w:tcW w:w="851" w:type="dxa"/>
            <w:shd w:val="clear" w:color="auto" w:fill="FFFFFF" w:themeFill="background1"/>
          </w:tcPr>
          <w:p w14:paraId="7B27E7BE" w14:textId="3FFCB82F" w:rsidR="002876C7" w:rsidRPr="00104DBD" w:rsidRDefault="002876C7" w:rsidP="002876C7">
            <w:pPr>
              <w:pStyle w:val="af0"/>
              <w:spacing w:before="120"/>
              <w:jc w:val="center"/>
              <w:rPr>
                <w:rFonts w:ascii="TH SarabunIT๙" w:hAnsi="TH SarabunIT๙" w:cs="TH SarabunIT๙"/>
                <w:sz w:val="31"/>
                <w:szCs w:val="31"/>
              </w:rPr>
            </w:pPr>
            <w:r w:rsidRPr="00104DBD">
              <w:rPr>
                <w:rFonts w:ascii="TH SarabunIT๙" w:hAnsi="TH SarabunIT๙" w:cs="TH SarabunIT๙" w:hint="cs"/>
                <w:sz w:val="31"/>
                <w:szCs w:val="31"/>
                <w:cs/>
              </w:rPr>
              <w:t>ครู</w:t>
            </w:r>
          </w:p>
        </w:tc>
        <w:tc>
          <w:tcPr>
            <w:tcW w:w="1417" w:type="dxa"/>
            <w:shd w:val="clear" w:color="auto" w:fill="FFFFFF" w:themeFill="background1"/>
          </w:tcPr>
          <w:p w14:paraId="44F265A6" w14:textId="4AD29B34" w:rsidR="002876C7" w:rsidRPr="00104DBD" w:rsidRDefault="002876C7" w:rsidP="002876C7">
            <w:pPr>
              <w:pStyle w:val="af0"/>
              <w:spacing w:before="120"/>
              <w:jc w:val="center"/>
              <w:rPr>
                <w:rFonts w:ascii="TH SarabunIT๙" w:hAnsi="TH SarabunIT๙" w:cs="TH SarabunIT๙"/>
                <w:sz w:val="31"/>
                <w:szCs w:val="31"/>
              </w:rPr>
            </w:pPr>
            <w:r w:rsidRPr="00104DBD">
              <w:rPr>
                <w:rFonts w:ascii="TH SarabunIT๙" w:hAnsi="TH SarabunIT๙" w:cs="TH SarabunIT๙" w:hint="cs"/>
                <w:sz w:val="31"/>
                <w:szCs w:val="31"/>
                <w:cs/>
              </w:rPr>
              <w:t>ครูชำนาญการ</w:t>
            </w:r>
          </w:p>
        </w:tc>
        <w:tc>
          <w:tcPr>
            <w:tcW w:w="1418" w:type="dxa"/>
            <w:shd w:val="clear" w:color="auto" w:fill="FFFFFF" w:themeFill="background1"/>
          </w:tcPr>
          <w:p w14:paraId="22327470" w14:textId="1D8B8AAB" w:rsidR="002876C7" w:rsidRPr="00104DBD" w:rsidRDefault="002876C7" w:rsidP="002876C7">
            <w:pPr>
              <w:pStyle w:val="af0"/>
              <w:spacing w:before="120"/>
              <w:jc w:val="center"/>
              <w:rPr>
                <w:rFonts w:ascii="TH SarabunIT๙" w:hAnsi="TH SarabunIT๙" w:cs="TH SarabunIT๙"/>
                <w:sz w:val="31"/>
                <w:szCs w:val="31"/>
              </w:rPr>
            </w:pPr>
            <w:r w:rsidRPr="00104DBD">
              <w:rPr>
                <w:rFonts w:ascii="TH SarabunIT๙" w:hAnsi="TH SarabunIT๙" w:cs="TH SarabunIT๙" w:hint="cs"/>
                <w:sz w:val="31"/>
                <w:szCs w:val="31"/>
                <w:cs/>
              </w:rPr>
              <w:t>ครูชำนาญการพิเศษ</w:t>
            </w:r>
          </w:p>
        </w:tc>
        <w:tc>
          <w:tcPr>
            <w:tcW w:w="1276" w:type="dxa"/>
            <w:shd w:val="clear" w:color="auto" w:fill="FFFFFF" w:themeFill="background1"/>
          </w:tcPr>
          <w:p w14:paraId="04A9AC15" w14:textId="0B50F1A3" w:rsidR="002876C7" w:rsidRPr="00104DBD" w:rsidRDefault="002876C7" w:rsidP="002876C7">
            <w:pPr>
              <w:pStyle w:val="af0"/>
              <w:spacing w:before="120"/>
              <w:rPr>
                <w:rFonts w:ascii="TH SarabunIT๙" w:hAnsi="TH SarabunIT๙" w:cs="TH SarabunIT๙"/>
                <w:sz w:val="31"/>
                <w:szCs w:val="31"/>
              </w:rPr>
            </w:pPr>
            <w:r w:rsidRPr="00104DBD">
              <w:rPr>
                <w:rFonts w:ascii="TH SarabunIT๙" w:hAnsi="TH SarabunIT๙" w:cs="TH SarabunIT๙" w:hint="cs"/>
                <w:sz w:val="31"/>
                <w:szCs w:val="31"/>
                <w:cs/>
              </w:rPr>
              <w:t>ครูเชี่ยวชาญ</w:t>
            </w:r>
          </w:p>
        </w:tc>
        <w:tc>
          <w:tcPr>
            <w:tcW w:w="1270" w:type="dxa"/>
            <w:shd w:val="clear" w:color="auto" w:fill="FFFFFF" w:themeFill="background1"/>
          </w:tcPr>
          <w:p w14:paraId="65A79B8C" w14:textId="77777777" w:rsidR="002876C7" w:rsidRPr="00104DBD" w:rsidRDefault="002876C7" w:rsidP="002876C7">
            <w:pPr>
              <w:pStyle w:val="af0"/>
              <w:spacing w:before="120"/>
              <w:jc w:val="center"/>
              <w:rPr>
                <w:rFonts w:ascii="TH SarabunIT๙" w:hAnsi="TH SarabunIT๙" w:cs="TH SarabunIT๙"/>
                <w:sz w:val="31"/>
                <w:szCs w:val="31"/>
              </w:rPr>
            </w:pPr>
            <w:r w:rsidRPr="00104DBD">
              <w:rPr>
                <w:rFonts w:ascii="TH SarabunIT๙" w:hAnsi="TH SarabunIT๙" w:cs="TH SarabunIT๙" w:hint="cs"/>
                <w:sz w:val="31"/>
                <w:szCs w:val="31"/>
                <w:cs/>
              </w:rPr>
              <w:t>ครูเชี่ยวชาญ</w:t>
            </w:r>
          </w:p>
          <w:p w14:paraId="2E009421" w14:textId="3216377D" w:rsidR="002876C7" w:rsidRPr="00104DBD" w:rsidRDefault="002876C7" w:rsidP="002876C7">
            <w:pPr>
              <w:pStyle w:val="af0"/>
              <w:spacing w:before="120"/>
              <w:jc w:val="center"/>
              <w:rPr>
                <w:rFonts w:ascii="TH SarabunIT๙" w:hAnsi="TH SarabunIT๙" w:cs="TH SarabunIT๙"/>
                <w:sz w:val="31"/>
                <w:szCs w:val="31"/>
                <w:cs/>
              </w:rPr>
            </w:pPr>
            <w:r w:rsidRPr="00104DBD">
              <w:rPr>
                <w:rFonts w:ascii="TH SarabunIT๙" w:hAnsi="TH SarabunIT๙" w:cs="TH SarabunIT๙" w:hint="cs"/>
                <w:sz w:val="31"/>
                <w:szCs w:val="31"/>
                <w:cs/>
              </w:rPr>
              <w:t>พิเศษ</w:t>
            </w:r>
          </w:p>
        </w:tc>
      </w:tr>
      <w:tr w:rsidR="00104DBD" w:rsidRPr="00104DBD" w14:paraId="5A1E2783" w14:textId="673F8243" w:rsidTr="002876C7">
        <w:trPr>
          <w:jc w:val="center"/>
        </w:trPr>
        <w:tc>
          <w:tcPr>
            <w:tcW w:w="1337" w:type="dxa"/>
          </w:tcPr>
          <w:p w14:paraId="09541478" w14:textId="77777777" w:rsidR="002876C7" w:rsidRPr="00104DBD" w:rsidRDefault="002876C7"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2561</w:t>
            </w:r>
          </w:p>
        </w:tc>
        <w:tc>
          <w:tcPr>
            <w:tcW w:w="1068" w:type="dxa"/>
          </w:tcPr>
          <w:p w14:paraId="79A1FCA8" w14:textId="4A8E0E04" w:rsidR="002876C7" w:rsidRPr="00104DBD" w:rsidRDefault="002876C7" w:rsidP="007A03BB">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2</w:t>
            </w:r>
            <w:r w:rsidR="007A03BB" w:rsidRPr="00104DBD">
              <w:rPr>
                <w:rFonts w:ascii="TH SarabunIT๙" w:hAnsi="TH SarabunIT๙" w:cs="TH SarabunIT๙" w:hint="cs"/>
                <w:sz w:val="31"/>
                <w:szCs w:val="31"/>
                <w:cs/>
              </w:rPr>
              <w:t>23</w:t>
            </w:r>
          </w:p>
        </w:tc>
        <w:tc>
          <w:tcPr>
            <w:tcW w:w="992" w:type="dxa"/>
          </w:tcPr>
          <w:p w14:paraId="5666BAA8" w14:textId="3A28567F"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19</w:t>
            </w:r>
          </w:p>
        </w:tc>
        <w:tc>
          <w:tcPr>
            <w:tcW w:w="851" w:type="dxa"/>
          </w:tcPr>
          <w:p w14:paraId="3E13A229" w14:textId="388B0A2C"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52</w:t>
            </w:r>
          </w:p>
        </w:tc>
        <w:tc>
          <w:tcPr>
            <w:tcW w:w="1417" w:type="dxa"/>
          </w:tcPr>
          <w:p w14:paraId="1240E4A6" w14:textId="49121120"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85</w:t>
            </w:r>
          </w:p>
        </w:tc>
        <w:tc>
          <w:tcPr>
            <w:tcW w:w="1418" w:type="dxa"/>
          </w:tcPr>
          <w:p w14:paraId="5E908168" w14:textId="5527DBFB"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65</w:t>
            </w:r>
          </w:p>
        </w:tc>
        <w:tc>
          <w:tcPr>
            <w:tcW w:w="1276" w:type="dxa"/>
          </w:tcPr>
          <w:p w14:paraId="68C14919" w14:textId="4926ECD0" w:rsidR="002876C7" w:rsidRPr="00104DBD" w:rsidRDefault="007A03BB" w:rsidP="00990798">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2</w:t>
            </w:r>
          </w:p>
        </w:tc>
        <w:tc>
          <w:tcPr>
            <w:tcW w:w="1270" w:type="dxa"/>
          </w:tcPr>
          <w:p w14:paraId="0A754119" w14:textId="195B8CCE" w:rsidR="002876C7" w:rsidRPr="00104DBD" w:rsidRDefault="002876C7"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w:t>
            </w:r>
          </w:p>
        </w:tc>
      </w:tr>
      <w:tr w:rsidR="00104DBD" w:rsidRPr="00104DBD" w14:paraId="1F4C5610" w14:textId="4F4F201E" w:rsidTr="002876C7">
        <w:trPr>
          <w:jc w:val="center"/>
        </w:trPr>
        <w:tc>
          <w:tcPr>
            <w:tcW w:w="1337" w:type="dxa"/>
          </w:tcPr>
          <w:p w14:paraId="51DEA7DA" w14:textId="77777777" w:rsidR="002876C7" w:rsidRPr="00104DBD" w:rsidRDefault="002876C7"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2562</w:t>
            </w:r>
          </w:p>
        </w:tc>
        <w:tc>
          <w:tcPr>
            <w:tcW w:w="1068" w:type="dxa"/>
          </w:tcPr>
          <w:p w14:paraId="65DA392C" w14:textId="30B4F78C" w:rsidR="002876C7" w:rsidRPr="00104DBD" w:rsidRDefault="00347E11"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205</w:t>
            </w:r>
          </w:p>
        </w:tc>
        <w:tc>
          <w:tcPr>
            <w:tcW w:w="992" w:type="dxa"/>
          </w:tcPr>
          <w:p w14:paraId="7FD04B29" w14:textId="68357EDE"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21</w:t>
            </w:r>
          </w:p>
        </w:tc>
        <w:tc>
          <w:tcPr>
            <w:tcW w:w="851" w:type="dxa"/>
          </w:tcPr>
          <w:p w14:paraId="74E05F99" w14:textId="67510827"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59</w:t>
            </w:r>
          </w:p>
        </w:tc>
        <w:tc>
          <w:tcPr>
            <w:tcW w:w="1417" w:type="dxa"/>
          </w:tcPr>
          <w:p w14:paraId="5EC06C96" w14:textId="2AB2A386"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71</w:t>
            </w:r>
          </w:p>
        </w:tc>
        <w:tc>
          <w:tcPr>
            <w:tcW w:w="1418" w:type="dxa"/>
          </w:tcPr>
          <w:p w14:paraId="1712A803" w14:textId="22381FFA"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54</w:t>
            </w:r>
          </w:p>
        </w:tc>
        <w:tc>
          <w:tcPr>
            <w:tcW w:w="1276" w:type="dxa"/>
          </w:tcPr>
          <w:p w14:paraId="41C435AF" w14:textId="5E2F7A8F"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w:t>
            </w:r>
          </w:p>
        </w:tc>
        <w:tc>
          <w:tcPr>
            <w:tcW w:w="1270" w:type="dxa"/>
          </w:tcPr>
          <w:p w14:paraId="298FF60B" w14:textId="5E7D9764"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w:t>
            </w:r>
          </w:p>
        </w:tc>
      </w:tr>
      <w:tr w:rsidR="00104DBD" w:rsidRPr="00104DBD" w14:paraId="4B1B0AA4" w14:textId="12DEC0FE" w:rsidTr="002876C7">
        <w:trPr>
          <w:jc w:val="center"/>
        </w:trPr>
        <w:tc>
          <w:tcPr>
            <w:tcW w:w="1337" w:type="dxa"/>
          </w:tcPr>
          <w:p w14:paraId="4E8E7555" w14:textId="77777777" w:rsidR="002876C7" w:rsidRPr="00104DBD" w:rsidRDefault="002876C7"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2563</w:t>
            </w:r>
          </w:p>
        </w:tc>
        <w:tc>
          <w:tcPr>
            <w:tcW w:w="1068" w:type="dxa"/>
          </w:tcPr>
          <w:p w14:paraId="4A382FB2" w14:textId="5A8162B7" w:rsidR="002876C7" w:rsidRPr="00104DBD" w:rsidRDefault="00347E11"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195</w:t>
            </w:r>
          </w:p>
        </w:tc>
        <w:tc>
          <w:tcPr>
            <w:tcW w:w="992" w:type="dxa"/>
          </w:tcPr>
          <w:p w14:paraId="688A9621" w14:textId="1325B032"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18</w:t>
            </w:r>
          </w:p>
        </w:tc>
        <w:tc>
          <w:tcPr>
            <w:tcW w:w="851" w:type="dxa"/>
          </w:tcPr>
          <w:p w14:paraId="27AE615B" w14:textId="27E531FA"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52</w:t>
            </w:r>
          </w:p>
        </w:tc>
        <w:tc>
          <w:tcPr>
            <w:tcW w:w="1417" w:type="dxa"/>
          </w:tcPr>
          <w:p w14:paraId="67D9B314" w14:textId="1EBB060F"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73</w:t>
            </w:r>
          </w:p>
        </w:tc>
        <w:tc>
          <w:tcPr>
            <w:tcW w:w="1418" w:type="dxa"/>
          </w:tcPr>
          <w:p w14:paraId="25B7E9FF" w14:textId="07E436CF"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52</w:t>
            </w:r>
          </w:p>
        </w:tc>
        <w:tc>
          <w:tcPr>
            <w:tcW w:w="1276" w:type="dxa"/>
          </w:tcPr>
          <w:p w14:paraId="1B98AC69" w14:textId="59175001"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w:t>
            </w:r>
          </w:p>
        </w:tc>
        <w:tc>
          <w:tcPr>
            <w:tcW w:w="1270" w:type="dxa"/>
          </w:tcPr>
          <w:p w14:paraId="069E7E35" w14:textId="6E652807" w:rsidR="002876C7" w:rsidRPr="00104DBD" w:rsidRDefault="002876C7"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w:t>
            </w:r>
          </w:p>
        </w:tc>
      </w:tr>
      <w:tr w:rsidR="00104DBD" w:rsidRPr="00104DBD" w14:paraId="7249BBB8" w14:textId="095C77FF" w:rsidTr="002876C7">
        <w:trPr>
          <w:jc w:val="center"/>
        </w:trPr>
        <w:tc>
          <w:tcPr>
            <w:tcW w:w="1337" w:type="dxa"/>
          </w:tcPr>
          <w:p w14:paraId="67740EE4" w14:textId="77777777" w:rsidR="002876C7" w:rsidRPr="00104DBD" w:rsidRDefault="002876C7"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2564</w:t>
            </w:r>
          </w:p>
        </w:tc>
        <w:tc>
          <w:tcPr>
            <w:tcW w:w="1068" w:type="dxa"/>
          </w:tcPr>
          <w:p w14:paraId="6A6C2E72" w14:textId="37E1D56E" w:rsidR="002876C7" w:rsidRPr="00104DBD" w:rsidRDefault="00347E11"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200</w:t>
            </w:r>
          </w:p>
        </w:tc>
        <w:tc>
          <w:tcPr>
            <w:tcW w:w="992" w:type="dxa"/>
          </w:tcPr>
          <w:p w14:paraId="533EC1A6" w14:textId="2E1B9AC5" w:rsidR="002876C7" w:rsidRPr="00104DBD" w:rsidRDefault="00347E11"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1</w:t>
            </w:r>
          </w:p>
        </w:tc>
        <w:tc>
          <w:tcPr>
            <w:tcW w:w="851" w:type="dxa"/>
          </w:tcPr>
          <w:p w14:paraId="2997EF46" w14:textId="740D4377" w:rsidR="002876C7" w:rsidRPr="00104DBD" w:rsidRDefault="00347E11"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68</w:t>
            </w:r>
          </w:p>
        </w:tc>
        <w:tc>
          <w:tcPr>
            <w:tcW w:w="1417" w:type="dxa"/>
          </w:tcPr>
          <w:p w14:paraId="44C30E78" w14:textId="3BE22C82" w:rsidR="002876C7" w:rsidRPr="00104DBD" w:rsidRDefault="00347E11"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65</w:t>
            </w:r>
          </w:p>
        </w:tc>
        <w:tc>
          <w:tcPr>
            <w:tcW w:w="1418" w:type="dxa"/>
          </w:tcPr>
          <w:p w14:paraId="0A0EFAB9" w14:textId="6ED24FDD" w:rsidR="002876C7" w:rsidRPr="00104DBD" w:rsidRDefault="00347E11"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66</w:t>
            </w:r>
          </w:p>
        </w:tc>
        <w:tc>
          <w:tcPr>
            <w:tcW w:w="1276" w:type="dxa"/>
          </w:tcPr>
          <w:p w14:paraId="7BB5389C" w14:textId="154ECCEB" w:rsidR="002876C7" w:rsidRPr="00104DBD" w:rsidRDefault="00347E11"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w:t>
            </w:r>
          </w:p>
        </w:tc>
        <w:tc>
          <w:tcPr>
            <w:tcW w:w="1270" w:type="dxa"/>
          </w:tcPr>
          <w:p w14:paraId="3B7422B7" w14:textId="0B182220" w:rsidR="002876C7" w:rsidRPr="00104DBD" w:rsidRDefault="00347E11"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w:t>
            </w:r>
          </w:p>
        </w:tc>
      </w:tr>
      <w:tr w:rsidR="00104DBD" w:rsidRPr="00104DBD" w14:paraId="040903B8" w14:textId="77777777" w:rsidTr="002876C7">
        <w:trPr>
          <w:jc w:val="center"/>
        </w:trPr>
        <w:tc>
          <w:tcPr>
            <w:tcW w:w="1337" w:type="dxa"/>
          </w:tcPr>
          <w:p w14:paraId="09ECE5DC" w14:textId="68E05D51" w:rsidR="00AC6CA3" w:rsidRPr="00104DBD" w:rsidRDefault="00AC6CA3" w:rsidP="00990798">
            <w:pPr>
              <w:pStyle w:val="af0"/>
              <w:jc w:val="center"/>
              <w:rPr>
                <w:rFonts w:ascii="TH SarabunIT๙" w:hAnsi="TH SarabunIT๙" w:cs="TH SarabunIT๙"/>
                <w:sz w:val="31"/>
                <w:szCs w:val="31"/>
                <w:cs/>
              </w:rPr>
            </w:pPr>
            <w:r w:rsidRPr="00104DBD">
              <w:rPr>
                <w:rFonts w:ascii="TH SarabunIT๙" w:hAnsi="TH SarabunIT๙" w:cs="TH SarabunIT๙" w:hint="cs"/>
                <w:sz w:val="31"/>
                <w:szCs w:val="31"/>
                <w:cs/>
              </w:rPr>
              <w:t>2565</w:t>
            </w:r>
          </w:p>
        </w:tc>
        <w:tc>
          <w:tcPr>
            <w:tcW w:w="1068" w:type="dxa"/>
          </w:tcPr>
          <w:p w14:paraId="603AD1AE" w14:textId="69D43114" w:rsidR="00AC6CA3" w:rsidRPr="00104DBD" w:rsidRDefault="00FB2801"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rPr>
              <w:t>184</w:t>
            </w:r>
          </w:p>
        </w:tc>
        <w:tc>
          <w:tcPr>
            <w:tcW w:w="992" w:type="dxa"/>
          </w:tcPr>
          <w:p w14:paraId="4B8AF938" w14:textId="0C6BB911" w:rsidR="00AC6CA3" w:rsidRPr="00104DBD" w:rsidRDefault="00FB2801"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rPr>
              <w:t>-</w:t>
            </w:r>
          </w:p>
        </w:tc>
        <w:tc>
          <w:tcPr>
            <w:tcW w:w="851" w:type="dxa"/>
          </w:tcPr>
          <w:p w14:paraId="2D87C099" w14:textId="1BA76AC3" w:rsidR="00AC6CA3" w:rsidRPr="00104DBD" w:rsidRDefault="00FB2801"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rPr>
              <w:t>42</w:t>
            </w:r>
          </w:p>
        </w:tc>
        <w:tc>
          <w:tcPr>
            <w:tcW w:w="1417" w:type="dxa"/>
          </w:tcPr>
          <w:p w14:paraId="4BF46C99" w14:textId="00B78D6A" w:rsidR="00AC6CA3" w:rsidRPr="00104DBD" w:rsidRDefault="00FB2801"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rPr>
              <w:t>78</w:t>
            </w:r>
          </w:p>
        </w:tc>
        <w:tc>
          <w:tcPr>
            <w:tcW w:w="1418" w:type="dxa"/>
          </w:tcPr>
          <w:p w14:paraId="7AF6FA34" w14:textId="1CB8D56E" w:rsidR="00AC6CA3" w:rsidRPr="00104DBD" w:rsidRDefault="00FB2801"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rPr>
              <w:t>64</w:t>
            </w:r>
          </w:p>
        </w:tc>
        <w:tc>
          <w:tcPr>
            <w:tcW w:w="1276" w:type="dxa"/>
          </w:tcPr>
          <w:p w14:paraId="6FE987D0" w14:textId="79E0A018" w:rsidR="00AC6CA3" w:rsidRPr="00104DBD" w:rsidRDefault="00FB2801"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rPr>
              <w:t>-</w:t>
            </w:r>
          </w:p>
        </w:tc>
        <w:tc>
          <w:tcPr>
            <w:tcW w:w="1270" w:type="dxa"/>
          </w:tcPr>
          <w:p w14:paraId="6D0C1831" w14:textId="396ABAD5" w:rsidR="00AC6CA3" w:rsidRPr="00104DBD" w:rsidRDefault="00FB2801"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rPr>
              <w:t>-</w:t>
            </w:r>
          </w:p>
        </w:tc>
      </w:tr>
    </w:tbl>
    <w:p w14:paraId="0D115C43" w14:textId="248E266F" w:rsidR="00AC6CA3" w:rsidRDefault="00AC6CA3" w:rsidP="00AC6CA3">
      <w:pPr>
        <w:spacing w:after="0" w:line="240" w:lineRule="auto"/>
        <w:ind w:firstLine="992"/>
        <w:rPr>
          <w:rFonts w:ascii="TH SarabunIT๙" w:hAnsi="TH SarabunIT๙" w:cs="TH SarabunIT๙"/>
          <w:sz w:val="32"/>
          <w:szCs w:val="32"/>
        </w:rPr>
      </w:pP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กองการเจ้าหน้าที่ ข้อมูล ณ วันที่ 1 ต.ค. 2565</w:t>
      </w:r>
    </w:p>
    <w:p w14:paraId="2FE8AB5B" w14:textId="77777777" w:rsidR="00041876" w:rsidRDefault="00041876" w:rsidP="00AC6CA3">
      <w:pPr>
        <w:spacing w:after="0" w:line="240" w:lineRule="auto"/>
        <w:ind w:firstLine="992"/>
        <w:rPr>
          <w:rFonts w:ascii="TH SarabunIT๙" w:hAnsi="TH SarabunIT๙" w:cs="TH SarabunIT๙"/>
          <w:sz w:val="32"/>
          <w:szCs w:val="32"/>
        </w:rPr>
      </w:pPr>
    </w:p>
    <w:p w14:paraId="0C027DB4" w14:textId="77777777" w:rsidR="00041876" w:rsidRDefault="00041876" w:rsidP="00AC6CA3">
      <w:pPr>
        <w:spacing w:after="0" w:line="240" w:lineRule="auto"/>
        <w:ind w:firstLine="992"/>
        <w:rPr>
          <w:rFonts w:ascii="TH SarabunIT๙" w:hAnsi="TH SarabunIT๙" w:cs="TH SarabunIT๙"/>
          <w:sz w:val="32"/>
          <w:szCs w:val="32"/>
        </w:rPr>
      </w:pPr>
    </w:p>
    <w:p w14:paraId="569D2C58" w14:textId="77777777" w:rsidR="00041876" w:rsidRDefault="00041876" w:rsidP="00AC6CA3">
      <w:pPr>
        <w:spacing w:after="0" w:line="240" w:lineRule="auto"/>
        <w:ind w:firstLine="992"/>
        <w:rPr>
          <w:rFonts w:ascii="TH SarabunIT๙" w:hAnsi="TH SarabunIT๙" w:cs="TH SarabunIT๙"/>
          <w:sz w:val="32"/>
          <w:szCs w:val="32"/>
        </w:rPr>
      </w:pPr>
    </w:p>
    <w:p w14:paraId="66BB1085" w14:textId="77777777" w:rsidR="00041876" w:rsidRDefault="00041876" w:rsidP="00AC6CA3">
      <w:pPr>
        <w:spacing w:after="0" w:line="240" w:lineRule="auto"/>
        <w:ind w:firstLine="992"/>
        <w:rPr>
          <w:rFonts w:ascii="TH SarabunIT๙" w:hAnsi="TH SarabunIT๙" w:cs="TH SarabunIT๙"/>
          <w:sz w:val="32"/>
          <w:szCs w:val="32"/>
        </w:rPr>
      </w:pPr>
    </w:p>
    <w:p w14:paraId="6C19ACF1" w14:textId="1F31E746" w:rsidR="00C22833" w:rsidRPr="00104DBD" w:rsidRDefault="00695FDE" w:rsidP="00401E16">
      <w:pPr>
        <w:pStyle w:val="af0"/>
        <w:spacing w:before="240"/>
        <w:ind w:firstLine="720"/>
        <w:rPr>
          <w:rFonts w:ascii="TH SarabunIT๙" w:hAnsi="TH SarabunIT๙" w:cs="TH SarabunIT๙"/>
          <w:b/>
          <w:bCs/>
          <w:sz w:val="32"/>
          <w:szCs w:val="32"/>
        </w:rPr>
      </w:pPr>
      <w:r w:rsidRPr="00104DBD">
        <w:rPr>
          <w:rFonts w:ascii="TH SarabunIT๙" w:hAnsi="TH SarabunIT๙" w:cs="TH SarabunIT๙" w:hint="cs"/>
          <w:b/>
          <w:bCs/>
          <w:sz w:val="32"/>
          <w:szCs w:val="32"/>
          <w:cs/>
        </w:rPr>
        <w:lastRenderedPageBreak/>
        <w:t xml:space="preserve">   7.3 </w:t>
      </w:r>
      <w:r w:rsidR="00C22833" w:rsidRPr="00104DBD">
        <w:rPr>
          <w:rFonts w:ascii="TH SarabunIT๙" w:hAnsi="TH SarabunIT๙" w:cs="TH SarabunIT๙"/>
          <w:b/>
          <w:bCs/>
          <w:sz w:val="32"/>
          <w:szCs w:val="32"/>
          <w:cs/>
        </w:rPr>
        <w:t>ข้อมูล</w:t>
      </w:r>
      <w:r w:rsidR="00C22833" w:rsidRPr="00104DBD">
        <w:rPr>
          <w:rFonts w:ascii="TH SarabunIT๙" w:hAnsi="TH SarabunIT๙" w:cs="TH SarabunIT๙" w:hint="cs"/>
          <w:b/>
          <w:bCs/>
          <w:sz w:val="32"/>
          <w:szCs w:val="32"/>
          <w:cs/>
        </w:rPr>
        <w:t>คณาจารย์</w:t>
      </w:r>
      <w:r w:rsidR="00C22833" w:rsidRPr="00104DBD">
        <w:rPr>
          <w:rFonts w:ascii="TH SarabunIT๙" w:hAnsi="TH SarabunIT๙" w:cs="TH SarabunIT๙"/>
          <w:b/>
          <w:bCs/>
          <w:sz w:val="32"/>
          <w:szCs w:val="32"/>
          <w:cs/>
        </w:rPr>
        <w:t>ที่มีตำแหน่งทางวิชาการ</w:t>
      </w:r>
      <w:r w:rsidR="00C22833" w:rsidRPr="00104DBD">
        <w:rPr>
          <w:rFonts w:ascii="TH SarabunIT๙" w:hAnsi="TH SarabunIT๙" w:cs="TH SarabunIT๙" w:hint="cs"/>
          <w:b/>
          <w:bCs/>
          <w:sz w:val="32"/>
          <w:szCs w:val="32"/>
          <w:cs/>
        </w:rPr>
        <w:t xml:space="preserve"> </w:t>
      </w:r>
    </w:p>
    <w:p w14:paraId="300C85AC" w14:textId="77777777" w:rsidR="00C22833" w:rsidRPr="00104DBD" w:rsidRDefault="00C22833" w:rsidP="00C22833">
      <w:pPr>
        <w:pStyle w:val="af0"/>
        <w:rPr>
          <w:rFonts w:ascii="TH SarabunIT๙" w:hAnsi="TH SarabunIT๙" w:cs="TH SarabunIT๙"/>
        </w:rPr>
      </w:pPr>
    </w:p>
    <w:tbl>
      <w:tblPr>
        <w:tblStyle w:val="a6"/>
        <w:tblW w:w="8363" w:type="dxa"/>
        <w:jc w:val="center"/>
        <w:tblLook w:val="04A0" w:firstRow="1" w:lastRow="0" w:firstColumn="1" w:lastColumn="0" w:noHBand="0" w:noVBand="1"/>
      </w:tblPr>
      <w:tblGrid>
        <w:gridCol w:w="1701"/>
        <w:gridCol w:w="1701"/>
        <w:gridCol w:w="1276"/>
        <w:gridCol w:w="1276"/>
        <w:gridCol w:w="1275"/>
        <w:gridCol w:w="1134"/>
      </w:tblGrid>
      <w:tr w:rsidR="00104DBD" w:rsidRPr="00104DBD" w14:paraId="3C859603" w14:textId="77777777" w:rsidTr="00A91D4A">
        <w:trPr>
          <w:trHeight w:val="259"/>
          <w:jc w:val="center"/>
        </w:trPr>
        <w:tc>
          <w:tcPr>
            <w:tcW w:w="1701" w:type="dxa"/>
            <w:vMerge w:val="restart"/>
            <w:shd w:val="clear" w:color="auto" w:fill="FFFFFF" w:themeFill="background1"/>
            <w:vAlign w:val="center"/>
          </w:tcPr>
          <w:p w14:paraId="6B70F584" w14:textId="77777777" w:rsidR="00C677CF" w:rsidRPr="00104DBD" w:rsidRDefault="00C677CF" w:rsidP="00990798">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ปีงบประมาณ</w:t>
            </w:r>
          </w:p>
        </w:tc>
        <w:tc>
          <w:tcPr>
            <w:tcW w:w="1701" w:type="dxa"/>
            <w:vMerge w:val="restart"/>
            <w:shd w:val="clear" w:color="auto" w:fill="FFFFFF" w:themeFill="background1"/>
            <w:vAlign w:val="center"/>
          </w:tcPr>
          <w:p w14:paraId="6787C794" w14:textId="77777777" w:rsidR="00C677CF" w:rsidRPr="00104DBD" w:rsidRDefault="00C677CF"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คณาจารย์ (คน)</w:t>
            </w:r>
          </w:p>
        </w:tc>
        <w:tc>
          <w:tcPr>
            <w:tcW w:w="4961" w:type="dxa"/>
            <w:gridSpan w:val="4"/>
            <w:shd w:val="clear" w:color="auto" w:fill="FFFFFF" w:themeFill="background1"/>
          </w:tcPr>
          <w:p w14:paraId="5F007811" w14:textId="716C229E" w:rsidR="00C677CF" w:rsidRPr="00104DBD" w:rsidRDefault="00C677CF"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คณาจารย์ที่มีตำแหน่งทางวิชาการ</w:t>
            </w:r>
          </w:p>
        </w:tc>
      </w:tr>
      <w:tr w:rsidR="00104DBD" w:rsidRPr="00104DBD" w14:paraId="41FE985A" w14:textId="77777777" w:rsidTr="00A91D4A">
        <w:trPr>
          <w:jc w:val="center"/>
        </w:trPr>
        <w:tc>
          <w:tcPr>
            <w:tcW w:w="1701" w:type="dxa"/>
            <w:vMerge/>
            <w:shd w:val="clear" w:color="auto" w:fill="FFFFFF" w:themeFill="background1"/>
          </w:tcPr>
          <w:p w14:paraId="6BD8C0BC" w14:textId="77777777" w:rsidR="00C677CF" w:rsidRPr="00104DBD" w:rsidRDefault="00C677CF" w:rsidP="00990798">
            <w:pPr>
              <w:pStyle w:val="af0"/>
              <w:jc w:val="center"/>
              <w:rPr>
                <w:rFonts w:ascii="TH SarabunIT๙" w:hAnsi="TH SarabunIT๙" w:cs="TH SarabunIT๙"/>
                <w:sz w:val="31"/>
                <w:szCs w:val="31"/>
              </w:rPr>
            </w:pPr>
          </w:p>
        </w:tc>
        <w:tc>
          <w:tcPr>
            <w:tcW w:w="1701" w:type="dxa"/>
            <w:vMerge/>
            <w:shd w:val="clear" w:color="auto" w:fill="FFFFFF" w:themeFill="background1"/>
          </w:tcPr>
          <w:p w14:paraId="7566EFB8" w14:textId="77777777" w:rsidR="00C677CF" w:rsidRPr="00104DBD" w:rsidRDefault="00C677CF" w:rsidP="00990798">
            <w:pPr>
              <w:pStyle w:val="af0"/>
              <w:jc w:val="center"/>
              <w:rPr>
                <w:rFonts w:ascii="TH SarabunIT๙" w:hAnsi="TH SarabunIT๙" w:cs="TH SarabunIT๙"/>
                <w:sz w:val="31"/>
                <w:szCs w:val="31"/>
              </w:rPr>
            </w:pPr>
          </w:p>
        </w:tc>
        <w:tc>
          <w:tcPr>
            <w:tcW w:w="1276" w:type="dxa"/>
            <w:shd w:val="clear" w:color="auto" w:fill="FFFFFF" w:themeFill="background1"/>
          </w:tcPr>
          <w:p w14:paraId="090756C4" w14:textId="2A8A232C" w:rsidR="00C677CF" w:rsidRPr="00104DBD" w:rsidRDefault="00C677CF"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อาจารย์</w:t>
            </w:r>
          </w:p>
        </w:tc>
        <w:tc>
          <w:tcPr>
            <w:tcW w:w="1276" w:type="dxa"/>
            <w:shd w:val="clear" w:color="auto" w:fill="FFFFFF" w:themeFill="background1"/>
          </w:tcPr>
          <w:p w14:paraId="7998467C" w14:textId="77777777" w:rsidR="00C677CF" w:rsidRPr="00104DBD" w:rsidRDefault="00C677CF"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ผศ.</w:t>
            </w:r>
          </w:p>
        </w:tc>
        <w:tc>
          <w:tcPr>
            <w:tcW w:w="1275" w:type="dxa"/>
            <w:shd w:val="clear" w:color="auto" w:fill="FFFFFF" w:themeFill="background1"/>
          </w:tcPr>
          <w:p w14:paraId="61D50678" w14:textId="77777777" w:rsidR="00C677CF" w:rsidRPr="00104DBD" w:rsidRDefault="00C677CF"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รศ.</w:t>
            </w:r>
          </w:p>
        </w:tc>
        <w:tc>
          <w:tcPr>
            <w:tcW w:w="1134" w:type="dxa"/>
            <w:shd w:val="clear" w:color="auto" w:fill="FFFFFF" w:themeFill="background1"/>
          </w:tcPr>
          <w:p w14:paraId="44661A83" w14:textId="77777777" w:rsidR="00C677CF" w:rsidRPr="00104DBD" w:rsidRDefault="00C677CF" w:rsidP="00990798">
            <w:pPr>
              <w:pStyle w:val="af0"/>
              <w:jc w:val="center"/>
              <w:rPr>
                <w:rFonts w:ascii="TH SarabunIT๙" w:hAnsi="TH SarabunIT๙" w:cs="TH SarabunIT๙"/>
                <w:sz w:val="31"/>
                <w:szCs w:val="31"/>
              </w:rPr>
            </w:pPr>
            <w:r w:rsidRPr="00104DBD">
              <w:rPr>
                <w:rFonts w:ascii="TH SarabunIT๙" w:hAnsi="TH SarabunIT๙" w:cs="TH SarabunIT๙"/>
                <w:sz w:val="31"/>
                <w:szCs w:val="31"/>
                <w:cs/>
              </w:rPr>
              <w:t>ศ.</w:t>
            </w:r>
          </w:p>
        </w:tc>
      </w:tr>
      <w:tr w:rsidR="00104DBD" w:rsidRPr="00104DBD" w14:paraId="4C6C2668" w14:textId="77777777" w:rsidTr="00A91D4A">
        <w:trPr>
          <w:jc w:val="center"/>
        </w:trPr>
        <w:tc>
          <w:tcPr>
            <w:tcW w:w="1701" w:type="dxa"/>
          </w:tcPr>
          <w:p w14:paraId="5F278338" w14:textId="77777777" w:rsidR="00C677CF" w:rsidRPr="00104DBD" w:rsidRDefault="00C677CF" w:rsidP="00026DB8">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2561</w:t>
            </w:r>
          </w:p>
        </w:tc>
        <w:tc>
          <w:tcPr>
            <w:tcW w:w="1701" w:type="dxa"/>
          </w:tcPr>
          <w:p w14:paraId="09E1E2F9" w14:textId="135ADA4E" w:rsidR="00C677CF" w:rsidRPr="00104DBD" w:rsidRDefault="00C677CF" w:rsidP="00C677CF">
            <w:pPr>
              <w:pStyle w:val="af0"/>
              <w:jc w:val="center"/>
              <w:rPr>
                <w:rFonts w:ascii="TH SarabunIT๙" w:hAnsi="TH SarabunIT๙" w:cs="TH SarabunIT๙"/>
                <w:sz w:val="31"/>
                <w:szCs w:val="31"/>
                <w:cs/>
              </w:rPr>
            </w:pPr>
            <w:r w:rsidRPr="00104DBD">
              <w:rPr>
                <w:rFonts w:ascii="TH SarabunIT๙" w:hAnsi="TH SarabunIT๙" w:cs="TH SarabunIT๙" w:hint="cs"/>
                <w:sz w:val="31"/>
                <w:szCs w:val="31"/>
                <w:cs/>
              </w:rPr>
              <w:t>538</w:t>
            </w:r>
          </w:p>
        </w:tc>
        <w:tc>
          <w:tcPr>
            <w:tcW w:w="1276" w:type="dxa"/>
          </w:tcPr>
          <w:p w14:paraId="39CD25F3" w14:textId="4E8F0F07" w:rsidR="00C677CF" w:rsidRPr="00104DBD" w:rsidRDefault="00C677CF" w:rsidP="00026DB8">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308</w:t>
            </w:r>
          </w:p>
        </w:tc>
        <w:tc>
          <w:tcPr>
            <w:tcW w:w="1276" w:type="dxa"/>
          </w:tcPr>
          <w:p w14:paraId="0E35BDA9" w14:textId="06A6BFE6" w:rsidR="00C677CF" w:rsidRPr="00104DBD" w:rsidRDefault="00C677CF" w:rsidP="00026DB8">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226</w:t>
            </w:r>
          </w:p>
        </w:tc>
        <w:tc>
          <w:tcPr>
            <w:tcW w:w="1275" w:type="dxa"/>
          </w:tcPr>
          <w:p w14:paraId="3EB9C2D4" w14:textId="461C8B8F" w:rsidR="00C677CF" w:rsidRPr="00104DBD" w:rsidRDefault="00C677CF" w:rsidP="00026DB8">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4</w:t>
            </w:r>
          </w:p>
        </w:tc>
        <w:tc>
          <w:tcPr>
            <w:tcW w:w="1134" w:type="dxa"/>
          </w:tcPr>
          <w:p w14:paraId="77740EF6" w14:textId="5022D5D7" w:rsidR="00C677CF" w:rsidRPr="00104DBD" w:rsidRDefault="00C677CF" w:rsidP="00026DB8">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w:t>
            </w:r>
          </w:p>
        </w:tc>
      </w:tr>
      <w:tr w:rsidR="00104DBD" w:rsidRPr="00104DBD" w14:paraId="2087875B" w14:textId="77777777" w:rsidTr="00A91D4A">
        <w:trPr>
          <w:jc w:val="center"/>
        </w:trPr>
        <w:tc>
          <w:tcPr>
            <w:tcW w:w="1701" w:type="dxa"/>
          </w:tcPr>
          <w:p w14:paraId="6C0A34DA" w14:textId="77777777" w:rsidR="00C677CF" w:rsidRPr="00104DBD" w:rsidRDefault="00C677CF" w:rsidP="00C677CF">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2562</w:t>
            </w:r>
          </w:p>
        </w:tc>
        <w:tc>
          <w:tcPr>
            <w:tcW w:w="1701" w:type="dxa"/>
          </w:tcPr>
          <w:p w14:paraId="5E9A7D90" w14:textId="10F211C7" w:rsidR="00C677CF" w:rsidRPr="00104DBD" w:rsidRDefault="00C677CF" w:rsidP="00C677CF">
            <w:pPr>
              <w:pStyle w:val="af0"/>
              <w:jc w:val="center"/>
              <w:rPr>
                <w:rFonts w:ascii="TH SarabunIT๙" w:hAnsi="TH SarabunIT๙" w:cs="TH SarabunIT๙"/>
                <w:sz w:val="31"/>
                <w:szCs w:val="31"/>
                <w:cs/>
              </w:rPr>
            </w:pPr>
            <w:r w:rsidRPr="00104DBD">
              <w:rPr>
                <w:rFonts w:ascii="TH SarabunIT๙" w:hAnsi="TH SarabunIT๙" w:cs="TH SarabunIT๙" w:hint="cs"/>
                <w:sz w:val="31"/>
                <w:szCs w:val="31"/>
                <w:cs/>
              </w:rPr>
              <w:t>560</w:t>
            </w:r>
          </w:p>
        </w:tc>
        <w:tc>
          <w:tcPr>
            <w:tcW w:w="1276" w:type="dxa"/>
          </w:tcPr>
          <w:p w14:paraId="67CFEC94" w14:textId="350BD6D2" w:rsidR="00C677CF" w:rsidRPr="00104DBD" w:rsidRDefault="00C677CF" w:rsidP="00C677CF">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336</w:t>
            </w:r>
          </w:p>
        </w:tc>
        <w:tc>
          <w:tcPr>
            <w:tcW w:w="1276" w:type="dxa"/>
          </w:tcPr>
          <w:p w14:paraId="2EB3DFDB" w14:textId="7F3BA71C" w:rsidR="00C677CF" w:rsidRPr="00104DBD" w:rsidRDefault="00C677CF" w:rsidP="00C677CF">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221</w:t>
            </w:r>
          </w:p>
        </w:tc>
        <w:tc>
          <w:tcPr>
            <w:tcW w:w="1275" w:type="dxa"/>
          </w:tcPr>
          <w:p w14:paraId="459F9239" w14:textId="2E86E877" w:rsidR="00C677CF" w:rsidRPr="00104DBD" w:rsidRDefault="00C677CF" w:rsidP="00C677CF">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3</w:t>
            </w:r>
          </w:p>
        </w:tc>
        <w:tc>
          <w:tcPr>
            <w:tcW w:w="1134" w:type="dxa"/>
          </w:tcPr>
          <w:p w14:paraId="15B9815B" w14:textId="4B86F466" w:rsidR="00C677CF" w:rsidRPr="00104DBD" w:rsidRDefault="00C677CF" w:rsidP="00C677CF">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w:t>
            </w:r>
          </w:p>
        </w:tc>
      </w:tr>
      <w:tr w:rsidR="00104DBD" w:rsidRPr="00104DBD" w14:paraId="7018CACC" w14:textId="77777777" w:rsidTr="00A91D4A">
        <w:trPr>
          <w:jc w:val="center"/>
        </w:trPr>
        <w:tc>
          <w:tcPr>
            <w:tcW w:w="1701" w:type="dxa"/>
          </w:tcPr>
          <w:p w14:paraId="0A60673C" w14:textId="77777777" w:rsidR="00C677CF" w:rsidRPr="00104DBD" w:rsidRDefault="00C677CF" w:rsidP="00026DB8">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2563</w:t>
            </w:r>
          </w:p>
        </w:tc>
        <w:tc>
          <w:tcPr>
            <w:tcW w:w="1701" w:type="dxa"/>
          </w:tcPr>
          <w:p w14:paraId="2F650C9D" w14:textId="656960D1" w:rsidR="00C677CF" w:rsidRPr="00104DBD" w:rsidRDefault="00A91D4A" w:rsidP="00A91D4A">
            <w:pPr>
              <w:pStyle w:val="af0"/>
              <w:jc w:val="center"/>
              <w:rPr>
                <w:rFonts w:ascii="TH SarabunIT๙" w:hAnsi="TH SarabunIT๙" w:cs="TH SarabunIT๙"/>
                <w:sz w:val="31"/>
                <w:szCs w:val="31"/>
                <w:cs/>
              </w:rPr>
            </w:pPr>
            <w:r w:rsidRPr="00104DBD">
              <w:rPr>
                <w:rFonts w:ascii="TH SarabunIT๙" w:hAnsi="TH SarabunIT๙" w:cs="TH SarabunIT๙" w:hint="cs"/>
                <w:sz w:val="31"/>
                <w:szCs w:val="31"/>
                <w:cs/>
              </w:rPr>
              <w:t>618</w:t>
            </w:r>
          </w:p>
        </w:tc>
        <w:tc>
          <w:tcPr>
            <w:tcW w:w="1276" w:type="dxa"/>
          </w:tcPr>
          <w:p w14:paraId="52A1B621" w14:textId="0A367D90" w:rsidR="00C677CF" w:rsidRPr="00104DBD" w:rsidRDefault="00464725" w:rsidP="00464725">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419</w:t>
            </w:r>
          </w:p>
        </w:tc>
        <w:tc>
          <w:tcPr>
            <w:tcW w:w="1276" w:type="dxa"/>
          </w:tcPr>
          <w:p w14:paraId="20D4FAB0" w14:textId="677BAB04" w:rsidR="00C677CF" w:rsidRPr="00104DBD" w:rsidRDefault="00464725" w:rsidP="00464725">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199</w:t>
            </w:r>
          </w:p>
        </w:tc>
        <w:tc>
          <w:tcPr>
            <w:tcW w:w="1275" w:type="dxa"/>
          </w:tcPr>
          <w:p w14:paraId="25A1FE97" w14:textId="0E5CB104" w:rsidR="00C677CF" w:rsidRPr="00104DBD" w:rsidRDefault="00464725" w:rsidP="00464725">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w:t>
            </w:r>
          </w:p>
        </w:tc>
        <w:tc>
          <w:tcPr>
            <w:tcW w:w="1134" w:type="dxa"/>
          </w:tcPr>
          <w:p w14:paraId="52B0B9BA" w14:textId="14FFA3E6" w:rsidR="00C677CF" w:rsidRPr="00104DBD" w:rsidRDefault="00464725" w:rsidP="00464725">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w:t>
            </w:r>
          </w:p>
        </w:tc>
      </w:tr>
      <w:tr w:rsidR="00104DBD" w:rsidRPr="00104DBD" w14:paraId="6CABD23A" w14:textId="77777777" w:rsidTr="00A91D4A">
        <w:trPr>
          <w:jc w:val="center"/>
        </w:trPr>
        <w:tc>
          <w:tcPr>
            <w:tcW w:w="1701" w:type="dxa"/>
          </w:tcPr>
          <w:p w14:paraId="0228EC39" w14:textId="77777777" w:rsidR="00C677CF" w:rsidRPr="00104DBD" w:rsidRDefault="00C677CF" w:rsidP="00B04343">
            <w:pPr>
              <w:pStyle w:val="af0"/>
              <w:jc w:val="center"/>
              <w:rPr>
                <w:rFonts w:ascii="TH SarabunIT๙" w:hAnsi="TH SarabunIT๙" w:cs="TH SarabunIT๙"/>
                <w:sz w:val="31"/>
                <w:szCs w:val="31"/>
                <w:cs/>
              </w:rPr>
            </w:pPr>
            <w:r w:rsidRPr="00104DBD">
              <w:rPr>
                <w:rFonts w:ascii="TH SarabunIT๙" w:hAnsi="TH SarabunIT๙" w:cs="TH SarabunIT๙"/>
                <w:sz w:val="31"/>
                <w:szCs w:val="31"/>
                <w:cs/>
              </w:rPr>
              <w:t>2564</w:t>
            </w:r>
          </w:p>
        </w:tc>
        <w:tc>
          <w:tcPr>
            <w:tcW w:w="1701" w:type="dxa"/>
          </w:tcPr>
          <w:p w14:paraId="76FB00C6" w14:textId="1BFCB24D" w:rsidR="00C677CF" w:rsidRPr="00104DBD" w:rsidRDefault="00C677CF" w:rsidP="00B04343">
            <w:pPr>
              <w:pStyle w:val="af0"/>
              <w:jc w:val="center"/>
              <w:rPr>
                <w:rFonts w:ascii="TH SarabunIT๙" w:hAnsi="TH SarabunIT๙" w:cs="TH SarabunIT๙"/>
                <w:sz w:val="31"/>
                <w:szCs w:val="31"/>
                <w:cs/>
              </w:rPr>
            </w:pPr>
            <w:r w:rsidRPr="00104DBD">
              <w:rPr>
                <w:rFonts w:ascii="TH SarabunIT๙" w:hAnsi="TH SarabunIT๙" w:cs="TH SarabunIT๙" w:hint="cs"/>
                <w:sz w:val="31"/>
                <w:szCs w:val="31"/>
                <w:cs/>
              </w:rPr>
              <w:t>583</w:t>
            </w:r>
          </w:p>
        </w:tc>
        <w:tc>
          <w:tcPr>
            <w:tcW w:w="1276" w:type="dxa"/>
          </w:tcPr>
          <w:p w14:paraId="1659A35F" w14:textId="4766B7CF" w:rsidR="00C677CF" w:rsidRPr="00104DBD" w:rsidRDefault="00B04343" w:rsidP="00B04343">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357</w:t>
            </w:r>
          </w:p>
        </w:tc>
        <w:tc>
          <w:tcPr>
            <w:tcW w:w="1276" w:type="dxa"/>
          </w:tcPr>
          <w:p w14:paraId="07DD2C3C" w14:textId="538650D6" w:rsidR="00C677CF" w:rsidRPr="00104DBD" w:rsidRDefault="00B04343" w:rsidP="00B04343">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220</w:t>
            </w:r>
          </w:p>
        </w:tc>
        <w:tc>
          <w:tcPr>
            <w:tcW w:w="1275" w:type="dxa"/>
          </w:tcPr>
          <w:p w14:paraId="4AF6C087" w14:textId="62D80EE9" w:rsidR="00C677CF" w:rsidRPr="00104DBD" w:rsidRDefault="00B04343" w:rsidP="00B04343">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6</w:t>
            </w:r>
          </w:p>
        </w:tc>
        <w:tc>
          <w:tcPr>
            <w:tcW w:w="1134" w:type="dxa"/>
          </w:tcPr>
          <w:p w14:paraId="7744E6DD" w14:textId="15C0F370" w:rsidR="00C677CF" w:rsidRPr="00104DBD" w:rsidRDefault="00B04343" w:rsidP="00B04343">
            <w:pPr>
              <w:pStyle w:val="af0"/>
              <w:jc w:val="center"/>
              <w:rPr>
                <w:rFonts w:ascii="TH SarabunIT๙" w:hAnsi="TH SarabunIT๙" w:cs="TH SarabunIT๙"/>
                <w:sz w:val="31"/>
                <w:szCs w:val="31"/>
              </w:rPr>
            </w:pPr>
            <w:r w:rsidRPr="00104DBD">
              <w:rPr>
                <w:rFonts w:ascii="TH SarabunIT๙" w:hAnsi="TH SarabunIT๙" w:cs="TH SarabunIT๙" w:hint="cs"/>
                <w:sz w:val="31"/>
                <w:szCs w:val="31"/>
                <w:cs/>
              </w:rPr>
              <w:t>-</w:t>
            </w:r>
          </w:p>
        </w:tc>
      </w:tr>
      <w:tr w:rsidR="00104DBD" w:rsidRPr="00104DBD" w14:paraId="56167B11" w14:textId="77777777" w:rsidTr="00A91D4A">
        <w:trPr>
          <w:jc w:val="center"/>
        </w:trPr>
        <w:tc>
          <w:tcPr>
            <w:tcW w:w="1701" w:type="dxa"/>
          </w:tcPr>
          <w:p w14:paraId="3E08A400" w14:textId="377C17B7" w:rsidR="00AC6CA3" w:rsidRPr="00104DBD" w:rsidRDefault="00AC6CA3" w:rsidP="00B04343">
            <w:pPr>
              <w:pStyle w:val="af0"/>
              <w:jc w:val="center"/>
              <w:rPr>
                <w:rFonts w:ascii="TH SarabunIT๙" w:hAnsi="TH SarabunIT๙" w:cs="TH SarabunIT๙"/>
                <w:sz w:val="31"/>
                <w:szCs w:val="31"/>
                <w:cs/>
              </w:rPr>
            </w:pPr>
            <w:r w:rsidRPr="00104DBD">
              <w:rPr>
                <w:rFonts w:ascii="TH SarabunIT๙" w:hAnsi="TH SarabunIT๙" w:cs="TH SarabunIT๙" w:hint="cs"/>
                <w:sz w:val="31"/>
                <w:szCs w:val="31"/>
                <w:cs/>
              </w:rPr>
              <w:t>2565</w:t>
            </w:r>
          </w:p>
        </w:tc>
        <w:tc>
          <w:tcPr>
            <w:tcW w:w="1701" w:type="dxa"/>
          </w:tcPr>
          <w:p w14:paraId="6C886957" w14:textId="2B72A5C6" w:rsidR="00AC6CA3" w:rsidRPr="00104DBD" w:rsidRDefault="00DF26A8" w:rsidP="00B04343">
            <w:pPr>
              <w:pStyle w:val="af0"/>
              <w:jc w:val="center"/>
              <w:rPr>
                <w:rFonts w:ascii="TH SarabunIT๙" w:hAnsi="TH SarabunIT๙" w:cs="TH SarabunIT๙"/>
                <w:sz w:val="31"/>
                <w:szCs w:val="31"/>
                <w:cs/>
              </w:rPr>
            </w:pPr>
            <w:r w:rsidRPr="00104DBD">
              <w:rPr>
                <w:rFonts w:ascii="TH SarabunIT๙" w:hAnsi="TH SarabunIT๙" w:cs="TH SarabunIT๙"/>
                <w:sz w:val="31"/>
                <w:szCs w:val="31"/>
              </w:rPr>
              <w:t>588</w:t>
            </w:r>
          </w:p>
        </w:tc>
        <w:tc>
          <w:tcPr>
            <w:tcW w:w="1276" w:type="dxa"/>
          </w:tcPr>
          <w:p w14:paraId="483E2A89" w14:textId="684E66E2" w:rsidR="00AC6CA3" w:rsidRPr="00104DBD" w:rsidRDefault="00DF26A8" w:rsidP="00B04343">
            <w:pPr>
              <w:pStyle w:val="af0"/>
              <w:jc w:val="center"/>
              <w:rPr>
                <w:rFonts w:ascii="TH SarabunIT๙" w:hAnsi="TH SarabunIT๙" w:cs="TH SarabunIT๙"/>
                <w:sz w:val="31"/>
                <w:szCs w:val="31"/>
                <w:cs/>
              </w:rPr>
            </w:pPr>
            <w:r w:rsidRPr="00104DBD">
              <w:rPr>
                <w:rFonts w:ascii="TH SarabunIT๙" w:hAnsi="TH SarabunIT๙" w:cs="TH SarabunIT๙"/>
                <w:sz w:val="31"/>
                <w:szCs w:val="31"/>
              </w:rPr>
              <w:t>361</w:t>
            </w:r>
          </w:p>
        </w:tc>
        <w:tc>
          <w:tcPr>
            <w:tcW w:w="1276" w:type="dxa"/>
          </w:tcPr>
          <w:p w14:paraId="13F2B465" w14:textId="22CDD0A8" w:rsidR="00AC6CA3" w:rsidRPr="00104DBD" w:rsidRDefault="00DF26A8" w:rsidP="00B04343">
            <w:pPr>
              <w:pStyle w:val="af0"/>
              <w:jc w:val="center"/>
              <w:rPr>
                <w:rFonts w:ascii="TH SarabunIT๙" w:hAnsi="TH SarabunIT๙" w:cs="TH SarabunIT๙"/>
                <w:sz w:val="31"/>
                <w:szCs w:val="31"/>
                <w:cs/>
              </w:rPr>
            </w:pPr>
            <w:r w:rsidRPr="00104DBD">
              <w:rPr>
                <w:rFonts w:ascii="TH SarabunIT๙" w:hAnsi="TH SarabunIT๙" w:cs="TH SarabunIT๙"/>
                <w:sz w:val="31"/>
                <w:szCs w:val="31"/>
              </w:rPr>
              <w:t>221</w:t>
            </w:r>
          </w:p>
        </w:tc>
        <w:tc>
          <w:tcPr>
            <w:tcW w:w="1275" w:type="dxa"/>
          </w:tcPr>
          <w:p w14:paraId="60FF4C5F" w14:textId="4CCA8DBB" w:rsidR="00AC6CA3" w:rsidRPr="00104DBD" w:rsidRDefault="00DF26A8" w:rsidP="00B04343">
            <w:pPr>
              <w:pStyle w:val="af0"/>
              <w:jc w:val="center"/>
              <w:rPr>
                <w:rFonts w:ascii="TH SarabunIT๙" w:hAnsi="TH SarabunIT๙" w:cs="TH SarabunIT๙"/>
                <w:sz w:val="31"/>
                <w:szCs w:val="31"/>
                <w:cs/>
              </w:rPr>
            </w:pPr>
            <w:r w:rsidRPr="00104DBD">
              <w:rPr>
                <w:rFonts w:ascii="TH SarabunIT๙" w:hAnsi="TH SarabunIT๙" w:cs="TH SarabunIT๙"/>
                <w:sz w:val="31"/>
                <w:szCs w:val="31"/>
              </w:rPr>
              <w:t>6</w:t>
            </w:r>
          </w:p>
        </w:tc>
        <w:tc>
          <w:tcPr>
            <w:tcW w:w="1134" w:type="dxa"/>
          </w:tcPr>
          <w:p w14:paraId="3D21D5DE" w14:textId="11AC0A77" w:rsidR="00AC6CA3" w:rsidRPr="00104DBD" w:rsidRDefault="00DF26A8" w:rsidP="00B04343">
            <w:pPr>
              <w:pStyle w:val="af0"/>
              <w:jc w:val="center"/>
              <w:rPr>
                <w:rFonts w:ascii="TH SarabunIT๙" w:hAnsi="TH SarabunIT๙" w:cs="TH SarabunIT๙"/>
                <w:sz w:val="31"/>
                <w:szCs w:val="31"/>
                <w:cs/>
              </w:rPr>
            </w:pPr>
            <w:r w:rsidRPr="00104DBD">
              <w:rPr>
                <w:rFonts w:ascii="TH SarabunIT๙" w:hAnsi="TH SarabunIT๙" w:cs="TH SarabunIT๙"/>
                <w:sz w:val="31"/>
                <w:szCs w:val="31"/>
              </w:rPr>
              <w:t>-</w:t>
            </w:r>
          </w:p>
        </w:tc>
      </w:tr>
    </w:tbl>
    <w:p w14:paraId="45A7E514" w14:textId="5171263E" w:rsidR="00AC6CA3" w:rsidRPr="00104DBD" w:rsidRDefault="00AC6CA3" w:rsidP="00AC6CA3">
      <w:pPr>
        <w:spacing w:after="0" w:line="240" w:lineRule="auto"/>
        <w:ind w:firstLine="992"/>
        <w:rPr>
          <w:rFonts w:ascii="TH SarabunIT๙" w:hAnsi="TH SarabunIT๙" w:cs="TH SarabunIT๙"/>
          <w:sz w:val="32"/>
          <w:szCs w:val="32"/>
        </w:rPr>
      </w:pPr>
      <w:r w:rsidRPr="00104DBD">
        <w:rPr>
          <w:rFonts w:ascii="TH SarabunIT๙" w:hAnsi="TH SarabunIT๙" w:cs="TH SarabunIT๙" w:hint="cs"/>
          <w:sz w:val="32"/>
          <w:szCs w:val="32"/>
          <w:cs/>
        </w:rPr>
        <w:t xml:space="preserve">                 </w:t>
      </w:r>
      <w:r w:rsidR="00A57E0E">
        <w:rPr>
          <w:rFonts w:ascii="TH SarabunIT๙" w:hAnsi="TH SarabunIT๙" w:cs="TH SarabunIT๙" w:hint="cs"/>
          <w:sz w:val="32"/>
          <w:szCs w:val="32"/>
          <w:cs/>
        </w:rPr>
        <w:t xml:space="preserve">                    </w:t>
      </w:r>
      <w:r w:rsidR="00041876">
        <w:rPr>
          <w:rFonts w:ascii="TH SarabunIT๙" w:hAnsi="TH SarabunIT๙" w:cs="TH SarabunIT๙" w:hint="cs"/>
          <w:sz w:val="32"/>
          <w:szCs w:val="32"/>
          <w:cs/>
        </w:rPr>
        <w:t xml:space="preserve">       </w:t>
      </w:r>
      <w:r w:rsidRPr="00104DBD">
        <w:rPr>
          <w:rFonts w:ascii="TH SarabunIT๙" w:hAnsi="TH SarabunIT๙" w:cs="TH SarabunIT๙" w:hint="cs"/>
          <w:sz w:val="32"/>
          <w:szCs w:val="32"/>
          <w:cs/>
        </w:rPr>
        <w:t xml:space="preserve"> ที่มา </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กองการเจ้าหน้าที่ ข้อมูล ณ วันที่ 1 ต.ค. 2565</w:t>
      </w:r>
    </w:p>
    <w:p w14:paraId="4E841BEC" w14:textId="77C946DD" w:rsidR="00C22833" w:rsidRPr="00104DBD" w:rsidRDefault="00695FDE" w:rsidP="00041876">
      <w:pPr>
        <w:spacing w:before="120" w:after="0" w:line="240" w:lineRule="auto"/>
        <w:ind w:firstLine="720"/>
        <w:rPr>
          <w:rFonts w:ascii="TH SarabunIT๙" w:hAnsi="TH SarabunIT๙" w:cs="TH SarabunIT๙"/>
          <w:b/>
          <w:bCs/>
          <w:sz w:val="32"/>
          <w:szCs w:val="32"/>
        </w:rPr>
      </w:pPr>
      <w:r w:rsidRPr="00104DBD">
        <w:rPr>
          <w:rFonts w:ascii="TH SarabunIT๙" w:hAnsi="TH SarabunIT๙" w:cs="TH SarabunIT๙" w:hint="cs"/>
          <w:b/>
          <w:bCs/>
          <w:sz w:val="32"/>
          <w:szCs w:val="32"/>
          <w:cs/>
        </w:rPr>
        <w:t xml:space="preserve">  </w:t>
      </w:r>
      <w:r w:rsidR="003E2770" w:rsidRPr="00104DBD">
        <w:rPr>
          <w:rFonts w:ascii="TH SarabunIT๙" w:hAnsi="TH SarabunIT๙" w:cs="TH SarabunIT๙" w:hint="cs"/>
          <w:b/>
          <w:bCs/>
          <w:sz w:val="32"/>
          <w:szCs w:val="32"/>
          <w:cs/>
        </w:rPr>
        <w:t xml:space="preserve">7.4 </w:t>
      </w:r>
      <w:r w:rsidR="00C22833" w:rsidRPr="00104DBD">
        <w:rPr>
          <w:rFonts w:ascii="TH SarabunIT๙" w:hAnsi="TH SarabunIT๙" w:cs="TH SarabunIT๙" w:hint="cs"/>
          <w:b/>
          <w:bCs/>
          <w:sz w:val="32"/>
          <w:szCs w:val="32"/>
          <w:cs/>
        </w:rPr>
        <w:t>ข้อมูลงบประมาณ</w:t>
      </w:r>
    </w:p>
    <w:p w14:paraId="5746B8A3" w14:textId="5E1698EE" w:rsidR="00C22833" w:rsidRPr="00104DBD" w:rsidRDefault="00C22833" w:rsidP="00C22833">
      <w:pPr>
        <w:pStyle w:val="af0"/>
        <w:rPr>
          <w:rFonts w:ascii="TH SarabunIT๙" w:hAnsi="TH SarabunIT๙" w:cs="TH SarabunIT๙"/>
          <w:sz w:val="32"/>
          <w:szCs w:val="32"/>
          <w:cs/>
        </w:rPr>
      </w:pPr>
      <w:r w:rsidRPr="00104DBD">
        <w:tab/>
      </w:r>
      <w:r w:rsidRPr="00104DBD">
        <w:tab/>
      </w:r>
      <w:r w:rsidRPr="00104DBD">
        <w:tab/>
      </w:r>
      <w:r w:rsidRPr="00104DBD">
        <w:tab/>
      </w:r>
      <w:r w:rsidRPr="00104DBD">
        <w:tab/>
      </w:r>
      <w:r w:rsidRPr="00104DBD">
        <w:tab/>
      </w:r>
      <w:r w:rsidRPr="00104DBD">
        <w:tab/>
      </w:r>
      <w:r w:rsidRPr="00104DBD">
        <w:tab/>
      </w:r>
      <w:r w:rsidRPr="00104DBD">
        <w:rPr>
          <w:rFonts w:hint="cs"/>
          <w:cs/>
        </w:rPr>
        <w:t xml:space="preserve">                       </w:t>
      </w:r>
      <w:r w:rsidRPr="00104DBD">
        <w:rPr>
          <w:rFonts w:ascii="TH SarabunIT๙" w:hAnsi="TH SarabunIT๙" w:cs="TH SarabunIT๙"/>
        </w:rPr>
        <w:t xml:space="preserve">                 </w:t>
      </w:r>
      <w:r w:rsidR="00041876">
        <w:rPr>
          <w:rFonts w:ascii="TH SarabunIT๙" w:hAnsi="TH SarabunIT๙" w:cs="TH SarabunIT๙" w:hint="cs"/>
          <w:cs/>
        </w:rPr>
        <w:t xml:space="preserve"> </w:t>
      </w:r>
      <w:r w:rsidRPr="00104DBD">
        <w:rPr>
          <w:rFonts w:ascii="TH SarabunIT๙" w:hAnsi="TH SarabunIT๙" w:cs="TH SarabunIT๙"/>
        </w:rPr>
        <w:t xml:space="preserve">  </w:t>
      </w:r>
      <w:r w:rsidRPr="00104DBD">
        <w:rPr>
          <w:rFonts w:ascii="TH SarabunIT๙" w:hAnsi="TH SarabunIT๙" w:cs="TH SarabunIT๙"/>
          <w:sz w:val="32"/>
          <w:szCs w:val="32"/>
          <w:cs/>
        </w:rPr>
        <w:t>(หน่วยล้านบาท)</w:t>
      </w:r>
    </w:p>
    <w:tbl>
      <w:tblPr>
        <w:tblStyle w:val="a6"/>
        <w:tblW w:w="0" w:type="auto"/>
        <w:jc w:val="center"/>
        <w:tblLook w:val="04A0" w:firstRow="1" w:lastRow="0" w:firstColumn="1" w:lastColumn="0" w:noHBand="0" w:noVBand="1"/>
      </w:tblPr>
      <w:tblGrid>
        <w:gridCol w:w="1272"/>
        <w:gridCol w:w="1314"/>
        <w:gridCol w:w="1268"/>
        <w:gridCol w:w="1391"/>
        <w:gridCol w:w="1268"/>
        <w:gridCol w:w="1262"/>
        <w:gridCol w:w="1428"/>
      </w:tblGrid>
      <w:tr w:rsidR="00104DBD" w:rsidRPr="00104DBD" w14:paraId="7648C903" w14:textId="77777777" w:rsidTr="00C22833">
        <w:trPr>
          <w:jc w:val="center"/>
        </w:trPr>
        <w:tc>
          <w:tcPr>
            <w:tcW w:w="1272" w:type="dxa"/>
            <w:shd w:val="clear" w:color="auto" w:fill="auto"/>
            <w:vAlign w:val="center"/>
          </w:tcPr>
          <w:p w14:paraId="4F2636BB" w14:textId="77777777" w:rsidR="00C22833" w:rsidRPr="00104DBD" w:rsidRDefault="00C22833" w:rsidP="001709DF">
            <w:pPr>
              <w:pStyle w:val="af0"/>
              <w:jc w:val="center"/>
              <w:rPr>
                <w:rFonts w:ascii="TH SarabunIT๙" w:hAnsi="TH SarabunIT๙" w:cs="TH SarabunIT๙"/>
                <w:sz w:val="30"/>
                <w:szCs w:val="30"/>
                <w:cs/>
              </w:rPr>
            </w:pPr>
            <w:r w:rsidRPr="00104DBD">
              <w:rPr>
                <w:rFonts w:ascii="TH SarabunIT๙" w:hAnsi="TH SarabunIT๙" w:cs="TH SarabunIT๙"/>
                <w:sz w:val="30"/>
                <w:szCs w:val="30"/>
                <w:cs/>
              </w:rPr>
              <w:t>ปีงบประมาณ</w:t>
            </w:r>
          </w:p>
        </w:tc>
        <w:tc>
          <w:tcPr>
            <w:tcW w:w="1314" w:type="dxa"/>
            <w:shd w:val="clear" w:color="auto" w:fill="auto"/>
            <w:vAlign w:val="center"/>
          </w:tcPr>
          <w:p w14:paraId="080E84E5" w14:textId="77777777" w:rsidR="00C22833" w:rsidRPr="00104DBD" w:rsidRDefault="00C22833" w:rsidP="001709DF">
            <w:pPr>
              <w:pStyle w:val="af0"/>
              <w:jc w:val="center"/>
              <w:rPr>
                <w:rFonts w:ascii="TH SarabunIT๙" w:hAnsi="TH SarabunIT๙" w:cs="TH SarabunIT๙"/>
                <w:sz w:val="30"/>
                <w:szCs w:val="30"/>
              </w:rPr>
            </w:pPr>
            <w:r w:rsidRPr="00104DBD">
              <w:rPr>
                <w:rFonts w:ascii="TH SarabunIT๙" w:hAnsi="TH SarabunIT๙" w:cs="TH SarabunIT๙"/>
                <w:sz w:val="30"/>
                <w:szCs w:val="30"/>
                <w:cs/>
              </w:rPr>
              <w:t>งบบุคลากร</w:t>
            </w:r>
          </w:p>
        </w:tc>
        <w:tc>
          <w:tcPr>
            <w:tcW w:w="1268" w:type="dxa"/>
            <w:shd w:val="clear" w:color="auto" w:fill="auto"/>
            <w:vAlign w:val="center"/>
          </w:tcPr>
          <w:p w14:paraId="300CFA51" w14:textId="77777777" w:rsidR="00C22833" w:rsidRPr="00104DBD" w:rsidRDefault="00C22833" w:rsidP="001709DF">
            <w:pPr>
              <w:pStyle w:val="af0"/>
              <w:jc w:val="center"/>
              <w:rPr>
                <w:rFonts w:ascii="TH SarabunIT๙" w:hAnsi="TH SarabunIT๙" w:cs="TH SarabunIT๙"/>
                <w:sz w:val="30"/>
                <w:szCs w:val="30"/>
              </w:rPr>
            </w:pPr>
            <w:r w:rsidRPr="00104DBD">
              <w:rPr>
                <w:rFonts w:ascii="TH SarabunIT๙" w:hAnsi="TH SarabunIT๙" w:cs="TH SarabunIT๙"/>
                <w:sz w:val="30"/>
                <w:szCs w:val="30"/>
                <w:cs/>
              </w:rPr>
              <w:t>งบดำเนินงาน</w:t>
            </w:r>
          </w:p>
        </w:tc>
        <w:tc>
          <w:tcPr>
            <w:tcW w:w="1391" w:type="dxa"/>
            <w:shd w:val="clear" w:color="auto" w:fill="auto"/>
            <w:vAlign w:val="center"/>
          </w:tcPr>
          <w:p w14:paraId="7CEBC6F2" w14:textId="77777777" w:rsidR="00C22833" w:rsidRPr="00104DBD" w:rsidRDefault="00C22833" w:rsidP="001709DF">
            <w:pPr>
              <w:pStyle w:val="af0"/>
              <w:jc w:val="center"/>
              <w:rPr>
                <w:rFonts w:ascii="TH SarabunIT๙" w:hAnsi="TH SarabunIT๙" w:cs="TH SarabunIT๙"/>
                <w:sz w:val="30"/>
                <w:szCs w:val="30"/>
              </w:rPr>
            </w:pPr>
            <w:r w:rsidRPr="00104DBD">
              <w:rPr>
                <w:rFonts w:ascii="TH SarabunIT๙" w:hAnsi="TH SarabunIT๙" w:cs="TH SarabunIT๙"/>
                <w:sz w:val="30"/>
                <w:szCs w:val="30"/>
                <w:cs/>
              </w:rPr>
              <w:t>งบลงทุน</w:t>
            </w:r>
          </w:p>
        </w:tc>
        <w:tc>
          <w:tcPr>
            <w:tcW w:w="1268" w:type="dxa"/>
            <w:shd w:val="clear" w:color="auto" w:fill="auto"/>
            <w:vAlign w:val="center"/>
          </w:tcPr>
          <w:p w14:paraId="7C3C23BA" w14:textId="77777777" w:rsidR="00C22833" w:rsidRPr="00104DBD" w:rsidRDefault="00C22833" w:rsidP="001709DF">
            <w:pPr>
              <w:pStyle w:val="af0"/>
              <w:jc w:val="center"/>
              <w:rPr>
                <w:rFonts w:ascii="TH SarabunIT๙" w:hAnsi="TH SarabunIT๙" w:cs="TH SarabunIT๙"/>
                <w:sz w:val="30"/>
                <w:szCs w:val="30"/>
              </w:rPr>
            </w:pPr>
            <w:r w:rsidRPr="00104DBD">
              <w:rPr>
                <w:rFonts w:ascii="TH SarabunIT๙" w:hAnsi="TH SarabunIT๙" w:cs="TH SarabunIT๙"/>
                <w:sz w:val="30"/>
                <w:szCs w:val="30"/>
                <w:cs/>
              </w:rPr>
              <w:t>งบเงินอุดหนุน</w:t>
            </w:r>
          </w:p>
        </w:tc>
        <w:tc>
          <w:tcPr>
            <w:tcW w:w="1262" w:type="dxa"/>
            <w:shd w:val="clear" w:color="auto" w:fill="auto"/>
            <w:vAlign w:val="center"/>
          </w:tcPr>
          <w:p w14:paraId="2A33937A" w14:textId="77777777" w:rsidR="00C22833" w:rsidRPr="00104DBD" w:rsidRDefault="00C22833" w:rsidP="001709DF">
            <w:pPr>
              <w:pStyle w:val="af0"/>
              <w:jc w:val="center"/>
              <w:rPr>
                <w:rFonts w:ascii="TH SarabunIT๙" w:hAnsi="TH SarabunIT๙" w:cs="TH SarabunIT๙"/>
                <w:sz w:val="30"/>
                <w:szCs w:val="30"/>
              </w:rPr>
            </w:pPr>
            <w:r w:rsidRPr="00104DBD">
              <w:rPr>
                <w:rFonts w:ascii="TH SarabunIT๙" w:hAnsi="TH SarabunIT๙" w:cs="TH SarabunIT๙"/>
                <w:sz w:val="30"/>
                <w:szCs w:val="30"/>
                <w:cs/>
              </w:rPr>
              <w:t>งบรายจ่ายอื่น</w:t>
            </w:r>
          </w:p>
        </w:tc>
        <w:tc>
          <w:tcPr>
            <w:tcW w:w="1428" w:type="dxa"/>
            <w:shd w:val="clear" w:color="auto" w:fill="auto"/>
            <w:vAlign w:val="center"/>
          </w:tcPr>
          <w:p w14:paraId="17AD815F" w14:textId="77777777" w:rsidR="00C22833" w:rsidRPr="00104DBD" w:rsidRDefault="00C22833" w:rsidP="001709DF">
            <w:pPr>
              <w:pStyle w:val="af0"/>
              <w:jc w:val="center"/>
              <w:rPr>
                <w:rFonts w:ascii="TH SarabunIT๙" w:hAnsi="TH SarabunIT๙" w:cs="TH SarabunIT๙"/>
                <w:sz w:val="30"/>
                <w:szCs w:val="30"/>
                <w:cs/>
              </w:rPr>
            </w:pPr>
            <w:r w:rsidRPr="00104DBD">
              <w:rPr>
                <w:rFonts w:ascii="TH SarabunIT๙" w:hAnsi="TH SarabunIT๙" w:cs="TH SarabunIT๙"/>
                <w:sz w:val="30"/>
                <w:szCs w:val="30"/>
                <w:cs/>
              </w:rPr>
              <w:t>รวม</w:t>
            </w:r>
          </w:p>
        </w:tc>
      </w:tr>
      <w:tr w:rsidR="00104DBD" w:rsidRPr="00104DBD" w14:paraId="18B63697" w14:textId="77777777" w:rsidTr="00C22833">
        <w:trPr>
          <w:jc w:val="center"/>
        </w:trPr>
        <w:tc>
          <w:tcPr>
            <w:tcW w:w="1272" w:type="dxa"/>
          </w:tcPr>
          <w:p w14:paraId="61547E6F" w14:textId="77777777" w:rsidR="00C22833" w:rsidRPr="00104DBD" w:rsidRDefault="00C22833" w:rsidP="001709DF">
            <w:pPr>
              <w:pStyle w:val="af0"/>
              <w:jc w:val="center"/>
              <w:rPr>
                <w:rFonts w:ascii="TH SarabunIT๙" w:hAnsi="TH SarabunIT๙" w:cs="TH SarabunIT๙"/>
                <w:sz w:val="30"/>
                <w:szCs w:val="30"/>
                <w:cs/>
              </w:rPr>
            </w:pPr>
            <w:r w:rsidRPr="00104DBD">
              <w:rPr>
                <w:rFonts w:ascii="TH SarabunIT๙" w:hAnsi="TH SarabunIT๙" w:cs="TH SarabunIT๙"/>
                <w:sz w:val="30"/>
                <w:szCs w:val="30"/>
              </w:rPr>
              <w:t>2561</w:t>
            </w:r>
          </w:p>
        </w:tc>
        <w:tc>
          <w:tcPr>
            <w:tcW w:w="1314" w:type="dxa"/>
          </w:tcPr>
          <w:p w14:paraId="01835C64"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503.7721</w:t>
            </w:r>
          </w:p>
        </w:tc>
        <w:tc>
          <w:tcPr>
            <w:tcW w:w="1268" w:type="dxa"/>
          </w:tcPr>
          <w:p w14:paraId="277C29AB"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449.9913</w:t>
            </w:r>
          </w:p>
        </w:tc>
        <w:tc>
          <w:tcPr>
            <w:tcW w:w="1391" w:type="dxa"/>
          </w:tcPr>
          <w:p w14:paraId="61574795"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1,268.2288</w:t>
            </w:r>
          </w:p>
        </w:tc>
        <w:tc>
          <w:tcPr>
            <w:tcW w:w="1268" w:type="dxa"/>
          </w:tcPr>
          <w:p w14:paraId="6C6208E3"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269.0791</w:t>
            </w:r>
          </w:p>
        </w:tc>
        <w:tc>
          <w:tcPr>
            <w:tcW w:w="1262" w:type="dxa"/>
          </w:tcPr>
          <w:p w14:paraId="07FBE840"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103.7986</w:t>
            </w:r>
          </w:p>
        </w:tc>
        <w:tc>
          <w:tcPr>
            <w:tcW w:w="1428" w:type="dxa"/>
          </w:tcPr>
          <w:p w14:paraId="6609956C"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2,594.8699</w:t>
            </w:r>
          </w:p>
        </w:tc>
      </w:tr>
      <w:tr w:rsidR="00104DBD" w:rsidRPr="00104DBD" w14:paraId="617DD5C2" w14:textId="77777777" w:rsidTr="00C22833">
        <w:trPr>
          <w:jc w:val="center"/>
        </w:trPr>
        <w:tc>
          <w:tcPr>
            <w:tcW w:w="1272" w:type="dxa"/>
          </w:tcPr>
          <w:p w14:paraId="2158F6FB" w14:textId="77777777" w:rsidR="00C22833" w:rsidRPr="00104DBD" w:rsidRDefault="00C22833" w:rsidP="001709DF">
            <w:pPr>
              <w:pStyle w:val="af0"/>
              <w:jc w:val="center"/>
              <w:rPr>
                <w:rFonts w:ascii="TH SarabunIT๙" w:hAnsi="TH SarabunIT๙" w:cs="TH SarabunIT๙"/>
                <w:sz w:val="30"/>
                <w:szCs w:val="30"/>
              </w:rPr>
            </w:pPr>
            <w:r w:rsidRPr="00104DBD">
              <w:rPr>
                <w:rFonts w:ascii="TH SarabunIT๙" w:hAnsi="TH SarabunIT๙" w:cs="TH SarabunIT๙"/>
                <w:sz w:val="30"/>
                <w:szCs w:val="30"/>
              </w:rPr>
              <w:t>2562</w:t>
            </w:r>
          </w:p>
        </w:tc>
        <w:tc>
          <w:tcPr>
            <w:tcW w:w="1314" w:type="dxa"/>
          </w:tcPr>
          <w:p w14:paraId="6D07B088"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477.5844</w:t>
            </w:r>
          </w:p>
        </w:tc>
        <w:tc>
          <w:tcPr>
            <w:tcW w:w="1268" w:type="dxa"/>
          </w:tcPr>
          <w:p w14:paraId="5B0C37D5"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452.2086</w:t>
            </w:r>
          </w:p>
        </w:tc>
        <w:tc>
          <w:tcPr>
            <w:tcW w:w="1391" w:type="dxa"/>
          </w:tcPr>
          <w:p w14:paraId="7EC6CBE7"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950.0421</w:t>
            </w:r>
          </w:p>
        </w:tc>
        <w:tc>
          <w:tcPr>
            <w:tcW w:w="1268" w:type="dxa"/>
          </w:tcPr>
          <w:p w14:paraId="2B8961D8"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299.6858</w:t>
            </w:r>
          </w:p>
        </w:tc>
        <w:tc>
          <w:tcPr>
            <w:tcW w:w="1262" w:type="dxa"/>
          </w:tcPr>
          <w:p w14:paraId="507B57EF"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84.9763</w:t>
            </w:r>
          </w:p>
        </w:tc>
        <w:tc>
          <w:tcPr>
            <w:tcW w:w="1428" w:type="dxa"/>
          </w:tcPr>
          <w:p w14:paraId="26E95C12"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2,264.4972</w:t>
            </w:r>
          </w:p>
        </w:tc>
      </w:tr>
      <w:tr w:rsidR="00104DBD" w:rsidRPr="00104DBD" w14:paraId="2C346B09" w14:textId="77777777" w:rsidTr="00C22833">
        <w:trPr>
          <w:jc w:val="center"/>
        </w:trPr>
        <w:tc>
          <w:tcPr>
            <w:tcW w:w="1272" w:type="dxa"/>
          </w:tcPr>
          <w:p w14:paraId="337E6EA9" w14:textId="77777777" w:rsidR="00C22833" w:rsidRPr="00104DBD" w:rsidRDefault="00C22833" w:rsidP="001709DF">
            <w:pPr>
              <w:pStyle w:val="af0"/>
              <w:jc w:val="center"/>
              <w:rPr>
                <w:rFonts w:ascii="TH SarabunIT๙" w:hAnsi="TH SarabunIT๙" w:cs="TH SarabunIT๙"/>
                <w:sz w:val="30"/>
                <w:szCs w:val="30"/>
              </w:rPr>
            </w:pPr>
            <w:r w:rsidRPr="00104DBD">
              <w:rPr>
                <w:rFonts w:ascii="TH SarabunIT๙" w:hAnsi="TH SarabunIT๙" w:cs="TH SarabunIT๙"/>
                <w:sz w:val="30"/>
                <w:szCs w:val="30"/>
              </w:rPr>
              <w:t>2563</w:t>
            </w:r>
          </w:p>
        </w:tc>
        <w:tc>
          <w:tcPr>
            <w:tcW w:w="1314" w:type="dxa"/>
          </w:tcPr>
          <w:p w14:paraId="1468148D"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470.6966</w:t>
            </w:r>
          </w:p>
        </w:tc>
        <w:tc>
          <w:tcPr>
            <w:tcW w:w="1268" w:type="dxa"/>
          </w:tcPr>
          <w:p w14:paraId="77E91FD0"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454.2141</w:t>
            </w:r>
          </w:p>
        </w:tc>
        <w:tc>
          <w:tcPr>
            <w:tcW w:w="1391" w:type="dxa"/>
          </w:tcPr>
          <w:p w14:paraId="4576706A"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792.0475</w:t>
            </w:r>
          </w:p>
        </w:tc>
        <w:tc>
          <w:tcPr>
            <w:tcW w:w="1268" w:type="dxa"/>
          </w:tcPr>
          <w:p w14:paraId="6BC3641A"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285.9273</w:t>
            </w:r>
          </w:p>
        </w:tc>
        <w:tc>
          <w:tcPr>
            <w:tcW w:w="1262" w:type="dxa"/>
          </w:tcPr>
          <w:p w14:paraId="41E4323B"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88.5020</w:t>
            </w:r>
          </w:p>
        </w:tc>
        <w:tc>
          <w:tcPr>
            <w:tcW w:w="1428" w:type="dxa"/>
          </w:tcPr>
          <w:p w14:paraId="6A67D3C7"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2,091.3875</w:t>
            </w:r>
          </w:p>
        </w:tc>
      </w:tr>
      <w:tr w:rsidR="00104DBD" w:rsidRPr="00104DBD" w14:paraId="41AC1651" w14:textId="77777777" w:rsidTr="00C22833">
        <w:trPr>
          <w:jc w:val="center"/>
        </w:trPr>
        <w:tc>
          <w:tcPr>
            <w:tcW w:w="1272" w:type="dxa"/>
          </w:tcPr>
          <w:p w14:paraId="71FB07C4" w14:textId="77777777" w:rsidR="00C22833" w:rsidRPr="00104DBD" w:rsidRDefault="00C22833" w:rsidP="001709DF">
            <w:pPr>
              <w:pStyle w:val="af0"/>
              <w:jc w:val="center"/>
              <w:rPr>
                <w:rFonts w:ascii="TH SarabunIT๙" w:hAnsi="TH SarabunIT๙" w:cs="TH SarabunIT๙"/>
                <w:sz w:val="30"/>
                <w:szCs w:val="30"/>
              </w:rPr>
            </w:pPr>
            <w:r w:rsidRPr="00104DBD">
              <w:rPr>
                <w:rFonts w:ascii="TH SarabunIT๙" w:hAnsi="TH SarabunIT๙" w:cs="TH SarabunIT๙"/>
                <w:sz w:val="30"/>
                <w:szCs w:val="30"/>
                <w:cs/>
              </w:rPr>
              <w:t>2564</w:t>
            </w:r>
          </w:p>
        </w:tc>
        <w:tc>
          <w:tcPr>
            <w:tcW w:w="1314" w:type="dxa"/>
          </w:tcPr>
          <w:p w14:paraId="4665DFB1"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456.5509</w:t>
            </w:r>
          </w:p>
        </w:tc>
        <w:tc>
          <w:tcPr>
            <w:tcW w:w="1268" w:type="dxa"/>
          </w:tcPr>
          <w:p w14:paraId="4D435BF2"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447.7009</w:t>
            </w:r>
          </w:p>
        </w:tc>
        <w:tc>
          <w:tcPr>
            <w:tcW w:w="1391" w:type="dxa"/>
          </w:tcPr>
          <w:p w14:paraId="2C2B3A2B"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799.4311</w:t>
            </w:r>
          </w:p>
        </w:tc>
        <w:tc>
          <w:tcPr>
            <w:tcW w:w="1268" w:type="dxa"/>
          </w:tcPr>
          <w:p w14:paraId="116342A4"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281.2967</w:t>
            </w:r>
          </w:p>
        </w:tc>
        <w:tc>
          <w:tcPr>
            <w:tcW w:w="1262" w:type="dxa"/>
          </w:tcPr>
          <w:p w14:paraId="280037D7"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75.3083</w:t>
            </w:r>
          </w:p>
        </w:tc>
        <w:tc>
          <w:tcPr>
            <w:tcW w:w="1428" w:type="dxa"/>
          </w:tcPr>
          <w:p w14:paraId="2B6AF7AB"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2,0602879</w:t>
            </w:r>
          </w:p>
        </w:tc>
      </w:tr>
      <w:tr w:rsidR="00104DBD" w:rsidRPr="00104DBD" w14:paraId="4207A5FA" w14:textId="77777777" w:rsidTr="00C22833">
        <w:trPr>
          <w:jc w:val="center"/>
        </w:trPr>
        <w:tc>
          <w:tcPr>
            <w:tcW w:w="1272" w:type="dxa"/>
          </w:tcPr>
          <w:p w14:paraId="01E0E7F0" w14:textId="77777777" w:rsidR="00C22833" w:rsidRPr="00104DBD" w:rsidRDefault="00C22833" w:rsidP="001709DF">
            <w:pPr>
              <w:pStyle w:val="af0"/>
              <w:jc w:val="center"/>
              <w:rPr>
                <w:rFonts w:ascii="TH SarabunIT๙" w:hAnsi="TH SarabunIT๙" w:cs="TH SarabunIT๙"/>
                <w:sz w:val="30"/>
                <w:szCs w:val="30"/>
                <w:cs/>
              </w:rPr>
            </w:pPr>
            <w:r w:rsidRPr="00104DBD">
              <w:rPr>
                <w:rFonts w:ascii="TH SarabunIT๙" w:hAnsi="TH SarabunIT๙" w:cs="TH SarabunIT๙"/>
                <w:sz w:val="30"/>
                <w:szCs w:val="30"/>
                <w:cs/>
              </w:rPr>
              <w:t>2565</w:t>
            </w:r>
          </w:p>
        </w:tc>
        <w:tc>
          <w:tcPr>
            <w:tcW w:w="1314" w:type="dxa"/>
          </w:tcPr>
          <w:p w14:paraId="2C2E92BE"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452.8902</w:t>
            </w:r>
          </w:p>
        </w:tc>
        <w:tc>
          <w:tcPr>
            <w:tcW w:w="1268" w:type="dxa"/>
          </w:tcPr>
          <w:p w14:paraId="11C0517B"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404.5656</w:t>
            </w:r>
          </w:p>
        </w:tc>
        <w:tc>
          <w:tcPr>
            <w:tcW w:w="1391" w:type="dxa"/>
          </w:tcPr>
          <w:p w14:paraId="1A02869F"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667.1173</w:t>
            </w:r>
          </w:p>
        </w:tc>
        <w:tc>
          <w:tcPr>
            <w:tcW w:w="1268" w:type="dxa"/>
          </w:tcPr>
          <w:p w14:paraId="6DF3384F"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259.4709</w:t>
            </w:r>
          </w:p>
        </w:tc>
        <w:tc>
          <w:tcPr>
            <w:tcW w:w="1262" w:type="dxa"/>
          </w:tcPr>
          <w:p w14:paraId="26C41188"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51.3621</w:t>
            </w:r>
          </w:p>
        </w:tc>
        <w:tc>
          <w:tcPr>
            <w:tcW w:w="1428" w:type="dxa"/>
          </w:tcPr>
          <w:p w14:paraId="4AE1585C" w14:textId="77777777" w:rsidR="00C22833" w:rsidRPr="00104DBD" w:rsidRDefault="00C22833" w:rsidP="001709DF">
            <w:pPr>
              <w:pStyle w:val="af0"/>
              <w:rPr>
                <w:rFonts w:ascii="TH SarabunIT๙" w:hAnsi="TH SarabunIT๙" w:cs="TH SarabunIT๙"/>
                <w:sz w:val="30"/>
                <w:szCs w:val="30"/>
                <w:cs/>
              </w:rPr>
            </w:pPr>
            <w:r w:rsidRPr="00104DBD">
              <w:rPr>
                <w:rFonts w:ascii="TH SarabunIT๙" w:hAnsi="TH SarabunIT๙" w:cs="TH SarabunIT๙"/>
                <w:sz w:val="30"/>
                <w:szCs w:val="30"/>
                <w:cs/>
              </w:rPr>
              <w:t>1,835.4061</w:t>
            </w:r>
          </w:p>
        </w:tc>
      </w:tr>
    </w:tbl>
    <w:p w14:paraId="3C99585A" w14:textId="37A9D4BF" w:rsidR="00AC6CA3" w:rsidRPr="00104DBD" w:rsidRDefault="00C22833" w:rsidP="00AC6CA3">
      <w:pPr>
        <w:pStyle w:val="af0"/>
        <w:rPr>
          <w:rFonts w:ascii="TH SarabunIT๙" w:hAnsi="TH SarabunIT๙" w:cs="TH SarabunIT๙"/>
          <w:sz w:val="32"/>
          <w:szCs w:val="32"/>
        </w:rPr>
      </w:pPr>
      <w:r w:rsidRPr="00104DBD">
        <w:rPr>
          <w:rFonts w:ascii="TH SarabunIT๙" w:hAnsi="TH SarabunIT๙" w:cs="TH SarabunIT๙"/>
          <w:sz w:val="32"/>
          <w:szCs w:val="32"/>
          <w:cs/>
        </w:rPr>
        <w:t xml:space="preserve">               </w:t>
      </w:r>
      <w:r w:rsidR="00AC6CA3" w:rsidRPr="00104DBD">
        <w:rPr>
          <w:rFonts w:ascii="TH SarabunIT๙" w:hAnsi="TH SarabunIT๙" w:cs="TH SarabunIT๙"/>
          <w:sz w:val="32"/>
          <w:szCs w:val="32"/>
          <w:cs/>
        </w:rPr>
        <w:t xml:space="preserve">                                               ที่มา </w:t>
      </w:r>
      <w:r w:rsidR="00AC6CA3" w:rsidRPr="00104DBD">
        <w:rPr>
          <w:rFonts w:ascii="TH SarabunIT๙" w:hAnsi="TH SarabunIT๙" w:cs="TH SarabunIT๙"/>
          <w:sz w:val="32"/>
          <w:szCs w:val="32"/>
        </w:rPr>
        <w:t xml:space="preserve">: </w:t>
      </w:r>
      <w:r w:rsidR="00AC6CA3" w:rsidRPr="00104DBD">
        <w:rPr>
          <w:rFonts w:ascii="TH SarabunIT๙" w:hAnsi="TH SarabunIT๙" w:cs="TH SarabunIT๙"/>
          <w:sz w:val="32"/>
          <w:szCs w:val="32"/>
          <w:cs/>
        </w:rPr>
        <w:t>กองนโยบายและแผน ข้อมูล ณ วันที่ 1 ต.ค. 2565</w:t>
      </w:r>
    </w:p>
    <w:p w14:paraId="4A5158DC" w14:textId="77777777" w:rsidR="00C22833" w:rsidRPr="00104DBD" w:rsidRDefault="00C22833" w:rsidP="00B37F89">
      <w:pPr>
        <w:spacing w:after="0" w:line="240" w:lineRule="auto"/>
        <w:rPr>
          <w:rFonts w:ascii="TH SarabunIT๙" w:eastAsia="Calibri" w:hAnsi="TH SarabunIT๙" w:cs="TH SarabunIT๙"/>
          <w:sz w:val="32"/>
          <w:szCs w:val="32"/>
        </w:rPr>
      </w:pPr>
    </w:p>
    <w:p w14:paraId="2DCADC0B" w14:textId="77777777" w:rsidR="00C22833" w:rsidRPr="00104DBD" w:rsidRDefault="00C22833" w:rsidP="00B37F89">
      <w:pPr>
        <w:spacing w:after="0" w:line="240" w:lineRule="auto"/>
        <w:rPr>
          <w:rFonts w:ascii="TH SarabunIT๙" w:eastAsia="Calibri" w:hAnsi="TH SarabunIT๙" w:cs="TH SarabunIT๙"/>
          <w:sz w:val="32"/>
          <w:szCs w:val="32"/>
        </w:rPr>
      </w:pPr>
    </w:p>
    <w:p w14:paraId="5A686FF4" w14:textId="77777777" w:rsidR="00C22833" w:rsidRPr="00104DBD" w:rsidRDefault="00C22833" w:rsidP="00B37F89">
      <w:pPr>
        <w:spacing w:after="0" w:line="240" w:lineRule="auto"/>
        <w:rPr>
          <w:rFonts w:ascii="TH SarabunIT๙" w:eastAsia="Calibri" w:hAnsi="TH SarabunIT๙" w:cs="TH SarabunIT๙"/>
          <w:sz w:val="32"/>
          <w:szCs w:val="32"/>
        </w:rPr>
      </w:pPr>
    </w:p>
    <w:p w14:paraId="739BDB4C" w14:textId="77777777" w:rsidR="00C22833" w:rsidRPr="00104DBD" w:rsidRDefault="00C22833" w:rsidP="00B37F89">
      <w:pPr>
        <w:spacing w:after="0" w:line="240" w:lineRule="auto"/>
        <w:rPr>
          <w:rFonts w:ascii="TH SarabunIT๙" w:eastAsia="Calibri" w:hAnsi="TH SarabunIT๙" w:cs="TH SarabunIT๙"/>
          <w:sz w:val="32"/>
          <w:szCs w:val="32"/>
        </w:rPr>
      </w:pPr>
    </w:p>
    <w:p w14:paraId="0DBE737C" w14:textId="77777777" w:rsidR="005C3A5B" w:rsidRPr="00104DBD" w:rsidRDefault="005C3A5B" w:rsidP="00B37F89">
      <w:pPr>
        <w:spacing w:after="0" w:line="240" w:lineRule="auto"/>
        <w:rPr>
          <w:rFonts w:ascii="TH SarabunIT๙" w:eastAsia="Calibri" w:hAnsi="TH SarabunIT๙" w:cs="TH SarabunIT๙"/>
          <w:sz w:val="32"/>
          <w:szCs w:val="32"/>
        </w:rPr>
      </w:pPr>
    </w:p>
    <w:p w14:paraId="4CBA313E" w14:textId="77777777" w:rsidR="000F0CA2" w:rsidRPr="00104DBD" w:rsidRDefault="000F0CA2" w:rsidP="00366AA9">
      <w:pPr>
        <w:pStyle w:val="af0"/>
      </w:pPr>
    </w:p>
    <w:p w14:paraId="1DFFE779" w14:textId="77777777" w:rsidR="000F0CA2" w:rsidRDefault="000F0CA2" w:rsidP="00B37F89">
      <w:pPr>
        <w:spacing w:after="0" w:line="240" w:lineRule="auto"/>
        <w:rPr>
          <w:rFonts w:ascii="TH SarabunIT๙" w:eastAsia="Calibri" w:hAnsi="TH SarabunIT๙" w:cs="TH SarabunIT๙"/>
          <w:sz w:val="32"/>
          <w:szCs w:val="32"/>
        </w:rPr>
      </w:pPr>
    </w:p>
    <w:p w14:paraId="23F5D04F" w14:textId="77777777" w:rsidR="00041876" w:rsidRDefault="00041876" w:rsidP="00B37F89">
      <w:pPr>
        <w:spacing w:after="0" w:line="240" w:lineRule="auto"/>
        <w:rPr>
          <w:rFonts w:ascii="TH SarabunIT๙" w:eastAsia="Calibri" w:hAnsi="TH SarabunIT๙" w:cs="TH SarabunIT๙"/>
          <w:sz w:val="32"/>
          <w:szCs w:val="32"/>
        </w:rPr>
      </w:pPr>
    </w:p>
    <w:p w14:paraId="2845251E" w14:textId="77777777" w:rsidR="00041876" w:rsidRDefault="00041876" w:rsidP="00B37F89">
      <w:pPr>
        <w:spacing w:after="0" w:line="240" w:lineRule="auto"/>
        <w:rPr>
          <w:rFonts w:ascii="TH SarabunIT๙" w:eastAsia="Calibri" w:hAnsi="TH SarabunIT๙" w:cs="TH SarabunIT๙"/>
          <w:sz w:val="32"/>
          <w:szCs w:val="32"/>
        </w:rPr>
      </w:pPr>
    </w:p>
    <w:p w14:paraId="7FADAF22" w14:textId="77777777" w:rsidR="00041876" w:rsidRDefault="00041876" w:rsidP="00B37F89">
      <w:pPr>
        <w:spacing w:after="0" w:line="240" w:lineRule="auto"/>
        <w:rPr>
          <w:rFonts w:ascii="TH SarabunIT๙" w:eastAsia="Calibri" w:hAnsi="TH SarabunIT๙" w:cs="TH SarabunIT๙"/>
          <w:sz w:val="32"/>
          <w:szCs w:val="32"/>
        </w:rPr>
      </w:pPr>
    </w:p>
    <w:p w14:paraId="4524B73E" w14:textId="77777777" w:rsidR="00041876" w:rsidRDefault="00041876" w:rsidP="00B37F89">
      <w:pPr>
        <w:spacing w:after="0" w:line="240" w:lineRule="auto"/>
        <w:rPr>
          <w:rFonts w:ascii="TH SarabunIT๙" w:eastAsia="Calibri" w:hAnsi="TH SarabunIT๙" w:cs="TH SarabunIT๙"/>
          <w:sz w:val="32"/>
          <w:szCs w:val="32"/>
        </w:rPr>
      </w:pPr>
    </w:p>
    <w:p w14:paraId="2C96A429" w14:textId="77777777" w:rsidR="00041876" w:rsidRDefault="00041876" w:rsidP="00B37F89">
      <w:pPr>
        <w:spacing w:after="0" w:line="240" w:lineRule="auto"/>
        <w:rPr>
          <w:rFonts w:ascii="TH SarabunIT๙" w:eastAsia="Calibri" w:hAnsi="TH SarabunIT๙" w:cs="TH SarabunIT๙"/>
          <w:sz w:val="32"/>
          <w:szCs w:val="32"/>
        </w:rPr>
      </w:pPr>
    </w:p>
    <w:p w14:paraId="2A247C2F" w14:textId="77777777" w:rsidR="00041876" w:rsidRDefault="00041876" w:rsidP="00B37F89">
      <w:pPr>
        <w:spacing w:after="0" w:line="240" w:lineRule="auto"/>
        <w:rPr>
          <w:rFonts w:ascii="TH SarabunIT๙" w:eastAsia="Calibri" w:hAnsi="TH SarabunIT๙" w:cs="TH SarabunIT๙"/>
          <w:sz w:val="32"/>
          <w:szCs w:val="32"/>
        </w:rPr>
      </w:pPr>
    </w:p>
    <w:p w14:paraId="54BCCEE5" w14:textId="77777777" w:rsidR="00041876" w:rsidRDefault="00041876" w:rsidP="00B37F89">
      <w:pPr>
        <w:spacing w:after="0" w:line="240" w:lineRule="auto"/>
        <w:rPr>
          <w:rFonts w:ascii="TH SarabunIT๙" w:eastAsia="Calibri" w:hAnsi="TH SarabunIT๙" w:cs="TH SarabunIT๙"/>
          <w:sz w:val="32"/>
          <w:szCs w:val="32"/>
        </w:rPr>
      </w:pPr>
    </w:p>
    <w:p w14:paraId="6A5A0D64" w14:textId="77777777" w:rsidR="00041876" w:rsidRDefault="00041876" w:rsidP="00B37F89">
      <w:pPr>
        <w:spacing w:after="0" w:line="240" w:lineRule="auto"/>
        <w:rPr>
          <w:rFonts w:ascii="TH SarabunIT๙" w:eastAsia="Calibri" w:hAnsi="TH SarabunIT๙" w:cs="TH SarabunIT๙"/>
          <w:sz w:val="32"/>
          <w:szCs w:val="32"/>
        </w:rPr>
      </w:pPr>
    </w:p>
    <w:p w14:paraId="1BC0AC3E" w14:textId="77777777" w:rsidR="00041876" w:rsidRDefault="00041876" w:rsidP="00B37F89">
      <w:pPr>
        <w:spacing w:after="0" w:line="240" w:lineRule="auto"/>
        <w:rPr>
          <w:rFonts w:ascii="TH SarabunIT๙" w:eastAsia="Calibri" w:hAnsi="TH SarabunIT๙" w:cs="TH SarabunIT๙"/>
          <w:sz w:val="32"/>
          <w:szCs w:val="32"/>
        </w:rPr>
      </w:pPr>
    </w:p>
    <w:p w14:paraId="499C841D" w14:textId="77777777" w:rsidR="00041876" w:rsidRDefault="00041876" w:rsidP="00B37F89">
      <w:pPr>
        <w:spacing w:after="0" w:line="240" w:lineRule="auto"/>
        <w:rPr>
          <w:rFonts w:ascii="TH SarabunIT๙" w:eastAsia="Calibri" w:hAnsi="TH SarabunIT๙" w:cs="TH SarabunIT๙"/>
          <w:sz w:val="32"/>
          <w:szCs w:val="32"/>
        </w:rPr>
      </w:pPr>
    </w:p>
    <w:p w14:paraId="14853237" w14:textId="77777777" w:rsidR="00041876" w:rsidRDefault="00041876" w:rsidP="00B37F89">
      <w:pPr>
        <w:spacing w:after="0" w:line="240" w:lineRule="auto"/>
        <w:rPr>
          <w:rFonts w:ascii="TH SarabunIT๙" w:eastAsia="Calibri" w:hAnsi="TH SarabunIT๙" w:cs="TH SarabunIT๙"/>
          <w:sz w:val="32"/>
          <w:szCs w:val="32"/>
        </w:rPr>
      </w:pPr>
    </w:p>
    <w:p w14:paraId="54E42E1D" w14:textId="77777777" w:rsidR="00041876" w:rsidRPr="00104DBD" w:rsidRDefault="00041876" w:rsidP="00B37F89">
      <w:pPr>
        <w:spacing w:after="0" w:line="240" w:lineRule="auto"/>
        <w:rPr>
          <w:rFonts w:ascii="TH SarabunIT๙" w:eastAsia="Calibri" w:hAnsi="TH SarabunIT๙" w:cs="TH SarabunIT๙"/>
          <w:sz w:val="32"/>
          <w:szCs w:val="32"/>
        </w:rPr>
      </w:pPr>
    </w:p>
    <w:p w14:paraId="2C1052DD" w14:textId="08E995F0" w:rsidR="004535CE" w:rsidRDefault="004535CE" w:rsidP="00E52906">
      <w:pPr>
        <w:spacing w:after="0" w:line="240" w:lineRule="auto"/>
        <w:jc w:val="center"/>
        <w:rPr>
          <w:rFonts w:ascii="TH SarabunIT๙" w:hAnsi="TH SarabunIT๙" w:cs="TH SarabunIT๙"/>
          <w:b/>
          <w:bCs/>
          <w:sz w:val="44"/>
          <w:szCs w:val="44"/>
        </w:rPr>
      </w:pPr>
      <w:r w:rsidRPr="00104DBD">
        <w:rPr>
          <w:rFonts w:ascii="TH SarabunIT๙" w:hAnsi="TH SarabunIT๙" w:cs="TH SarabunIT๙"/>
          <w:b/>
          <w:bCs/>
          <w:noProof/>
          <w:sz w:val="44"/>
          <w:szCs w:val="44"/>
        </w:rPr>
        <w:lastRenderedPageBreak/>
        <mc:AlternateContent>
          <mc:Choice Requires="wps">
            <w:drawing>
              <wp:anchor distT="0" distB="0" distL="114300" distR="114300" simplePos="0" relativeHeight="252037120" behindDoc="0" locked="0" layoutInCell="1" allowOverlap="1" wp14:anchorId="498D4222" wp14:editId="3BDB03AE">
                <wp:simplePos x="0" y="0"/>
                <wp:positionH relativeFrom="column">
                  <wp:posOffset>-57785</wp:posOffset>
                </wp:positionH>
                <wp:positionV relativeFrom="paragraph">
                  <wp:posOffset>69850</wp:posOffset>
                </wp:positionV>
                <wp:extent cx="6134100" cy="876300"/>
                <wp:effectExtent l="0" t="0" r="19050" b="19050"/>
                <wp:wrapNone/>
                <wp:docPr id="19" name="สี่เหลี่ยมผืนผ้ามุมมน 19"/>
                <wp:cNvGraphicFramePr/>
                <a:graphic xmlns:a="http://schemas.openxmlformats.org/drawingml/2006/main">
                  <a:graphicData uri="http://schemas.microsoft.com/office/word/2010/wordprocessingShape">
                    <wps:wsp>
                      <wps:cNvSpPr/>
                      <wps:spPr>
                        <a:xfrm>
                          <a:off x="0" y="0"/>
                          <a:ext cx="6134100" cy="876300"/>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64CB111D" w14:textId="77777777" w:rsidR="00941639" w:rsidRPr="00E52906" w:rsidRDefault="00941639" w:rsidP="004535CE">
                            <w:pPr>
                              <w:spacing w:after="0" w:line="240" w:lineRule="auto"/>
                              <w:jc w:val="center"/>
                              <w:rPr>
                                <w:rFonts w:ascii="TH SarabunIT๙" w:hAnsi="TH SarabunIT๙" w:cs="TH SarabunIT๙"/>
                                <w:b/>
                                <w:bCs/>
                                <w:sz w:val="44"/>
                                <w:szCs w:val="44"/>
                              </w:rPr>
                            </w:pPr>
                            <w:r w:rsidRPr="00E52906">
                              <w:rPr>
                                <w:rFonts w:ascii="TH SarabunIT๙" w:hAnsi="TH SarabunIT๙" w:cs="TH SarabunIT๙"/>
                                <w:b/>
                                <w:bCs/>
                                <w:sz w:val="44"/>
                                <w:szCs w:val="44"/>
                                <w:cs/>
                              </w:rPr>
                              <w:t>ส่วนที่ ๒</w:t>
                            </w:r>
                            <w:r w:rsidRPr="00E52906">
                              <w:rPr>
                                <w:rFonts w:ascii="TH SarabunIT๙" w:hAnsi="TH SarabunIT๙" w:cs="TH SarabunIT๙"/>
                                <w:b/>
                                <w:bCs/>
                                <w:sz w:val="44"/>
                                <w:szCs w:val="44"/>
                              </w:rPr>
                              <w:t xml:space="preserve"> </w:t>
                            </w:r>
                            <w:r w:rsidRPr="00E52906">
                              <w:rPr>
                                <w:rFonts w:ascii="TH SarabunIT๙" w:hAnsi="TH SarabunIT๙" w:cs="TH SarabunIT๙"/>
                                <w:b/>
                                <w:bCs/>
                                <w:sz w:val="44"/>
                                <w:szCs w:val="44"/>
                                <w:cs/>
                              </w:rPr>
                              <w:t xml:space="preserve">การวิเคราะห์สภาพแวดล้อมภายในและภายนอก </w:t>
                            </w:r>
                          </w:p>
                          <w:p w14:paraId="5D5C7C12" w14:textId="77777777" w:rsidR="00941639" w:rsidRPr="00E52906" w:rsidRDefault="00941639" w:rsidP="004535CE">
                            <w:pPr>
                              <w:spacing w:after="0" w:line="240" w:lineRule="auto"/>
                              <w:jc w:val="center"/>
                              <w:rPr>
                                <w:rFonts w:ascii="TH SarabunIT๙" w:hAnsi="TH SarabunIT๙" w:cs="TH SarabunIT๙"/>
                                <w:b/>
                                <w:bCs/>
                                <w:sz w:val="44"/>
                                <w:szCs w:val="44"/>
                              </w:rPr>
                            </w:pPr>
                            <w:r w:rsidRPr="00E52906">
                              <w:rPr>
                                <w:rFonts w:ascii="TH SarabunIT๙" w:hAnsi="TH SarabunIT๙" w:cs="TH SarabunIT๙"/>
                                <w:b/>
                                <w:bCs/>
                                <w:sz w:val="44"/>
                                <w:szCs w:val="44"/>
                                <w:cs/>
                              </w:rPr>
                              <w:t>(</w:t>
                            </w:r>
                            <w:r w:rsidRPr="00E52906">
                              <w:rPr>
                                <w:rFonts w:ascii="TH SarabunIT๙" w:hAnsi="TH SarabunIT๙" w:cs="TH SarabunIT๙"/>
                                <w:b/>
                                <w:bCs/>
                                <w:sz w:val="44"/>
                                <w:szCs w:val="44"/>
                              </w:rPr>
                              <w:t>SWOT Analysis)</w:t>
                            </w:r>
                          </w:p>
                          <w:p w14:paraId="0947B4CA" w14:textId="1C9C6E5D" w:rsidR="00941639" w:rsidRPr="00B73243" w:rsidRDefault="00941639" w:rsidP="004535CE">
                            <w:pPr>
                              <w:pStyle w:val="af0"/>
                              <w:jc w:val="center"/>
                              <w:rPr>
                                <w:rFonts w:ascii="TH SarabunIT๙" w:hAnsi="TH SarabunIT๙" w:cs="TH SarabunIT๙"/>
                                <w:b/>
                                <w:bCs/>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8D4222" id="สี่เหลี่ยมผืนผ้ามุมมน 19" o:spid="_x0000_s1030" style="position:absolute;left:0;text-align:left;margin-left:-4.55pt;margin-top:5.5pt;width:483pt;height:69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" fillcolor="#4bacc6 [3208]" strokecolor="#205867 [1608]" strokeweight="2pt">
                <v:textbox>
                  <w:txbxContent>
                    <w:p w14:paraId="64CB111D" w14:textId="77777777" w:rsidR="00941639" w:rsidRPr="00E52906" w:rsidRDefault="00941639" w:rsidP="004535CE">
                      <w:pPr>
                        <w:spacing w:after="0" w:line="240" w:lineRule="auto"/>
                        <w:jc w:val="center"/>
                        <w:rPr>
                          <w:rFonts w:ascii="TH SarabunIT๙" w:hAnsi="TH SarabunIT๙" w:cs="TH SarabunIT๙"/>
                          <w:b/>
                          <w:bCs/>
                          <w:sz w:val="44"/>
                          <w:szCs w:val="44"/>
                        </w:rPr>
                      </w:pPr>
                      <w:r w:rsidRPr="00E52906">
                        <w:rPr>
                          <w:rFonts w:ascii="TH SarabunIT๙" w:hAnsi="TH SarabunIT๙" w:cs="TH SarabunIT๙"/>
                          <w:b/>
                          <w:bCs/>
                          <w:sz w:val="44"/>
                          <w:szCs w:val="44"/>
                          <w:cs/>
                        </w:rPr>
                        <w:t>ส่วนที่ ๒</w:t>
                      </w:r>
                      <w:r w:rsidRPr="00E52906">
                        <w:rPr>
                          <w:rFonts w:ascii="TH SarabunIT๙" w:hAnsi="TH SarabunIT๙" w:cs="TH SarabunIT๙"/>
                          <w:b/>
                          <w:bCs/>
                          <w:sz w:val="44"/>
                          <w:szCs w:val="44"/>
                        </w:rPr>
                        <w:t xml:space="preserve"> </w:t>
                      </w:r>
                      <w:r w:rsidRPr="00E52906">
                        <w:rPr>
                          <w:rFonts w:ascii="TH SarabunIT๙" w:hAnsi="TH SarabunIT๙" w:cs="TH SarabunIT๙"/>
                          <w:b/>
                          <w:bCs/>
                          <w:sz w:val="44"/>
                          <w:szCs w:val="44"/>
                          <w:cs/>
                        </w:rPr>
                        <w:t xml:space="preserve">การวิเคราะห์สภาพแวดล้อมภายในและภายนอก </w:t>
                      </w:r>
                    </w:p>
                    <w:p w14:paraId="5D5C7C12" w14:textId="77777777" w:rsidR="00941639" w:rsidRPr="00E52906" w:rsidRDefault="00941639" w:rsidP="004535CE">
                      <w:pPr>
                        <w:spacing w:after="0" w:line="240" w:lineRule="auto"/>
                        <w:jc w:val="center"/>
                        <w:rPr>
                          <w:rFonts w:ascii="TH SarabunIT๙" w:hAnsi="TH SarabunIT๙" w:cs="TH SarabunIT๙"/>
                          <w:b/>
                          <w:bCs/>
                          <w:sz w:val="44"/>
                          <w:szCs w:val="44"/>
                        </w:rPr>
                      </w:pPr>
                      <w:r w:rsidRPr="00E52906">
                        <w:rPr>
                          <w:rFonts w:ascii="TH SarabunIT๙" w:hAnsi="TH SarabunIT๙" w:cs="TH SarabunIT๙"/>
                          <w:b/>
                          <w:bCs/>
                          <w:sz w:val="44"/>
                          <w:szCs w:val="44"/>
                          <w:cs/>
                        </w:rPr>
                        <w:t>(</w:t>
                      </w:r>
                      <w:r w:rsidRPr="00E52906">
                        <w:rPr>
                          <w:rFonts w:ascii="TH SarabunIT๙" w:hAnsi="TH SarabunIT๙" w:cs="TH SarabunIT๙"/>
                          <w:b/>
                          <w:bCs/>
                          <w:sz w:val="44"/>
                          <w:szCs w:val="44"/>
                        </w:rPr>
                        <w:t>SWOT Analysis)</w:t>
                      </w:r>
                    </w:p>
                    <w:p w14:paraId="0947B4CA" w14:textId="1C9C6E5D" w:rsidR="00941639" w:rsidRPr="00B73243" w:rsidRDefault="00941639" w:rsidP="004535CE">
                      <w:pPr>
                        <w:pStyle w:val="af0"/>
                        <w:jc w:val="center"/>
                        <w:rPr>
                          <w:rFonts w:ascii="TH SarabunIT๙" w:hAnsi="TH SarabunIT๙" w:cs="TH SarabunIT๙"/>
                          <w:b/>
                          <w:bCs/>
                          <w:sz w:val="44"/>
                          <w:szCs w:val="44"/>
                        </w:rPr>
                      </w:pPr>
                    </w:p>
                  </w:txbxContent>
                </v:textbox>
              </v:roundrect>
            </w:pict>
          </mc:Fallback>
        </mc:AlternateContent>
      </w:r>
    </w:p>
    <w:p w14:paraId="0429C453" w14:textId="77777777" w:rsidR="00E51728" w:rsidRDefault="00E51728" w:rsidP="00E52906">
      <w:pPr>
        <w:spacing w:after="0" w:line="240" w:lineRule="auto"/>
        <w:jc w:val="center"/>
        <w:rPr>
          <w:rFonts w:ascii="TH SarabunIT๙" w:hAnsi="TH SarabunIT๙" w:cs="TH SarabunIT๙"/>
          <w:b/>
          <w:bCs/>
          <w:sz w:val="44"/>
          <w:szCs w:val="44"/>
        </w:rPr>
      </w:pPr>
    </w:p>
    <w:p w14:paraId="2A3E1AC4" w14:textId="77777777" w:rsidR="004535CE" w:rsidRPr="00104DBD" w:rsidRDefault="004535CE" w:rsidP="002D036B">
      <w:pPr>
        <w:pStyle w:val="af0"/>
        <w:spacing w:before="120"/>
        <w:ind w:firstLine="720"/>
        <w:jc w:val="thaiDistribute"/>
        <w:rPr>
          <w:rFonts w:ascii="TH SarabunIT๙" w:hAnsi="TH SarabunIT๙" w:cs="TH SarabunIT๙"/>
          <w:sz w:val="32"/>
          <w:szCs w:val="32"/>
        </w:rPr>
      </w:pPr>
    </w:p>
    <w:p w14:paraId="67A2615B" w14:textId="7AEDCBA3" w:rsidR="002D036B" w:rsidRPr="00104DBD" w:rsidRDefault="002D036B" w:rsidP="002D036B">
      <w:pPr>
        <w:pStyle w:val="af0"/>
        <w:spacing w:before="120"/>
        <w:ind w:firstLine="720"/>
        <w:jc w:val="thaiDistribute"/>
        <w:rPr>
          <w:rFonts w:ascii="TH SarabunIT๙" w:hAnsi="TH SarabunIT๙" w:cs="TH SarabunIT๙"/>
          <w:sz w:val="32"/>
          <w:szCs w:val="32"/>
          <w:cs/>
        </w:rPr>
      </w:pPr>
      <w:r w:rsidRPr="00104DBD">
        <w:rPr>
          <w:rFonts w:ascii="TH SarabunIT๙" w:hAnsi="TH SarabunIT๙" w:cs="TH SarabunIT๙"/>
          <w:sz w:val="32"/>
          <w:szCs w:val="32"/>
          <w:cs/>
        </w:rPr>
        <w:t>การวิเคราะห์สภาพแวดล้อมภายในและภายนอกของมหาวิทยาลัยการกีฬาแห่งชาติ ทำให้สามารถเข้าใจบริบทและศักยภาพของมหาวิทยาลัยการกีฬาแห่งชาติ รวมทั้งปัจจัยที่ส่งผลกระทบต่อการดำเนินงานทั้งในปัจจุบันและอนาคต</w:t>
      </w:r>
      <w:r w:rsidR="00335D5B"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ซึ่งประกอบด้วยปัจจัยแวดล้อมภายในและภายนอก (</w:t>
      </w:r>
      <w:r w:rsidRPr="00104DBD">
        <w:rPr>
          <w:rFonts w:ascii="TH SarabunIT๙" w:hAnsi="TH SarabunIT๙" w:cs="TH SarabunIT๙"/>
          <w:sz w:val="32"/>
          <w:szCs w:val="32"/>
        </w:rPr>
        <w:t>internal and external factors)</w:t>
      </w:r>
      <w:r w:rsidR="00F72B7C"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ถือเป็นองค์ประกอบสำคัญของความสำเร็จ ซึ่งผลจากการวิเคราะห์สภาพแวดล้อมภายในและภายนอก (</w:t>
      </w:r>
      <w:r w:rsidRPr="00104DBD">
        <w:rPr>
          <w:rFonts w:ascii="TH SarabunIT๙" w:hAnsi="TH SarabunIT๙" w:cs="TH SarabunIT๙"/>
          <w:sz w:val="32"/>
          <w:szCs w:val="32"/>
        </w:rPr>
        <w:t>SWOT Analysis)</w:t>
      </w:r>
      <w:r w:rsidRPr="00104DBD">
        <w:rPr>
          <w:rFonts w:ascii="TH SarabunIT๙" w:hAnsi="TH SarabunIT๙" w:cs="TH SarabunIT๙"/>
          <w:b/>
          <w:bCs/>
          <w:sz w:val="32"/>
          <w:szCs w:val="32"/>
        </w:rPr>
        <w:t xml:space="preserve"> </w:t>
      </w:r>
      <w:r w:rsidRPr="00104DBD">
        <w:rPr>
          <w:rFonts w:ascii="TH SarabunIT๙" w:hAnsi="TH SarabunIT๙" w:cs="TH SarabunIT๙"/>
          <w:sz w:val="32"/>
          <w:szCs w:val="32"/>
          <w:cs/>
        </w:rPr>
        <w:t xml:space="preserve">จะนำไปใช้เป็นข้อมูลสำหรับการวางแผนยุทธศาสตร์และแนวทางดำเนินการของมหาวิทยาลัยการกีฬาแห่งชาติ   </w:t>
      </w:r>
      <w:r w:rsidRPr="00104DBD">
        <w:rPr>
          <w:rFonts w:ascii="TH SarabunIT๙" w:hAnsi="TH SarabunIT๙" w:cs="TH SarabunIT๙"/>
          <w:sz w:val="32"/>
          <w:szCs w:val="32"/>
        </w:rPr>
        <w:t xml:space="preserve"> </w:t>
      </w:r>
    </w:p>
    <w:p w14:paraId="5B7DC61C" w14:textId="77777777" w:rsidR="002D036B" w:rsidRPr="00104DBD" w:rsidRDefault="002D036B" w:rsidP="002D036B">
      <w:pPr>
        <w:pStyle w:val="af0"/>
        <w:jc w:val="thaiDistribute"/>
        <w:rPr>
          <w:rFonts w:ascii="TH SarabunIT๙" w:hAnsi="TH SarabunIT๙" w:cs="TH SarabunIT๙"/>
          <w:sz w:val="32"/>
          <w:szCs w:val="32"/>
        </w:rPr>
      </w:pPr>
      <w:r w:rsidRPr="00104DBD">
        <w:rPr>
          <w:rFonts w:ascii="TH SarabunIT๙" w:hAnsi="TH SarabunIT๙" w:cs="TH SarabunIT๙"/>
          <w:sz w:val="32"/>
          <w:szCs w:val="32"/>
        </w:rPr>
        <w:tab/>
      </w:r>
      <w:r w:rsidRPr="00104DBD">
        <w:rPr>
          <w:rFonts w:ascii="TH SarabunIT๙" w:hAnsi="TH SarabunIT๙" w:cs="TH SarabunIT๙"/>
          <w:sz w:val="32"/>
          <w:szCs w:val="32"/>
          <w:cs/>
        </w:rPr>
        <w:t>กรอบการวิเคราะห์สภาพแวดล้อม บริบท และศักยภาพของมหาวิทยาลัยการกีฬาแห่งชาติเป็น</w:t>
      </w:r>
      <w:r w:rsidRPr="00104DBD">
        <w:rPr>
          <w:rFonts w:ascii="TH SarabunIT๙" w:hAnsi="TH SarabunIT๙" w:cs="TH SarabunIT๙"/>
          <w:sz w:val="32"/>
          <w:szCs w:val="32"/>
          <w:cs/>
        </w:rPr>
        <w:br/>
        <w:t>การวิเคราะห์ปัจจัยแวดล้อมรอบด้านทั้งปัจจัยภายใน และปัจจัยภายนอก ซึ่ง ได้แก่</w:t>
      </w:r>
    </w:p>
    <w:p w14:paraId="03260927" w14:textId="77777777" w:rsidR="002D036B" w:rsidRPr="00104DBD" w:rsidRDefault="002D036B" w:rsidP="002D036B">
      <w:pPr>
        <w:pStyle w:val="af0"/>
        <w:rPr>
          <w:rFonts w:ascii="TH SarabunIT๙" w:hAnsi="TH SarabunIT๙" w:cs="TH SarabunIT๙"/>
          <w:sz w:val="32"/>
          <w:szCs w:val="32"/>
          <w:cs/>
        </w:rPr>
      </w:pPr>
      <w:r w:rsidRPr="00104DBD">
        <w:rPr>
          <w:rFonts w:ascii="TH SarabunIT๙" w:hAnsi="TH SarabunIT๙" w:cs="TH SarabunIT๙"/>
          <w:sz w:val="32"/>
          <w:szCs w:val="32"/>
          <w:cs/>
        </w:rPr>
        <w:tab/>
      </w:r>
      <w:r w:rsidRPr="00104DBD">
        <w:rPr>
          <w:rFonts w:ascii="TH SarabunIT๙" w:hAnsi="TH SarabunIT๙" w:cs="TH SarabunIT๙"/>
          <w:b/>
          <w:bCs/>
          <w:sz w:val="32"/>
          <w:szCs w:val="32"/>
          <w:cs/>
        </w:rPr>
        <w:t>1. การวิเคราะห์ปัจจัยภายใน</w:t>
      </w:r>
      <w:r w:rsidRPr="00104DBD">
        <w:rPr>
          <w:rFonts w:ascii="TH SarabunIT๙" w:hAnsi="TH SarabunIT๙" w:cs="TH SarabunIT๙"/>
          <w:sz w:val="32"/>
          <w:szCs w:val="32"/>
          <w:cs/>
        </w:rPr>
        <w:t xml:space="preserve"> (สามารถกำกับได้-ปรับเปลี่ยนให้เหมาะสม)</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ประกอบด้วย</w:t>
      </w:r>
    </w:p>
    <w:p w14:paraId="6539BCA3"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t xml:space="preserve">1.1 ปัจจัยที่เป็นบวกซึ่งเป็นจุดเด่น </w:t>
      </w:r>
      <w:r w:rsidRPr="00104DBD">
        <w:rPr>
          <w:rFonts w:ascii="TH SarabunIT๙" w:hAnsi="TH SarabunIT๙" w:cs="TH SarabunIT๙"/>
          <w:sz w:val="32"/>
          <w:szCs w:val="32"/>
          <w:u w:val="single"/>
          <w:cs/>
        </w:rPr>
        <w:t>จุดแข็ง</w:t>
      </w:r>
      <w:r w:rsidRPr="00104DBD">
        <w:rPr>
          <w:rFonts w:ascii="TH SarabunIT๙" w:hAnsi="TH SarabunIT๙" w:cs="TH SarabunIT๙"/>
          <w:sz w:val="32"/>
          <w:szCs w:val="32"/>
          <w:cs/>
        </w:rPr>
        <w:t xml:space="preserve"> (</w:t>
      </w:r>
      <w:r w:rsidRPr="00104DBD">
        <w:rPr>
          <w:rFonts w:ascii="TH SarabunIT๙" w:hAnsi="TH SarabunIT๙" w:cs="TH SarabunIT๙"/>
          <w:sz w:val="32"/>
          <w:szCs w:val="32"/>
        </w:rPr>
        <w:t xml:space="preserve">Strengths) </w:t>
      </w:r>
      <w:r w:rsidRPr="00104DBD">
        <w:rPr>
          <w:rFonts w:ascii="TH SarabunIT๙" w:hAnsi="TH SarabunIT๙" w:cs="TH SarabunIT๙"/>
          <w:sz w:val="32"/>
          <w:szCs w:val="32"/>
          <w:cs/>
        </w:rPr>
        <w:t>หรือสิ่งที่ส่งเสริมความสำเร็จ</w:t>
      </w:r>
    </w:p>
    <w:p w14:paraId="73069E25"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t>1.2 ปัจจัยที่เป็นลบซึ่งเป็นจุดด้อย ความไม่พร้อม หรือ</w:t>
      </w:r>
      <w:r w:rsidRPr="00104DBD">
        <w:rPr>
          <w:rFonts w:ascii="TH SarabunIT๙" w:hAnsi="TH SarabunIT๙" w:cs="TH SarabunIT๙"/>
          <w:sz w:val="32"/>
          <w:szCs w:val="32"/>
          <w:u w:val="single"/>
          <w:cs/>
        </w:rPr>
        <w:t>จุดอ่อน</w:t>
      </w:r>
      <w:r w:rsidRPr="00104DBD">
        <w:rPr>
          <w:rFonts w:ascii="TH SarabunIT๙" w:hAnsi="TH SarabunIT๙" w:cs="TH SarabunIT๙"/>
          <w:sz w:val="32"/>
          <w:szCs w:val="32"/>
          <w:cs/>
        </w:rPr>
        <w:t xml:space="preserve"> (</w:t>
      </w:r>
      <w:r w:rsidRPr="00104DBD">
        <w:rPr>
          <w:rFonts w:ascii="TH SarabunIT๙" w:hAnsi="TH SarabunIT๙" w:cs="TH SarabunIT๙"/>
          <w:sz w:val="32"/>
          <w:szCs w:val="32"/>
        </w:rPr>
        <w:t>Weakness)</w:t>
      </w:r>
    </w:p>
    <w:p w14:paraId="5FEDD59E" w14:textId="77777777" w:rsidR="002D036B" w:rsidRPr="00104DBD" w:rsidRDefault="002D036B" w:rsidP="002D036B">
      <w:pPr>
        <w:pStyle w:val="af0"/>
        <w:jc w:val="thaiDistribute"/>
        <w:rPr>
          <w:rFonts w:ascii="TH SarabunIT๙" w:hAnsi="TH SarabunIT๙" w:cs="TH SarabunIT๙"/>
          <w:sz w:val="32"/>
          <w:szCs w:val="32"/>
        </w:rPr>
      </w:pPr>
      <w:r w:rsidRPr="00104DBD">
        <w:rPr>
          <w:rFonts w:ascii="TH SarabunIT๙" w:hAnsi="TH SarabunIT๙" w:cs="TH SarabunIT๙"/>
          <w:sz w:val="32"/>
          <w:szCs w:val="32"/>
          <w:cs/>
        </w:rPr>
        <w:tab/>
        <w:t xml:space="preserve">โดยอาศัยเครื่องมือการประเมินของ </w:t>
      </w:r>
      <w:r w:rsidRPr="00104DBD">
        <w:rPr>
          <w:rFonts w:ascii="TH SarabunIT๙" w:hAnsi="TH SarabunIT๙" w:cs="TH SarabunIT๙"/>
          <w:sz w:val="32"/>
          <w:szCs w:val="32"/>
        </w:rPr>
        <w:t xml:space="preserve">McKinney </w:t>
      </w:r>
      <w:r w:rsidRPr="00104DBD">
        <w:rPr>
          <w:rFonts w:ascii="TH SarabunIT๙" w:hAnsi="TH SarabunIT๙" w:cs="TH SarabunIT๙"/>
          <w:sz w:val="32"/>
          <w:szCs w:val="32"/>
          <w:cs/>
        </w:rPr>
        <w:t xml:space="preserve">เพื่อนำไปวิเคราะห์ </w:t>
      </w:r>
      <w:r w:rsidRPr="00104DBD">
        <w:rPr>
          <w:rFonts w:ascii="TH SarabunIT๙" w:hAnsi="TH SarabunIT๙" w:cs="TH SarabunIT๙"/>
          <w:sz w:val="32"/>
          <w:szCs w:val="32"/>
        </w:rPr>
        <w:t xml:space="preserve">SWOT </w:t>
      </w:r>
      <w:r w:rsidRPr="00104DBD">
        <w:rPr>
          <w:rFonts w:ascii="TH SarabunIT๙" w:hAnsi="TH SarabunIT๙" w:cs="TH SarabunIT๙"/>
          <w:sz w:val="32"/>
          <w:szCs w:val="32"/>
          <w:cs/>
        </w:rPr>
        <w:t>ในแต่ละด้านว่า มหาวิทยาลัยการกีฬาแห่งชาติ มีจุดแข็งและจุดอ่อนอย่างไร ในปัจจัยทั้ง 7 ประการ (</w:t>
      </w:r>
      <w:r w:rsidRPr="00104DBD">
        <w:rPr>
          <w:rFonts w:ascii="TH SarabunIT๙" w:hAnsi="TH SarabunIT๙" w:cs="TH SarabunIT๙"/>
          <w:sz w:val="32"/>
          <w:szCs w:val="32"/>
        </w:rPr>
        <w:t>McKinney</w:t>
      </w:r>
      <w:r w:rsidRPr="00104DBD">
        <w:rPr>
          <w:rFonts w:ascii="TH SarabunIT๙" w:hAnsi="TH SarabunIT๙" w:cs="TH SarabunIT๙"/>
          <w:sz w:val="32"/>
          <w:szCs w:val="32"/>
          <w:cs/>
        </w:rPr>
        <w:t xml:space="preserve"> 7-</w:t>
      </w:r>
      <w:r w:rsidRPr="00104DBD">
        <w:rPr>
          <w:rFonts w:ascii="TH SarabunIT๙" w:hAnsi="TH SarabunIT๙" w:cs="TH SarabunIT๙"/>
          <w:sz w:val="32"/>
          <w:szCs w:val="32"/>
        </w:rPr>
        <w:t xml:space="preserve">S Framework) </w:t>
      </w:r>
      <w:r w:rsidRPr="00104DBD">
        <w:rPr>
          <w:rFonts w:ascii="TH SarabunIT๙" w:hAnsi="TH SarabunIT๙" w:cs="TH SarabunIT๙"/>
          <w:sz w:val="32"/>
          <w:szCs w:val="32"/>
          <w:cs/>
        </w:rPr>
        <w:t>ประกอบด้วย</w:t>
      </w:r>
      <w:r w:rsidRPr="00104DBD">
        <w:rPr>
          <w:rFonts w:ascii="TH SarabunIT๙" w:hAnsi="TH SarabunIT๙" w:cs="TH SarabunIT๙"/>
          <w:sz w:val="32"/>
          <w:szCs w:val="32"/>
        </w:rPr>
        <w:t xml:space="preserve"> </w:t>
      </w:r>
    </w:p>
    <w:p w14:paraId="4229090E"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hint="cs"/>
          <w:sz w:val="32"/>
          <w:szCs w:val="32"/>
          <w:cs/>
        </w:rPr>
        <w:t xml:space="preserve">1) </w:t>
      </w:r>
      <w:r w:rsidRPr="00104DBD">
        <w:rPr>
          <w:rFonts w:ascii="TH SarabunIT๙" w:hAnsi="TH SarabunIT๙" w:cs="TH SarabunIT๙"/>
          <w:sz w:val="32"/>
          <w:szCs w:val="32"/>
          <w:cs/>
        </w:rPr>
        <w:t xml:space="preserve">โครงสร้าง </w:t>
      </w:r>
      <w:r w:rsidRPr="00104DBD">
        <w:rPr>
          <w:rFonts w:ascii="TH SarabunIT๙" w:hAnsi="TH SarabunIT๙" w:cs="TH SarabunIT๙"/>
          <w:sz w:val="32"/>
          <w:szCs w:val="32"/>
        </w:rPr>
        <w:t>(Structure)</w:t>
      </w:r>
    </w:p>
    <w:p w14:paraId="3B4D4530"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hint="cs"/>
          <w:sz w:val="32"/>
          <w:szCs w:val="32"/>
          <w:cs/>
        </w:rPr>
        <w:t xml:space="preserve">2) </w:t>
      </w:r>
      <w:r w:rsidRPr="00104DBD">
        <w:rPr>
          <w:rFonts w:ascii="TH SarabunIT๙" w:hAnsi="TH SarabunIT๙" w:cs="TH SarabunIT๙"/>
          <w:sz w:val="32"/>
          <w:szCs w:val="32"/>
          <w:cs/>
        </w:rPr>
        <w:t>กลยุทธ์</w:t>
      </w:r>
      <w:r w:rsidRPr="00104DBD">
        <w:rPr>
          <w:rFonts w:ascii="TH SarabunIT๙" w:hAnsi="TH SarabunIT๙" w:cs="TH SarabunIT๙"/>
          <w:sz w:val="32"/>
          <w:szCs w:val="32"/>
        </w:rPr>
        <w:t xml:space="preserve"> (Strategy) </w:t>
      </w:r>
    </w:p>
    <w:p w14:paraId="1E6419E2"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hint="cs"/>
          <w:sz w:val="32"/>
          <w:szCs w:val="32"/>
          <w:cs/>
        </w:rPr>
        <w:t xml:space="preserve">3) </w:t>
      </w:r>
      <w:r w:rsidRPr="00104DBD">
        <w:rPr>
          <w:rFonts w:ascii="TH SarabunIT๙" w:hAnsi="TH SarabunIT๙" w:cs="TH SarabunIT๙"/>
          <w:sz w:val="32"/>
          <w:szCs w:val="32"/>
          <w:cs/>
        </w:rPr>
        <w:t xml:space="preserve">ระบบ </w:t>
      </w:r>
      <w:r w:rsidRPr="00104DBD">
        <w:rPr>
          <w:rFonts w:ascii="TH SarabunIT๙" w:hAnsi="TH SarabunIT๙" w:cs="TH SarabunIT๙"/>
          <w:sz w:val="32"/>
          <w:szCs w:val="32"/>
        </w:rPr>
        <w:t xml:space="preserve">(System) </w:t>
      </w:r>
      <w:r w:rsidRPr="00104DBD">
        <w:rPr>
          <w:rFonts w:ascii="TH SarabunIT๙" w:hAnsi="TH SarabunIT๙" w:cs="TH SarabunIT๙"/>
          <w:sz w:val="32"/>
          <w:szCs w:val="32"/>
          <w:cs/>
        </w:rPr>
        <w:t xml:space="preserve">(บริหารจัดการ, เทคโนโลยีสารสนเทศ) </w:t>
      </w:r>
    </w:p>
    <w:p w14:paraId="0141A59B"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hint="cs"/>
          <w:sz w:val="32"/>
          <w:szCs w:val="32"/>
          <w:cs/>
        </w:rPr>
        <w:t xml:space="preserve">4) </w:t>
      </w:r>
      <w:r w:rsidRPr="00104DBD">
        <w:rPr>
          <w:rFonts w:ascii="TH SarabunIT๙" w:hAnsi="TH SarabunIT๙" w:cs="TH SarabunIT๙"/>
          <w:sz w:val="32"/>
          <w:szCs w:val="32"/>
          <w:cs/>
        </w:rPr>
        <w:t>รูปแบบการทำงาน</w:t>
      </w:r>
      <w:r w:rsidRPr="00104DBD">
        <w:rPr>
          <w:rFonts w:ascii="TH SarabunIT๙" w:hAnsi="TH SarabunIT๙" w:cs="TH SarabunIT๙"/>
          <w:sz w:val="32"/>
          <w:szCs w:val="32"/>
        </w:rPr>
        <w:t xml:space="preserve"> (Style) </w:t>
      </w:r>
    </w:p>
    <w:p w14:paraId="4E7AEF1E"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hint="cs"/>
          <w:sz w:val="32"/>
          <w:szCs w:val="32"/>
          <w:cs/>
        </w:rPr>
        <w:t xml:space="preserve">5) </w:t>
      </w:r>
      <w:r w:rsidRPr="00104DBD">
        <w:rPr>
          <w:rFonts w:ascii="TH SarabunIT๙" w:hAnsi="TH SarabunIT๙" w:cs="TH SarabunIT๙"/>
          <w:sz w:val="32"/>
          <w:szCs w:val="32"/>
          <w:cs/>
        </w:rPr>
        <w:t xml:space="preserve">บุคลากร </w:t>
      </w:r>
      <w:r w:rsidRPr="00104DBD">
        <w:rPr>
          <w:rFonts w:ascii="TH SarabunIT๙" w:hAnsi="TH SarabunIT๙" w:cs="TH SarabunIT๙"/>
          <w:sz w:val="32"/>
          <w:szCs w:val="32"/>
        </w:rPr>
        <w:t xml:space="preserve">(Staff) </w:t>
      </w:r>
    </w:p>
    <w:p w14:paraId="5D343A7F"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hint="cs"/>
          <w:sz w:val="32"/>
          <w:szCs w:val="32"/>
          <w:cs/>
        </w:rPr>
        <w:t xml:space="preserve">6) </w:t>
      </w:r>
      <w:r w:rsidRPr="00104DBD">
        <w:rPr>
          <w:rFonts w:ascii="TH SarabunIT๙" w:hAnsi="TH SarabunIT๙" w:cs="TH SarabunIT๙"/>
          <w:sz w:val="32"/>
          <w:szCs w:val="32"/>
          <w:cs/>
        </w:rPr>
        <w:t xml:space="preserve">ทักษะในการทำงาน </w:t>
      </w:r>
      <w:r w:rsidRPr="00104DBD">
        <w:rPr>
          <w:rFonts w:ascii="TH SarabunIT๙" w:hAnsi="TH SarabunIT๙" w:cs="TH SarabunIT๙"/>
          <w:sz w:val="32"/>
          <w:szCs w:val="32"/>
        </w:rPr>
        <w:t xml:space="preserve">(Skill) </w:t>
      </w:r>
    </w:p>
    <w:p w14:paraId="37B51552" w14:textId="77777777" w:rsidR="002D036B" w:rsidRPr="00104DBD" w:rsidRDefault="002D036B" w:rsidP="002D036B">
      <w:pPr>
        <w:pStyle w:val="af0"/>
        <w:spacing w:after="120"/>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hint="cs"/>
          <w:sz w:val="32"/>
          <w:szCs w:val="32"/>
          <w:cs/>
        </w:rPr>
        <w:t xml:space="preserve">7) </w:t>
      </w:r>
      <w:r w:rsidRPr="00104DBD">
        <w:rPr>
          <w:rFonts w:ascii="TH SarabunIT๙" w:hAnsi="TH SarabunIT๙" w:cs="TH SarabunIT๙"/>
          <w:sz w:val="32"/>
          <w:szCs w:val="32"/>
          <w:cs/>
        </w:rPr>
        <w:t>ค่านิยมร่วม</w:t>
      </w:r>
      <w:r w:rsidRPr="00104DBD">
        <w:rPr>
          <w:rFonts w:ascii="TH SarabunIT๙" w:hAnsi="TH SarabunIT๙" w:cs="TH SarabunIT๙"/>
          <w:sz w:val="32"/>
          <w:szCs w:val="32"/>
        </w:rPr>
        <w:t xml:space="preserve"> (Share values)</w:t>
      </w:r>
    </w:p>
    <w:p w14:paraId="38FFB5F1"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rPr>
        <w:tab/>
      </w:r>
      <w:r w:rsidRPr="00104DBD">
        <w:rPr>
          <w:rFonts w:ascii="TH SarabunIT๙" w:hAnsi="TH SarabunIT๙" w:cs="TH SarabunIT๙"/>
          <w:b/>
          <w:bCs/>
          <w:sz w:val="32"/>
          <w:szCs w:val="32"/>
        </w:rPr>
        <w:t xml:space="preserve">2. </w:t>
      </w:r>
      <w:r w:rsidRPr="00104DBD">
        <w:rPr>
          <w:rFonts w:ascii="TH SarabunIT๙" w:hAnsi="TH SarabunIT๙" w:cs="TH SarabunIT๙"/>
          <w:b/>
          <w:bCs/>
          <w:sz w:val="32"/>
          <w:szCs w:val="32"/>
          <w:cs/>
        </w:rPr>
        <w:t>การวิเคราะห์ปัจจัยภายนอก</w:t>
      </w:r>
      <w:r w:rsidRPr="00104DBD">
        <w:rPr>
          <w:rFonts w:ascii="TH SarabunIT๙" w:hAnsi="TH SarabunIT๙" w:cs="TH SarabunIT๙"/>
          <w:sz w:val="32"/>
          <w:szCs w:val="32"/>
          <w:cs/>
        </w:rPr>
        <w:t xml:space="preserve"> (ไม่สามารถกำกับได้</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เตรียมตัวรับมือ) ประกอบด้วย</w:t>
      </w:r>
    </w:p>
    <w:p w14:paraId="44F3BF82" w14:textId="77777777" w:rsidR="002D036B" w:rsidRPr="00104DBD" w:rsidRDefault="002D036B" w:rsidP="002D036B">
      <w:pPr>
        <w:pStyle w:val="af0"/>
        <w:jc w:val="thaiDistribute"/>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t>2.1 ปัจจัยภายนอกที่เป็นบวก หรือการเปลี่ยนแปลงที่เป็นประโยชน์ต่อการพัฒนา ก่อให้เกิดสถานการณ์ที่เป็น</w:t>
      </w:r>
      <w:r w:rsidRPr="00104DBD">
        <w:rPr>
          <w:rFonts w:ascii="TH SarabunIT๙" w:hAnsi="TH SarabunIT๙" w:cs="TH SarabunIT๙"/>
          <w:sz w:val="32"/>
          <w:szCs w:val="32"/>
          <w:u w:val="single"/>
          <w:cs/>
        </w:rPr>
        <w:t>โอกาส</w:t>
      </w:r>
      <w:r w:rsidRPr="00104DBD">
        <w:rPr>
          <w:rFonts w:ascii="TH SarabunIT๙" w:hAnsi="TH SarabunIT๙" w:cs="TH SarabunIT๙"/>
          <w:sz w:val="32"/>
          <w:szCs w:val="32"/>
          <w:cs/>
        </w:rPr>
        <w:t xml:space="preserve"> (</w:t>
      </w:r>
      <w:r w:rsidRPr="00104DBD">
        <w:rPr>
          <w:rFonts w:ascii="TH SarabunIT๙" w:hAnsi="TH SarabunIT๙" w:cs="TH SarabunIT๙"/>
          <w:sz w:val="32"/>
          <w:szCs w:val="32"/>
        </w:rPr>
        <w:t xml:space="preserve">Opportunities) </w:t>
      </w:r>
    </w:p>
    <w:p w14:paraId="5606B9B7" w14:textId="77777777" w:rsidR="002D036B" w:rsidRPr="00104DBD" w:rsidRDefault="002D036B" w:rsidP="002D036B">
      <w:pPr>
        <w:pStyle w:val="af0"/>
        <w:jc w:val="thaiDistribute"/>
        <w:rPr>
          <w:rFonts w:ascii="TH SarabunIT๙" w:hAnsi="TH SarabunIT๙" w:cs="TH SarabunIT๙"/>
          <w:sz w:val="32"/>
          <w:szCs w:val="32"/>
        </w:rPr>
      </w:pPr>
      <w:r w:rsidRPr="00104DBD">
        <w:rPr>
          <w:rFonts w:ascii="TH SarabunIT๙" w:hAnsi="TH SarabunIT๙" w:cs="TH SarabunIT๙"/>
          <w:sz w:val="32"/>
          <w:szCs w:val="32"/>
        </w:rPr>
        <w:tab/>
      </w:r>
      <w:r w:rsidRPr="00104DBD">
        <w:rPr>
          <w:rFonts w:ascii="TH SarabunIT๙" w:hAnsi="TH SarabunIT๙" w:cs="TH SarabunIT๙"/>
          <w:sz w:val="32"/>
          <w:szCs w:val="32"/>
          <w:cs/>
        </w:rPr>
        <w:t xml:space="preserve"> </w:t>
      </w:r>
      <w:r w:rsidRPr="00104DBD">
        <w:rPr>
          <w:rFonts w:ascii="TH SarabunIT๙" w:hAnsi="TH SarabunIT๙" w:cs="TH SarabunIT๙"/>
          <w:sz w:val="32"/>
          <w:szCs w:val="32"/>
          <w:cs/>
        </w:rPr>
        <w:tab/>
        <w:t>2.2 ปัจจัยภายนอกที่เป็นลบ ก่อให้เกิดสถานการณ์ที่เป็น</w:t>
      </w:r>
      <w:r w:rsidRPr="00104DBD">
        <w:rPr>
          <w:rFonts w:ascii="TH SarabunIT๙" w:hAnsi="TH SarabunIT๙" w:cs="TH SarabunIT๙"/>
          <w:sz w:val="32"/>
          <w:szCs w:val="32"/>
          <w:u w:val="single"/>
          <w:cs/>
        </w:rPr>
        <w:t>อุปสรรค</w:t>
      </w:r>
      <w:r w:rsidRPr="00104DBD">
        <w:rPr>
          <w:rFonts w:ascii="TH SarabunIT๙" w:hAnsi="TH SarabunIT๙" w:cs="TH SarabunIT๙"/>
          <w:sz w:val="32"/>
          <w:szCs w:val="32"/>
          <w:cs/>
        </w:rPr>
        <w:t xml:space="preserve"> และภาวะคุกคามต่อ</w:t>
      </w:r>
      <w:r w:rsidRPr="00104DBD">
        <w:rPr>
          <w:rFonts w:ascii="TH SarabunIT๙" w:hAnsi="TH SarabunIT๙" w:cs="TH SarabunIT๙"/>
          <w:sz w:val="32"/>
          <w:szCs w:val="32"/>
          <w:cs/>
        </w:rPr>
        <w:br/>
        <w:t>การพัฒนา (</w:t>
      </w:r>
      <w:r w:rsidRPr="00104DBD">
        <w:rPr>
          <w:rFonts w:ascii="TH SarabunIT๙" w:hAnsi="TH SarabunIT๙" w:cs="TH SarabunIT๙"/>
          <w:sz w:val="32"/>
          <w:szCs w:val="32"/>
        </w:rPr>
        <w:t xml:space="preserve">Threats) </w:t>
      </w:r>
      <w:r w:rsidRPr="00104DBD">
        <w:rPr>
          <w:rFonts w:ascii="TH SarabunIT๙" w:hAnsi="TH SarabunIT๙" w:cs="TH SarabunIT๙"/>
          <w:sz w:val="32"/>
          <w:szCs w:val="32"/>
          <w:cs/>
        </w:rPr>
        <w:t xml:space="preserve">โดยอาศัยกรอบแนวคิด </w:t>
      </w:r>
      <w:r w:rsidRPr="00104DBD">
        <w:rPr>
          <w:rFonts w:ascii="TH SarabunIT๙" w:hAnsi="TH SarabunIT๙" w:cs="TH SarabunIT๙"/>
          <w:sz w:val="32"/>
          <w:szCs w:val="32"/>
        </w:rPr>
        <w:t xml:space="preserve">PESTLE </w:t>
      </w:r>
      <w:r w:rsidRPr="00104DBD">
        <w:rPr>
          <w:rFonts w:ascii="TH SarabunIT๙" w:hAnsi="TH SarabunIT๙" w:cs="TH SarabunIT๙"/>
          <w:sz w:val="32"/>
          <w:szCs w:val="32"/>
          <w:cs/>
        </w:rPr>
        <w:t>ซึ่งประกอบด้วย</w:t>
      </w:r>
    </w:p>
    <w:p w14:paraId="5B0F7300"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hint="cs"/>
          <w:sz w:val="32"/>
          <w:szCs w:val="32"/>
          <w:cs/>
        </w:rPr>
        <w:t xml:space="preserve">1) </w:t>
      </w:r>
      <w:r w:rsidRPr="00104DBD">
        <w:rPr>
          <w:rFonts w:ascii="TH SarabunIT๙" w:hAnsi="TH SarabunIT๙" w:cs="TH SarabunIT๙"/>
          <w:sz w:val="32"/>
          <w:szCs w:val="32"/>
          <w:cs/>
        </w:rPr>
        <w:t xml:space="preserve">การเมือง </w:t>
      </w:r>
      <w:r w:rsidRPr="00104DBD">
        <w:rPr>
          <w:rFonts w:ascii="TH SarabunIT๙" w:hAnsi="TH SarabunIT๙" w:cs="TH SarabunIT๙"/>
          <w:sz w:val="32"/>
          <w:szCs w:val="32"/>
        </w:rPr>
        <w:t xml:space="preserve">(Politics) </w:t>
      </w:r>
    </w:p>
    <w:p w14:paraId="7ABBB8D0"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hint="cs"/>
          <w:sz w:val="32"/>
          <w:szCs w:val="32"/>
          <w:cs/>
        </w:rPr>
        <w:t xml:space="preserve">2) </w:t>
      </w:r>
      <w:r w:rsidRPr="00104DBD">
        <w:rPr>
          <w:rFonts w:ascii="TH SarabunIT๙" w:hAnsi="TH SarabunIT๙" w:cs="TH SarabunIT๙"/>
          <w:sz w:val="32"/>
          <w:szCs w:val="32"/>
          <w:cs/>
        </w:rPr>
        <w:t xml:space="preserve">เศรษฐกิจ </w:t>
      </w:r>
      <w:r w:rsidRPr="00104DBD">
        <w:rPr>
          <w:rFonts w:ascii="TH SarabunIT๙" w:hAnsi="TH SarabunIT๙" w:cs="TH SarabunIT๙"/>
          <w:sz w:val="32"/>
          <w:szCs w:val="32"/>
        </w:rPr>
        <w:t>(Economic)</w:t>
      </w:r>
    </w:p>
    <w:p w14:paraId="0EAE0065"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hint="cs"/>
          <w:sz w:val="32"/>
          <w:szCs w:val="32"/>
          <w:cs/>
        </w:rPr>
        <w:t xml:space="preserve">3) </w:t>
      </w:r>
      <w:r w:rsidRPr="00104DBD">
        <w:rPr>
          <w:rFonts w:ascii="TH SarabunIT๙" w:hAnsi="TH SarabunIT๙" w:cs="TH SarabunIT๙"/>
          <w:sz w:val="32"/>
          <w:szCs w:val="32"/>
          <w:cs/>
        </w:rPr>
        <w:t xml:space="preserve">สังคม </w:t>
      </w:r>
      <w:r w:rsidRPr="00104DBD">
        <w:rPr>
          <w:rFonts w:ascii="TH SarabunIT๙" w:hAnsi="TH SarabunIT๙" w:cs="TH SarabunIT๙"/>
          <w:sz w:val="32"/>
          <w:szCs w:val="32"/>
        </w:rPr>
        <w:t>(Social)</w:t>
      </w:r>
    </w:p>
    <w:p w14:paraId="4451EDD8"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hint="cs"/>
          <w:sz w:val="32"/>
          <w:szCs w:val="32"/>
          <w:cs/>
        </w:rPr>
        <w:t xml:space="preserve">4) </w:t>
      </w:r>
      <w:r w:rsidRPr="00104DBD">
        <w:rPr>
          <w:rFonts w:ascii="TH SarabunIT๙" w:hAnsi="TH SarabunIT๙" w:cs="TH SarabunIT๙"/>
          <w:sz w:val="32"/>
          <w:szCs w:val="32"/>
          <w:cs/>
        </w:rPr>
        <w:t>เทคโนโลยี</w:t>
      </w:r>
      <w:r w:rsidRPr="00104DBD">
        <w:rPr>
          <w:rFonts w:ascii="TH SarabunIT๙" w:hAnsi="TH SarabunIT๙" w:cs="TH SarabunIT๙"/>
          <w:sz w:val="32"/>
          <w:szCs w:val="32"/>
        </w:rPr>
        <w:t xml:space="preserve"> (Technology) </w:t>
      </w:r>
    </w:p>
    <w:p w14:paraId="161E586E"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hint="cs"/>
          <w:sz w:val="32"/>
          <w:szCs w:val="32"/>
          <w:cs/>
        </w:rPr>
        <w:t xml:space="preserve">5) </w:t>
      </w:r>
      <w:r w:rsidRPr="00104DBD">
        <w:rPr>
          <w:rFonts w:ascii="TH SarabunIT๙" w:hAnsi="TH SarabunIT๙" w:cs="TH SarabunIT๙"/>
          <w:sz w:val="32"/>
          <w:szCs w:val="32"/>
          <w:cs/>
        </w:rPr>
        <w:t xml:space="preserve">กฎหมาย </w:t>
      </w:r>
      <w:r w:rsidRPr="00104DBD">
        <w:rPr>
          <w:rFonts w:ascii="TH SarabunIT๙" w:hAnsi="TH SarabunIT๙" w:cs="TH SarabunIT๙"/>
          <w:sz w:val="32"/>
          <w:szCs w:val="32"/>
        </w:rPr>
        <w:t xml:space="preserve">(Legal) </w:t>
      </w:r>
    </w:p>
    <w:p w14:paraId="25332916" w14:textId="77777777" w:rsidR="002D036B" w:rsidRPr="00104DBD" w:rsidRDefault="002D036B" w:rsidP="002D036B">
      <w:pPr>
        <w:pStyle w:val="af0"/>
        <w:rPr>
          <w:rFonts w:ascii="TH SarabunIT๙" w:hAnsi="TH SarabunIT๙" w:cs="TH SarabunIT๙"/>
          <w:sz w:val="32"/>
          <w:szCs w:val="32"/>
        </w:rPr>
      </w:pP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rPr>
        <w:tab/>
      </w:r>
      <w:r w:rsidRPr="00104DBD">
        <w:rPr>
          <w:rFonts w:ascii="TH SarabunIT๙" w:hAnsi="TH SarabunIT๙" w:cs="TH SarabunIT๙"/>
          <w:sz w:val="32"/>
          <w:szCs w:val="32"/>
          <w:cs/>
        </w:rPr>
        <w:t>6</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 xml:space="preserve">สิ่งแวดล้อม </w:t>
      </w:r>
      <w:r w:rsidRPr="00104DBD">
        <w:rPr>
          <w:rFonts w:ascii="TH SarabunIT๙" w:hAnsi="TH SarabunIT๙" w:cs="TH SarabunIT๙"/>
          <w:sz w:val="32"/>
          <w:szCs w:val="32"/>
        </w:rPr>
        <w:t xml:space="preserve">(Environment) </w:t>
      </w:r>
    </w:p>
    <w:p w14:paraId="1520091F" w14:textId="77777777" w:rsidR="00F72B7C" w:rsidRDefault="00F72B7C" w:rsidP="002D036B">
      <w:pPr>
        <w:pStyle w:val="af0"/>
        <w:spacing w:before="120"/>
        <w:jc w:val="thaiDistribute"/>
        <w:rPr>
          <w:rFonts w:ascii="TH SarabunIT๙" w:hAnsi="TH SarabunIT๙" w:cs="TH SarabunIT๙"/>
          <w:sz w:val="32"/>
          <w:szCs w:val="32"/>
        </w:rPr>
      </w:pPr>
    </w:p>
    <w:p w14:paraId="5C28EFAB" w14:textId="77777777" w:rsidR="00E51728" w:rsidRPr="00104DBD" w:rsidRDefault="00E51728" w:rsidP="002D036B">
      <w:pPr>
        <w:pStyle w:val="af0"/>
        <w:spacing w:before="120"/>
        <w:jc w:val="thaiDistribute"/>
        <w:rPr>
          <w:rFonts w:ascii="TH SarabunIT๙" w:hAnsi="TH SarabunIT๙" w:cs="TH SarabunIT๙"/>
          <w:sz w:val="32"/>
          <w:szCs w:val="32"/>
        </w:rPr>
      </w:pPr>
    </w:p>
    <w:p w14:paraId="162A64D9" w14:textId="05F75A6D" w:rsidR="00A94B3B" w:rsidRPr="00104DBD" w:rsidRDefault="00EE7F2D" w:rsidP="00E52906">
      <w:pPr>
        <w:spacing w:after="0" w:line="240" w:lineRule="auto"/>
        <w:rPr>
          <w:rFonts w:ascii="TH SarabunIT๙" w:eastAsia="Calibri" w:hAnsi="TH SarabunIT๙" w:cs="TH SarabunIT๙"/>
          <w:bCs/>
          <w:sz w:val="32"/>
          <w:szCs w:val="32"/>
        </w:rPr>
      </w:pPr>
      <w:r w:rsidRPr="00104DBD">
        <w:rPr>
          <w:rFonts w:ascii="TH SarabunIT๙" w:hAnsi="TH SarabunIT๙" w:cs="TH SarabunIT๙"/>
          <w:b/>
          <w:bCs/>
          <w:sz w:val="32"/>
          <w:szCs w:val="32"/>
        </w:rPr>
        <w:lastRenderedPageBreak/>
        <w:sym w:font="Wingdings 2" w:char="F022"/>
      </w:r>
      <w:r w:rsidRPr="00104DBD">
        <w:rPr>
          <w:rFonts w:ascii="TH SarabunIT๙" w:hAnsi="TH SarabunIT๙" w:cs="TH SarabunIT๙" w:hint="cs"/>
          <w:b/>
          <w:bCs/>
          <w:sz w:val="32"/>
          <w:szCs w:val="32"/>
          <w:cs/>
        </w:rPr>
        <w:t xml:space="preserve"> </w:t>
      </w:r>
      <w:r w:rsidR="0057463F" w:rsidRPr="00104DBD">
        <w:rPr>
          <w:rFonts w:ascii="TH SarabunIT๙" w:hAnsi="TH SarabunIT๙" w:cs="TH SarabunIT๙"/>
          <w:b/>
          <w:bCs/>
          <w:sz w:val="32"/>
          <w:szCs w:val="32"/>
          <w:cs/>
        </w:rPr>
        <w:t>ผลการดำเนินงาน</w:t>
      </w:r>
      <w:r w:rsidR="00A94B3B" w:rsidRPr="00104DBD">
        <w:rPr>
          <w:rFonts w:ascii="TH SarabunIT๙" w:eastAsia="Calibri" w:hAnsi="TH SarabunIT๙" w:cs="TH SarabunIT๙" w:hint="cs"/>
          <w:bCs/>
          <w:sz w:val="32"/>
          <w:szCs w:val="32"/>
          <w:cs/>
        </w:rPr>
        <w:t xml:space="preserve">ตามแผนพัฒนามหาวิทยาลัยการกีฬาแห่งชาติ พ.ศ. 2561 </w:t>
      </w:r>
      <w:r w:rsidR="00A94B3B" w:rsidRPr="00104DBD">
        <w:rPr>
          <w:rFonts w:ascii="TH SarabunIT๙" w:eastAsia="Calibri" w:hAnsi="TH SarabunIT๙" w:cs="TH SarabunIT๙"/>
          <w:bCs/>
          <w:sz w:val="32"/>
          <w:szCs w:val="32"/>
          <w:cs/>
        </w:rPr>
        <w:t>–</w:t>
      </w:r>
      <w:r w:rsidR="00A94B3B" w:rsidRPr="00104DBD">
        <w:rPr>
          <w:rFonts w:ascii="TH SarabunIT๙" w:eastAsia="Calibri" w:hAnsi="TH SarabunIT๙" w:cs="TH SarabunIT๙" w:hint="cs"/>
          <w:bCs/>
          <w:sz w:val="32"/>
          <w:szCs w:val="32"/>
          <w:cs/>
        </w:rPr>
        <w:t xml:space="preserve"> 2565 </w:t>
      </w:r>
    </w:p>
    <w:p w14:paraId="7E715DB7" w14:textId="5551734B" w:rsidR="005F7EC0" w:rsidRPr="00104DBD" w:rsidRDefault="00A930CA" w:rsidP="00B7199F">
      <w:pPr>
        <w:pStyle w:val="af0"/>
        <w:spacing w:before="120"/>
        <w:ind w:firstLine="720"/>
        <w:jc w:val="thaiDistribute"/>
        <w:rPr>
          <w:rFonts w:ascii="TH SarabunIT๙" w:hAnsi="TH SarabunIT๙" w:cs="TH SarabunIT๙"/>
          <w:sz w:val="24"/>
          <w:szCs w:val="32"/>
        </w:rPr>
      </w:pPr>
      <w:r w:rsidRPr="00104DBD">
        <w:rPr>
          <w:rFonts w:ascii="TH SarabunIT๙" w:hAnsi="TH SarabunIT๙" w:cs="TH SarabunIT๙"/>
          <w:sz w:val="32"/>
          <w:szCs w:val="32"/>
          <w:cs/>
        </w:rPr>
        <w:t xml:space="preserve">มหาวิทยาลัยการกีฬาแห่งชาติมีการทบทวนแผนพัฒนามหาวิทยาลัยการกีฬาแห่งชาติ พ.ศ. ๒๕๖๑ </w:t>
      </w:r>
      <w:r w:rsidR="00A57E0E">
        <w:rPr>
          <w:rFonts w:ascii="TH SarabunIT๙" w:hAnsi="TH SarabunIT๙" w:cs="TH SarabunIT๙"/>
          <w:sz w:val="32"/>
          <w:szCs w:val="32"/>
          <w:cs/>
        </w:rPr>
        <w:t>–</w:t>
      </w:r>
      <w:r w:rsidRPr="00104DBD">
        <w:rPr>
          <w:rFonts w:ascii="TH SarabunIT๙" w:hAnsi="TH SarabunIT๙" w:cs="TH SarabunIT๙"/>
          <w:sz w:val="32"/>
          <w:szCs w:val="32"/>
          <w:cs/>
        </w:rPr>
        <w:t xml:space="preserve"> ๒๕๖๕</w:t>
      </w:r>
      <w:r w:rsidR="00A57E0E">
        <w:rPr>
          <w:rFonts w:ascii="TH SarabunIT๙" w:hAnsi="TH SarabunIT๙" w:cs="TH SarabunIT๙" w:hint="cs"/>
          <w:sz w:val="32"/>
          <w:szCs w:val="32"/>
          <w:cs/>
        </w:rPr>
        <w:t xml:space="preserve"> </w:t>
      </w:r>
      <w:r w:rsidRPr="00104DBD">
        <w:rPr>
          <w:rFonts w:ascii="TH SarabunIT๙" w:hAnsi="TH SarabunIT๙" w:cs="TH SarabunIT๙"/>
          <w:sz w:val="32"/>
          <w:szCs w:val="32"/>
          <w:cs/>
        </w:rPr>
        <w:t>ในแต่ละปีงบประมาณมีการปรับปรุงตัวชี้วัดและค่าเป้าหมายของตัวชี้วัด</w:t>
      </w:r>
      <w:r w:rsidR="003B5830">
        <w:rPr>
          <w:rFonts w:ascii="TH SarabunIT๙" w:hAnsi="TH SarabunIT๙" w:cs="TH SarabunIT๙" w:hint="cs"/>
          <w:sz w:val="32"/>
          <w:szCs w:val="32"/>
          <w:cs/>
        </w:rPr>
        <w:t xml:space="preserve"> </w:t>
      </w:r>
      <w:r w:rsidRPr="00104DBD">
        <w:rPr>
          <w:rFonts w:ascii="TH SarabunIT๙" w:hAnsi="TH SarabunIT๙" w:cs="TH SarabunIT๙"/>
          <w:sz w:val="32"/>
          <w:szCs w:val="32"/>
          <w:cs/>
        </w:rPr>
        <w:t>เพื่อให้มีความเหมาะสม</w:t>
      </w:r>
      <w:r w:rsidR="003B5830">
        <w:rPr>
          <w:rFonts w:ascii="TH SarabunIT๙" w:hAnsi="TH SarabunIT๙" w:cs="TH SarabunIT๙" w:hint="cs"/>
          <w:sz w:val="32"/>
          <w:szCs w:val="32"/>
          <w:cs/>
        </w:rPr>
        <w:t xml:space="preserve">           </w:t>
      </w:r>
      <w:r w:rsidRPr="00104DBD">
        <w:rPr>
          <w:rFonts w:ascii="TH SarabunIT๙" w:hAnsi="TH SarabunIT๙" w:cs="TH SarabunIT๙"/>
          <w:sz w:val="32"/>
          <w:szCs w:val="32"/>
          <w:cs/>
        </w:rPr>
        <w:t>กับบริบทของมหาวิทยาลัย สภาวการณ์เปลี่ยนแปลงต่าง ๆ ที่เกิดขึ้น และความท้าทายในการพัฒนา</w:t>
      </w:r>
      <w:r w:rsidRPr="00B7199F">
        <w:rPr>
          <w:rFonts w:ascii="TH SarabunIT๙" w:hAnsi="TH SarabunIT๙" w:cs="TH SarabunIT๙"/>
          <w:spacing w:val="-20"/>
          <w:sz w:val="32"/>
          <w:szCs w:val="32"/>
          <w:cs/>
        </w:rPr>
        <w:t>ซึ่งปีงบประมาณ</w:t>
      </w:r>
      <w:r w:rsidRPr="00104DBD">
        <w:rPr>
          <w:rFonts w:ascii="TH SarabunIT๙" w:hAnsi="TH SarabunIT๙" w:cs="TH SarabunIT๙"/>
          <w:sz w:val="32"/>
          <w:szCs w:val="32"/>
          <w:cs/>
        </w:rPr>
        <w:t>ที่มีการกำหนดตัวชี้วัดและค่าเป้าหมายของตัวชี้วัดเดียวกัน แบ่งเป็น ๓ ช่วง ได้แก่ ปีงบประมาณ พ.ศ. ๒๕๖๑ - ๒๕๖๒ ปีงบประมาณ พ.ศ. ๒๕๖๓ และปีงบประมาณ พ.ศ. ๒๕๖๔</w:t>
      </w:r>
      <w:r w:rsidR="003B5830">
        <w:rPr>
          <w:rFonts w:ascii="TH SarabunIT๙" w:hAnsi="TH SarabunIT๙" w:cs="TH SarabunIT๙" w:hint="cs"/>
          <w:sz w:val="32"/>
          <w:szCs w:val="32"/>
          <w:cs/>
        </w:rPr>
        <w:t xml:space="preserve"> </w:t>
      </w:r>
      <w:r w:rsidR="003B5830">
        <w:rPr>
          <w:rFonts w:ascii="TH SarabunIT๙" w:hAnsi="TH SarabunIT๙" w:cs="TH SarabunIT๙"/>
          <w:sz w:val="32"/>
          <w:szCs w:val="32"/>
          <w:cs/>
        </w:rPr>
        <w:t xml:space="preserve">– ๒๕๖๕ </w:t>
      </w:r>
      <w:r w:rsidR="003B5830">
        <w:rPr>
          <w:rFonts w:ascii="TH SarabunIT๙" w:hAnsi="TH SarabunIT๙" w:cs="TH SarabunIT๙" w:hint="cs"/>
          <w:sz w:val="32"/>
          <w:szCs w:val="32"/>
          <w:cs/>
        </w:rPr>
        <w:t>โดย</w:t>
      </w:r>
      <w:r w:rsidR="005F7EC0" w:rsidRPr="00104DBD">
        <w:rPr>
          <w:rFonts w:ascii="TH SarabunIT๙" w:hAnsi="TH SarabunIT๙" w:cs="TH SarabunIT๙" w:hint="cs"/>
          <w:sz w:val="32"/>
          <w:szCs w:val="32"/>
          <w:cs/>
        </w:rPr>
        <w:t>สาระสำคัญของแผนพัฒนา</w:t>
      </w:r>
      <w:r w:rsidR="005F7EC0" w:rsidRPr="00104DBD">
        <w:rPr>
          <w:rFonts w:ascii="TH SarabunIT๙" w:hAnsi="TH SarabunIT๙" w:cs="TH SarabunIT๙"/>
          <w:sz w:val="24"/>
          <w:szCs w:val="32"/>
          <w:cs/>
        </w:rPr>
        <w:t>มหาวิทยาลัยการกีฬาแห่งชาติ</w:t>
      </w:r>
      <w:r w:rsidR="005F7EC0" w:rsidRPr="00104DBD">
        <w:rPr>
          <w:rFonts w:ascii="TH SarabunIT๙" w:hAnsi="TH SarabunIT๙" w:cs="TH SarabunIT๙" w:hint="cs"/>
          <w:sz w:val="24"/>
          <w:szCs w:val="32"/>
          <w:cs/>
        </w:rPr>
        <w:t xml:space="preserve"> </w:t>
      </w:r>
      <w:r w:rsidR="005F7EC0" w:rsidRPr="00104DBD">
        <w:rPr>
          <w:rFonts w:ascii="TH SarabunIT๙" w:hAnsi="TH SarabunIT๙" w:cs="TH SarabunIT๙"/>
          <w:sz w:val="24"/>
          <w:szCs w:val="32"/>
          <w:cs/>
        </w:rPr>
        <w:t>พ.ศ. 256</w:t>
      </w:r>
      <w:r w:rsidR="005F7EC0" w:rsidRPr="00104DBD">
        <w:rPr>
          <w:rFonts w:ascii="TH SarabunIT๙" w:hAnsi="TH SarabunIT๙" w:cs="TH SarabunIT๙" w:hint="cs"/>
          <w:sz w:val="24"/>
          <w:szCs w:val="32"/>
          <w:cs/>
        </w:rPr>
        <w:t xml:space="preserve">1 </w:t>
      </w:r>
      <w:r w:rsidR="005F7EC0" w:rsidRPr="00104DBD">
        <w:rPr>
          <w:rFonts w:ascii="TH SarabunIT๙" w:hAnsi="TH SarabunIT๙" w:cs="TH SarabunIT๙"/>
          <w:sz w:val="24"/>
          <w:szCs w:val="32"/>
          <w:cs/>
        </w:rPr>
        <w:t>– 2565</w:t>
      </w:r>
      <w:r w:rsidR="00BE3459" w:rsidRPr="00104DBD">
        <w:rPr>
          <w:rFonts w:ascii="TH SarabunIT๙" w:hAnsi="TH SarabunIT๙" w:cs="TH SarabunIT๙" w:hint="cs"/>
          <w:sz w:val="24"/>
          <w:szCs w:val="32"/>
          <w:cs/>
        </w:rPr>
        <w:t xml:space="preserve"> ดังนี้</w:t>
      </w:r>
    </w:p>
    <w:p w14:paraId="4EEA3637" w14:textId="77777777" w:rsidR="003B5830" w:rsidRDefault="00BE3459" w:rsidP="001E30A2">
      <w:pPr>
        <w:spacing w:before="120" w:after="0" w:line="240" w:lineRule="auto"/>
        <w:ind w:firstLine="720"/>
        <w:rPr>
          <w:rFonts w:ascii="TH SarabunIT๙" w:eastAsia="Calibri" w:hAnsi="TH SarabunIT๙" w:cs="TH SarabunIT๙"/>
          <w:b/>
          <w:bCs/>
          <w:sz w:val="32"/>
          <w:szCs w:val="32"/>
        </w:rPr>
      </w:pPr>
      <w:r w:rsidRPr="00104DBD">
        <w:rPr>
          <w:rFonts w:ascii="TH SarabunIT๙" w:eastAsia="Calibri" w:hAnsi="TH SarabunIT๙" w:cs="TH SarabunIT๙" w:hint="cs"/>
          <w:b/>
          <w:bCs/>
          <w:sz w:val="32"/>
          <w:szCs w:val="32"/>
          <w:cs/>
        </w:rPr>
        <w:t xml:space="preserve">1. </w:t>
      </w:r>
      <w:r w:rsidR="005F7EC0" w:rsidRPr="00104DBD">
        <w:rPr>
          <w:rFonts w:ascii="TH SarabunIT๙" w:eastAsia="Calibri" w:hAnsi="TH SarabunIT๙" w:cs="TH SarabunIT๙"/>
          <w:b/>
          <w:bCs/>
          <w:sz w:val="32"/>
          <w:szCs w:val="32"/>
          <w:cs/>
        </w:rPr>
        <w:t>ปรัชญา</w:t>
      </w:r>
      <w:r w:rsidR="005F7EC0" w:rsidRPr="00104DBD">
        <w:rPr>
          <w:rFonts w:ascii="TH SarabunIT๙" w:eastAsia="Calibri" w:hAnsi="TH SarabunIT๙" w:cs="TH SarabunIT๙"/>
          <w:b/>
          <w:bCs/>
          <w:sz w:val="32"/>
          <w:szCs w:val="32"/>
          <w:cs/>
        </w:rPr>
        <w:tab/>
      </w:r>
    </w:p>
    <w:p w14:paraId="054C259D" w14:textId="0A2EAC9B" w:rsidR="005F7EC0" w:rsidRPr="00104DBD" w:rsidRDefault="005F7EC0" w:rsidP="003B5830">
      <w:pPr>
        <w:spacing w:before="120"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“พลศึกษาและกีฬา พัฒนาคน พัฒนาชาติ”</w:t>
      </w:r>
    </w:p>
    <w:p w14:paraId="0BFAE504" w14:textId="77777777" w:rsidR="003B5830" w:rsidRDefault="005F7EC0" w:rsidP="005F7EC0">
      <w:pPr>
        <w:spacing w:before="120" w:after="0" w:line="240" w:lineRule="auto"/>
        <w:jc w:val="thaiDistribute"/>
        <w:rPr>
          <w:rFonts w:ascii="TH SarabunIT๙" w:eastAsia="Calibri" w:hAnsi="TH SarabunIT๙" w:cs="TH SarabunIT๙"/>
          <w:sz w:val="32"/>
          <w:szCs w:val="32"/>
        </w:rPr>
      </w:pPr>
      <w:r w:rsidRPr="00104DBD">
        <w:rPr>
          <w:rFonts w:ascii="TH SarabunIT๙" w:eastAsia="Calibri" w:hAnsi="TH SarabunIT๙" w:cs="TH SarabunIT๙"/>
          <w:sz w:val="32"/>
          <w:szCs w:val="32"/>
          <w:cs/>
        </w:rPr>
        <w:tab/>
      </w:r>
      <w:r w:rsidR="00BE3459" w:rsidRPr="00104DBD">
        <w:rPr>
          <w:rFonts w:ascii="TH SarabunIT๙" w:eastAsia="Calibri" w:hAnsi="TH SarabunIT๙" w:cs="TH SarabunIT๙" w:hint="cs"/>
          <w:b/>
          <w:bCs/>
          <w:sz w:val="32"/>
          <w:szCs w:val="32"/>
          <w:cs/>
        </w:rPr>
        <w:t xml:space="preserve">2. </w:t>
      </w:r>
      <w:r w:rsidRPr="00104DBD">
        <w:rPr>
          <w:rFonts w:ascii="TH SarabunIT๙" w:eastAsia="Calibri" w:hAnsi="TH SarabunIT๙" w:cs="TH SarabunIT๙"/>
          <w:b/>
          <w:bCs/>
          <w:sz w:val="32"/>
          <w:szCs w:val="32"/>
          <w:cs/>
        </w:rPr>
        <w:t>วิสัยทัศน์</w:t>
      </w:r>
      <w:r w:rsidRPr="00104DBD">
        <w:rPr>
          <w:rFonts w:ascii="TH SarabunIT๙" w:eastAsia="Calibri" w:hAnsi="TH SarabunIT๙" w:cs="TH SarabunIT๙"/>
          <w:sz w:val="32"/>
          <w:szCs w:val="32"/>
        </w:rPr>
        <w:tab/>
      </w:r>
    </w:p>
    <w:p w14:paraId="52251C17" w14:textId="333075FD" w:rsidR="005F7EC0" w:rsidRPr="00104DBD" w:rsidRDefault="005F7EC0" w:rsidP="003B5830">
      <w:pPr>
        <w:spacing w:before="120" w:after="0" w:line="240" w:lineRule="auto"/>
        <w:ind w:left="720" w:firstLine="720"/>
        <w:jc w:val="thaiDistribute"/>
        <w:rPr>
          <w:rFonts w:ascii="TH SarabunIT๙" w:eastAsia="Calibri" w:hAnsi="TH SarabunIT๙" w:cs="TH SarabunIT๙"/>
          <w:b/>
          <w:bCs/>
          <w:sz w:val="36"/>
          <w:szCs w:val="36"/>
        </w:rPr>
      </w:pPr>
      <w:r w:rsidRPr="00104DBD">
        <w:rPr>
          <w:rFonts w:ascii="TH SarabunIT๙" w:eastAsia="Calibri" w:hAnsi="TH SarabunIT๙" w:cs="TH SarabunIT๙"/>
          <w:sz w:val="32"/>
          <w:szCs w:val="32"/>
          <w:cs/>
        </w:rPr>
        <w:t>“เป็นสถาบันการศึกษาอันดับหนึ่งด้านศาสตร์การกีฬาในภูมิภาคอาเซียน”</w:t>
      </w:r>
    </w:p>
    <w:p w14:paraId="74B37E09" w14:textId="5993BF45" w:rsidR="005F7EC0" w:rsidRPr="00104DBD" w:rsidRDefault="005F7EC0" w:rsidP="005F7EC0">
      <w:pPr>
        <w:pStyle w:val="af0"/>
        <w:spacing w:before="120"/>
        <w:rPr>
          <w:rFonts w:ascii="TH SarabunIT๙" w:hAnsi="TH SarabunIT๙" w:cs="TH SarabunIT๙"/>
          <w:b/>
          <w:bCs/>
          <w:sz w:val="32"/>
          <w:szCs w:val="32"/>
        </w:rPr>
      </w:pPr>
      <w:r w:rsidRPr="00104DBD">
        <w:rPr>
          <w:cs/>
        </w:rPr>
        <w:tab/>
      </w:r>
      <w:r w:rsidR="00BE3459" w:rsidRPr="00104DBD">
        <w:rPr>
          <w:rFonts w:ascii="TH SarabunIT๙" w:hAnsi="TH SarabunIT๙" w:cs="TH SarabunIT๙"/>
          <w:b/>
          <w:bCs/>
          <w:sz w:val="32"/>
          <w:szCs w:val="32"/>
          <w:cs/>
        </w:rPr>
        <w:t xml:space="preserve">3. </w:t>
      </w:r>
      <w:proofErr w:type="spellStart"/>
      <w:r w:rsidRPr="00104DBD">
        <w:rPr>
          <w:rFonts w:ascii="TH SarabunIT๙" w:hAnsi="TH SarabunIT๙" w:cs="TH SarabunIT๙"/>
          <w:b/>
          <w:bCs/>
          <w:sz w:val="32"/>
          <w:szCs w:val="32"/>
          <w:cs/>
        </w:rPr>
        <w:t>พันธ</w:t>
      </w:r>
      <w:proofErr w:type="spellEnd"/>
      <w:r w:rsidRPr="00104DBD">
        <w:rPr>
          <w:rFonts w:ascii="TH SarabunIT๙" w:hAnsi="TH SarabunIT๙" w:cs="TH SarabunIT๙"/>
          <w:b/>
          <w:bCs/>
          <w:sz w:val="32"/>
          <w:szCs w:val="32"/>
          <w:cs/>
        </w:rPr>
        <w:t>กิจ</w:t>
      </w:r>
      <w:r w:rsidRPr="00104DBD">
        <w:rPr>
          <w:rFonts w:ascii="TH SarabunIT๙" w:hAnsi="TH SarabunIT๙" w:cs="TH SarabunIT๙"/>
          <w:b/>
          <w:bCs/>
          <w:sz w:val="32"/>
          <w:szCs w:val="32"/>
        </w:rPr>
        <w:tab/>
      </w:r>
      <w:r w:rsidRPr="00104DBD">
        <w:rPr>
          <w:rFonts w:ascii="TH SarabunIT๙" w:hAnsi="TH SarabunIT๙" w:cs="TH SarabunIT๙"/>
          <w:b/>
          <w:bCs/>
          <w:sz w:val="32"/>
          <w:szCs w:val="32"/>
        </w:rPr>
        <w:tab/>
      </w:r>
    </w:p>
    <w:p w14:paraId="24F71DC0" w14:textId="77777777" w:rsidR="005F7EC0" w:rsidRPr="00104DBD" w:rsidRDefault="005F7EC0" w:rsidP="005F7EC0">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rPr>
        <w:t xml:space="preserve">1. </w:t>
      </w:r>
      <w:r w:rsidRPr="00104DBD">
        <w:rPr>
          <w:rFonts w:ascii="TH SarabunIT๙" w:eastAsia="Calibri" w:hAnsi="TH SarabunIT๙" w:cs="TH SarabunIT๙"/>
          <w:sz w:val="32"/>
          <w:szCs w:val="32"/>
          <w:cs/>
        </w:rPr>
        <w:t>ผลิตและพัฒนาบุคลากรด้านศาสตร์การกีฬา</w:t>
      </w:r>
    </w:p>
    <w:p w14:paraId="373D199B" w14:textId="77777777" w:rsidR="005F7EC0" w:rsidRPr="00104DBD" w:rsidRDefault="005F7EC0" w:rsidP="005F7EC0">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 xml:space="preserve">2. วิจัยและพัฒนาองค์ความรู้ นวัตกรรม ด้านศาสตร์การกีฬา </w:t>
      </w:r>
    </w:p>
    <w:p w14:paraId="3E0C1465" w14:textId="77777777" w:rsidR="005F7EC0" w:rsidRPr="00104DBD" w:rsidRDefault="005F7EC0" w:rsidP="005F7EC0">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3. บริการวิชาการแก่สังคม</w:t>
      </w:r>
      <w:r w:rsidRPr="00104DBD">
        <w:rPr>
          <w:rFonts w:ascii="TH SarabunIT๙" w:eastAsia="Calibri" w:hAnsi="TH SarabunIT๙" w:cs="TH SarabunIT๙"/>
          <w:sz w:val="32"/>
          <w:szCs w:val="32"/>
        </w:rPr>
        <w:t xml:space="preserve"> </w:t>
      </w:r>
    </w:p>
    <w:p w14:paraId="70772C4C" w14:textId="77777777" w:rsidR="005F7EC0" w:rsidRPr="00104DBD" w:rsidRDefault="005F7EC0" w:rsidP="005F7EC0">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4. ทะนุบำรุงศิลปวัฒนธรรม การละเล่นพื้นบ้านและกีฬาไทย</w:t>
      </w:r>
    </w:p>
    <w:p w14:paraId="26EB55FF" w14:textId="77777777" w:rsidR="005F7EC0" w:rsidRPr="00104DBD" w:rsidRDefault="005F7EC0" w:rsidP="005F7EC0">
      <w:pPr>
        <w:spacing w:after="12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5. ส่งเสริมและพัฒนานักเรียนและนักศึกษาให้มีศักยภาพด้านกีฬาสูงสุดของแต่ละบุคคล</w:t>
      </w:r>
    </w:p>
    <w:p w14:paraId="22AC2BD3" w14:textId="1020F6B9" w:rsidR="005F7EC0" w:rsidRPr="00104DBD" w:rsidRDefault="00C8121B" w:rsidP="005F7EC0">
      <w:pPr>
        <w:spacing w:before="120" w:after="0" w:line="240" w:lineRule="auto"/>
        <w:ind w:firstLine="720"/>
        <w:rPr>
          <w:rFonts w:ascii="TH SarabunIT๙" w:eastAsia="Calibri" w:hAnsi="TH SarabunIT๙" w:cs="TH SarabunIT๙"/>
          <w:b/>
          <w:bCs/>
          <w:sz w:val="32"/>
          <w:szCs w:val="32"/>
        </w:rPr>
      </w:pPr>
      <w:r w:rsidRPr="00104DBD">
        <w:rPr>
          <w:rFonts w:ascii="TH SarabunIT๙" w:eastAsia="Calibri" w:hAnsi="TH SarabunIT๙" w:cs="TH SarabunIT๙" w:hint="cs"/>
          <w:b/>
          <w:bCs/>
          <w:sz w:val="32"/>
          <w:szCs w:val="32"/>
          <w:cs/>
        </w:rPr>
        <w:t xml:space="preserve">4. </w:t>
      </w:r>
      <w:r w:rsidR="005F7EC0" w:rsidRPr="00104DBD">
        <w:rPr>
          <w:rFonts w:ascii="TH SarabunIT๙" w:eastAsia="Calibri" w:hAnsi="TH SarabunIT๙" w:cs="TH SarabunIT๙"/>
          <w:b/>
          <w:bCs/>
          <w:sz w:val="32"/>
          <w:szCs w:val="32"/>
          <w:cs/>
        </w:rPr>
        <w:t>เอกลักษณ์</w:t>
      </w:r>
      <w:r w:rsidR="005F7EC0" w:rsidRPr="00104DBD">
        <w:rPr>
          <w:rFonts w:ascii="TH SarabunIT๙" w:eastAsia="Calibri" w:hAnsi="TH SarabunIT๙" w:cs="TH SarabunIT๙"/>
          <w:b/>
          <w:bCs/>
          <w:sz w:val="32"/>
          <w:szCs w:val="32"/>
        </w:rPr>
        <w:tab/>
      </w:r>
    </w:p>
    <w:p w14:paraId="421A0F53" w14:textId="77777777" w:rsidR="005F7EC0" w:rsidRPr="00104DBD" w:rsidRDefault="005F7EC0" w:rsidP="005F7EC0">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“สถาบันการศึกษาด้านศาสตร์การกีฬา”</w:t>
      </w:r>
    </w:p>
    <w:p w14:paraId="7CCABC8A" w14:textId="77777777" w:rsidR="005F7EC0" w:rsidRPr="00104DBD" w:rsidRDefault="005F7EC0" w:rsidP="005F7EC0">
      <w:pPr>
        <w:spacing w:after="0" w:line="240" w:lineRule="auto"/>
        <w:ind w:left="720" w:firstLine="720"/>
        <w:rPr>
          <w:rFonts w:ascii="TH SarabunIT๙" w:eastAsia="Calibri" w:hAnsi="TH SarabunIT๙" w:cs="TH SarabunIT๙"/>
          <w:sz w:val="32"/>
          <w:szCs w:val="32"/>
          <w:cs/>
        </w:rPr>
      </w:pPr>
      <w:r w:rsidRPr="00104DBD">
        <w:rPr>
          <w:rFonts w:ascii="TH SarabunIT๙" w:eastAsia="Calibri" w:hAnsi="TH SarabunIT๙" w:cs="TH SarabunIT๙"/>
          <w:sz w:val="32"/>
          <w:szCs w:val="32"/>
          <w:u w:val="single"/>
          <w:cs/>
        </w:rPr>
        <w:t>คำอธิบายเอกลักษณ์</w:t>
      </w:r>
    </w:p>
    <w:p w14:paraId="08AFEEBA" w14:textId="5D5081EA" w:rsidR="005F7EC0" w:rsidRPr="00104DBD" w:rsidRDefault="005F7EC0" w:rsidP="005F7EC0">
      <w:pPr>
        <w:spacing w:after="0" w:line="240" w:lineRule="auto"/>
        <w:ind w:firstLine="1440"/>
        <w:rPr>
          <w:rFonts w:ascii="TH SarabunIT๙" w:eastAsia="Calibri" w:hAnsi="TH SarabunIT๙" w:cs="TH SarabunIT๙"/>
          <w:sz w:val="32"/>
          <w:szCs w:val="32"/>
        </w:rPr>
      </w:pPr>
      <w:r w:rsidRPr="00104DBD">
        <w:rPr>
          <w:rFonts w:ascii="TH SarabunIT๙" w:eastAsia="Calibri" w:hAnsi="TH SarabunIT๙" w:cs="TH SarabunIT๙"/>
          <w:sz w:val="32"/>
          <w:szCs w:val="32"/>
          <w:cs/>
        </w:rPr>
        <w:t>สถาบันการศึกษาด้านศาสตร์การกีฬา หมายถึง เป็นสถาบันการศึกษาเฉพาะทางที่มีความ</w:t>
      </w:r>
      <w:r w:rsidR="00A97EA9">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โดดเด่นทางด้านศาสตร์การกีฬา เพื่อการพัฒนาบุคลากรทางการกีฬาสู่การเป็นผู้นำด้านกีฬาในภูมิภาคอาเซียน</w:t>
      </w:r>
    </w:p>
    <w:p w14:paraId="6065FAF5" w14:textId="5BA5D7F2" w:rsidR="005F7EC0" w:rsidRPr="00104DBD" w:rsidRDefault="00C8121B" w:rsidP="005F7EC0">
      <w:pPr>
        <w:spacing w:before="120" w:after="0" w:line="240" w:lineRule="auto"/>
        <w:ind w:firstLine="720"/>
        <w:rPr>
          <w:rFonts w:ascii="TH SarabunIT๙" w:eastAsia="Calibri" w:hAnsi="TH SarabunIT๙" w:cs="TH SarabunIT๙"/>
          <w:sz w:val="32"/>
          <w:szCs w:val="32"/>
        </w:rPr>
      </w:pPr>
      <w:r w:rsidRPr="00104DBD">
        <w:rPr>
          <w:rFonts w:ascii="TH SarabunIT๙" w:eastAsia="Calibri" w:hAnsi="TH SarabunIT๙" w:cs="TH SarabunIT๙" w:hint="cs"/>
          <w:b/>
          <w:bCs/>
          <w:sz w:val="32"/>
          <w:szCs w:val="32"/>
          <w:cs/>
        </w:rPr>
        <w:t xml:space="preserve">5. </w:t>
      </w:r>
      <w:proofErr w:type="spellStart"/>
      <w:r w:rsidR="005F7EC0" w:rsidRPr="00104DBD">
        <w:rPr>
          <w:rFonts w:ascii="TH SarabunIT๙" w:eastAsia="Calibri" w:hAnsi="TH SarabunIT๙" w:cs="TH SarabunIT๙"/>
          <w:b/>
          <w:bCs/>
          <w:sz w:val="32"/>
          <w:szCs w:val="32"/>
          <w:cs/>
        </w:rPr>
        <w:t>อัต</w:t>
      </w:r>
      <w:proofErr w:type="spellEnd"/>
      <w:r w:rsidR="005F7EC0" w:rsidRPr="00104DBD">
        <w:rPr>
          <w:rFonts w:ascii="TH SarabunIT๙" w:eastAsia="Calibri" w:hAnsi="TH SarabunIT๙" w:cs="TH SarabunIT๙"/>
          <w:b/>
          <w:bCs/>
          <w:sz w:val="32"/>
          <w:szCs w:val="32"/>
          <w:cs/>
        </w:rPr>
        <w:t>ลักษณ์</w:t>
      </w:r>
    </w:p>
    <w:p w14:paraId="43597B58" w14:textId="39A94AC0" w:rsidR="005F7EC0" w:rsidRPr="00104DBD" w:rsidRDefault="005F7EC0" w:rsidP="005F7EC0">
      <w:pPr>
        <w:spacing w:after="0" w:line="240" w:lineRule="auto"/>
        <w:ind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ab/>
        <w:t>“ทักษะดี มีน้ำใจนักกีฬา พัฒนาสังคม”</w:t>
      </w:r>
    </w:p>
    <w:p w14:paraId="5ADDBFDA" w14:textId="6FCBB554" w:rsidR="005F7EC0" w:rsidRPr="00104DBD" w:rsidRDefault="005F7EC0" w:rsidP="005F7EC0">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u w:val="single"/>
          <w:cs/>
        </w:rPr>
        <w:t>คำอธิบาย</w:t>
      </w:r>
      <w:proofErr w:type="spellStart"/>
      <w:r w:rsidRPr="00104DBD">
        <w:rPr>
          <w:rFonts w:ascii="TH SarabunIT๙" w:eastAsia="Calibri" w:hAnsi="TH SarabunIT๙" w:cs="TH SarabunIT๙"/>
          <w:sz w:val="32"/>
          <w:szCs w:val="32"/>
          <w:u w:val="single"/>
          <w:cs/>
        </w:rPr>
        <w:t>อัต</w:t>
      </w:r>
      <w:proofErr w:type="spellEnd"/>
      <w:r w:rsidRPr="00104DBD">
        <w:rPr>
          <w:rFonts w:ascii="TH SarabunIT๙" w:eastAsia="Calibri" w:hAnsi="TH SarabunIT๙" w:cs="TH SarabunIT๙"/>
          <w:sz w:val="32"/>
          <w:szCs w:val="32"/>
          <w:u w:val="single"/>
          <w:cs/>
        </w:rPr>
        <w:t>ลักษณ์</w:t>
      </w:r>
      <w:r w:rsidRPr="00104DBD">
        <w:rPr>
          <w:rFonts w:ascii="TH SarabunIT๙" w:eastAsia="Calibri" w:hAnsi="TH SarabunIT๙" w:cs="TH SarabunIT๙"/>
          <w:b/>
          <w:bCs/>
          <w:sz w:val="32"/>
          <w:szCs w:val="32"/>
          <w:cs/>
        </w:rPr>
        <w:t xml:space="preserve"> </w:t>
      </w:r>
    </w:p>
    <w:p w14:paraId="0815E2B8" w14:textId="16B24356" w:rsidR="005F7EC0" w:rsidRPr="00104DBD" w:rsidRDefault="005F7EC0" w:rsidP="005F7EC0">
      <w:pPr>
        <w:spacing w:after="0" w:line="240" w:lineRule="auto"/>
        <w:ind w:left="720" w:firstLine="720"/>
        <w:rPr>
          <w:rFonts w:ascii="TH SarabunIT๙" w:eastAsia="Calibri" w:hAnsi="TH SarabunIT๙" w:cs="TH SarabunIT๙"/>
          <w:sz w:val="32"/>
          <w:szCs w:val="32"/>
          <w:cs/>
        </w:rPr>
      </w:pPr>
      <w:r w:rsidRPr="00104DBD">
        <w:rPr>
          <w:rFonts w:ascii="TH SarabunIT๙" w:eastAsia="Calibri" w:hAnsi="TH SarabunIT๙" w:cs="TH SarabunIT๙"/>
          <w:b/>
          <w:bCs/>
          <w:sz w:val="32"/>
          <w:szCs w:val="32"/>
          <w:cs/>
        </w:rPr>
        <w:t>ทักษะดี</w:t>
      </w:r>
      <w:r w:rsidRPr="00104DBD">
        <w:rPr>
          <w:rFonts w:ascii="TH SarabunIT๙" w:eastAsia="Calibri" w:hAnsi="TH SarabunIT๙" w:cs="TH SarabunIT๙"/>
          <w:sz w:val="32"/>
          <w:szCs w:val="32"/>
          <w:cs/>
        </w:rPr>
        <w:t xml:space="preserve"> หมายถึง มีสมรรถนะตามมาตรฐานวิชาชีพ</w:t>
      </w:r>
    </w:p>
    <w:p w14:paraId="4AA75C20" w14:textId="153BA8AF" w:rsidR="005F7EC0" w:rsidRPr="00104DBD" w:rsidRDefault="005F7EC0" w:rsidP="005F7EC0">
      <w:pPr>
        <w:spacing w:before="120"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b/>
          <w:bCs/>
          <w:sz w:val="32"/>
          <w:szCs w:val="32"/>
          <w:cs/>
        </w:rPr>
        <w:t>มีน้ำใจนักกีฬา</w:t>
      </w:r>
      <w:r w:rsidRPr="00104DBD">
        <w:rPr>
          <w:rFonts w:ascii="TH SarabunIT๙" w:eastAsia="Calibri" w:hAnsi="TH SarabunIT๙" w:cs="TH SarabunIT๙"/>
          <w:sz w:val="32"/>
          <w:szCs w:val="32"/>
          <w:cs/>
        </w:rPr>
        <w:t xml:space="preserve"> หมายถึง</w:t>
      </w:r>
      <w:r w:rsidRPr="00104DBD">
        <w:rPr>
          <w:rFonts w:ascii="TH SarabunIT๙" w:eastAsia="Calibri" w:hAnsi="TH SarabunIT๙" w:cs="TH SarabunIT๙"/>
          <w:sz w:val="32"/>
          <w:szCs w:val="32"/>
        </w:rPr>
        <w:t xml:space="preserve"> </w:t>
      </w:r>
      <w:r w:rsidRPr="00104DBD">
        <w:rPr>
          <w:rFonts w:ascii="TH SarabunIT๙" w:eastAsia="Calibri" w:hAnsi="TH SarabunIT๙" w:cs="TH SarabunIT๙"/>
          <w:sz w:val="32"/>
          <w:szCs w:val="32"/>
          <w:cs/>
        </w:rPr>
        <w:t xml:space="preserve"> มีคุณธรรม จริยธรรม รู้แพ้ รู้ชนะ รู้อภัย เป็นที่ยอมรับของสังคม</w:t>
      </w:r>
    </w:p>
    <w:p w14:paraId="118602B5" w14:textId="7A802B88" w:rsidR="005F7EC0" w:rsidRPr="00104DBD" w:rsidRDefault="005F7EC0" w:rsidP="005F7EC0">
      <w:pPr>
        <w:spacing w:before="120"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b/>
          <w:bCs/>
          <w:sz w:val="32"/>
          <w:szCs w:val="32"/>
          <w:cs/>
        </w:rPr>
        <w:t xml:space="preserve">พัฒนาสังคม </w:t>
      </w:r>
      <w:r w:rsidRPr="00104DBD">
        <w:rPr>
          <w:rFonts w:ascii="TH SarabunIT๙" w:eastAsia="Calibri" w:hAnsi="TH SarabunIT๙" w:cs="TH SarabunIT๙"/>
          <w:sz w:val="32"/>
          <w:szCs w:val="32"/>
          <w:cs/>
        </w:rPr>
        <w:t xml:space="preserve">หมายถึง มีความรับผิดชอบและมีส่วนร่วมในการพัฒนาสังคม ยึดมั่น  </w:t>
      </w:r>
    </w:p>
    <w:p w14:paraId="5D228D61" w14:textId="5CACC029" w:rsidR="005F7EC0" w:rsidRPr="00104DBD" w:rsidRDefault="005F7EC0" w:rsidP="005F7EC0">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sz w:val="32"/>
          <w:szCs w:val="32"/>
          <w:cs/>
        </w:rPr>
        <w:t xml:space="preserve">ในการปกครองระบอบประชาธิปไตย อันมีพระมหากษัตริย์ทรงเป็นประมุข </w:t>
      </w:r>
    </w:p>
    <w:p w14:paraId="1196A1DA" w14:textId="045A365C" w:rsidR="005F7EC0" w:rsidRPr="00104DBD" w:rsidRDefault="005F7EC0" w:rsidP="005F7EC0">
      <w:pPr>
        <w:spacing w:before="120" w:after="0" w:line="240" w:lineRule="auto"/>
        <w:rPr>
          <w:rFonts w:ascii="TH SarabunIT๙" w:eastAsia="Calibri" w:hAnsi="TH SarabunIT๙" w:cs="TH SarabunIT๙"/>
          <w:b/>
          <w:bCs/>
          <w:sz w:val="32"/>
          <w:szCs w:val="32"/>
        </w:rPr>
      </w:pPr>
      <w:r w:rsidRPr="00104DBD">
        <w:rPr>
          <w:rFonts w:ascii="TH SarabunIT๙" w:eastAsia="Calibri" w:hAnsi="TH SarabunIT๙" w:cs="TH SarabunIT๙"/>
          <w:sz w:val="32"/>
          <w:szCs w:val="32"/>
          <w:cs/>
        </w:rPr>
        <w:tab/>
      </w:r>
      <w:r w:rsidR="00C8121B" w:rsidRPr="00104DBD">
        <w:rPr>
          <w:rFonts w:ascii="TH SarabunIT๙" w:eastAsia="Calibri" w:hAnsi="TH SarabunIT๙" w:cs="TH SarabunIT๙" w:hint="cs"/>
          <w:b/>
          <w:bCs/>
          <w:sz w:val="32"/>
          <w:szCs w:val="32"/>
          <w:cs/>
        </w:rPr>
        <w:t>6.</w:t>
      </w:r>
      <w:r w:rsidR="00C8121B"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hint="cs"/>
          <w:b/>
          <w:bCs/>
          <w:sz w:val="32"/>
          <w:szCs w:val="32"/>
          <w:cs/>
        </w:rPr>
        <w:t>คติพจน์</w:t>
      </w:r>
    </w:p>
    <w:p w14:paraId="5ACBD2FA" w14:textId="538B8786" w:rsidR="005F7EC0" w:rsidRPr="00104DBD" w:rsidRDefault="005F7EC0" w:rsidP="005F7EC0">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sz w:val="32"/>
          <w:szCs w:val="32"/>
          <w:cs/>
        </w:rPr>
        <w:tab/>
      </w:r>
      <w:r w:rsidRPr="00104DBD">
        <w:rPr>
          <w:rFonts w:ascii="TH SarabunIT๙" w:eastAsia="Calibri" w:hAnsi="TH SarabunIT๙" w:cs="TH SarabunIT๙"/>
          <w:sz w:val="32"/>
          <w:szCs w:val="32"/>
          <w:cs/>
        </w:rPr>
        <w:tab/>
      </w:r>
      <w:r w:rsidRPr="00104DBD">
        <w:rPr>
          <w:rFonts w:ascii="TH SarabunIT๙" w:eastAsia="Calibri" w:hAnsi="TH SarabunIT๙" w:cs="TH SarabunIT๙"/>
          <w:sz w:val="32"/>
          <w:szCs w:val="32"/>
        </w:rPr>
        <w:t>“</w:t>
      </w:r>
      <w:proofErr w:type="spellStart"/>
      <w:r w:rsidRPr="00104DBD">
        <w:rPr>
          <w:rFonts w:ascii="TH SarabunIT๙" w:eastAsia="Calibri" w:hAnsi="TH SarabunIT๙" w:cs="TH SarabunIT๙" w:hint="cs"/>
          <w:sz w:val="32"/>
          <w:szCs w:val="32"/>
          <w:cs/>
        </w:rPr>
        <w:t>กยิ</w:t>
      </w:r>
      <w:proofErr w:type="spellEnd"/>
      <w:r w:rsidRPr="00104DBD">
        <w:rPr>
          <w:rFonts w:ascii="TH SarabunIT๙" w:eastAsia="Calibri" w:hAnsi="TH SarabunIT๙" w:cs="TH SarabunIT๙" w:hint="cs"/>
          <w:sz w:val="32"/>
          <w:szCs w:val="32"/>
          <w:cs/>
        </w:rPr>
        <w:t xml:space="preserve">ราเจ </w:t>
      </w:r>
      <w:proofErr w:type="spellStart"/>
      <w:r w:rsidRPr="00104DBD">
        <w:rPr>
          <w:rFonts w:ascii="TH SarabunIT๙" w:eastAsia="Calibri" w:hAnsi="TH SarabunIT๙" w:cs="TH SarabunIT๙" w:hint="cs"/>
          <w:sz w:val="32"/>
          <w:szCs w:val="32"/>
          <w:cs/>
        </w:rPr>
        <w:t>กยิราเถนัง</w:t>
      </w:r>
      <w:proofErr w:type="spellEnd"/>
      <w:r w:rsidRPr="00104DBD">
        <w:rPr>
          <w:rFonts w:ascii="TH SarabunIT๙" w:eastAsia="Calibri" w:hAnsi="TH SarabunIT๙" w:cs="TH SarabunIT๙" w:hint="cs"/>
          <w:sz w:val="32"/>
          <w:szCs w:val="32"/>
          <w:cs/>
        </w:rPr>
        <w:t xml:space="preserve"> ทำอะไรทำจริง</w:t>
      </w:r>
      <w:r w:rsidRPr="00104DBD">
        <w:rPr>
          <w:rFonts w:ascii="TH SarabunIT๙" w:eastAsia="Calibri" w:hAnsi="TH SarabunIT๙" w:cs="TH SarabunIT๙"/>
          <w:sz w:val="32"/>
          <w:szCs w:val="32"/>
        </w:rPr>
        <w:t>”</w:t>
      </w:r>
    </w:p>
    <w:p w14:paraId="3629BD65" w14:textId="77777777" w:rsidR="003950F6" w:rsidRPr="00104DBD" w:rsidRDefault="003950F6" w:rsidP="005F7EC0">
      <w:pPr>
        <w:spacing w:after="0" w:line="240" w:lineRule="auto"/>
        <w:rPr>
          <w:rFonts w:ascii="TH SarabunIT๙" w:eastAsia="Calibri" w:hAnsi="TH SarabunIT๙" w:cs="TH SarabunIT๙"/>
          <w:sz w:val="32"/>
          <w:szCs w:val="32"/>
        </w:rPr>
      </w:pPr>
    </w:p>
    <w:p w14:paraId="13E419ED" w14:textId="77777777" w:rsidR="00C8121B" w:rsidRPr="00104DBD" w:rsidRDefault="00C8121B" w:rsidP="005F7EC0">
      <w:pPr>
        <w:spacing w:after="0" w:line="240" w:lineRule="auto"/>
        <w:rPr>
          <w:rFonts w:ascii="TH SarabunIT๙" w:eastAsia="Calibri" w:hAnsi="TH SarabunIT๙" w:cs="TH SarabunIT๙"/>
          <w:sz w:val="32"/>
          <w:szCs w:val="32"/>
        </w:rPr>
      </w:pPr>
    </w:p>
    <w:p w14:paraId="7A538E4D" w14:textId="77777777" w:rsidR="003950F6" w:rsidRPr="00104DBD" w:rsidRDefault="003950F6" w:rsidP="005F7EC0">
      <w:pPr>
        <w:spacing w:after="0" w:line="240" w:lineRule="auto"/>
        <w:rPr>
          <w:rFonts w:ascii="TH SarabunIT๙" w:eastAsia="Calibri" w:hAnsi="TH SarabunIT๙" w:cs="TH SarabunIT๙"/>
          <w:sz w:val="32"/>
          <w:szCs w:val="32"/>
        </w:rPr>
      </w:pPr>
    </w:p>
    <w:p w14:paraId="5869B628" w14:textId="30C35CE9" w:rsidR="005F7EC0" w:rsidRPr="00104DBD" w:rsidRDefault="00C8121B" w:rsidP="005F7EC0">
      <w:pPr>
        <w:spacing w:before="120" w:after="0" w:line="240" w:lineRule="auto"/>
        <w:ind w:firstLine="720"/>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lastRenderedPageBreak/>
        <w:t xml:space="preserve">7. </w:t>
      </w:r>
      <w:r w:rsidR="005F7EC0" w:rsidRPr="00104DBD">
        <w:rPr>
          <w:rFonts w:ascii="TH SarabunIT๙" w:eastAsia="Calibri" w:hAnsi="TH SarabunIT๙" w:cs="TH SarabunIT๙"/>
          <w:b/>
          <w:bCs/>
          <w:sz w:val="32"/>
          <w:szCs w:val="32"/>
          <w:cs/>
        </w:rPr>
        <w:t>ค่านิยมองค์กร</w:t>
      </w:r>
      <w:r w:rsidR="005F7EC0" w:rsidRPr="00104DBD">
        <w:rPr>
          <w:rFonts w:ascii="TH SarabunIT๙" w:eastAsia="Calibri" w:hAnsi="TH SarabunIT๙" w:cs="TH SarabunIT๙"/>
          <w:b/>
          <w:bCs/>
          <w:sz w:val="32"/>
          <w:szCs w:val="32"/>
          <w:cs/>
        </w:rPr>
        <w:tab/>
      </w:r>
    </w:p>
    <w:p w14:paraId="6A7E079A" w14:textId="620069F2" w:rsidR="005F7EC0" w:rsidRPr="00104DBD" w:rsidRDefault="005F7EC0" w:rsidP="005F7EC0">
      <w:pPr>
        <w:spacing w:after="0" w:line="240" w:lineRule="auto"/>
        <w:ind w:left="720" w:firstLine="720"/>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rPr>
        <w:t>SPORTS-U</w:t>
      </w:r>
    </w:p>
    <w:p w14:paraId="7FF68E6F" w14:textId="156EAE15" w:rsidR="005F7EC0" w:rsidRPr="00104DBD" w:rsidRDefault="005F7EC0" w:rsidP="005F7EC0">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sz w:val="32"/>
          <w:szCs w:val="32"/>
          <w:cs/>
        </w:rPr>
        <w:tab/>
      </w:r>
      <w:r w:rsidRPr="00104DBD">
        <w:rPr>
          <w:rFonts w:ascii="TH SarabunIT๙" w:eastAsia="Calibri" w:hAnsi="TH SarabunIT๙" w:cs="TH SarabunIT๙"/>
          <w:sz w:val="32"/>
          <w:szCs w:val="32"/>
          <w:cs/>
        </w:rPr>
        <w:tab/>
      </w:r>
      <w:r w:rsidRPr="00104DBD">
        <w:rPr>
          <w:rFonts w:ascii="TH SarabunIT๙" w:eastAsia="Calibri" w:hAnsi="TH SarabunIT๙" w:cs="TH SarabunIT๙"/>
          <w:sz w:val="32"/>
          <w:szCs w:val="32"/>
          <w:u w:val="single"/>
        </w:rPr>
        <w:t>S</w:t>
      </w:r>
      <w:r w:rsidRPr="00104DBD">
        <w:rPr>
          <w:rFonts w:ascii="TH SarabunIT๙" w:eastAsia="Calibri" w:hAnsi="TH SarabunIT๙" w:cs="TH SarabunIT๙"/>
          <w:sz w:val="32"/>
          <w:szCs w:val="32"/>
        </w:rPr>
        <w:t xml:space="preserve">pirit </w:t>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cs/>
        </w:rPr>
        <w:tab/>
        <w:t>มีน้ำใจนักกีฬา</w:t>
      </w:r>
    </w:p>
    <w:p w14:paraId="30C34351" w14:textId="0B52B750" w:rsidR="005F7EC0" w:rsidRPr="00104DBD" w:rsidRDefault="005F7EC0" w:rsidP="005F7EC0">
      <w:pPr>
        <w:spacing w:after="0" w:line="240" w:lineRule="auto"/>
        <w:ind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u w:val="single"/>
        </w:rPr>
        <w:t>P</w:t>
      </w:r>
      <w:r w:rsidRPr="00104DBD">
        <w:rPr>
          <w:rFonts w:ascii="TH SarabunIT๙" w:eastAsia="Calibri" w:hAnsi="TH SarabunIT๙" w:cs="TH SarabunIT๙"/>
          <w:sz w:val="32"/>
          <w:szCs w:val="32"/>
        </w:rPr>
        <w:t xml:space="preserve">rofessional  </w:t>
      </w:r>
      <w:r w:rsidRPr="00104DBD">
        <w:rPr>
          <w:rFonts w:ascii="TH SarabunIT๙" w:eastAsia="Calibri" w:hAnsi="TH SarabunIT๙" w:cs="TH SarabunIT๙"/>
          <w:sz w:val="32"/>
          <w:szCs w:val="32"/>
          <w:cs/>
        </w:rPr>
        <w:tab/>
      </w:r>
      <w:r w:rsidRPr="00104DBD">
        <w:rPr>
          <w:rFonts w:ascii="TH SarabunIT๙" w:eastAsia="Calibri" w:hAnsi="TH SarabunIT๙" w:cs="TH SarabunIT๙"/>
          <w:sz w:val="32"/>
          <w:szCs w:val="32"/>
          <w:cs/>
        </w:rPr>
        <w:tab/>
        <w:t>มีความเป็นมืออาชีพ</w:t>
      </w:r>
    </w:p>
    <w:p w14:paraId="4DFA522B" w14:textId="77777777" w:rsidR="005F7EC0" w:rsidRPr="00104DBD" w:rsidRDefault="005F7EC0" w:rsidP="005F7EC0">
      <w:pPr>
        <w:spacing w:after="0" w:line="240" w:lineRule="auto"/>
        <w:ind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u w:val="single"/>
        </w:rPr>
        <w:t>O</w:t>
      </w:r>
      <w:r w:rsidRPr="00104DBD">
        <w:rPr>
          <w:rFonts w:ascii="TH SarabunIT๙" w:eastAsia="Calibri" w:hAnsi="TH SarabunIT๙" w:cs="TH SarabunIT๙"/>
          <w:sz w:val="32"/>
          <w:szCs w:val="32"/>
        </w:rPr>
        <w:t>pportunity</w:t>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cs/>
        </w:rPr>
        <w:tab/>
        <w:t>มีการให้โอกาส</w:t>
      </w:r>
    </w:p>
    <w:p w14:paraId="172F0A00" w14:textId="7C140787" w:rsidR="005F7EC0" w:rsidRPr="00104DBD" w:rsidRDefault="005F7EC0" w:rsidP="005F7EC0">
      <w:pPr>
        <w:spacing w:after="0" w:line="240" w:lineRule="auto"/>
        <w:ind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u w:val="single"/>
        </w:rPr>
        <w:t>R</w:t>
      </w:r>
      <w:r w:rsidRPr="00104DBD">
        <w:rPr>
          <w:rFonts w:ascii="TH SarabunIT๙" w:eastAsia="Calibri" w:hAnsi="TH SarabunIT๙" w:cs="TH SarabunIT๙"/>
          <w:sz w:val="32"/>
          <w:szCs w:val="32"/>
        </w:rPr>
        <w:t xml:space="preserve">esponsibility </w:t>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cs/>
        </w:rPr>
        <w:tab/>
        <w:t>มีความรับผิดชอบ</w:t>
      </w:r>
    </w:p>
    <w:p w14:paraId="029F5554" w14:textId="77777777" w:rsidR="005F7EC0" w:rsidRPr="00104DBD" w:rsidRDefault="005F7EC0" w:rsidP="005F7EC0">
      <w:pPr>
        <w:spacing w:after="0" w:line="240" w:lineRule="auto"/>
        <w:ind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u w:val="single"/>
        </w:rPr>
        <w:t>T</w:t>
      </w:r>
      <w:r w:rsidRPr="00104DBD">
        <w:rPr>
          <w:rFonts w:ascii="TH SarabunIT๙" w:eastAsia="Calibri" w:hAnsi="TH SarabunIT๙" w:cs="TH SarabunIT๙"/>
          <w:sz w:val="32"/>
          <w:szCs w:val="32"/>
        </w:rPr>
        <w:t xml:space="preserve">eamwork </w:t>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cs/>
        </w:rPr>
        <w:t>มีการทำงานเป็นทีม</w:t>
      </w:r>
    </w:p>
    <w:p w14:paraId="35993B40" w14:textId="1D1A0FB3" w:rsidR="005F7EC0" w:rsidRPr="00104DBD" w:rsidRDefault="005F7EC0" w:rsidP="005F7EC0">
      <w:pPr>
        <w:spacing w:after="0" w:line="240" w:lineRule="auto"/>
        <w:ind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u w:val="single"/>
        </w:rPr>
        <w:t>S</w:t>
      </w:r>
      <w:r w:rsidRPr="00104DBD">
        <w:rPr>
          <w:rFonts w:ascii="TH SarabunIT๙" w:eastAsia="Calibri" w:hAnsi="TH SarabunIT๙" w:cs="TH SarabunIT๙"/>
          <w:sz w:val="32"/>
          <w:szCs w:val="32"/>
        </w:rPr>
        <w:t>mart</w:t>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cs/>
        </w:rPr>
        <w:t>มีบุคลิกภาพดี</w:t>
      </w:r>
    </w:p>
    <w:p w14:paraId="5282E7E2" w14:textId="089A126A" w:rsidR="005F7EC0" w:rsidRPr="00104DBD" w:rsidRDefault="005F7EC0" w:rsidP="005F7EC0">
      <w:pPr>
        <w:spacing w:after="0" w:line="240" w:lineRule="auto"/>
        <w:ind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u w:val="single"/>
        </w:rPr>
        <w:t>U</w:t>
      </w:r>
      <w:r w:rsidRPr="00104DBD">
        <w:rPr>
          <w:rFonts w:ascii="TH SarabunIT๙" w:eastAsia="Calibri" w:hAnsi="TH SarabunIT๙" w:cs="TH SarabunIT๙"/>
          <w:sz w:val="32"/>
          <w:szCs w:val="32"/>
        </w:rPr>
        <w:t xml:space="preserve">niversality </w:t>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cs/>
        </w:rPr>
        <w:t>มีความเป็นสากล</w:t>
      </w:r>
    </w:p>
    <w:p w14:paraId="0306AD96" w14:textId="51D018E1" w:rsidR="005F7EC0" w:rsidRPr="00104DBD" w:rsidRDefault="005F7EC0" w:rsidP="005F7EC0">
      <w:pPr>
        <w:pStyle w:val="af0"/>
        <w:spacing w:before="120"/>
        <w:jc w:val="thaiDistribute"/>
        <w:rPr>
          <w:rFonts w:ascii="TH SarabunIT๙" w:hAnsi="TH SarabunIT๙" w:cs="TH SarabunIT๙"/>
          <w:b/>
          <w:bCs/>
          <w:sz w:val="32"/>
          <w:szCs w:val="32"/>
        </w:rPr>
      </w:pPr>
      <w:r w:rsidRPr="00104DBD">
        <w:rPr>
          <w:rFonts w:ascii="TH SarabunIT๙" w:hAnsi="TH SarabunIT๙" w:cs="TH SarabunIT๙"/>
          <w:b/>
          <w:bCs/>
          <w:sz w:val="32"/>
          <w:szCs w:val="32"/>
          <w:cs/>
        </w:rPr>
        <w:tab/>
      </w:r>
      <w:r w:rsidR="00C8121B" w:rsidRPr="00104DBD">
        <w:rPr>
          <w:rFonts w:ascii="TH SarabunIT๙" w:hAnsi="TH SarabunIT๙" w:cs="TH SarabunIT๙" w:hint="cs"/>
          <w:b/>
          <w:bCs/>
          <w:sz w:val="32"/>
          <w:szCs w:val="32"/>
          <w:cs/>
        </w:rPr>
        <w:t xml:space="preserve">8. </w:t>
      </w:r>
      <w:r w:rsidRPr="00104DBD">
        <w:rPr>
          <w:rFonts w:ascii="TH SarabunIT๙" w:hAnsi="TH SarabunIT๙" w:cs="TH SarabunIT๙" w:hint="cs"/>
          <w:b/>
          <w:bCs/>
          <w:sz w:val="32"/>
          <w:szCs w:val="32"/>
          <w:cs/>
        </w:rPr>
        <w:t>ประเด็นการพัฒนา</w:t>
      </w:r>
    </w:p>
    <w:p w14:paraId="323DF6DC" w14:textId="79C5A9C2" w:rsidR="005F7EC0" w:rsidRPr="00104DBD" w:rsidRDefault="005F7EC0" w:rsidP="005F7EC0">
      <w:pPr>
        <w:pStyle w:val="af0"/>
        <w:jc w:val="thaiDistribute"/>
        <w:rPr>
          <w:rFonts w:ascii="TH SarabunIT๙" w:hAnsi="TH SarabunIT๙" w:cs="TH SarabunIT๙"/>
          <w:sz w:val="32"/>
          <w:szCs w:val="32"/>
        </w:rPr>
      </w:pPr>
      <w:r w:rsidRPr="00104DBD">
        <w:rPr>
          <w:rFonts w:ascii="TH SarabunIT๙" w:hAnsi="TH SarabunIT๙" w:cs="TH SarabunIT๙"/>
          <w:b/>
          <w:bCs/>
          <w:sz w:val="32"/>
          <w:szCs w:val="32"/>
          <w:cs/>
        </w:rPr>
        <w:tab/>
      </w:r>
      <w:r w:rsidRPr="00104DBD">
        <w:rPr>
          <w:rFonts w:ascii="TH SarabunIT๙" w:hAnsi="TH SarabunIT๙" w:cs="TH SarabunIT๙"/>
          <w:b/>
          <w:bCs/>
          <w:sz w:val="32"/>
          <w:szCs w:val="32"/>
          <w:cs/>
        </w:rPr>
        <w:tab/>
      </w:r>
      <w:r w:rsidRPr="00104DBD">
        <w:rPr>
          <w:rFonts w:ascii="TH SarabunIT๙" w:hAnsi="TH SarabunIT๙" w:cs="TH SarabunIT๙" w:hint="cs"/>
          <w:sz w:val="32"/>
          <w:szCs w:val="32"/>
          <w:cs/>
        </w:rPr>
        <w:t xml:space="preserve">1. </w:t>
      </w:r>
      <w:r w:rsidRPr="00104DBD">
        <w:rPr>
          <w:rFonts w:ascii="TH SarabunIT๙" w:hAnsi="TH SarabunIT๙" w:cs="TH SarabunIT๙"/>
          <w:sz w:val="32"/>
          <w:szCs w:val="32"/>
          <w:cs/>
        </w:rPr>
        <w:t>การพัฒนาคุณภาพการจัดการศึกษา</w:t>
      </w:r>
    </w:p>
    <w:p w14:paraId="0E342594" w14:textId="0A7571D3" w:rsidR="005F7EC0" w:rsidRPr="00104DBD" w:rsidRDefault="005F7EC0" w:rsidP="005F7EC0">
      <w:pPr>
        <w:pStyle w:val="af0"/>
        <w:jc w:val="thaiDistribute"/>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hint="cs"/>
          <w:sz w:val="32"/>
          <w:szCs w:val="32"/>
          <w:cs/>
        </w:rPr>
        <w:t xml:space="preserve">2. </w:t>
      </w:r>
      <w:r w:rsidRPr="00104DBD">
        <w:rPr>
          <w:rFonts w:ascii="TH SarabunIT๙" w:hAnsi="TH SarabunIT๙" w:cs="TH SarabunIT๙"/>
          <w:sz w:val="32"/>
          <w:szCs w:val="32"/>
          <w:cs/>
        </w:rPr>
        <w:t>การพัฒนาด้านการวิจัยและนวัตกรรม</w:t>
      </w:r>
      <w:r w:rsidRPr="00104DBD">
        <w:rPr>
          <w:rFonts w:ascii="TH SarabunIT๙" w:hAnsi="TH SarabunIT๙" w:cs="TH SarabunIT๙" w:hint="cs"/>
          <w:sz w:val="32"/>
          <w:szCs w:val="32"/>
          <w:cs/>
        </w:rPr>
        <w:t xml:space="preserve">  </w:t>
      </w:r>
    </w:p>
    <w:p w14:paraId="0192461B" w14:textId="0158039F" w:rsidR="005F7EC0" w:rsidRPr="00104DBD" w:rsidRDefault="005F7EC0" w:rsidP="005F7EC0">
      <w:pPr>
        <w:pStyle w:val="af0"/>
        <w:jc w:val="thaiDistribute"/>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hint="cs"/>
          <w:sz w:val="32"/>
          <w:szCs w:val="32"/>
          <w:cs/>
        </w:rPr>
        <w:t xml:space="preserve">3. </w:t>
      </w:r>
      <w:r w:rsidRPr="00104DBD">
        <w:rPr>
          <w:rFonts w:ascii="TH SarabunIT๙" w:hAnsi="TH SarabunIT๙" w:cs="TH SarabunIT๙"/>
          <w:sz w:val="32"/>
          <w:szCs w:val="32"/>
          <w:cs/>
        </w:rPr>
        <w:t>การบริการวิชาการแก่สังคม</w:t>
      </w:r>
    </w:p>
    <w:p w14:paraId="63983B25" w14:textId="4ED6F0ED" w:rsidR="005F7EC0" w:rsidRPr="00104DBD" w:rsidRDefault="005F7EC0" w:rsidP="005F7EC0">
      <w:pPr>
        <w:pStyle w:val="af0"/>
        <w:jc w:val="thaiDistribute"/>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hint="cs"/>
          <w:sz w:val="32"/>
          <w:szCs w:val="32"/>
          <w:cs/>
        </w:rPr>
        <w:t xml:space="preserve">4. </w:t>
      </w:r>
      <w:r w:rsidRPr="00104DBD">
        <w:rPr>
          <w:rFonts w:ascii="TH SarabunIT๙" w:hAnsi="TH SarabunIT๙" w:cs="TH SarabunIT๙"/>
          <w:sz w:val="32"/>
          <w:szCs w:val="32"/>
          <w:cs/>
        </w:rPr>
        <w:t>การทะนุบำรุงศิลปวัฒนธรรม</w:t>
      </w:r>
    </w:p>
    <w:p w14:paraId="6221E344" w14:textId="2E607E83" w:rsidR="005F7EC0" w:rsidRPr="00104DBD" w:rsidRDefault="005F7EC0" w:rsidP="005F7EC0">
      <w:pPr>
        <w:pStyle w:val="af0"/>
        <w:jc w:val="thaiDistribute"/>
        <w:rPr>
          <w:rFonts w:ascii="TH SarabunIT๙"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hAnsi="TH SarabunIT๙" w:cs="TH SarabunIT๙" w:hint="cs"/>
          <w:sz w:val="32"/>
          <w:szCs w:val="32"/>
          <w:cs/>
        </w:rPr>
        <w:t xml:space="preserve">5. </w:t>
      </w:r>
      <w:r w:rsidRPr="00104DBD">
        <w:rPr>
          <w:rFonts w:ascii="TH SarabunIT๙" w:hAnsi="TH SarabunIT๙" w:cs="TH SarabunIT๙"/>
          <w:sz w:val="32"/>
          <w:szCs w:val="32"/>
          <w:cs/>
        </w:rPr>
        <w:t>การพัฒนานักเรียนและนักศึกษาให้มีศักยภาพด้านกีฬาสูงสุดของแต่ละบุคคล</w:t>
      </w:r>
    </w:p>
    <w:p w14:paraId="4918916D" w14:textId="3C4B577D" w:rsidR="005F7EC0" w:rsidRPr="00104DBD" w:rsidRDefault="005F7EC0" w:rsidP="005F7EC0">
      <w:pPr>
        <w:pStyle w:val="af0"/>
        <w:ind w:left="720" w:firstLine="720"/>
        <w:jc w:val="thaiDistribute"/>
        <w:rPr>
          <w:rFonts w:ascii="TH SarabunIT๙" w:hAnsi="TH SarabunIT๙" w:cs="TH SarabunIT๙"/>
          <w:sz w:val="32"/>
          <w:szCs w:val="32"/>
        </w:rPr>
      </w:pPr>
      <w:r w:rsidRPr="00104DBD">
        <w:rPr>
          <w:rFonts w:ascii="TH SarabunIT๙" w:hAnsi="TH SarabunIT๙" w:cs="TH SarabunIT๙"/>
          <w:sz w:val="32"/>
          <w:szCs w:val="32"/>
          <w:cs/>
        </w:rPr>
        <w:t>6</w:t>
      </w:r>
      <w:r w:rsidRPr="00104DBD">
        <w:rPr>
          <w:rFonts w:ascii="TH SarabunIT๙" w:hAnsi="TH SarabunIT๙" w:cs="TH SarabunIT๙" w:hint="cs"/>
          <w:sz w:val="32"/>
          <w:szCs w:val="32"/>
          <w:cs/>
        </w:rPr>
        <w:t>.</w:t>
      </w:r>
      <w:r w:rsidRPr="00104DBD">
        <w:rPr>
          <w:rFonts w:ascii="TH SarabunIT๙" w:hAnsi="TH SarabunIT๙" w:cs="TH SarabunIT๙"/>
          <w:sz w:val="32"/>
          <w:szCs w:val="32"/>
          <w:cs/>
        </w:rPr>
        <w:t xml:space="preserve"> การพัฒนาคุณภาพการบริหารจัดการ</w:t>
      </w:r>
    </w:p>
    <w:p w14:paraId="573D78CE" w14:textId="77777777" w:rsidR="003950F6" w:rsidRPr="00A97EA9" w:rsidRDefault="003950F6" w:rsidP="00A97EA9">
      <w:pPr>
        <w:pStyle w:val="af0"/>
      </w:pPr>
    </w:p>
    <w:p w14:paraId="001426D5" w14:textId="651FBD3D" w:rsidR="00EE7F2D" w:rsidRPr="00104DBD" w:rsidRDefault="00C8121B" w:rsidP="00C8121B">
      <w:pPr>
        <w:pStyle w:val="af0"/>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โดย</w:t>
      </w:r>
      <w:r w:rsidR="00A930CA" w:rsidRPr="00104DBD">
        <w:rPr>
          <w:rFonts w:ascii="TH SarabunIT๙" w:hAnsi="TH SarabunIT๙" w:cs="TH SarabunIT๙"/>
          <w:sz w:val="32"/>
          <w:szCs w:val="32"/>
          <w:cs/>
        </w:rPr>
        <w:t>สรุปผลการดำเนินงานตามตัวชี้วัดของแผนพัฒนา</w:t>
      </w:r>
      <w:r w:rsidRPr="00104DBD">
        <w:rPr>
          <w:rFonts w:ascii="TH SarabunIT๙" w:hAnsi="TH SarabunIT๙" w:cs="TH SarabunIT๙" w:hint="cs"/>
          <w:sz w:val="32"/>
          <w:szCs w:val="32"/>
          <w:cs/>
        </w:rPr>
        <w:t>มหาวิทยาลัยการกีฬาแห่งชาติ พ.ศ. 2561 - 2565</w:t>
      </w:r>
      <w:r w:rsidR="00A930CA" w:rsidRPr="00104DBD">
        <w:rPr>
          <w:rFonts w:ascii="TH SarabunIT๙" w:hAnsi="TH SarabunIT๙" w:cs="TH SarabunIT๙"/>
          <w:sz w:val="32"/>
          <w:szCs w:val="32"/>
          <w:cs/>
        </w:rPr>
        <w:t xml:space="preserve"> ดังนี้</w:t>
      </w:r>
    </w:p>
    <w:p w14:paraId="57D23728" w14:textId="32E20B14" w:rsidR="00110CB7" w:rsidRPr="00104DBD" w:rsidRDefault="003950F6" w:rsidP="00A94B3B">
      <w:pPr>
        <w:spacing w:after="0" w:line="240" w:lineRule="auto"/>
        <w:rPr>
          <w:rFonts w:ascii="TH SarabunIT๙" w:eastAsia="Calibri" w:hAnsi="TH SarabunIT๙" w:cs="TH SarabunIT๙"/>
          <w:bCs/>
          <w:sz w:val="32"/>
          <w:szCs w:val="32"/>
        </w:rPr>
      </w:pPr>
      <w:r w:rsidRPr="00104DBD">
        <w:rPr>
          <w:noProof/>
        </w:rPr>
        <w:drawing>
          <wp:anchor distT="0" distB="0" distL="114300" distR="114300" simplePos="0" relativeHeight="252048384" behindDoc="1" locked="0" layoutInCell="1" allowOverlap="1" wp14:anchorId="24CFCA9F" wp14:editId="17ED2119">
            <wp:simplePos x="0" y="0"/>
            <wp:positionH relativeFrom="column">
              <wp:posOffset>125730</wp:posOffset>
            </wp:positionH>
            <wp:positionV relativeFrom="paragraph">
              <wp:posOffset>82423</wp:posOffset>
            </wp:positionV>
            <wp:extent cx="5888736" cy="3870198"/>
            <wp:effectExtent l="0" t="0" r="17145" b="16510"/>
            <wp:wrapNone/>
            <wp:docPr id="27" name="แผนภูมิ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369AEBCC" w14:textId="20CC7712" w:rsidR="00110CB7" w:rsidRPr="00104DBD" w:rsidRDefault="00110CB7" w:rsidP="00A94B3B">
      <w:pPr>
        <w:spacing w:after="0" w:line="240" w:lineRule="auto"/>
        <w:rPr>
          <w:rFonts w:ascii="TH SarabunIT๙" w:eastAsia="Calibri" w:hAnsi="TH SarabunIT๙" w:cs="TH SarabunIT๙"/>
          <w:bCs/>
          <w:sz w:val="32"/>
          <w:szCs w:val="32"/>
        </w:rPr>
      </w:pPr>
    </w:p>
    <w:p w14:paraId="031AE061" w14:textId="42576E1F" w:rsidR="005F7EC0" w:rsidRPr="00104DBD" w:rsidRDefault="005F7EC0" w:rsidP="00A94B3B">
      <w:pPr>
        <w:spacing w:after="0" w:line="240" w:lineRule="auto"/>
        <w:rPr>
          <w:rFonts w:ascii="TH SarabunIT๙" w:eastAsia="Calibri" w:hAnsi="TH SarabunIT๙" w:cs="TH SarabunIT๙"/>
          <w:bCs/>
          <w:sz w:val="32"/>
          <w:szCs w:val="32"/>
        </w:rPr>
      </w:pPr>
    </w:p>
    <w:p w14:paraId="364310B6" w14:textId="77777777" w:rsidR="005F7EC0" w:rsidRPr="00104DBD" w:rsidRDefault="005F7EC0" w:rsidP="00A94B3B">
      <w:pPr>
        <w:spacing w:after="0" w:line="240" w:lineRule="auto"/>
        <w:rPr>
          <w:rFonts w:ascii="TH SarabunIT๙" w:eastAsia="Calibri" w:hAnsi="TH SarabunIT๙" w:cs="TH SarabunIT๙"/>
          <w:bCs/>
          <w:sz w:val="32"/>
          <w:szCs w:val="32"/>
        </w:rPr>
      </w:pPr>
    </w:p>
    <w:p w14:paraId="45E4E47E" w14:textId="77777777" w:rsidR="005F7EC0" w:rsidRPr="00104DBD" w:rsidRDefault="005F7EC0" w:rsidP="00A94B3B">
      <w:pPr>
        <w:spacing w:after="0" w:line="240" w:lineRule="auto"/>
        <w:rPr>
          <w:rFonts w:ascii="TH SarabunIT๙" w:eastAsia="Calibri" w:hAnsi="TH SarabunIT๙" w:cs="TH SarabunIT๙"/>
          <w:bCs/>
          <w:sz w:val="32"/>
          <w:szCs w:val="32"/>
        </w:rPr>
      </w:pPr>
    </w:p>
    <w:p w14:paraId="791E8F76" w14:textId="77777777" w:rsidR="005F7EC0" w:rsidRPr="00104DBD" w:rsidRDefault="005F7EC0" w:rsidP="00A94B3B">
      <w:pPr>
        <w:spacing w:after="0" w:line="240" w:lineRule="auto"/>
        <w:rPr>
          <w:rFonts w:ascii="TH SarabunIT๙" w:eastAsia="Calibri" w:hAnsi="TH SarabunIT๙" w:cs="TH SarabunIT๙"/>
          <w:bCs/>
          <w:sz w:val="32"/>
          <w:szCs w:val="32"/>
        </w:rPr>
      </w:pPr>
    </w:p>
    <w:p w14:paraId="24728BF8" w14:textId="77777777" w:rsidR="005F7EC0" w:rsidRPr="00104DBD" w:rsidRDefault="005F7EC0" w:rsidP="00A94B3B">
      <w:pPr>
        <w:spacing w:after="0" w:line="240" w:lineRule="auto"/>
        <w:rPr>
          <w:rFonts w:ascii="TH SarabunIT๙" w:eastAsia="Calibri" w:hAnsi="TH SarabunIT๙" w:cs="TH SarabunIT๙"/>
          <w:bCs/>
          <w:sz w:val="32"/>
          <w:szCs w:val="32"/>
        </w:rPr>
      </w:pPr>
    </w:p>
    <w:p w14:paraId="5970645C" w14:textId="77777777" w:rsidR="005F7EC0" w:rsidRPr="00104DBD" w:rsidRDefault="005F7EC0" w:rsidP="00A94B3B">
      <w:pPr>
        <w:spacing w:after="0" w:line="240" w:lineRule="auto"/>
        <w:rPr>
          <w:rFonts w:ascii="TH SarabunIT๙" w:eastAsia="Calibri" w:hAnsi="TH SarabunIT๙" w:cs="TH SarabunIT๙"/>
          <w:bCs/>
          <w:sz w:val="32"/>
          <w:szCs w:val="32"/>
        </w:rPr>
      </w:pPr>
    </w:p>
    <w:p w14:paraId="47C71143" w14:textId="77777777" w:rsidR="005F7EC0" w:rsidRPr="00104DBD" w:rsidRDefault="005F7EC0" w:rsidP="00A94B3B">
      <w:pPr>
        <w:spacing w:after="0" w:line="240" w:lineRule="auto"/>
        <w:rPr>
          <w:rFonts w:ascii="TH SarabunIT๙" w:eastAsia="Calibri" w:hAnsi="TH SarabunIT๙" w:cs="TH SarabunIT๙"/>
          <w:bCs/>
          <w:sz w:val="32"/>
          <w:szCs w:val="32"/>
        </w:rPr>
      </w:pPr>
    </w:p>
    <w:p w14:paraId="3AEE0A23" w14:textId="77777777" w:rsidR="005F7EC0" w:rsidRPr="00104DBD" w:rsidRDefault="005F7EC0" w:rsidP="00A94B3B">
      <w:pPr>
        <w:spacing w:after="0" w:line="240" w:lineRule="auto"/>
        <w:rPr>
          <w:rFonts w:ascii="TH SarabunIT๙" w:eastAsia="Calibri" w:hAnsi="TH SarabunIT๙" w:cs="TH SarabunIT๙"/>
          <w:bCs/>
          <w:sz w:val="32"/>
          <w:szCs w:val="32"/>
        </w:rPr>
      </w:pPr>
    </w:p>
    <w:p w14:paraId="5907AF8A" w14:textId="77777777" w:rsidR="005F7EC0" w:rsidRPr="00104DBD" w:rsidRDefault="005F7EC0" w:rsidP="00A94B3B">
      <w:pPr>
        <w:spacing w:after="0" w:line="240" w:lineRule="auto"/>
        <w:rPr>
          <w:rFonts w:ascii="TH SarabunIT๙" w:eastAsia="Calibri" w:hAnsi="TH SarabunIT๙" w:cs="TH SarabunIT๙"/>
          <w:bCs/>
          <w:sz w:val="32"/>
          <w:szCs w:val="32"/>
        </w:rPr>
      </w:pPr>
    </w:p>
    <w:p w14:paraId="16E61E46" w14:textId="77777777" w:rsidR="005F7EC0" w:rsidRPr="00104DBD" w:rsidRDefault="005F7EC0" w:rsidP="00A94B3B">
      <w:pPr>
        <w:spacing w:after="0" w:line="240" w:lineRule="auto"/>
        <w:rPr>
          <w:rFonts w:ascii="TH SarabunIT๙" w:eastAsia="Calibri" w:hAnsi="TH SarabunIT๙" w:cs="TH SarabunIT๙"/>
          <w:bCs/>
          <w:sz w:val="32"/>
          <w:szCs w:val="32"/>
        </w:rPr>
      </w:pPr>
    </w:p>
    <w:p w14:paraId="15240E71" w14:textId="77777777" w:rsidR="005F7EC0" w:rsidRPr="00104DBD" w:rsidRDefault="005F7EC0" w:rsidP="00A94B3B">
      <w:pPr>
        <w:spacing w:after="0" w:line="240" w:lineRule="auto"/>
        <w:rPr>
          <w:rFonts w:ascii="TH SarabunIT๙" w:eastAsia="Calibri" w:hAnsi="TH SarabunIT๙" w:cs="TH SarabunIT๙"/>
          <w:bCs/>
          <w:sz w:val="32"/>
          <w:szCs w:val="32"/>
        </w:rPr>
      </w:pPr>
    </w:p>
    <w:p w14:paraId="234AC292" w14:textId="77777777" w:rsidR="005F7EC0" w:rsidRPr="00104DBD" w:rsidRDefault="005F7EC0" w:rsidP="00A94B3B">
      <w:pPr>
        <w:spacing w:after="0" w:line="240" w:lineRule="auto"/>
        <w:rPr>
          <w:rFonts w:ascii="TH SarabunIT๙" w:eastAsia="Calibri" w:hAnsi="TH SarabunIT๙" w:cs="TH SarabunIT๙"/>
          <w:bCs/>
          <w:sz w:val="32"/>
          <w:szCs w:val="32"/>
        </w:rPr>
      </w:pPr>
    </w:p>
    <w:p w14:paraId="06171364" w14:textId="77777777" w:rsidR="005F7EC0" w:rsidRPr="00104DBD" w:rsidRDefault="005F7EC0" w:rsidP="00A94B3B">
      <w:pPr>
        <w:spacing w:after="0" w:line="240" w:lineRule="auto"/>
        <w:rPr>
          <w:rFonts w:ascii="TH SarabunIT๙" w:eastAsia="Calibri" w:hAnsi="TH SarabunIT๙" w:cs="TH SarabunIT๙"/>
          <w:bCs/>
          <w:sz w:val="32"/>
          <w:szCs w:val="32"/>
        </w:rPr>
      </w:pPr>
    </w:p>
    <w:p w14:paraId="3E4F8738" w14:textId="77777777" w:rsidR="005F7EC0" w:rsidRPr="00104DBD" w:rsidRDefault="005F7EC0" w:rsidP="00A94B3B">
      <w:pPr>
        <w:spacing w:after="0" w:line="240" w:lineRule="auto"/>
        <w:rPr>
          <w:rFonts w:ascii="TH SarabunIT๙" w:eastAsia="Calibri" w:hAnsi="TH SarabunIT๙" w:cs="TH SarabunIT๙"/>
          <w:bCs/>
          <w:sz w:val="32"/>
          <w:szCs w:val="32"/>
        </w:rPr>
      </w:pPr>
    </w:p>
    <w:p w14:paraId="388552BB" w14:textId="530D7DE7" w:rsidR="005F7EC0" w:rsidRPr="00104DBD" w:rsidRDefault="005F7EC0" w:rsidP="00A94B3B">
      <w:pPr>
        <w:spacing w:after="0" w:line="240" w:lineRule="auto"/>
        <w:rPr>
          <w:rFonts w:ascii="TH SarabunIT๙" w:eastAsia="Calibri" w:hAnsi="TH SarabunIT๙" w:cs="TH SarabunIT๙"/>
          <w:bCs/>
          <w:sz w:val="32"/>
          <w:szCs w:val="32"/>
        </w:rPr>
      </w:pPr>
    </w:p>
    <w:p w14:paraId="7054CB05" w14:textId="78C1C829" w:rsidR="00110CB7" w:rsidRPr="00104DBD" w:rsidRDefault="00110CB7" w:rsidP="00A94B3B">
      <w:pPr>
        <w:spacing w:after="0" w:line="240" w:lineRule="auto"/>
        <w:rPr>
          <w:rFonts w:ascii="TH SarabunIT๙" w:eastAsia="Calibri" w:hAnsi="TH SarabunIT๙" w:cs="TH SarabunIT๙"/>
          <w:bCs/>
          <w:sz w:val="32"/>
          <w:szCs w:val="32"/>
        </w:rPr>
      </w:pPr>
    </w:p>
    <w:p w14:paraId="11759C84" w14:textId="133BDDA4" w:rsidR="0057463F" w:rsidRPr="00104DBD" w:rsidRDefault="0057463F" w:rsidP="00A94B3B">
      <w:pPr>
        <w:pStyle w:val="af0"/>
      </w:pPr>
    </w:p>
    <w:p w14:paraId="43EEA023" w14:textId="77777777" w:rsidR="008509CE" w:rsidRPr="00104DBD" w:rsidRDefault="008509CE" w:rsidP="00A94B3B">
      <w:pPr>
        <w:pStyle w:val="af0"/>
      </w:pPr>
    </w:p>
    <w:p w14:paraId="5CD2DBF6" w14:textId="1E8E47EA" w:rsidR="003950F6" w:rsidRPr="00104DBD" w:rsidRDefault="003950F6" w:rsidP="00C8121B">
      <w:pPr>
        <w:pStyle w:val="af0"/>
        <w:jc w:val="thaiDistribute"/>
        <w:rPr>
          <w:rFonts w:ascii="TH SarabunIT๙" w:hAnsi="TH SarabunIT๙" w:cs="TH SarabunIT๙"/>
          <w:sz w:val="24"/>
          <w:szCs w:val="32"/>
        </w:rPr>
      </w:pPr>
      <w:r w:rsidRPr="00104DBD">
        <w:rPr>
          <w:cs/>
        </w:rPr>
        <w:lastRenderedPageBreak/>
        <w:tab/>
      </w:r>
      <w:r w:rsidRPr="00104DBD">
        <w:rPr>
          <w:rFonts w:ascii="TH SarabunIT๙" w:hAnsi="TH SarabunIT๙" w:cs="TH SarabunIT๙"/>
          <w:sz w:val="24"/>
          <w:szCs w:val="32"/>
          <w:cs/>
        </w:rPr>
        <w:t xml:space="preserve">จากแผนภูมิแสดงผลการดำเนินงานตามตัวชี้วัดของแผนพัฒนามหาวิทยาลัยการกีฬาแห่งชาติ                  พ.ศ. 2561 – 2565 ณ สิ้นสุดปีงบประมาณ พ.ศ. 2565 พบว่า ในปีงบประมาณ พ.ศ. 2561 จำนวน 35 ตัวชี้วัด บรรลุตามเป้าหมาย จำนวน 26 ตัวชี้วัด คิดเป็นร้อยละ 74.29 ในปีงบประมาณ พ.ศ. 2562 จำนวน 37 ตัวชี้วัด บรรลุตามเป้าหมาย จำนวน 21 ตัวชี้วัด คิดเป็นร้อยละ 56.75 ในปีงบประมาณ พ.ศ. 2563 จำนวน 44 ตัวชี้วัด บรรลุตามเป้าหมาย จำนวน 27 ตัวชี้วัด คิดเป็นร้อยละ 61.36 ในปีงบประมาณ พ.ศ. 2564 จำนวน 39 ตัวชี้วัด บรรลุตามเป้าหมาย จำนวน 18 ตัวชี้วัด คิดเป็นร้อยละ 46.15 และในปีงบประมาณ พ.ศ. 2565 จำนวน 47 ตัวชี้วัด บรรลุตามเป้าหมายจำนวน 16 ตัวชี้วัด คิดเป็นร้อยละ 34.04 </w:t>
      </w:r>
    </w:p>
    <w:p w14:paraId="204D5844" w14:textId="6A274683" w:rsidR="003950F6" w:rsidRPr="00104DBD" w:rsidRDefault="003950F6" w:rsidP="0012668D">
      <w:pPr>
        <w:pStyle w:val="af0"/>
        <w:spacing w:before="120"/>
        <w:ind w:firstLine="720"/>
        <w:jc w:val="thaiDistribute"/>
        <w:rPr>
          <w:rFonts w:ascii="TH SarabunIT๙" w:hAnsi="TH SarabunIT๙" w:cs="TH SarabunIT๙"/>
          <w:sz w:val="24"/>
          <w:szCs w:val="32"/>
        </w:rPr>
      </w:pPr>
      <w:r w:rsidRPr="00104DBD">
        <w:rPr>
          <w:rFonts w:ascii="TH SarabunIT๙" w:hAnsi="TH SarabunIT๙" w:cs="TH SarabunIT๙"/>
          <w:sz w:val="24"/>
          <w:szCs w:val="32"/>
          <w:cs/>
        </w:rPr>
        <w:t>ทั้งนี้ ปีงบประมาณ พ.ศ. ๒๕๖๓ – ๒๕๖๕ มีการปรับเปลี่ยนตัวชี้วัดและค่าเป้าหมายของตัวชี้วัดให้มีความ</w:t>
      </w:r>
      <w:r w:rsidR="00C8121B" w:rsidRPr="00104DBD">
        <w:rPr>
          <w:rFonts w:ascii="TH SarabunIT๙" w:hAnsi="TH SarabunIT๙" w:cs="TH SarabunIT๙" w:hint="cs"/>
          <w:sz w:val="24"/>
          <w:szCs w:val="32"/>
          <w:cs/>
        </w:rPr>
        <w:t xml:space="preserve"> </w:t>
      </w:r>
      <w:r w:rsidRPr="00104DBD">
        <w:rPr>
          <w:rFonts w:ascii="TH SarabunIT๙" w:hAnsi="TH SarabunIT๙" w:cs="TH SarabunIT๙"/>
          <w:sz w:val="24"/>
          <w:szCs w:val="32"/>
          <w:cs/>
        </w:rPr>
        <w:t>ท้าทายในการพัฒนามากขึ้น กล่าวคือ มีการเพิ่มตัวชี้วัดที่สะท้อนคุณภาพของการดำเนินงานมากขึ้น และกำหนด</w:t>
      </w:r>
      <w:r w:rsidR="00C8121B" w:rsidRPr="00104DBD">
        <w:rPr>
          <w:rFonts w:ascii="TH SarabunIT๙" w:hAnsi="TH SarabunIT๙" w:cs="TH SarabunIT๙" w:hint="cs"/>
          <w:sz w:val="24"/>
          <w:szCs w:val="32"/>
          <w:cs/>
        </w:rPr>
        <w:t xml:space="preserve">      </w:t>
      </w:r>
      <w:r w:rsidRPr="00104DBD">
        <w:rPr>
          <w:rFonts w:ascii="TH SarabunIT๙" w:hAnsi="TH SarabunIT๙" w:cs="TH SarabunIT๙"/>
          <w:sz w:val="24"/>
          <w:szCs w:val="32"/>
          <w:cs/>
        </w:rPr>
        <w:t>ค่าเป้าหมายของตัวชี้วัดที่สูงขึ้นจากปีงบประมาณ พ.ศ. ๒๕๖๑ – ๒๕๖๓ อีกทั้งได้รับผลกระทบจากสถานการณ์การแพร่ระบาดของโรคติดเชื้อ</w:t>
      </w:r>
      <w:proofErr w:type="spellStart"/>
      <w:r w:rsidRPr="00104DBD">
        <w:rPr>
          <w:rFonts w:ascii="TH SarabunIT๙" w:hAnsi="TH SarabunIT๙" w:cs="TH SarabunIT๙"/>
          <w:sz w:val="24"/>
          <w:szCs w:val="32"/>
          <w:cs/>
        </w:rPr>
        <w:t>ไวรัส</w:t>
      </w:r>
      <w:proofErr w:type="spellEnd"/>
      <w:r w:rsidRPr="00104DBD">
        <w:rPr>
          <w:rFonts w:ascii="TH SarabunIT๙" w:hAnsi="TH SarabunIT๙" w:cs="TH SarabunIT๙"/>
          <w:sz w:val="24"/>
          <w:szCs w:val="32"/>
          <w:cs/>
        </w:rPr>
        <w:t xml:space="preserve">โคโรนา ๒๐๑๙ โดยเฉพาะอย่างยิ่งการจัดกิจกรรมที่ดำเนินการร่วมกับชุมชน </w:t>
      </w:r>
      <w:r w:rsidR="003D1372">
        <w:rPr>
          <w:rFonts w:ascii="TH SarabunIT๙" w:hAnsi="TH SarabunIT๙" w:cs="TH SarabunIT๙" w:hint="cs"/>
          <w:sz w:val="24"/>
          <w:szCs w:val="32"/>
          <w:cs/>
        </w:rPr>
        <w:t xml:space="preserve">        </w:t>
      </w:r>
      <w:r w:rsidRPr="00104DBD">
        <w:rPr>
          <w:rFonts w:ascii="TH SarabunIT๙" w:hAnsi="TH SarabunIT๙" w:cs="TH SarabunIT๙"/>
          <w:sz w:val="24"/>
          <w:szCs w:val="32"/>
          <w:cs/>
        </w:rPr>
        <w:t xml:space="preserve">หรือกิจกรรมที่มีการรวมตัวของกลุ่มคนเป็นจำนวนมาก ทำให้มหาวิทยาลัยต้องปรับลดจำนวนผู้เข้าร่วมกิจกรรมหรืองดการจัดกิจกรรม จึงส่งผลให้ไม่บรรลุเป้าหมายตามตัวชี้วัด </w:t>
      </w:r>
    </w:p>
    <w:p w14:paraId="49DDEC0C"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61B562F2"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06A1CEE9"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088B70D4"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6874209F"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4A146906"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0C0DEF4A"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0DA190C6"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0A3BB9D3"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3054887A"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36048C55"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678874D0"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78F64AE4"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1BA40C49"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7F77FEF1"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397C6D1F"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7573049E"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588510BE"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03E01FDF"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48334F21"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736F89C4"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190509CF"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7156095C"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0CB21359"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269CF9CD" w14:textId="77777777" w:rsidR="00CC52E1" w:rsidRPr="00104DBD" w:rsidRDefault="00CC52E1" w:rsidP="003950F6">
      <w:pPr>
        <w:spacing w:after="0" w:line="240" w:lineRule="auto"/>
        <w:ind w:firstLine="720"/>
        <w:jc w:val="thaiDistribute"/>
        <w:rPr>
          <w:rFonts w:ascii="TH SarabunIT๙" w:hAnsi="TH SarabunIT๙" w:cs="TH SarabunIT๙"/>
          <w:spacing w:val="-10"/>
          <w:sz w:val="32"/>
          <w:szCs w:val="32"/>
        </w:rPr>
      </w:pPr>
    </w:p>
    <w:p w14:paraId="1CD6B5DF" w14:textId="525E66DC" w:rsidR="00B37F89" w:rsidRPr="00104DBD" w:rsidRDefault="00BF67E0" w:rsidP="00CA16BE">
      <w:pPr>
        <w:spacing w:before="120" w:after="0" w:line="240" w:lineRule="auto"/>
        <w:jc w:val="thaiDistribute"/>
        <w:rPr>
          <w:rFonts w:ascii="TH SarabunIT๙" w:eastAsia="Calibri" w:hAnsi="TH SarabunIT๙" w:cs="TH SarabunIT๙"/>
          <w:b/>
          <w:bCs/>
          <w:sz w:val="36"/>
          <w:szCs w:val="36"/>
        </w:rPr>
      </w:pPr>
      <w:r w:rsidRPr="00104DBD">
        <w:rPr>
          <w:rFonts w:ascii="TH SarabunIT๙" w:hAnsi="TH SarabunIT๙" w:cs="TH SarabunIT๙"/>
          <w:b/>
          <w:bCs/>
          <w:sz w:val="36"/>
          <w:szCs w:val="36"/>
        </w:rPr>
        <w:lastRenderedPageBreak/>
        <w:sym w:font="Wingdings 2" w:char="F022"/>
      </w:r>
      <w:r w:rsidR="00B37F89" w:rsidRPr="00104DBD">
        <w:rPr>
          <w:rFonts w:ascii="TH SarabunIT๙" w:eastAsia="Calibri" w:hAnsi="TH SarabunIT๙" w:cs="TH SarabunIT๙"/>
          <w:b/>
          <w:bCs/>
          <w:sz w:val="36"/>
          <w:szCs w:val="36"/>
          <w:cs/>
        </w:rPr>
        <w:t xml:space="preserve"> สถานการณ์และแนวโน้มที่ส่งผลต่อการพัฒนามหาวิทยาลัยการกีฬาแห่งชาติ </w:t>
      </w:r>
    </w:p>
    <w:p w14:paraId="740BE601" w14:textId="77777777" w:rsidR="00B37F89" w:rsidRPr="00104DBD" w:rsidRDefault="00B37F89" w:rsidP="00B37F89">
      <w:pPr>
        <w:spacing w:before="120" w:after="0" w:line="240" w:lineRule="auto"/>
        <w:ind w:firstLine="720"/>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 xml:space="preserve">• </w:t>
      </w:r>
      <w:r w:rsidRPr="00104DBD">
        <w:rPr>
          <w:rFonts w:ascii="TH SarabunIT๙" w:eastAsia="Calibri" w:hAnsi="TH SarabunIT๙" w:cs="TH SarabunIT๙"/>
          <w:b/>
          <w:bCs/>
          <w:sz w:val="32"/>
          <w:szCs w:val="32"/>
        </w:rPr>
        <w:t xml:space="preserve"> </w:t>
      </w:r>
      <w:r w:rsidRPr="00104DBD">
        <w:rPr>
          <w:rFonts w:ascii="TH SarabunIT๙" w:eastAsia="Calibri" w:hAnsi="TH SarabunIT๙" w:cs="TH SarabunIT๙"/>
          <w:b/>
          <w:bCs/>
          <w:sz w:val="32"/>
          <w:szCs w:val="32"/>
          <w:cs/>
        </w:rPr>
        <w:t>ปัจจัยภายในที่ส่งผลต่อการพัฒนามหาวิทยาลัยการกีฬาแห่งชาติ</w:t>
      </w:r>
      <w:r w:rsidRPr="00104DBD">
        <w:rPr>
          <w:rFonts w:ascii="TH SarabunIT๙" w:eastAsia="Calibri" w:hAnsi="TH SarabunIT๙" w:cs="TH SarabunIT๙"/>
          <w:b/>
          <w:bCs/>
          <w:sz w:val="32"/>
          <w:szCs w:val="32"/>
        </w:rPr>
        <w:tab/>
      </w:r>
    </w:p>
    <w:p w14:paraId="36678C54" w14:textId="741CE595" w:rsidR="00AF2CF8" w:rsidRPr="00104DBD" w:rsidRDefault="0009491C" w:rsidP="0009491C">
      <w:pPr>
        <w:spacing w:after="0" w:line="240" w:lineRule="auto"/>
        <w:ind w:firstLine="720"/>
        <w:jc w:val="thaiDistribute"/>
        <w:rPr>
          <w:rFonts w:ascii="TH SarabunIT๙" w:hAnsi="TH SarabunIT๙" w:cs="TH SarabunIT๙"/>
          <w:sz w:val="32"/>
          <w:szCs w:val="32"/>
        </w:rPr>
      </w:pPr>
      <w:r w:rsidRPr="00104DBD">
        <w:rPr>
          <w:rFonts w:ascii="TH SarabunIT๙" w:hAnsi="TH SarabunIT๙" w:cs="TH SarabunIT๙"/>
          <w:sz w:val="32"/>
          <w:szCs w:val="32"/>
          <w:cs/>
        </w:rPr>
        <w:t>๑. ด้านโครงสร้าง (</w:t>
      </w:r>
      <w:r w:rsidRPr="00104DBD">
        <w:rPr>
          <w:rFonts w:ascii="TH SarabunIT๙" w:hAnsi="TH SarabunIT๙" w:cs="TH SarabunIT๙"/>
          <w:sz w:val="32"/>
          <w:szCs w:val="32"/>
        </w:rPr>
        <w:t xml:space="preserve">Structure) </w:t>
      </w:r>
      <w:r w:rsidRPr="00104DBD">
        <w:rPr>
          <w:rFonts w:ascii="TH SarabunIT๙" w:hAnsi="TH SarabunIT๙" w:cs="TH SarabunIT๙"/>
          <w:sz w:val="32"/>
          <w:szCs w:val="32"/>
          <w:cs/>
        </w:rPr>
        <w:t>มหาวิทยาลัย</w:t>
      </w:r>
      <w:r w:rsidR="00C92555" w:rsidRPr="00104DBD">
        <w:rPr>
          <w:rFonts w:ascii="TH SarabunIT๙" w:hAnsi="TH SarabunIT๙" w:cs="TH SarabunIT๙" w:hint="cs"/>
          <w:sz w:val="32"/>
          <w:szCs w:val="32"/>
          <w:cs/>
        </w:rPr>
        <w:t>ต้อง</w:t>
      </w:r>
      <w:r w:rsidRPr="00104DBD">
        <w:rPr>
          <w:rFonts w:ascii="TH SarabunIT๙" w:hAnsi="TH SarabunIT๙" w:cs="TH SarabunIT๙"/>
          <w:sz w:val="32"/>
          <w:szCs w:val="32"/>
          <w:cs/>
        </w:rPr>
        <w:t>ปรับเปลี่ยนโครงสร้างให้สอดคล้องกับกฎหมาย</w:t>
      </w:r>
      <w:r w:rsidR="00130C94">
        <w:rPr>
          <w:rFonts w:ascii="TH SarabunIT๙" w:hAnsi="TH SarabunIT๙" w:cs="TH SarabunIT๙" w:hint="cs"/>
          <w:sz w:val="32"/>
          <w:szCs w:val="32"/>
          <w:cs/>
        </w:rPr>
        <w:t xml:space="preserve">          </w:t>
      </w:r>
      <w:r w:rsidR="00C92555" w:rsidRPr="00104DBD">
        <w:rPr>
          <w:rFonts w:ascii="TH SarabunIT๙" w:hAnsi="TH SarabunIT๙" w:cs="TH SarabunIT๙" w:hint="cs"/>
          <w:sz w:val="32"/>
          <w:szCs w:val="32"/>
          <w:cs/>
        </w:rPr>
        <w:t>โดย</w:t>
      </w:r>
      <w:r w:rsidRPr="00104DBD">
        <w:rPr>
          <w:rFonts w:ascii="TH SarabunIT๙" w:hAnsi="TH SarabunIT๙" w:cs="TH SarabunIT๙" w:hint="cs"/>
          <w:sz w:val="32"/>
          <w:szCs w:val="32"/>
          <w:cs/>
        </w:rPr>
        <w:t>บริบท</w:t>
      </w:r>
      <w:r w:rsidRPr="00104DBD">
        <w:rPr>
          <w:rFonts w:ascii="TH SarabunIT๙" w:hAnsi="TH SarabunIT๙" w:cs="TH SarabunIT๙"/>
          <w:sz w:val="32"/>
          <w:szCs w:val="32"/>
          <w:cs/>
        </w:rPr>
        <w:t>โครงสร้างองค์กร</w:t>
      </w:r>
      <w:r w:rsidRPr="00104DBD">
        <w:rPr>
          <w:rFonts w:ascii="TH SarabunIT๙" w:hAnsi="TH SarabunIT๙" w:cs="TH SarabunIT๙" w:hint="cs"/>
          <w:sz w:val="32"/>
          <w:szCs w:val="32"/>
          <w:cs/>
        </w:rPr>
        <w:t>ที่</w:t>
      </w:r>
      <w:r w:rsidRPr="00104DBD">
        <w:rPr>
          <w:rFonts w:ascii="TH SarabunIT๙" w:hAnsi="TH SarabunIT๙" w:cs="TH SarabunIT๙"/>
          <w:sz w:val="32"/>
          <w:szCs w:val="32"/>
          <w:cs/>
        </w:rPr>
        <w:t xml:space="preserve">แบ่งการบริหารราชการเป็นสี่ภาค ได้แก่ 1) มหาวิทยาลัยการกีฬาแห่งชาติประจำภาคเหนือ 2) มหาวิทยาลัยการกีฬาแห่งชาติประจำภาคตะวันออกเฉียงเหนือ 3) มหาวิทยาลัยการกีฬาแห่งชาติประจำภาคกลาง 4) มหาวิทยาลัยการกีฬาแห่งชาติประจำภาคใต้ </w:t>
      </w:r>
      <w:r w:rsidRPr="00104DBD">
        <w:rPr>
          <w:rFonts w:ascii="TH SarabunIT๙" w:hAnsi="TH SarabunIT๙" w:cs="TH SarabunIT๙" w:hint="cs"/>
          <w:sz w:val="32"/>
          <w:szCs w:val="32"/>
          <w:cs/>
        </w:rPr>
        <w:t>และเพื่อให้เอื้อต่อการพัฒนาคุณภาพ</w:t>
      </w:r>
      <w:r w:rsidRPr="00104DBD">
        <w:rPr>
          <w:rFonts w:ascii="TH SarabunIT๙" w:hAnsi="TH SarabunIT๙" w:cs="TH SarabunIT๙"/>
          <w:sz w:val="32"/>
          <w:szCs w:val="32"/>
          <w:cs/>
        </w:rPr>
        <w:t>การศึกษาด้านศาสตร์การกีฬา</w:t>
      </w:r>
      <w:r w:rsidRPr="00104DBD">
        <w:rPr>
          <w:rFonts w:ascii="TH SarabunIT๙" w:hAnsi="TH SarabunIT๙" w:cs="TH SarabunIT๙" w:hint="cs"/>
          <w:sz w:val="32"/>
          <w:szCs w:val="32"/>
          <w:cs/>
        </w:rPr>
        <w:t>โดย</w:t>
      </w:r>
      <w:r w:rsidRPr="00104DBD">
        <w:rPr>
          <w:rFonts w:ascii="TH SarabunIT๙" w:hAnsi="TH SarabunIT๙" w:cs="TH SarabunIT๙"/>
          <w:sz w:val="32"/>
          <w:szCs w:val="32"/>
          <w:cs/>
        </w:rPr>
        <w:t>ต้องอาศัยโครงสร้างการบริหารงานในรูปแบบที่มีความคล่องตัวและ</w:t>
      </w:r>
      <w:r w:rsidRPr="00104DBD">
        <w:rPr>
          <w:rFonts w:ascii="TH SarabunIT๙" w:hAnsi="TH SarabunIT๙" w:cs="TH SarabunIT๙" w:hint="cs"/>
          <w:sz w:val="32"/>
          <w:szCs w:val="32"/>
          <w:cs/>
        </w:rPr>
        <w:t xml:space="preserve">มีการกระจายอำนาจออกเป็น 4 ภาค </w:t>
      </w:r>
      <w:r w:rsidR="00C92555" w:rsidRPr="00104DBD">
        <w:rPr>
          <w:rFonts w:ascii="TH SarabunIT๙" w:hAnsi="TH SarabunIT๙" w:cs="TH SarabunIT๙" w:hint="cs"/>
          <w:sz w:val="32"/>
          <w:szCs w:val="32"/>
          <w:cs/>
        </w:rPr>
        <w:t xml:space="preserve">       </w:t>
      </w:r>
    </w:p>
    <w:p w14:paraId="1D18C860" w14:textId="3BCE9D0A" w:rsidR="0009491C" w:rsidRPr="00104DBD" w:rsidRDefault="00AF2CF8" w:rsidP="001E028F">
      <w:pPr>
        <w:spacing w:before="120" w:after="0" w:line="240" w:lineRule="auto"/>
        <w:ind w:firstLine="720"/>
        <w:jc w:val="thaiDistribute"/>
        <w:rPr>
          <w:rFonts w:ascii="TH SarabunIT๙" w:eastAsia="Calibri" w:hAnsi="TH SarabunIT๙" w:cs="TH SarabunIT๙"/>
          <w:sz w:val="32"/>
          <w:szCs w:val="32"/>
        </w:rPr>
      </w:pPr>
      <w:r w:rsidRPr="00104DBD">
        <w:rPr>
          <w:rFonts w:ascii="TH SarabunIT๙" w:hAnsi="TH SarabunIT๙" w:cs="TH SarabunIT๙" w:hint="cs"/>
          <w:sz w:val="32"/>
          <w:szCs w:val="32"/>
          <w:cs/>
        </w:rPr>
        <w:t>2. ด้านระบบ</w:t>
      </w:r>
      <w:r w:rsidR="0009491C" w:rsidRPr="00104DBD">
        <w:rPr>
          <w:rFonts w:ascii="TH SarabunIT๙" w:hAnsi="TH SarabunIT๙" w:cs="TH SarabunIT๙" w:hint="cs"/>
          <w:sz w:val="32"/>
          <w:szCs w:val="32"/>
          <w:cs/>
        </w:rPr>
        <w:t xml:space="preserve"> </w:t>
      </w:r>
      <w:r w:rsidR="0009491C" w:rsidRPr="00104DBD">
        <w:rPr>
          <w:rFonts w:ascii="TH SarabunIT๙" w:eastAsia="Calibri" w:hAnsi="TH SarabunIT๙" w:cs="TH SarabunIT๙"/>
          <w:sz w:val="32"/>
          <w:szCs w:val="32"/>
          <w:cs/>
        </w:rPr>
        <w:t>(</w:t>
      </w:r>
      <w:r w:rsidR="0009491C" w:rsidRPr="00104DBD">
        <w:rPr>
          <w:rFonts w:ascii="TH SarabunIT๙" w:eastAsia="Calibri" w:hAnsi="TH SarabunIT๙" w:cs="TH SarabunIT๙"/>
          <w:sz w:val="32"/>
          <w:szCs w:val="32"/>
        </w:rPr>
        <w:t xml:space="preserve">System) </w:t>
      </w:r>
      <w:r w:rsidR="0009491C" w:rsidRPr="00104DBD">
        <w:rPr>
          <w:rFonts w:ascii="TH SarabunIT๙" w:eastAsia="Calibri" w:hAnsi="TH SarabunIT๙" w:cs="TH SarabunIT๙"/>
          <w:sz w:val="32"/>
          <w:szCs w:val="32"/>
          <w:cs/>
        </w:rPr>
        <w:t>มหาวิทยาลัยต้องร่วมมือปรับเปลี่ยนระบบการบริหารจัดการอย่างเข้มแข็ง</w:t>
      </w:r>
      <w:r w:rsidR="00A97EA9">
        <w:rPr>
          <w:rFonts w:ascii="TH SarabunIT๙" w:eastAsia="Calibri" w:hAnsi="TH SarabunIT๙" w:cs="TH SarabunIT๙" w:hint="cs"/>
          <w:sz w:val="32"/>
          <w:szCs w:val="32"/>
          <w:cs/>
        </w:rPr>
        <w:t xml:space="preserve">     </w:t>
      </w:r>
      <w:r w:rsidR="0009491C" w:rsidRPr="00104DBD">
        <w:rPr>
          <w:rFonts w:ascii="TH SarabunIT๙" w:eastAsia="Calibri" w:hAnsi="TH SarabunIT๙" w:cs="TH SarabunIT๙"/>
          <w:sz w:val="32"/>
          <w:szCs w:val="32"/>
          <w:cs/>
        </w:rPr>
        <w:t xml:space="preserve"> โดยปรับระบบกลไกการบริหารจัดการที่เน้นการปรับโครงสร้างองค์กร โครงสร้างการบริหาร</w:t>
      </w:r>
      <w:r w:rsidR="0009491C" w:rsidRPr="00104DBD">
        <w:rPr>
          <w:rFonts w:ascii="TH SarabunIT๙" w:eastAsia="Calibri" w:hAnsi="TH SarabunIT๙" w:cs="TH SarabunIT๙" w:hint="cs"/>
          <w:sz w:val="32"/>
          <w:szCs w:val="32"/>
          <w:cs/>
        </w:rPr>
        <w:t xml:space="preserve"> </w:t>
      </w:r>
      <w:r w:rsidR="0009491C" w:rsidRPr="00104DBD">
        <w:rPr>
          <w:rFonts w:ascii="TH SarabunIT๙" w:eastAsia="Calibri" w:hAnsi="TH SarabunIT๙" w:cs="TH SarabunIT๙"/>
          <w:sz w:val="32"/>
          <w:szCs w:val="32"/>
          <w:cs/>
        </w:rPr>
        <w:t>การพัฒนาผู้บริหารทุกระดับและการเตรียมพัฒนาผู้บริหารรุ่นใหม่ทั้งในระยะสั้นและระยะยาว กำหนดนโยบายระบบการส่งเสริมสนับสนุนการนำนโยบายไปสู่การปฏิบัติ ระบบการกำกับติดตามการทำงานตามนโยบายในทุก</w:t>
      </w:r>
      <w:proofErr w:type="spellStart"/>
      <w:r w:rsidR="0009491C" w:rsidRPr="00104DBD">
        <w:rPr>
          <w:rFonts w:ascii="TH SarabunIT๙" w:eastAsia="Calibri" w:hAnsi="TH SarabunIT๙" w:cs="TH SarabunIT๙"/>
          <w:sz w:val="32"/>
          <w:szCs w:val="32"/>
          <w:cs/>
        </w:rPr>
        <w:t>พันธ</w:t>
      </w:r>
      <w:proofErr w:type="spellEnd"/>
      <w:r w:rsidR="0009491C" w:rsidRPr="00104DBD">
        <w:rPr>
          <w:rFonts w:ascii="TH SarabunIT๙" w:eastAsia="Calibri" w:hAnsi="TH SarabunIT๙" w:cs="TH SarabunIT๙"/>
          <w:sz w:val="32"/>
          <w:szCs w:val="32"/>
          <w:cs/>
        </w:rPr>
        <w:t>กิจ รวมทั้งการสร้างความตระหนักและแนวคิดในการทำงานเป็นทีมแบบมีเป้าหมายร่วมกันเพื่อขับเคลื่อนการดำเนินงานให้บรรลุสู่ความสำเร็จและเอื้อต่อการพัฒนา</w:t>
      </w:r>
      <w:r w:rsidR="001E028F" w:rsidRPr="00104DBD">
        <w:rPr>
          <w:rFonts w:ascii="TH SarabunIT๙" w:eastAsia="Calibri" w:hAnsi="TH SarabunIT๙" w:cs="TH SarabunIT๙" w:hint="cs"/>
          <w:sz w:val="32"/>
          <w:szCs w:val="32"/>
          <w:cs/>
        </w:rPr>
        <w:t>ที่</w:t>
      </w:r>
      <w:r w:rsidR="0009491C" w:rsidRPr="00104DBD">
        <w:rPr>
          <w:rFonts w:ascii="TH SarabunIT๙" w:eastAsia="Calibri" w:hAnsi="TH SarabunIT๙" w:cs="TH SarabunIT๙"/>
          <w:sz w:val="32"/>
          <w:szCs w:val="32"/>
          <w:cs/>
        </w:rPr>
        <w:t>ยั่งยืน</w:t>
      </w:r>
    </w:p>
    <w:p w14:paraId="3FBA2B3D" w14:textId="4E1E5378" w:rsidR="00AF2CF8" w:rsidRPr="00104DBD" w:rsidRDefault="00AF2CF8" w:rsidP="001E028F">
      <w:pPr>
        <w:spacing w:before="120" w:after="0" w:line="240" w:lineRule="auto"/>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3. ด้านรูปแบบการทำงาน</w:t>
      </w:r>
      <w:r w:rsidR="001E028F" w:rsidRPr="00104DBD">
        <w:rPr>
          <w:rFonts w:ascii="TH SarabunIT๙" w:hAnsi="TH SarabunIT๙" w:cs="TH SarabunIT๙" w:hint="cs"/>
          <w:sz w:val="32"/>
          <w:szCs w:val="32"/>
          <w:cs/>
        </w:rPr>
        <w:t xml:space="preserve"> </w:t>
      </w:r>
      <w:r w:rsidR="001E028F" w:rsidRPr="00104DBD">
        <w:rPr>
          <w:rFonts w:ascii="TH SarabunIT๙" w:eastAsia="Calibri" w:hAnsi="TH SarabunIT๙" w:cs="TH SarabunIT๙"/>
          <w:sz w:val="32"/>
          <w:szCs w:val="32"/>
          <w:cs/>
        </w:rPr>
        <w:t>(</w:t>
      </w:r>
      <w:r w:rsidR="001E028F" w:rsidRPr="00104DBD">
        <w:rPr>
          <w:rFonts w:ascii="TH SarabunIT๙" w:eastAsia="Calibri" w:hAnsi="TH SarabunIT๙" w:cs="TH SarabunIT๙"/>
          <w:sz w:val="32"/>
          <w:szCs w:val="32"/>
        </w:rPr>
        <w:t xml:space="preserve">Style) </w:t>
      </w:r>
      <w:r w:rsidR="001E028F" w:rsidRPr="00104DBD">
        <w:rPr>
          <w:rFonts w:ascii="TH SarabunIT๙" w:eastAsia="Calibri" w:hAnsi="TH SarabunIT๙" w:cs="TH SarabunIT๙"/>
          <w:sz w:val="32"/>
          <w:szCs w:val="32"/>
          <w:cs/>
        </w:rPr>
        <w:t>มหาวิทยาลัยต้องเป็นที่พึ่งของสังคม</w:t>
      </w:r>
      <w:r w:rsidR="001E028F" w:rsidRPr="00104DBD">
        <w:rPr>
          <w:rFonts w:ascii="TH SarabunIT๙" w:eastAsia="Calibri" w:hAnsi="TH SarabunIT๙" w:cs="TH SarabunIT๙" w:hint="cs"/>
          <w:sz w:val="32"/>
          <w:szCs w:val="32"/>
          <w:cs/>
        </w:rPr>
        <w:t>และโดดเด่น</w:t>
      </w:r>
      <w:r w:rsidR="001E028F" w:rsidRPr="00104DBD">
        <w:rPr>
          <w:rFonts w:ascii="TH SarabunIT๙" w:eastAsia="Calibri" w:hAnsi="TH SarabunIT๙" w:cs="TH SarabunIT๙"/>
          <w:sz w:val="32"/>
          <w:szCs w:val="32"/>
          <w:cs/>
        </w:rPr>
        <w:t>ด้านศาสตร์การกีฬา</w:t>
      </w:r>
      <w:r w:rsidR="001E028F" w:rsidRPr="00104DBD">
        <w:rPr>
          <w:rFonts w:ascii="TH SarabunIT๙" w:eastAsia="Calibri" w:hAnsi="TH SarabunIT๙" w:cs="TH SarabunIT๙" w:hint="cs"/>
          <w:sz w:val="32"/>
          <w:szCs w:val="32"/>
          <w:cs/>
        </w:rPr>
        <w:t xml:space="preserve">  </w:t>
      </w:r>
      <w:r w:rsidR="001E028F" w:rsidRPr="00104DBD">
        <w:rPr>
          <w:rFonts w:ascii="TH SarabunIT๙" w:eastAsia="Calibri" w:hAnsi="TH SarabunIT๙" w:cs="TH SarabunIT๙"/>
          <w:sz w:val="32"/>
          <w:szCs w:val="32"/>
          <w:cs/>
        </w:rPr>
        <w:t xml:space="preserve"> โดย</w:t>
      </w:r>
      <w:r w:rsidR="001E028F" w:rsidRPr="00104DBD">
        <w:rPr>
          <w:rFonts w:ascii="TH SarabunIT๙" w:eastAsia="Calibri" w:hAnsi="TH SarabunIT๙" w:cs="TH SarabunIT๙" w:hint="cs"/>
          <w:sz w:val="32"/>
          <w:szCs w:val="32"/>
          <w:cs/>
        </w:rPr>
        <w:t>ให้</w:t>
      </w:r>
      <w:r w:rsidR="001E028F" w:rsidRPr="00104DBD">
        <w:rPr>
          <w:rFonts w:ascii="TH SarabunIT๙" w:eastAsia="Calibri" w:hAnsi="TH SarabunIT๙" w:cs="TH SarabunIT๙"/>
          <w:sz w:val="32"/>
          <w:szCs w:val="32"/>
          <w:cs/>
        </w:rPr>
        <w:t>บริการวิชาการ</w:t>
      </w:r>
      <w:r w:rsidR="001E028F" w:rsidRPr="00104DBD">
        <w:rPr>
          <w:rFonts w:ascii="TH SarabunIT๙" w:eastAsia="Calibri" w:hAnsi="TH SarabunIT๙" w:cs="TH SarabunIT๙" w:hint="cs"/>
          <w:sz w:val="32"/>
          <w:szCs w:val="32"/>
          <w:cs/>
        </w:rPr>
        <w:t>แก่เด็ก เยาวชน และประชาชน</w:t>
      </w:r>
      <w:r w:rsidR="001E028F" w:rsidRPr="00104DBD">
        <w:rPr>
          <w:rFonts w:ascii="TH SarabunIT๙" w:eastAsia="Calibri" w:hAnsi="TH SarabunIT๙" w:cs="TH SarabunIT๙"/>
          <w:sz w:val="32"/>
          <w:szCs w:val="32"/>
          <w:cs/>
        </w:rPr>
        <w:t>เพื่อให้เกิดประโยชน์สูงสุด</w:t>
      </w:r>
      <w:r w:rsidR="001E028F" w:rsidRPr="00104DBD">
        <w:rPr>
          <w:rFonts w:ascii="TH SarabunIT๙" w:eastAsia="Calibri" w:hAnsi="TH SarabunIT๙" w:cs="TH SarabunIT๙" w:hint="cs"/>
          <w:sz w:val="32"/>
          <w:szCs w:val="32"/>
          <w:cs/>
        </w:rPr>
        <w:t>ต่อประเทศชาติ ทั้งนี้</w:t>
      </w:r>
      <w:r w:rsidR="001E028F" w:rsidRPr="00104DBD">
        <w:rPr>
          <w:rFonts w:ascii="TH SarabunIT๙" w:eastAsia="Calibri" w:hAnsi="TH SarabunIT๙" w:cs="TH SarabunIT๙"/>
          <w:sz w:val="32"/>
          <w:szCs w:val="32"/>
          <w:cs/>
        </w:rPr>
        <w:t xml:space="preserve">เพื่อเพิ่มโอกาสและเปิดพื้นที่ให้ประชาชนได้ออกกำลังกายในรูปแบบต่าง ๆ </w:t>
      </w:r>
      <w:r w:rsidR="001E028F" w:rsidRPr="00104DBD">
        <w:rPr>
          <w:rFonts w:ascii="TH SarabunIT๙" w:eastAsia="Calibri" w:hAnsi="TH SarabunIT๙" w:cs="TH SarabunIT๙" w:hint="cs"/>
          <w:sz w:val="32"/>
          <w:szCs w:val="32"/>
          <w:cs/>
        </w:rPr>
        <w:t>ที่หลากหลาย</w:t>
      </w:r>
      <w:r w:rsidR="001E028F" w:rsidRPr="00104DBD">
        <w:rPr>
          <w:rFonts w:ascii="TH SarabunIT๙" w:eastAsia="Calibri" w:hAnsi="TH SarabunIT๙" w:cs="TH SarabunIT๙"/>
          <w:sz w:val="32"/>
          <w:szCs w:val="32"/>
          <w:cs/>
        </w:rPr>
        <w:t>อย่างทั่วถึงและเท่าเทียม ต้องมีการ</w:t>
      </w:r>
      <w:r w:rsidR="001E028F" w:rsidRPr="00104DBD">
        <w:rPr>
          <w:rFonts w:ascii="TH SarabunIT๙" w:eastAsia="Calibri" w:hAnsi="TH SarabunIT๙" w:cs="TH SarabunIT๙" w:hint="cs"/>
          <w:sz w:val="32"/>
          <w:szCs w:val="32"/>
          <w:cs/>
        </w:rPr>
        <w:t xml:space="preserve">        </w:t>
      </w:r>
      <w:r w:rsidR="001E028F" w:rsidRPr="00104DBD">
        <w:rPr>
          <w:rFonts w:ascii="TH SarabunIT๙" w:eastAsia="Calibri" w:hAnsi="TH SarabunIT๙" w:cs="TH SarabunIT๙"/>
          <w:sz w:val="32"/>
          <w:szCs w:val="32"/>
          <w:cs/>
        </w:rPr>
        <w:t>วางแนวทางในการพัฒนาระบบและกลไกในการให้บริการวิชาการ</w:t>
      </w:r>
      <w:r w:rsidR="001E028F" w:rsidRPr="00104DBD">
        <w:rPr>
          <w:rFonts w:ascii="TH SarabunIT๙" w:eastAsia="Calibri" w:hAnsi="TH SarabunIT๙" w:cs="TH SarabunIT๙" w:hint="cs"/>
          <w:sz w:val="32"/>
          <w:szCs w:val="32"/>
          <w:cs/>
        </w:rPr>
        <w:t xml:space="preserve"> </w:t>
      </w:r>
      <w:r w:rsidR="001E028F" w:rsidRPr="00104DBD">
        <w:rPr>
          <w:rFonts w:ascii="TH SarabunIT๙" w:eastAsia="Calibri" w:hAnsi="TH SarabunIT๙" w:cs="TH SarabunIT๙"/>
          <w:sz w:val="32"/>
          <w:szCs w:val="32"/>
          <w:cs/>
        </w:rPr>
        <w:t>อาคารสถานที่และวัสดุอุปกรณ์</w:t>
      </w:r>
      <w:r w:rsidR="001E028F" w:rsidRPr="00104DBD">
        <w:rPr>
          <w:rFonts w:ascii="TH SarabunIT๙" w:eastAsia="Calibri" w:hAnsi="TH SarabunIT๙" w:cs="TH SarabunIT๙" w:hint="cs"/>
          <w:sz w:val="32"/>
          <w:szCs w:val="32"/>
          <w:cs/>
        </w:rPr>
        <w:t>ทางการกีฬา</w:t>
      </w:r>
      <w:r w:rsidR="0000517A">
        <w:rPr>
          <w:rFonts w:ascii="TH SarabunIT๙" w:eastAsia="Calibri" w:hAnsi="TH SarabunIT๙" w:cs="TH SarabunIT๙" w:hint="cs"/>
          <w:sz w:val="32"/>
          <w:szCs w:val="32"/>
          <w:cs/>
        </w:rPr>
        <w:t xml:space="preserve">   </w:t>
      </w:r>
      <w:r w:rsidR="001E028F" w:rsidRPr="00104DBD">
        <w:rPr>
          <w:rFonts w:ascii="TH SarabunIT๙" w:eastAsia="Calibri" w:hAnsi="TH SarabunIT๙" w:cs="TH SarabunIT๙"/>
          <w:sz w:val="32"/>
          <w:szCs w:val="32"/>
          <w:cs/>
        </w:rPr>
        <w:t xml:space="preserve">ทั้งในและนอกสถานที่อย่างมีประสิทธิภาพ </w:t>
      </w:r>
      <w:r w:rsidR="001E028F" w:rsidRPr="00104DBD">
        <w:rPr>
          <w:rFonts w:ascii="TH SarabunIT๙" w:eastAsia="Calibri" w:hAnsi="TH SarabunIT๙" w:cs="TH SarabunIT๙" w:hint="cs"/>
          <w:sz w:val="32"/>
          <w:szCs w:val="32"/>
          <w:cs/>
        </w:rPr>
        <w:t>ซึ่ง</w:t>
      </w:r>
      <w:r w:rsidR="001E028F" w:rsidRPr="00104DBD">
        <w:rPr>
          <w:rFonts w:ascii="TH SarabunIT๙" w:eastAsia="Calibri" w:hAnsi="TH SarabunIT๙" w:cs="TH SarabunIT๙"/>
          <w:sz w:val="32"/>
          <w:szCs w:val="32"/>
          <w:cs/>
        </w:rPr>
        <w:t xml:space="preserve">ต้องควบคุมดูแลรักษาให้มีความพร้อมต่อจัดการเรียนการสอน </w:t>
      </w:r>
      <w:r w:rsidR="0000517A">
        <w:rPr>
          <w:rFonts w:ascii="TH SarabunIT๙" w:eastAsia="Calibri" w:hAnsi="TH SarabunIT๙" w:cs="TH SarabunIT๙" w:hint="cs"/>
          <w:sz w:val="32"/>
          <w:szCs w:val="32"/>
          <w:cs/>
        </w:rPr>
        <w:t xml:space="preserve">    </w:t>
      </w:r>
      <w:r w:rsidR="001E028F" w:rsidRPr="00104DBD">
        <w:rPr>
          <w:rFonts w:ascii="TH SarabunIT๙" w:eastAsia="Calibri" w:hAnsi="TH SarabunIT๙" w:cs="TH SarabunIT๙"/>
          <w:sz w:val="32"/>
          <w:szCs w:val="32"/>
          <w:cs/>
        </w:rPr>
        <w:t>การวิจัย</w:t>
      </w:r>
      <w:r w:rsidR="0000517A">
        <w:rPr>
          <w:rFonts w:ascii="TH SarabunIT๙" w:eastAsia="Calibri" w:hAnsi="TH SarabunIT๙" w:cs="TH SarabunIT๙" w:hint="cs"/>
          <w:sz w:val="32"/>
          <w:szCs w:val="32"/>
          <w:cs/>
        </w:rPr>
        <w:t xml:space="preserve"> </w:t>
      </w:r>
      <w:r w:rsidR="001E028F" w:rsidRPr="00104DBD">
        <w:rPr>
          <w:rFonts w:ascii="TH SarabunIT๙" w:eastAsia="Calibri" w:hAnsi="TH SarabunIT๙" w:cs="TH SarabunIT๙" w:hint="cs"/>
          <w:sz w:val="32"/>
          <w:szCs w:val="32"/>
          <w:cs/>
        </w:rPr>
        <w:t xml:space="preserve">การบริการวิชาการแก่สังคม </w:t>
      </w:r>
      <w:r w:rsidR="001E028F" w:rsidRPr="00104DBD">
        <w:rPr>
          <w:rFonts w:ascii="TH SarabunIT๙" w:eastAsia="Calibri" w:hAnsi="TH SarabunIT๙" w:cs="TH SarabunIT๙"/>
          <w:sz w:val="32"/>
          <w:szCs w:val="32"/>
          <w:cs/>
        </w:rPr>
        <w:t>รวมทั้งสามารถรองรับการจัดการแข่งขันกีฬาทั้งในระดับท้องถิ่น ภูมิภาค ระดับชาติและนานาชาติ</w:t>
      </w:r>
    </w:p>
    <w:p w14:paraId="2C5A05EB" w14:textId="32C70F0D" w:rsidR="001E028F" w:rsidRPr="00104DBD" w:rsidRDefault="00AF2CF8" w:rsidP="00451187">
      <w:pPr>
        <w:spacing w:before="120" w:after="120" w:line="240" w:lineRule="auto"/>
        <w:ind w:firstLine="720"/>
        <w:jc w:val="thaiDistribute"/>
        <w:rPr>
          <w:rFonts w:ascii="TH SarabunIT๙" w:eastAsia="Calibri" w:hAnsi="TH SarabunIT๙" w:cs="TH SarabunIT๙"/>
          <w:sz w:val="32"/>
          <w:szCs w:val="32"/>
          <w:cs/>
        </w:rPr>
      </w:pPr>
      <w:r w:rsidRPr="00104DBD">
        <w:rPr>
          <w:rFonts w:ascii="TH SarabunIT๙" w:hAnsi="TH SarabunIT๙" w:cs="TH SarabunIT๙" w:hint="cs"/>
          <w:sz w:val="32"/>
          <w:szCs w:val="32"/>
          <w:cs/>
        </w:rPr>
        <w:t>4. ด้านบุคลากร</w:t>
      </w:r>
      <w:r w:rsidR="001E028F" w:rsidRPr="00104DBD">
        <w:rPr>
          <w:rFonts w:ascii="TH SarabunIT๙" w:hAnsi="TH SarabunIT๙" w:cs="TH SarabunIT๙" w:hint="cs"/>
          <w:sz w:val="32"/>
          <w:szCs w:val="32"/>
          <w:cs/>
        </w:rPr>
        <w:t xml:space="preserve"> </w:t>
      </w:r>
      <w:r w:rsidR="001E028F" w:rsidRPr="00104DBD">
        <w:rPr>
          <w:rFonts w:ascii="TH SarabunIT๙" w:eastAsia="Calibri" w:hAnsi="TH SarabunIT๙" w:cs="TH SarabunIT๙"/>
          <w:sz w:val="32"/>
          <w:szCs w:val="32"/>
          <w:cs/>
        </w:rPr>
        <w:t>(</w:t>
      </w:r>
      <w:r w:rsidR="001E028F" w:rsidRPr="00104DBD">
        <w:rPr>
          <w:rFonts w:ascii="TH SarabunIT๙" w:eastAsia="Calibri" w:hAnsi="TH SarabunIT๙" w:cs="TH SarabunIT๙"/>
          <w:sz w:val="32"/>
          <w:szCs w:val="32"/>
        </w:rPr>
        <w:t xml:space="preserve">Staff) </w:t>
      </w:r>
      <w:r w:rsidR="001E028F" w:rsidRPr="00104DBD">
        <w:rPr>
          <w:rFonts w:ascii="TH SarabunIT๙" w:eastAsia="Calibri" w:hAnsi="TH SarabunIT๙" w:cs="TH SarabunIT๙"/>
          <w:sz w:val="32"/>
          <w:szCs w:val="32"/>
          <w:cs/>
        </w:rPr>
        <w:t>บุคลากรเป็นกลไกสำคัญ</w:t>
      </w:r>
      <w:r w:rsidR="001E028F" w:rsidRPr="00104DBD">
        <w:rPr>
          <w:rFonts w:ascii="TH SarabunIT๙" w:eastAsia="Calibri" w:hAnsi="TH SarabunIT๙" w:cs="TH SarabunIT๙" w:hint="cs"/>
          <w:sz w:val="32"/>
          <w:szCs w:val="32"/>
          <w:cs/>
        </w:rPr>
        <w:t xml:space="preserve">ของการพัฒนาในทุกมิติ </w:t>
      </w:r>
      <w:r w:rsidR="001E028F" w:rsidRPr="00104DBD">
        <w:rPr>
          <w:rFonts w:ascii="TH SarabunIT๙" w:eastAsia="Calibri" w:hAnsi="TH SarabunIT๙" w:cs="TH SarabunIT๙"/>
          <w:sz w:val="32"/>
          <w:szCs w:val="32"/>
          <w:cs/>
        </w:rPr>
        <w:t>ซึ่งมหาวิทยาลัยมีจำนวนบุคลากร</w:t>
      </w:r>
      <w:r w:rsidR="00451187" w:rsidRPr="00104DBD">
        <w:rPr>
          <w:rFonts w:ascii="TH SarabunIT๙" w:eastAsia="Calibri" w:hAnsi="TH SarabunIT๙" w:cs="TH SarabunIT๙" w:hint="cs"/>
          <w:sz w:val="32"/>
          <w:szCs w:val="32"/>
          <w:cs/>
        </w:rPr>
        <w:t>อย่าง</w:t>
      </w:r>
      <w:r w:rsidR="001E028F" w:rsidRPr="00104DBD">
        <w:rPr>
          <w:rFonts w:ascii="TH SarabunIT๙" w:eastAsia="Calibri" w:hAnsi="TH SarabunIT๙" w:cs="TH SarabunIT๙" w:hint="cs"/>
          <w:sz w:val="32"/>
          <w:szCs w:val="32"/>
          <w:cs/>
        </w:rPr>
        <w:t>จำกัด</w:t>
      </w:r>
      <w:r w:rsidR="00451187" w:rsidRPr="00104DBD">
        <w:rPr>
          <w:rFonts w:ascii="TH SarabunIT๙" w:eastAsia="Calibri" w:hAnsi="TH SarabunIT๙" w:cs="TH SarabunIT๙" w:hint="cs"/>
          <w:sz w:val="32"/>
          <w:szCs w:val="32"/>
          <w:cs/>
        </w:rPr>
        <w:t xml:space="preserve"> จึง</w:t>
      </w:r>
      <w:r w:rsidR="001E028F" w:rsidRPr="00104DBD">
        <w:rPr>
          <w:rFonts w:ascii="TH SarabunIT๙" w:eastAsia="Calibri" w:hAnsi="TH SarabunIT๙" w:cs="TH SarabunIT๙"/>
          <w:sz w:val="32"/>
          <w:szCs w:val="32"/>
          <w:cs/>
        </w:rPr>
        <w:t>ต้องมีการวางระบบบริหารจัดการพัฒนาบุคลากร</w:t>
      </w:r>
      <w:r w:rsidR="00451187" w:rsidRPr="00104DBD">
        <w:rPr>
          <w:rFonts w:ascii="TH SarabunIT๙" w:eastAsia="Calibri" w:hAnsi="TH SarabunIT๙" w:cs="TH SarabunIT๙" w:hint="cs"/>
          <w:sz w:val="32"/>
          <w:szCs w:val="32"/>
          <w:cs/>
        </w:rPr>
        <w:t>ให้</w:t>
      </w:r>
      <w:r w:rsidR="001E028F" w:rsidRPr="00104DBD">
        <w:rPr>
          <w:rFonts w:ascii="TH SarabunIT๙" w:eastAsia="Calibri" w:hAnsi="TH SarabunIT๙" w:cs="TH SarabunIT๙"/>
          <w:sz w:val="32"/>
          <w:szCs w:val="32"/>
          <w:cs/>
        </w:rPr>
        <w:t>มีประสิทธิภาพ โดยจัดทำกรอบอัตรากำลังและแผนพัฒนาบุคลากรให้รองรับภารกิจและบริบทของมหาวิทยาลัย</w:t>
      </w:r>
      <w:r w:rsidR="00C45EF7">
        <w:rPr>
          <w:rFonts w:ascii="TH SarabunIT๙" w:eastAsia="Calibri" w:hAnsi="TH SarabunIT๙" w:cs="TH SarabunIT๙" w:hint="cs"/>
          <w:sz w:val="32"/>
          <w:szCs w:val="32"/>
          <w:cs/>
        </w:rPr>
        <w:t xml:space="preserve"> </w:t>
      </w:r>
      <w:r w:rsidR="00451187" w:rsidRPr="00104DBD">
        <w:rPr>
          <w:rFonts w:ascii="TH SarabunIT๙" w:eastAsia="Calibri" w:hAnsi="TH SarabunIT๙" w:cs="TH SarabunIT๙" w:hint="cs"/>
          <w:sz w:val="32"/>
          <w:szCs w:val="32"/>
          <w:cs/>
        </w:rPr>
        <w:t xml:space="preserve">ที่แบ่งออกเป็น 4 ภาค </w:t>
      </w:r>
      <w:r w:rsidR="001E028F" w:rsidRPr="00104DBD">
        <w:rPr>
          <w:rFonts w:ascii="TH SarabunIT๙" w:eastAsia="Calibri" w:hAnsi="TH SarabunIT๙" w:cs="TH SarabunIT๙"/>
          <w:sz w:val="32"/>
          <w:szCs w:val="32"/>
          <w:cs/>
        </w:rPr>
        <w:t>รวมทั้งกำหนดแนวทางและมาตรการพัฒนาบุคลากรให้มีสมรรถนะที่สูงขึ้นอย่างต่อเนื่อง</w:t>
      </w:r>
      <w:r w:rsidR="001E028F" w:rsidRPr="00104DBD">
        <w:rPr>
          <w:rFonts w:ascii="TH SarabunIT๙" w:eastAsia="Calibri" w:hAnsi="TH SarabunIT๙" w:cs="TH SarabunIT๙"/>
          <w:sz w:val="32"/>
          <w:szCs w:val="40"/>
        </w:rPr>
        <w:t xml:space="preserve"> </w:t>
      </w:r>
      <w:r w:rsidR="001E028F" w:rsidRPr="00104DBD">
        <w:rPr>
          <w:rFonts w:ascii="TH SarabunIT๙" w:eastAsia="Calibri" w:hAnsi="TH SarabunIT๙" w:cs="TH SarabunIT๙"/>
          <w:sz w:val="24"/>
          <w:szCs w:val="32"/>
          <w:cs/>
        </w:rPr>
        <w:t xml:space="preserve">เช่น </w:t>
      </w:r>
      <w:r w:rsidR="001E028F" w:rsidRPr="00104DBD">
        <w:rPr>
          <w:rFonts w:ascii="TH SarabunIT๙" w:eastAsia="Calibri" w:hAnsi="TH SarabunIT๙" w:cs="TH SarabunIT๙"/>
          <w:sz w:val="32"/>
          <w:szCs w:val="32"/>
          <w:cs/>
        </w:rPr>
        <w:t>การส่งเสริมและสนับสนุนให้บุคลากรสร้างผลงานวิจัยเพื่อพัฒนา</w:t>
      </w:r>
      <w:r w:rsidR="00451187" w:rsidRPr="00104DBD">
        <w:rPr>
          <w:rFonts w:ascii="TH SarabunIT๙" w:eastAsia="Calibri" w:hAnsi="TH SarabunIT๙" w:cs="TH SarabunIT๙" w:hint="cs"/>
          <w:sz w:val="32"/>
          <w:szCs w:val="32"/>
          <w:cs/>
        </w:rPr>
        <w:t>นัก</w:t>
      </w:r>
      <w:r w:rsidR="001E028F" w:rsidRPr="00104DBD">
        <w:rPr>
          <w:rFonts w:ascii="TH SarabunIT๙" w:eastAsia="Calibri" w:hAnsi="TH SarabunIT๙" w:cs="TH SarabunIT๙"/>
          <w:sz w:val="32"/>
          <w:szCs w:val="32"/>
          <w:cs/>
        </w:rPr>
        <w:t xml:space="preserve">กีฬา การสนับสนุนทุนการศึกษาให้กับครู </w:t>
      </w:r>
      <w:r w:rsidR="00451187" w:rsidRPr="00104DBD">
        <w:rPr>
          <w:rFonts w:ascii="TH SarabunIT๙" w:eastAsia="Calibri" w:hAnsi="TH SarabunIT๙" w:cs="TH SarabunIT๙" w:hint="cs"/>
          <w:sz w:val="32"/>
          <w:szCs w:val="32"/>
          <w:cs/>
        </w:rPr>
        <w:t>คณา</w:t>
      </w:r>
      <w:r w:rsidR="001E028F" w:rsidRPr="00104DBD">
        <w:rPr>
          <w:rFonts w:ascii="TH SarabunIT๙" w:eastAsia="Calibri" w:hAnsi="TH SarabunIT๙" w:cs="TH SarabunIT๙"/>
          <w:sz w:val="32"/>
          <w:szCs w:val="32"/>
          <w:cs/>
        </w:rPr>
        <w:t>จารย์เพื่อเพิ่มคุณวุฒิ</w:t>
      </w:r>
      <w:r w:rsidR="00C45EF7">
        <w:rPr>
          <w:rFonts w:ascii="TH SarabunIT๙" w:eastAsia="Calibri" w:hAnsi="TH SarabunIT๙" w:cs="TH SarabunIT๙" w:hint="cs"/>
          <w:sz w:val="32"/>
          <w:szCs w:val="32"/>
          <w:cs/>
        </w:rPr>
        <w:t xml:space="preserve">     </w:t>
      </w:r>
      <w:r w:rsidR="001E028F" w:rsidRPr="00104DBD">
        <w:rPr>
          <w:rFonts w:ascii="TH SarabunIT๙" w:eastAsia="Calibri" w:hAnsi="TH SarabunIT๙" w:cs="TH SarabunIT๙"/>
          <w:sz w:val="32"/>
          <w:szCs w:val="32"/>
          <w:cs/>
        </w:rPr>
        <w:t>ในสาขาที่ขาดแคลน</w:t>
      </w:r>
      <w:r w:rsidR="00451187" w:rsidRPr="00104DBD">
        <w:rPr>
          <w:rFonts w:ascii="TH SarabunIT๙" w:eastAsia="Calibri" w:hAnsi="TH SarabunIT๙" w:cs="TH SarabunIT๙"/>
          <w:sz w:val="32"/>
          <w:szCs w:val="32"/>
          <w:cs/>
        </w:rPr>
        <w:t>การส่งเสริมให้ครูและค</w:t>
      </w:r>
      <w:r w:rsidR="00451187" w:rsidRPr="00104DBD">
        <w:rPr>
          <w:rFonts w:ascii="TH SarabunIT๙" w:eastAsia="Calibri" w:hAnsi="TH SarabunIT๙" w:cs="TH SarabunIT๙" w:hint="cs"/>
          <w:sz w:val="32"/>
          <w:szCs w:val="32"/>
          <w:cs/>
        </w:rPr>
        <w:t>ณา</w:t>
      </w:r>
      <w:r w:rsidR="001E028F" w:rsidRPr="00104DBD">
        <w:rPr>
          <w:rFonts w:ascii="TH SarabunIT๙" w:eastAsia="Calibri" w:hAnsi="TH SarabunIT๙" w:cs="TH SarabunIT๙"/>
          <w:sz w:val="32"/>
          <w:szCs w:val="32"/>
          <w:cs/>
        </w:rPr>
        <w:t>จารย์ได้รับการพัฒนา</w:t>
      </w:r>
      <w:r w:rsidR="00451187" w:rsidRPr="00104DBD">
        <w:rPr>
          <w:rFonts w:ascii="TH SarabunIT๙" w:eastAsia="Calibri" w:hAnsi="TH SarabunIT๙" w:cs="TH SarabunIT๙" w:hint="cs"/>
          <w:sz w:val="32"/>
          <w:szCs w:val="32"/>
          <w:cs/>
        </w:rPr>
        <w:t>ได้</w:t>
      </w:r>
      <w:r w:rsidR="001E028F" w:rsidRPr="00104DBD">
        <w:rPr>
          <w:rFonts w:ascii="TH SarabunIT๙" w:eastAsia="Calibri" w:hAnsi="TH SarabunIT๙" w:cs="TH SarabunIT๙"/>
          <w:sz w:val="32"/>
          <w:szCs w:val="32"/>
          <w:cs/>
        </w:rPr>
        <w:t>มี</w:t>
      </w:r>
      <w:proofErr w:type="spellStart"/>
      <w:r w:rsidR="001E028F" w:rsidRPr="00104DBD">
        <w:rPr>
          <w:rFonts w:ascii="TH SarabunIT๙" w:eastAsia="Calibri" w:hAnsi="TH SarabunIT๙" w:cs="TH SarabunIT๙"/>
          <w:sz w:val="32"/>
          <w:szCs w:val="32"/>
          <w:cs/>
        </w:rPr>
        <w:t>วิทย</w:t>
      </w:r>
      <w:proofErr w:type="spellEnd"/>
      <w:r w:rsidR="001E028F" w:rsidRPr="00104DBD">
        <w:rPr>
          <w:rFonts w:ascii="TH SarabunIT๙" w:eastAsia="Calibri" w:hAnsi="TH SarabunIT๙" w:cs="TH SarabunIT๙"/>
          <w:sz w:val="32"/>
          <w:szCs w:val="32"/>
          <w:cs/>
        </w:rPr>
        <w:t>ฐานะและ</w:t>
      </w:r>
      <w:r w:rsidR="00451187" w:rsidRPr="00104DBD">
        <w:rPr>
          <w:rFonts w:ascii="TH SarabunIT๙" w:eastAsia="Calibri" w:hAnsi="TH SarabunIT๙" w:cs="TH SarabunIT๙" w:hint="cs"/>
          <w:sz w:val="32"/>
          <w:szCs w:val="32"/>
          <w:cs/>
        </w:rPr>
        <w:t>มี</w:t>
      </w:r>
      <w:r w:rsidR="001E028F" w:rsidRPr="00104DBD">
        <w:rPr>
          <w:rFonts w:ascii="TH SarabunIT๙" w:eastAsia="Calibri" w:hAnsi="TH SarabunIT๙" w:cs="TH SarabunIT๙"/>
          <w:sz w:val="32"/>
          <w:szCs w:val="32"/>
          <w:cs/>
        </w:rPr>
        <w:t>ตำแหน่งทางวิชาการ</w:t>
      </w:r>
      <w:r w:rsidR="00C45EF7">
        <w:rPr>
          <w:rFonts w:ascii="TH SarabunIT๙" w:eastAsia="Calibri" w:hAnsi="TH SarabunIT๙" w:cs="TH SarabunIT๙" w:hint="cs"/>
          <w:sz w:val="32"/>
          <w:szCs w:val="32"/>
          <w:cs/>
        </w:rPr>
        <w:t xml:space="preserve">      </w:t>
      </w:r>
      <w:r w:rsidR="00451187" w:rsidRPr="00104DBD">
        <w:rPr>
          <w:rFonts w:ascii="TH SarabunIT๙" w:eastAsia="Calibri" w:hAnsi="TH SarabunIT๙" w:cs="TH SarabunIT๙" w:hint="cs"/>
          <w:sz w:val="32"/>
          <w:szCs w:val="32"/>
          <w:cs/>
        </w:rPr>
        <w:t>ที่</w:t>
      </w:r>
      <w:r w:rsidR="001E028F" w:rsidRPr="00104DBD">
        <w:rPr>
          <w:rFonts w:ascii="TH SarabunIT๙" w:eastAsia="Calibri" w:hAnsi="TH SarabunIT๙" w:cs="TH SarabunIT๙"/>
          <w:sz w:val="32"/>
          <w:szCs w:val="32"/>
          <w:cs/>
        </w:rPr>
        <w:t>สูงขึ้น ตลอดจนการส่งเสริมการพัฒนาทักษะความรู้ความสามารถในการปฏิบัติงานของบุคลากร</w:t>
      </w:r>
      <w:r w:rsidR="00451187" w:rsidRPr="00104DBD">
        <w:rPr>
          <w:rFonts w:ascii="TH SarabunIT๙" w:eastAsia="Calibri" w:hAnsi="TH SarabunIT๙" w:cs="TH SarabunIT๙" w:hint="cs"/>
          <w:sz w:val="32"/>
          <w:szCs w:val="32"/>
          <w:cs/>
        </w:rPr>
        <w:t>สายสนับสนุน</w:t>
      </w:r>
    </w:p>
    <w:p w14:paraId="10474793" w14:textId="59C11837" w:rsidR="0090182B" w:rsidRDefault="00AF2CF8" w:rsidP="0090182B">
      <w:pPr>
        <w:spacing w:after="120" w:line="240" w:lineRule="auto"/>
        <w:ind w:firstLine="720"/>
        <w:jc w:val="thaiDistribute"/>
        <w:rPr>
          <w:rFonts w:ascii="TH SarabunIT๙" w:eastAsia="Calibri" w:hAnsi="TH SarabunIT๙" w:cs="TH SarabunIT๙"/>
          <w:sz w:val="32"/>
          <w:szCs w:val="32"/>
        </w:rPr>
      </w:pPr>
      <w:r w:rsidRPr="00104DBD">
        <w:rPr>
          <w:rFonts w:ascii="TH SarabunIT๙" w:hAnsi="TH SarabunIT๙" w:cs="TH SarabunIT๙" w:hint="cs"/>
          <w:sz w:val="32"/>
          <w:szCs w:val="32"/>
          <w:cs/>
        </w:rPr>
        <w:t>5. ด้าน</w:t>
      </w:r>
      <w:r w:rsidR="0090182B" w:rsidRPr="00104DBD">
        <w:rPr>
          <w:rFonts w:ascii="TH SarabunIT๙" w:hAnsi="TH SarabunIT๙" w:cs="TH SarabunIT๙"/>
          <w:sz w:val="32"/>
          <w:szCs w:val="32"/>
          <w:cs/>
        </w:rPr>
        <w:t xml:space="preserve">ทักษะในการทำงาน </w:t>
      </w:r>
      <w:r w:rsidR="0090182B" w:rsidRPr="00104DBD">
        <w:rPr>
          <w:rFonts w:ascii="TH SarabunIT๙" w:hAnsi="TH SarabunIT๙" w:cs="TH SarabunIT๙"/>
          <w:sz w:val="32"/>
          <w:szCs w:val="32"/>
        </w:rPr>
        <w:t xml:space="preserve">(Skill) </w:t>
      </w:r>
      <w:r w:rsidR="0090182B" w:rsidRPr="00104DBD">
        <w:rPr>
          <w:rFonts w:ascii="TH SarabunIT๙" w:eastAsia="Calibri" w:hAnsi="TH SarabunIT๙" w:cs="TH SarabunIT๙"/>
          <w:sz w:val="32"/>
          <w:szCs w:val="32"/>
          <w:cs/>
        </w:rPr>
        <w:t>มหาวิทยาลัยเป็น</w:t>
      </w:r>
      <w:r w:rsidR="0090182B" w:rsidRPr="00104DBD">
        <w:rPr>
          <w:rFonts w:ascii="TH SarabunIT๙" w:eastAsia="Calibri" w:hAnsi="TH SarabunIT๙" w:cs="TH SarabunIT๙" w:hint="cs"/>
          <w:sz w:val="32"/>
          <w:szCs w:val="32"/>
          <w:cs/>
        </w:rPr>
        <w:t>สถาบันอุดมศึกษา</w:t>
      </w:r>
      <w:r w:rsidR="0090182B" w:rsidRPr="00104DBD">
        <w:rPr>
          <w:rFonts w:ascii="TH SarabunIT๙" w:eastAsia="Calibri" w:hAnsi="TH SarabunIT๙" w:cs="TH SarabunIT๙"/>
          <w:sz w:val="32"/>
          <w:szCs w:val="32"/>
          <w:cs/>
        </w:rPr>
        <w:t xml:space="preserve">เฉพาะทาง </w:t>
      </w:r>
      <w:r w:rsidR="0090182B" w:rsidRPr="00104DBD">
        <w:rPr>
          <w:rFonts w:ascii="TH SarabunIT๙" w:eastAsia="Calibri" w:hAnsi="TH SarabunIT๙" w:cs="TH SarabunIT๙" w:hint="cs"/>
          <w:sz w:val="32"/>
          <w:szCs w:val="32"/>
          <w:cs/>
        </w:rPr>
        <w:t>การพัฒนาคุณภาพ</w:t>
      </w:r>
      <w:r w:rsidR="0090182B" w:rsidRPr="00104DBD">
        <w:rPr>
          <w:rFonts w:ascii="TH SarabunIT๙" w:eastAsia="Calibri" w:hAnsi="TH SarabunIT๙" w:cs="TH SarabunIT๙"/>
          <w:sz w:val="32"/>
          <w:szCs w:val="32"/>
          <w:cs/>
        </w:rPr>
        <w:t>การจัดการศึกษามีความสำคัญ</w:t>
      </w:r>
      <w:r w:rsidR="0090182B" w:rsidRPr="00104DBD">
        <w:rPr>
          <w:rFonts w:ascii="TH SarabunIT๙" w:eastAsia="Calibri" w:hAnsi="TH SarabunIT๙" w:cs="TH SarabunIT๙" w:hint="cs"/>
          <w:sz w:val="32"/>
          <w:szCs w:val="32"/>
          <w:cs/>
        </w:rPr>
        <w:t>อย่างยิ่ง</w:t>
      </w:r>
      <w:r w:rsidR="0090182B" w:rsidRPr="00104DBD">
        <w:rPr>
          <w:rFonts w:ascii="TH SarabunIT๙" w:eastAsia="Calibri" w:hAnsi="TH SarabunIT๙" w:cs="TH SarabunIT๙"/>
          <w:sz w:val="32"/>
          <w:szCs w:val="32"/>
          <w:cs/>
        </w:rPr>
        <w:t>ต่อการพัฒนาศักยภาพ</w:t>
      </w:r>
      <w:r w:rsidR="0090182B" w:rsidRPr="00104DBD">
        <w:rPr>
          <w:rFonts w:ascii="TH SarabunIT๙" w:eastAsia="Calibri" w:hAnsi="TH SarabunIT๙" w:cs="TH SarabunIT๙" w:hint="cs"/>
          <w:sz w:val="32"/>
          <w:szCs w:val="32"/>
          <w:cs/>
        </w:rPr>
        <w:t>ทรัพยากร</w:t>
      </w:r>
      <w:r w:rsidR="0090182B" w:rsidRPr="00104DBD">
        <w:rPr>
          <w:rFonts w:ascii="TH SarabunIT๙" w:eastAsia="Calibri" w:hAnsi="TH SarabunIT๙" w:cs="TH SarabunIT๙"/>
          <w:sz w:val="32"/>
          <w:szCs w:val="32"/>
          <w:cs/>
        </w:rPr>
        <w:t>มนุษย์และตอบสนองทิศทางการพัฒนาประเทศ</w:t>
      </w:r>
      <w:r w:rsidR="00092459">
        <w:rPr>
          <w:rFonts w:ascii="TH SarabunIT๙" w:eastAsia="Calibri" w:hAnsi="TH SarabunIT๙" w:cs="TH SarabunIT๙"/>
          <w:sz w:val="32"/>
          <w:szCs w:val="32"/>
        </w:rPr>
        <w:t xml:space="preserve"> </w:t>
      </w:r>
      <w:r w:rsidR="0090182B" w:rsidRPr="00104DBD">
        <w:rPr>
          <w:rFonts w:ascii="TH SarabunIT๙" w:eastAsia="Calibri" w:hAnsi="TH SarabunIT๙" w:cs="TH SarabunIT๙" w:hint="cs"/>
          <w:sz w:val="32"/>
          <w:szCs w:val="32"/>
          <w:cs/>
        </w:rPr>
        <w:t>การสร้าง</w:t>
      </w:r>
      <w:r w:rsidR="0090182B" w:rsidRPr="00104DBD">
        <w:rPr>
          <w:rFonts w:ascii="TH SarabunIT๙" w:eastAsia="Calibri" w:hAnsi="TH SarabunIT๙" w:cs="TH SarabunIT๙"/>
          <w:sz w:val="32"/>
          <w:szCs w:val="32"/>
          <w:cs/>
        </w:rPr>
        <w:t xml:space="preserve">องค์ความรู้ทางวิทยาศาสตร์การกีฬา </w:t>
      </w:r>
      <w:r w:rsidR="0090182B" w:rsidRPr="00104DBD">
        <w:rPr>
          <w:rFonts w:ascii="TH SarabunIT๙" w:eastAsia="Calibri" w:hAnsi="TH SarabunIT๙" w:cs="TH SarabunIT๙" w:hint="cs"/>
          <w:sz w:val="32"/>
          <w:szCs w:val="32"/>
          <w:cs/>
        </w:rPr>
        <w:t>และ</w:t>
      </w:r>
      <w:r w:rsidR="0090182B" w:rsidRPr="00104DBD">
        <w:rPr>
          <w:rFonts w:ascii="TH SarabunIT๙" w:eastAsia="Calibri" w:hAnsi="TH SarabunIT๙" w:cs="TH SarabunIT๙"/>
          <w:sz w:val="32"/>
          <w:szCs w:val="32"/>
          <w:cs/>
        </w:rPr>
        <w:t xml:space="preserve">การสร้างเสริมสุขภาพ ตลอดจนเป็นฐานสำคัญในการสนับสนุนอุตสาหกรรมกีฬาที่มีบทบาทต่อการพัฒนาสังคมและเศรษฐกิจของประเทศให้มีความสามารถในการแข่งขันในระดับสากล ปัจจัยสำคัญที่จะทำให้มหาวิทยาลัยบรรลุเจตนารมณ์ได้นั้น จำเป็นต้องมีการปรับปรุงและพัฒนาหลักสูตรให้มีความโดดเด่น </w:t>
      </w:r>
      <w:r w:rsidR="0090182B" w:rsidRPr="00104DBD">
        <w:rPr>
          <w:rFonts w:ascii="TH SarabunIT๙" w:eastAsia="Times New Roman" w:hAnsi="TH SarabunIT๙" w:cs="TH SarabunIT๙"/>
          <w:spacing w:val="-6"/>
          <w:sz w:val="32"/>
          <w:szCs w:val="32"/>
          <w:cs/>
        </w:rPr>
        <w:t xml:space="preserve">ครอบคลุมทุกศาสตร์ด้านการกีฬา </w:t>
      </w:r>
      <w:r w:rsidR="0090182B" w:rsidRPr="00104DBD">
        <w:rPr>
          <w:rFonts w:ascii="TH SarabunIT๙" w:eastAsia="Calibri" w:hAnsi="TH SarabunIT๙" w:cs="TH SarabunIT๙"/>
          <w:sz w:val="32"/>
          <w:szCs w:val="32"/>
          <w:cs/>
        </w:rPr>
        <w:t xml:space="preserve">และสามารถรองรับอุตสาหกรรมการกีฬาด้วย </w:t>
      </w:r>
    </w:p>
    <w:p w14:paraId="5FCAE7F2" w14:textId="77777777" w:rsidR="00092459" w:rsidRPr="00104DBD" w:rsidRDefault="00092459" w:rsidP="0090182B">
      <w:pPr>
        <w:spacing w:after="120" w:line="240" w:lineRule="auto"/>
        <w:ind w:firstLine="720"/>
        <w:jc w:val="thaiDistribute"/>
        <w:rPr>
          <w:rFonts w:ascii="TH SarabunIT๙" w:eastAsia="Calibri" w:hAnsi="TH SarabunIT๙" w:cs="TH SarabunIT๙"/>
          <w:sz w:val="32"/>
          <w:szCs w:val="32"/>
        </w:rPr>
      </w:pPr>
    </w:p>
    <w:p w14:paraId="77A8E9EE" w14:textId="3ABF565F" w:rsidR="00361BE8" w:rsidRPr="00104DBD" w:rsidRDefault="00AF2CF8" w:rsidP="00DB5933">
      <w:pPr>
        <w:spacing w:after="120" w:line="240" w:lineRule="auto"/>
        <w:ind w:firstLine="720"/>
        <w:jc w:val="thaiDistribute"/>
        <w:rPr>
          <w:rFonts w:ascii="TH SarabunIT๙" w:eastAsia="Calibri" w:hAnsi="TH SarabunIT๙" w:cs="TH SarabunIT๙"/>
          <w:sz w:val="32"/>
          <w:szCs w:val="32"/>
        </w:rPr>
      </w:pPr>
      <w:r w:rsidRPr="00104DBD">
        <w:rPr>
          <w:rFonts w:ascii="TH SarabunIT๙" w:hAnsi="TH SarabunIT๙" w:cs="TH SarabunIT๙" w:hint="cs"/>
          <w:sz w:val="32"/>
          <w:szCs w:val="32"/>
          <w:cs/>
        </w:rPr>
        <w:lastRenderedPageBreak/>
        <w:t>6. ด้านกลยุทธ์</w:t>
      </w:r>
      <w:r w:rsidR="008056E0" w:rsidRPr="00104DBD">
        <w:rPr>
          <w:rFonts w:ascii="TH SarabunIT๙" w:hAnsi="TH SarabunIT๙" w:cs="TH SarabunIT๙" w:hint="cs"/>
          <w:sz w:val="32"/>
          <w:szCs w:val="32"/>
          <w:cs/>
        </w:rPr>
        <w:t xml:space="preserve"> </w:t>
      </w:r>
      <w:r w:rsidR="00361BE8" w:rsidRPr="00104DBD">
        <w:rPr>
          <w:rFonts w:ascii="TH SarabunIT๙" w:eastAsia="Calibri" w:hAnsi="TH SarabunIT๙" w:cs="TH SarabunIT๙"/>
          <w:sz w:val="32"/>
          <w:szCs w:val="32"/>
          <w:cs/>
        </w:rPr>
        <w:t>(</w:t>
      </w:r>
      <w:r w:rsidR="00361BE8" w:rsidRPr="00104DBD">
        <w:rPr>
          <w:rFonts w:ascii="TH SarabunIT๙" w:eastAsia="Calibri" w:hAnsi="TH SarabunIT๙" w:cs="TH SarabunIT๙"/>
          <w:sz w:val="32"/>
          <w:szCs w:val="32"/>
        </w:rPr>
        <w:t xml:space="preserve">Strategy) </w:t>
      </w:r>
      <w:r w:rsidR="00361BE8" w:rsidRPr="00104DBD">
        <w:rPr>
          <w:rFonts w:ascii="TH SarabunIT๙" w:eastAsia="Calibri" w:hAnsi="TH SarabunIT๙" w:cs="TH SarabunIT๙"/>
          <w:sz w:val="32"/>
          <w:szCs w:val="32"/>
          <w:cs/>
        </w:rPr>
        <w:t>มหาวิทยาลัยต้อง</w:t>
      </w:r>
      <w:r w:rsidR="00361BE8" w:rsidRPr="00104DBD">
        <w:rPr>
          <w:rFonts w:ascii="TH SarabunIT๙" w:eastAsia="Calibri" w:hAnsi="TH SarabunIT๙" w:cs="TH SarabunIT๙" w:hint="cs"/>
          <w:sz w:val="32"/>
          <w:szCs w:val="32"/>
          <w:cs/>
        </w:rPr>
        <w:t>ส่งเสริม</w:t>
      </w:r>
      <w:r w:rsidR="00361BE8" w:rsidRPr="00104DBD">
        <w:rPr>
          <w:rFonts w:ascii="TH SarabunIT๙" w:eastAsia="Calibri" w:hAnsi="TH SarabunIT๙" w:cs="TH SarabunIT๙"/>
          <w:sz w:val="32"/>
          <w:szCs w:val="32"/>
          <w:cs/>
        </w:rPr>
        <w:t>ความร่วมมือ</w:t>
      </w:r>
      <w:r w:rsidR="00361BE8" w:rsidRPr="00104DBD">
        <w:rPr>
          <w:rFonts w:ascii="TH SarabunIT๙" w:eastAsia="Calibri" w:hAnsi="TH SarabunIT๙" w:cs="TH SarabunIT๙" w:hint="cs"/>
          <w:sz w:val="32"/>
          <w:szCs w:val="32"/>
          <w:cs/>
        </w:rPr>
        <w:t>และกิจกรรม</w:t>
      </w:r>
      <w:r w:rsidR="008056E0" w:rsidRPr="00104DBD">
        <w:rPr>
          <w:rFonts w:ascii="TH SarabunIT๙" w:eastAsia="Calibri" w:hAnsi="TH SarabunIT๙" w:cs="TH SarabunIT๙" w:hint="cs"/>
          <w:sz w:val="32"/>
          <w:szCs w:val="32"/>
          <w:cs/>
        </w:rPr>
        <w:t>ความร่วมมือทั้งในด้าน</w:t>
      </w:r>
      <w:r w:rsidR="00361BE8" w:rsidRPr="00104DBD">
        <w:rPr>
          <w:rFonts w:ascii="TH SarabunIT๙" w:eastAsia="Calibri" w:hAnsi="TH SarabunIT๙" w:cs="TH SarabunIT๙"/>
          <w:sz w:val="32"/>
          <w:szCs w:val="32"/>
          <w:cs/>
        </w:rPr>
        <w:t>ทางการศึกษา วิจัย</w:t>
      </w:r>
      <w:r w:rsidR="008056E0" w:rsidRPr="00104DBD">
        <w:rPr>
          <w:rFonts w:ascii="TH SarabunIT๙" w:eastAsia="Calibri" w:hAnsi="TH SarabunIT๙" w:cs="TH SarabunIT๙" w:hint="cs"/>
          <w:sz w:val="32"/>
          <w:szCs w:val="32"/>
          <w:cs/>
        </w:rPr>
        <w:t xml:space="preserve"> และ</w:t>
      </w:r>
      <w:r w:rsidR="00361BE8" w:rsidRPr="00104DBD">
        <w:rPr>
          <w:rFonts w:ascii="TH SarabunIT๙" w:eastAsia="Calibri" w:hAnsi="TH SarabunIT๙" w:cs="TH SarabunIT๙"/>
          <w:sz w:val="32"/>
          <w:szCs w:val="32"/>
          <w:cs/>
        </w:rPr>
        <w:t xml:space="preserve">การกีฬากับหน่วยงานทั้งในประเทศและต่างประเทศ </w:t>
      </w:r>
      <w:r w:rsidR="008056E0" w:rsidRPr="00104DBD">
        <w:rPr>
          <w:rFonts w:ascii="TH SarabunIT๙" w:eastAsia="Calibri" w:hAnsi="TH SarabunIT๙" w:cs="TH SarabunIT๙" w:hint="cs"/>
          <w:sz w:val="32"/>
          <w:szCs w:val="32"/>
          <w:cs/>
        </w:rPr>
        <w:t>เพื่อ</w:t>
      </w:r>
      <w:r w:rsidR="00361BE8" w:rsidRPr="00104DBD">
        <w:rPr>
          <w:rFonts w:ascii="TH SarabunIT๙" w:eastAsia="Calibri" w:hAnsi="TH SarabunIT๙" w:cs="TH SarabunIT๙"/>
          <w:sz w:val="32"/>
          <w:szCs w:val="32"/>
          <w:cs/>
        </w:rPr>
        <w:t>สร้าง</w:t>
      </w:r>
      <w:r w:rsidR="008056E0" w:rsidRPr="00104DBD">
        <w:rPr>
          <w:rFonts w:ascii="TH SarabunIT๙" w:eastAsia="Calibri" w:hAnsi="TH SarabunIT๙" w:cs="TH SarabunIT๙" w:hint="cs"/>
          <w:sz w:val="32"/>
          <w:szCs w:val="32"/>
          <w:cs/>
        </w:rPr>
        <w:t>เครือข่ายและ</w:t>
      </w:r>
      <w:r w:rsidR="00361BE8" w:rsidRPr="00104DBD">
        <w:rPr>
          <w:rFonts w:ascii="TH SarabunIT๙" w:eastAsia="Calibri" w:hAnsi="TH SarabunIT๙" w:cs="TH SarabunIT๙"/>
          <w:sz w:val="32"/>
          <w:szCs w:val="32"/>
          <w:cs/>
        </w:rPr>
        <w:t>แรงจูงใจให้บุคลากรในการสร้างผลงานวิจัย</w:t>
      </w:r>
      <w:r w:rsidR="008056E0" w:rsidRPr="00104DBD">
        <w:rPr>
          <w:rFonts w:ascii="TH SarabunIT๙" w:eastAsia="Calibri" w:hAnsi="TH SarabunIT๙" w:cs="TH SarabunIT๙" w:hint="cs"/>
          <w:sz w:val="32"/>
          <w:szCs w:val="32"/>
          <w:cs/>
        </w:rPr>
        <w:t>สู่การนำไปใช้</w:t>
      </w:r>
      <w:r w:rsidR="00361BE8" w:rsidRPr="00104DBD">
        <w:rPr>
          <w:rFonts w:ascii="TH SarabunIT๙" w:eastAsia="Calibri" w:hAnsi="TH SarabunIT๙" w:cs="TH SarabunIT๙"/>
          <w:sz w:val="32"/>
          <w:szCs w:val="32"/>
          <w:cs/>
        </w:rPr>
        <w:t>ประโยชน์</w:t>
      </w:r>
      <w:r w:rsidR="003D1372">
        <w:rPr>
          <w:rFonts w:ascii="TH SarabunIT๙" w:eastAsia="Calibri" w:hAnsi="TH SarabunIT๙" w:cs="TH SarabunIT๙" w:hint="cs"/>
          <w:sz w:val="32"/>
          <w:szCs w:val="32"/>
          <w:cs/>
        </w:rPr>
        <w:t xml:space="preserve"> </w:t>
      </w:r>
      <w:r w:rsidR="008056E0" w:rsidRPr="00104DBD">
        <w:rPr>
          <w:rFonts w:ascii="TH SarabunIT๙" w:eastAsia="Calibri" w:hAnsi="TH SarabunIT๙" w:cs="TH SarabunIT๙" w:hint="cs"/>
          <w:sz w:val="32"/>
          <w:szCs w:val="32"/>
          <w:cs/>
        </w:rPr>
        <w:t>โดย</w:t>
      </w:r>
      <w:r w:rsidR="00361BE8" w:rsidRPr="00104DBD">
        <w:rPr>
          <w:rFonts w:ascii="TH SarabunIT๙" w:eastAsia="Calibri" w:hAnsi="TH SarabunIT๙" w:cs="TH SarabunIT๙"/>
          <w:sz w:val="32"/>
          <w:szCs w:val="32"/>
          <w:cs/>
        </w:rPr>
        <w:t>ส่งเสริมให้บุคลากร</w:t>
      </w:r>
      <w:r w:rsidR="008056E0" w:rsidRPr="00104DBD">
        <w:rPr>
          <w:rFonts w:ascii="TH SarabunIT๙" w:eastAsia="Calibri" w:hAnsi="TH SarabunIT๙" w:cs="TH SarabunIT๙"/>
          <w:sz w:val="32"/>
          <w:szCs w:val="32"/>
          <w:cs/>
        </w:rPr>
        <w:t>ได้รับการพัฒนาศักยภาพอย่างต่อเนื่อง</w:t>
      </w:r>
      <w:r w:rsidR="00361BE8" w:rsidRPr="00104DBD">
        <w:rPr>
          <w:rFonts w:ascii="TH SarabunIT๙" w:eastAsia="Calibri" w:hAnsi="TH SarabunIT๙" w:cs="TH SarabunIT๙"/>
          <w:sz w:val="32"/>
          <w:szCs w:val="32"/>
          <w:cs/>
        </w:rPr>
        <w:t>และ</w:t>
      </w:r>
      <w:r w:rsidR="008056E0" w:rsidRPr="00104DBD">
        <w:rPr>
          <w:rFonts w:ascii="TH SarabunIT๙" w:eastAsia="Calibri" w:hAnsi="TH SarabunIT๙" w:cs="TH SarabunIT๙" w:hint="cs"/>
          <w:sz w:val="32"/>
          <w:szCs w:val="32"/>
          <w:cs/>
        </w:rPr>
        <w:t>มุ่ง</w:t>
      </w:r>
      <w:r w:rsidR="00361BE8" w:rsidRPr="00104DBD">
        <w:rPr>
          <w:rFonts w:ascii="TH SarabunIT๙" w:eastAsia="Calibri" w:hAnsi="TH SarabunIT๙" w:cs="TH SarabunIT๙"/>
          <w:sz w:val="32"/>
          <w:szCs w:val="32"/>
          <w:cs/>
        </w:rPr>
        <w:t>พัฒนาบุคลากร</w:t>
      </w:r>
      <w:r w:rsidR="008056E0" w:rsidRPr="00104DBD">
        <w:rPr>
          <w:rFonts w:ascii="TH SarabunIT๙" w:eastAsia="Calibri" w:hAnsi="TH SarabunIT๙" w:cs="TH SarabunIT๙" w:hint="cs"/>
          <w:sz w:val="32"/>
          <w:szCs w:val="32"/>
          <w:cs/>
        </w:rPr>
        <w:t>ด้าน</w:t>
      </w:r>
      <w:r w:rsidR="00361BE8" w:rsidRPr="00104DBD">
        <w:rPr>
          <w:rFonts w:ascii="TH SarabunIT๙" w:eastAsia="Calibri" w:hAnsi="TH SarabunIT๙" w:cs="TH SarabunIT๙"/>
          <w:sz w:val="32"/>
          <w:szCs w:val="32"/>
          <w:cs/>
        </w:rPr>
        <w:t>การกีฬา</w:t>
      </w:r>
      <w:r w:rsidR="008056E0" w:rsidRPr="00104DBD">
        <w:rPr>
          <w:rFonts w:ascii="TH SarabunIT๙" w:eastAsia="Calibri" w:hAnsi="TH SarabunIT๙" w:cs="TH SarabunIT๙" w:hint="cs"/>
          <w:sz w:val="32"/>
          <w:szCs w:val="32"/>
          <w:cs/>
        </w:rPr>
        <w:t>ให้ครอบคลุมสู่สากล</w:t>
      </w:r>
      <w:r w:rsidR="00361BE8" w:rsidRPr="00104DBD">
        <w:rPr>
          <w:rFonts w:ascii="TH SarabunIT๙" w:eastAsia="Calibri" w:hAnsi="TH SarabunIT๙" w:cs="TH SarabunIT๙"/>
          <w:sz w:val="32"/>
          <w:szCs w:val="32"/>
          <w:cs/>
        </w:rPr>
        <w:t xml:space="preserve"> </w:t>
      </w:r>
    </w:p>
    <w:p w14:paraId="3A51CB2D" w14:textId="19993902" w:rsidR="00940689" w:rsidRPr="00104DBD" w:rsidRDefault="00AF2CF8" w:rsidP="00940689">
      <w:pPr>
        <w:spacing w:after="0" w:line="240" w:lineRule="auto"/>
        <w:ind w:firstLine="720"/>
        <w:jc w:val="thaiDistribute"/>
        <w:rPr>
          <w:rFonts w:ascii="TH SarabunIT๙" w:eastAsia="Calibri" w:hAnsi="TH SarabunIT๙" w:cs="TH SarabunIT๙"/>
          <w:sz w:val="32"/>
          <w:szCs w:val="32"/>
        </w:rPr>
      </w:pPr>
      <w:r w:rsidRPr="00104DBD">
        <w:rPr>
          <w:rFonts w:ascii="TH SarabunIT๙" w:hAnsi="TH SarabunIT๙" w:cs="TH SarabunIT๙" w:hint="cs"/>
          <w:sz w:val="32"/>
          <w:szCs w:val="32"/>
          <w:cs/>
        </w:rPr>
        <w:t>7. ด้านค่านิยมร่วม</w:t>
      </w:r>
      <w:r w:rsidR="00940689" w:rsidRPr="00104DBD">
        <w:rPr>
          <w:rFonts w:ascii="TH SarabunIT๙" w:hAnsi="TH SarabunIT๙" w:cs="TH SarabunIT๙" w:hint="cs"/>
          <w:sz w:val="32"/>
          <w:szCs w:val="32"/>
          <w:cs/>
        </w:rPr>
        <w:t xml:space="preserve"> </w:t>
      </w:r>
      <w:r w:rsidR="00940689" w:rsidRPr="00104DBD">
        <w:rPr>
          <w:rFonts w:ascii="TH SarabunIT๙" w:eastAsia="Calibri" w:hAnsi="TH SarabunIT๙" w:cs="TH SarabunIT๙"/>
          <w:sz w:val="32"/>
          <w:szCs w:val="32"/>
          <w:cs/>
        </w:rPr>
        <w:t>(</w:t>
      </w:r>
      <w:r w:rsidR="00940689" w:rsidRPr="00104DBD">
        <w:rPr>
          <w:rFonts w:ascii="TH SarabunIT๙" w:eastAsia="Calibri" w:hAnsi="TH SarabunIT๙" w:cs="TH SarabunIT๙"/>
          <w:sz w:val="32"/>
          <w:szCs w:val="32"/>
        </w:rPr>
        <w:t xml:space="preserve">Share values) </w:t>
      </w:r>
      <w:r w:rsidR="00940689" w:rsidRPr="00104DBD">
        <w:rPr>
          <w:rFonts w:ascii="TH SarabunIT๙" w:eastAsia="Calibri" w:hAnsi="TH SarabunIT๙" w:cs="TH SarabunIT๙"/>
          <w:sz w:val="32"/>
          <w:szCs w:val="32"/>
          <w:cs/>
        </w:rPr>
        <w:t>มหาวิทยาลัย</w:t>
      </w:r>
      <w:r w:rsidR="00940689" w:rsidRPr="00104DBD">
        <w:rPr>
          <w:rFonts w:ascii="TH SarabunIT๙" w:eastAsia="Calibri" w:hAnsi="TH SarabunIT๙" w:cs="TH SarabunIT๙" w:hint="cs"/>
          <w:sz w:val="32"/>
          <w:szCs w:val="32"/>
          <w:cs/>
        </w:rPr>
        <w:t xml:space="preserve">การกีฬาแห่งชาติยึดถือค่านิยมร่วม คือ </w:t>
      </w:r>
      <w:r w:rsidR="00940689" w:rsidRPr="00104DBD">
        <w:rPr>
          <w:rFonts w:ascii="TH SarabunIT๙" w:eastAsia="Calibri" w:hAnsi="TH SarabunIT๙" w:cs="TH SarabunIT๙"/>
          <w:sz w:val="32"/>
          <w:szCs w:val="32"/>
        </w:rPr>
        <w:t>SPORTS-U</w:t>
      </w:r>
      <w:r w:rsidR="00940689" w:rsidRPr="00104DBD">
        <w:rPr>
          <w:rFonts w:ascii="TH SarabunIT๙" w:eastAsia="Calibri" w:hAnsi="TH SarabunIT๙" w:cs="TH SarabunIT๙" w:hint="cs"/>
          <w:sz w:val="32"/>
          <w:szCs w:val="32"/>
          <w:cs/>
        </w:rPr>
        <w:t xml:space="preserve"> ที่มาจากความเชื่อและความศรัทธาบนพื้นฐานของพลศึกษาและกีฬาซึ่งเป็นความคิดเห็นที่ยอมรับและรวม</w:t>
      </w:r>
      <w:r w:rsidR="00C45EF7">
        <w:rPr>
          <w:rFonts w:ascii="TH SarabunIT๙" w:eastAsia="Calibri" w:hAnsi="TH SarabunIT๙" w:cs="TH SarabunIT๙" w:hint="cs"/>
          <w:sz w:val="32"/>
          <w:szCs w:val="32"/>
          <w:cs/>
        </w:rPr>
        <w:t xml:space="preserve">     </w:t>
      </w:r>
      <w:r w:rsidR="00940689" w:rsidRPr="00104DBD">
        <w:rPr>
          <w:rFonts w:ascii="TH SarabunIT๙" w:eastAsia="Calibri" w:hAnsi="TH SarabunIT๙" w:cs="TH SarabunIT๙" w:hint="cs"/>
          <w:sz w:val="32"/>
          <w:szCs w:val="32"/>
          <w:cs/>
        </w:rPr>
        <w:t xml:space="preserve">ความเป็นหนึ่งเดียวของบุคลากรในสังกัดมหาวิทยาลัยการกีฬาแห่งชาติ </w:t>
      </w:r>
    </w:p>
    <w:p w14:paraId="08229B4A" w14:textId="77777777" w:rsidR="00940689" w:rsidRPr="00104DBD" w:rsidRDefault="00940689" w:rsidP="00940689">
      <w:pPr>
        <w:spacing w:before="120" w:after="0" w:line="240" w:lineRule="auto"/>
        <w:ind w:firstLine="720"/>
        <w:jc w:val="thaiDistribute"/>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 xml:space="preserve">• ปัจจัยภายนอกที่ส่งผลต่อการพัฒนามหาวิทยาลัยการกีฬาแห่งชาติ </w:t>
      </w:r>
    </w:p>
    <w:p w14:paraId="11D38DAB" w14:textId="69279E41" w:rsidR="00D54922" w:rsidRPr="00104DBD" w:rsidRDefault="00D54922" w:rsidP="00D54922">
      <w:pPr>
        <w:pStyle w:val="af0"/>
        <w:ind w:firstLine="720"/>
        <w:jc w:val="thaiDistribute"/>
        <w:rPr>
          <w:rStyle w:val="af1"/>
          <w:rFonts w:ascii="TH SarabunIT๙" w:hAnsi="TH SarabunIT๙" w:cs="TH SarabunIT๙"/>
          <w:sz w:val="32"/>
          <w:szCs w:val="32"/>
        </w:rPr>
      </w:pPr>
      <w:r w:rsidRPr="00104DBD">
        <w:rPr>
          <w:rFonts w:ascii="TH SarabunIT๙" w:eastAsia="Calibri" w:hAnsi="TH SarabunIT๙" w:cs="TH SarabunIT๙"/>
          <w:sz w:val="32"/>
          <w:szCs w:val="32"/>
          <w:cs/>
        </w:rPr>
        <w:t>1. ด้านการเมือง (</w:t>
      </w:r>
      <w:r w:rsidRPr="00104DBD">
        <w:rPr>
          <w:rFonts w:ascii="TH SarabunIT๙" w:eastAsia="Calibri" w:hAnsi="TH SarabunIT๙" w:cs="TH SarabunIT๙"/>
          <w:sz w:val="32"/>
          <w:szCs w:val="32"/>
        </w:rPr>
        <w:t xml:space="preserve">Politics) </w:t>
      </w:r>
      <w:r w:rsidRPr="00104DBD">
        <w:rPr>
          <w:rFonts w:ascii="TH SarabunIT๙" w:eastAsia="Calibri" w:hAnsi="TH SarabunIT๙" w:cs="TH SarabunIT๙"/>
          <w:sz w:val="32"/>
          <w:szCs w:val="32"/>
          <w:cs/>
        </w:rPr>
        <w:t xml:space="preserve">รัฐบาลให้ความสำคัญกับการดำเนินงานตามยุทธศาสตร์ชาติ </w:t>
      </w:r>
      <w:r w:rsidRPr="00104DBD">
        <w:rPr>
          <w:rFonts w:ascii="TH SarabunIT๙" w:hAnsi="TH SarabunIT๙" w:cs="TH SarabunIT๙"/>
          <w:sz w:val="32"/>
          <w:szCs w:val="32"/>
          <w:shd w:val="clear" w:color="auto" w:fill="FFFFFF"/>
          <w:cs/>
        </w:rPr>
        <w:t>โดยกำหนดกรอบและแนวทางการพัฒนาประเทศในระยะ 20 ปี เพื่อให้หน่วยงานของรัฐทุกภาคส่วน</w:t>
      </w:r>
      <w:r w:rsidR="00D60BA8" w:rsidRPr="00104DBD">
        <w:rPr>
          <w:rFonts w:ascii="TH SarabunIT๙" w:hAnsi="TH SarabunIT๙" w:cs="TH SarabunIT๙" w:hint="cs"/>
          <w:sz w:val="32"/>
          <w:szCs w:val="32"/>
          <w:shd w:val="clear" w:color="auto" w:fill="FFFFFF"/>
          <w:cs/>
        </w:rPr>
        <w:t>ร่วมกันขับเคลื่อน</w:t>
      </w:r>
      <w:r w:rsidR="00CC0066">
        <w:rPr>
          <w:rFonts w:ascii="TH SarabunIT๙" w:hAnsi="TH SarabunIT๙" w:cs="TH SarabunIT๙"/>
          <w:sz w:val="32"/>
          <w:szCs w:val="32"/>
          <w:shd w:val="clear" w:color="auto" w:fill="FFFFFF"/>
        </w:rPr>
        <w:t xml:space="preserve">        </w:t>
      </w:r>
      <w:r w:rsidRPr="00104DBD">
        <w:rPr>
          <w:rFonts w:ascii="TH SarabunIT๙" w:hAnsi="TH SarabunIT๙" w:cs="TH SarabunIT๙"/>
          <w:sz w:val="32"/>
          <w:szCs w:val="32"/>
          <w:shd w:val="clear" w:color="auto" w:fill="FFFFFF"/>
          <w:cs/>
        </w:rPr>
        <w:t xml:space="preserve">ให้บรรลุวิสัยทัศน์ คือ </w:t>
      </w:r>
      <w:r w:rsidRPr="00104DBD">
        <w:rPr>
          <w:rFonts w:ascii="TH SarabunIT๙" w:hAnsi="TH SarabunIT๙" w:cs="TH SarabunIT๙"/>
          <w:sz w:val="32"/>
          <w:szCs w:val="32"/>
          <w:shd w:val="clear" w:color="auto" w:fill="FFFFFF"/>
        </w:rPr>
        <w:t>“</w:t>
      </w:r>
      <w:r w:rsidRPr="00104DBD">
        <w:rPr>
          <w:rFonts w:ascii="TH SarabunIT๙" w:hAnsi="TH SarabunIT๙" w:cs="TH SarabunIT๙"/>
          <w:sz w:val="32"/>
          <w:szCs w:val="32"/>
          <w:shd w:val="clear" w:color="auto" w:fill="FFFFFF"/>
          <w:cs/>
        </w:rPr>
        <w:t>ประเทศไทยมีความมั่นคง มั่งคั่ง ยั่งยืน เป็นประเทศที่พัฒนาแล้ว ด้วยการพัฒนาตาม</w:t>
      </w:r>
      <w:r w:rsidR="003B5830">
        <w:rPr>
          <w:rFonts w:ascii="TH SarabunIT๙" w:hAnsi="TH SarabunIT๙" w:cs="TH SarabunIT๙" w:hint="cs"/>
          <w:sz w:val="32"/>
          <w:szCs w:val="32"/>
          <w:shd w:val="clear" w:color="auto" w:fill="FFFFFF"/>
          <w:cs/>
        </w:rPr>
        <w:t xml:space="preserve">    </w:t>
      </w:r>
      <w:r w:rsidRPr="00104DBD">
        <w:rPr>
          <w:rFonts w:ascii="TH SarabunIT๙" w:hAnsi="TH SarabunIT๙" w:cs="TH SarabunIT๙"/>
          <w:sz w:val="32"/>
          <w:szCs w:val="32"/>
          <w:shd w:val="clear" w:color="auto" w:fill="FFFFFF"/>
          <w:cs/>
        </w:rPr>
        <w:t>หลักปรัชญาของเศรษฐกิจพอเพียง</w:t>
      </w:r>
      <w:r w:rsidRPr="00104DBD">
        <w:rPr>
          <w:rFonts w:ascii="TH SarabunIT๙" w:hAnsi="TH SarabunIT๙" w:cs="TH SarabunIT๙"/>
          <w:sz w:val="32"/>
          <w:szCs w:val="32"/>
          <w:shd w:val="clear" w:color="auto" w:fill="FFFFFF"/>
        </w:rPr>
        <w:t>”</w:t>
      </w:r>
      <w:r w:rsidRPr="00104DBD">
        <w:rPr>
          <w:rFonts w:ascii="TH SarabunIT๙" w:hAnsi="TH SarabunIT๙" w:cs="TH SarabunIT๙"/>
          <w:sz w:val="32"/>
          <w:szCs w:val="32"/>
          <w:shd w:val="clear" w:color="auto" w:fill="FFFFFF"/>
          <w:cs/>
        </w:rPr>
        <w:t xml:space="preserve"> </w:t>
      </w:r>
      <w:r w:rsidRPr="00104DBD">
        <w:rPr>
          <w:rStyle w:val="af1"/>
          <w:rFonts w:ascii="TH SarabunIT๙" w:hAnsi="TH SarabunIT๙" w:cs="TH SarabunIT๙"/>
          <w:sz w:val="32"/>
          <w:szCs w:val="32"/>
          <w:cs/>
        </w:rPr>
        <w:t>ในขณะเดียวกันประชาชนมีความตื่นตัวทางการเมืองและให้ความสำคัญ</w:t>
      </w:r>
      <w:r w:rsidR="003B5830">
        <w:rPr>
          <w:rStyle w:val="af1"/>
          <w:rFonts w:ascii="TH SarabunIT๙" w:hAnsi="TH SarabunIT๙" w:cs="TH SarabunIT๙" w:hint="cs"/>
          <w:sz w:val="32"/>
          <w:szCs w:val="32"/>
          <w:cs/>
        </w:rPr>
        <w:t xml:space="preserve">      </w:t>
      </w:r>
      <w:r w:rsidRPr="00104DBD">
        <w:rPr>
          <w:rStyle w:val="af1"/>
          <w:rFonts w:ascii="TH SarabunIT๙" w:hAnsi="TH SarabunIT๙" w:cs="TH SarabunIT๙"/>
          <w:sz w:val="32"/>
          <w:szCs w:val="32"/>
          <w:cs/>
        </w:rPr>
        <w:t>กับความรับผิดชอบต่อสังคม รวมทั้ง</w:t>
      </w:r>
      <w:r w:rsidR="00D60BA8" w:rsidRPr="00104DBD">
        <w:rPr>
          <w:rStyle w:val="af1"/>
          <w:rFonts w:ascii="TH SarabunIT๙" w:hAnsi="TH SarabunIT๙" w:cs="TH SarabunIT๙" w:hint="cs"/>
          <w:sz w:val="32"/>
          <w:szCs w:val="32"/>
          <w:cs/>
        </w:rPr>
        <w:t>ยัง</w:t>
      </w:r>
      <w:r w:rsidRPr="00104DBD">
        <w:rPr>
          <w:rStyle w:val="af1"/>
          <w:rFonts w:ascii="TH SarabunIT๙" w:hAnsi="TH SarabunIT๙" w:cs="TH SarabunIT๙"/>
          <w:sz w:val="32"/>
          <w:szCs w:val="32"/>
          <w:cs/>
        </w:rPr>
        <w:t>เกิดความขัดแย้งทางการเมือง</w:t>
      </w:r>
      <w:r w:rsidR="00D60BA8" w:rsidRPr="00104DBD">
        <w:rPr>
          <w:rStyle w:val="af1"/>
          <w:rFonts w:ascii="TH SarabunIT๙" w:hAnsi="TH SarabunIT๙" w:cs="TH SarabunIT๙" w:hint="cs"/>
          <w:sz w:val="32"/>
          <w:szCs w:val="32"/>
          <w:cs/>
        </w:rPr>
        <w:t xml:space="preserve"> ปัญหา</w:t>
      </w:r>
      <w:r w:rsidRPr="00104DBD">
        <w:rPr>
          <w:rStyle w:val="af1"/>
          <w:rFonts w:ascii="TH SarabunIT๙" w:hAnsi="TH SarabunIT๙" w:cs="TH SarabunIT๙"/>
          <w:sz w:val="32"/>
          <w:szCs w:val="32"/>
          <w:cs/>
        </w:rPr>
        <w:t xml:space="preserve">ความไม่สงบในจังหวัดชายแดนภาคใต้ยังคงอยู่และส่งผลต่อการดำรงชีวิตของประชาชน และความเชื่อมั่นของนานาประเทศ </w:t>
      </w:r>
    </w:p>
    <w:p w14:paraId="02D18965" w14:textId="7C74FAC9" w:rsidR="00BA1A5C" w:rsidRPr="00A33598" w:rsidRDefault="00D54922" w:rsidP="007030E2">
      <w:pPr>
        <w:spacing w:before="120" w:after="0" w:line="240" w:lineRule="auto"/>
        <w:jc w:val="thaiDistribute"/>
        <w:rPr>
          <w:rFonts w:ascii="TH SarabunIT๙" w:hAnsi="TH SarabunIT๙" w:cs="TH SarabunIT๙"/>
          <w:sz w:val="32"/>
          <w:szCs w:val="32"/>
        </w:rPr>
      </w:pPr>
      <w:r w:rsidRPr="00104DBD">
        <w:rPr>
          <w:rStyle w:val="af1"/>
          <w:rFonts w:ascii="TH SarabunIT๙" w:hAnsi="TH SarabunIT๙" w:cs="TH SarabunIT๙"/>
          <w:szCs w:val="22"/>
          <w:cs/>
        </w:rPr>
        <w:tab/>
      </w:r>
      <w:r w:rsidRPr="00A33598">
        <w:rPr>
          <w:rFonts w:ascii="TH SarabunIT๙" w:hAnsi="TH SarabunIT๙" w:cs="TH SarabunIT๙"/>
          <w:sz w:val="32"/>
          <w:szCs w:val="32"/>
          <w:cs/>
        </w:rPr>
        <w:t>2. ด้านเศรษฐกิจ (</w:t>
      </w:r>
      <w:r w:rsidRPr="00A33598">
        <w:rPr>
          <w:rFonts w:ascii="TH SarabunIT๙" w:hAnsi="TH SarabunIT๙" w:cs="TH SarabunIT๙"/>
          <w:sz w:val="32"/>
          <w:szCs w:val="32"/>
        </w:rPr>
        <w:t>Economic)</w:t>
      </w:r>
      <w:r w:rsidRPr="00A33598">
        <w:rPr>
          <w:rFonts w:ascii="TH SarabunIT๙" w:hAnsi="TH SarabunIT๙" w:cs="TH SarabunIT๙"/>
          <w:sz w:val="32"/>
          <w:szCs w:val="32"/>
          <w:cs/>
        </w:rPr>
        <w:t xml:space="preserve"> </w:t>
      </w:r>
      <w:r w:rsidR="00B953FB" w:rsidRPr="00A33598">
        <w:rPr>
          <w:rFonts w:ascii="TH SarabunIT๙" w:hAnsi="TH SarabunIT๙" w:cs="TH SarabunIT๙"/>
          <w:sz w:val="32"/>
          <w:szCs w:val="32"/>
          <w:cs/>
        </w:rPr>
        <w:t>เสถียรภาพเศรษฐกิจไทย</w:t>
      </w:r>
      <w:r w:rsidR="00B953FB" w:rsidRPr="00A33598">
        <w:rPr>
          <w:rFonts w:ascii="TH SarabunIT๙" w:hAnsi="TH SarabunIT๙" w:cs="TH SarabunIT๙"/>
          <w:sz w:val="32"/>
          <w:szCs w:val="32"/>
          <w:shd w:val="clear" w:color="auto" w:fill="FFFFFF"/>
          <w:cs/>
        </w:rPr>
        <w:t>อัตราเงินเฟ้อทั่วไปปรับเพิ่มขึ้นจากราคาพลังงาน</w:t>
      </w:r>
      <w:r w:rsidR="00D4108D" w:rsidRPr="00A33598">
        <w:rPr>
          <w:rFonts w:ascii="TH SarabunIT๙" w:hAnsi="TH SarabunIT๙" w:cs="TH SarabunIT๙"/>
          <w:sz w:val="32"/>
          <w:szCs w:val="32"/>
          <w:shd w:val="clear" w:color="auto" w:fill="FFFFFF"/>
          <w:cs/>
        </w:rPr>
        <w:t xml:space="preserve">     </w:t>
      </w:r>
      <w:r w:rsidR="00B953FB" w:rsidRPr="00A33598">
        <w:rPr>
          <w:rFonts w:ascii="TH SarabunIT๙" w:hAnsi="TH SarabunIT๙" w:cs="TH SarabunIT๙"/>
          <w:sz w:val="32"/>
          <w:szCs w:val="32"/>
          <w:shd w:val="clear" w:color="auto" w:fill="FFFFFF"/>
          <w:cs/>
        </w:rPr>
        <w:t>ที่เพิ่มขึ้นตามราคาน้ำมันดิบในตลาดโลก และราคาอาหารสำเร็จรูปที่เพิ่มขึ้นตามต้นทุนวัตถุดิบ ด้านตลาดแรงงานปรับดีขึ้นเล็กน้อยหลังจากที่มีการผ่อนคลายมาตรการจำกัดการเดินทางระหว่างประเทศ ทั้งนี้ จำนวนนักท่องเที่ยวจากรัสเซียและยุโรปตะวันออกปรับลดลง เนื่องจากได้รับผลกระทบจากสถานการณ์ความขัดแย้งระหว่าง</w:t>
      </w:r>
      <w:r w:rsidR="0000517A" w:rsidRPr="00A33598">
        <w:rPr>
          <w:rFonts w:ascii="TH SarabunIT๙" w:hAnsi="TH SarabunIT๙" w:cs="TH SarabunIT๙"/>
          <w:sz w:val="32"/>
          <w:szCs w:val="32"/>
          <w:shd w:val="clear" w:color="auto" w:fill="FFFFFF"/>
          <w:cs/>
        </w:rPr>
        <w:t xml:space="preserve">      </w:t>
      </w:r>
      <w:r w:rsidR="00B953FB" w:rsidRPr="00A33598">
        <w:rPr>
          <w:rFonts w:ascii="TH SarabunIT๙" w:hAnsi="TH SarabunIT๙" w:cs="TH SarabunIT๙"/>
          <w:sz w:val="32"/>
          <w:szCs w:val="32"/>
          <w:shd w:val="clear" w:color="auto" w:fill="FFFFFF"/>
          <w:cs/>
        </w:rPr>
        <w:t>รัสเซีย-ยูเครน</w:t>
      </w:r>
      <w:r w:rsidR="00346E36" w:rsidRPr="00A33598">
        <w:rPr>
          <w:rFonts w:ascii="TH SarabunIT๙" w:hAnsi="TH SarabunIT๙" w:cs="TH SarabunIT๙"/>
          <w:sz w:val="32"/>
          <w:szCs w:val="32"/>
          <w:shd w:val="clear" w:color="auto" w:fill="FFFFFF"/>
          <w:cs/>
        </w:rPr>
        <w:t xml:space="preserve"> </w:t>
      </w:r>
      <w:r w:rsidR="00D4108D" w:rsidRPr="00A33598">
        <w:rPr>
          <w:rFonts w:ascii="TH SarabunIT๙" w:hAnsi="TH SarabunIT๙" w:cs="TH SarabunIT๙"/>
          <w:sz w:val="32"/>
          <w:szCs w:val="32"/>
          <w:shd w:val="clear" w:color="auto" w:fill="FFFFFF"/>
          <w:cs/>
        </w:rPr>
        <w:t>นอกจากนั้น</w:t>
      </w:r>
      <w:r w:rsidR="007030E2" w:rsidRPr="00A33598">
        <w:rPr>
          <w:rFonts w:ascii="TH SarabunIT๙" w:hAnsi="TH SarabunIT๙" w:cs="TH SarabunIT๙"/>
          <w:sz w:val="32"/>
          <w:szCs w:val="32"/>
          <w:shd w:val="clear" w:color="auto" w:fill="FFFFFF"/>
          <w:cs/>
        </w:rPr>
        <w:t xml:space="preserve"> </w:t>
      </w:r>
      <w:r w:rsidR="00D4108D" w:rsidRPr="00A33598">
        <w:rPr>
          <w:rFonts w:ascii="TH SarabunIT๙" w:hAnsi="TH SarabunIT๙" w:cs="TH SarabunIT๙"/>
          <w:sz w:val="32"/>
          <w:szCs w:val="32"/>
          <w:shd w:val="clear" w:color="auto" w:fill="FFFFFF"/>
          <w:cs/>
        </w:rPr>
        <w:t>จาก</w:t>
      </w:r>
      <w:r w:rsidR="00D4108D" w:rsidRPr="00A33598">
        <w:rPr>
          <w:rFonts w:ascii="TH SarabunIT๙" w:hAnsi="TH SarabunIT๙" w:cs="TH SarabunIT๙"/>
          <w:sz w:val="32"/>
          <w:szCs w:val="32"/>
          <w:cs/>
        </w:rPr>
        <w:t>สถานการณ์การแพร่ระบาดของโรคติดเชื้อ</w:t>
      </w:r>
      <w:proofErr w:type="spellStart"/>
      <w:r w:rsidR="00D4108D" w:rsidRPr="00A33598">
        <w:rPr>
          <w:rFonts w:ascii="TH SarabunIT๙" w:hAnsi="TH SarabunIT๙" w:cs="TH SarabunIT๙"/>
          <w:sz w:val="32"/>
          <w:szCs w:val="32"/>
          <w:cs/>
        </w:rPr>
        <w:t>ไวรัส</w:t>
      </w:r>
      <w:proofErr w:type="spellEnd"/>
      <w:r w:rsidR="00D4108D" w:rsidRPr="00A33598">
        <w:rPr>
          <w:rFonts w:ascii="TH SarabunIT๙" w:hAnsi="TH SarabunIT๙" w:cs="TH SarabunIT๙"/>
          <w:sz w:val="32"/>
          <w:szCs w:val="32"/>
          <w:cs/>
        </w:rPr>
        <w:t xml:space="preserve">โคโรนา </w:t>
      </w:r>
      <w:r w:rsidR="007030E2" w:rsidRPr="00A33598">
        <w:rPr>
          <w:rFonts w:ascii="TH SarabunIT๙" w:hAnsi="TH SarabunIT๙" w:cs="TH SarabunIT๙"/>
          <w:sz w:val="32"/>
          <w:szCs w:val="32"/>
        </w:rPr>
        <w:t>(COVID</w:t>
      </w:r>
      <w:r w:rsidR="007030E2" w:rsidRPr="00A33598">
        <w:rPr>
          <w:rFonts w:ascii="TH SarabunIT๙" w:hAnsi="TH SarabunIT๙" w:cs="TH SarabunIT๙"/>
          <w:sz w:val="32"/>
          <w:szCs w:val="32"/>
          <w:cs/>
        </w:rPr>
        <w:t>-19</w:t>
      </w:r>
      <w:r w:rsidR="007030E2" w:rsidRPr="00A33598">
        <w:rPr>
          <w:rFonts w:ascii="TH SarabunIT๙" w:hAnsi="TH SarabunIT๙" w:cs="TH SarabunIT๙"/>
          <w:sz w:val="32"/>
          <w:szCs w:val="32"/>
        </w:rPr>
        <w:t>)</w:t>
      </w:r>
      <w:r w:rsidR="007030E2" w:rsidRPr="00A33598">
        <w:rPr>
          <w:rFonts w:ascii="TH SarabunIT๙" w:hAnsi="TH SarabunIT๙" w:cs="TH SarabunIT๙"/>
          <w:sz w:val="32"/>
          <w:szCs w:val="32"/>
          <w:cs/>
        </w:rPr>
        <w:t xml:space="preserve"> </w:t>
      </w:r>
      <w:r w:rsidR="00D4108D" w:rsidRPr="00A33598">
        <w:rPr>
          <w:rFonts w:ascii="TH SarabunIT๙" w:hAnsi="TH SarabunIT๙" w:cs="TH SarabunIT๙"/>
          <w:sz w:val="32"/>
          <w:szCs w:val="32"/>
          <w:cs/>
        </w:rPr>
        <w:t xml:space="preserve">ในปี 2563 </w:t>
      </w:r>
      <w:r w:rsidR="003B5830" w:rsidRPr="00A33598">
        <w:rPr>
          <w:rFonts w:ascii="TH SarabunIT๙" w:hAnsi="TH SarabunIT๙" w:cs="TH SarabunIT๙"/>
          <w:sz w:val="32"/>
          <w:szCs w:val="32"/>
          <w:cs/>
        </w:rPr>
        <w:t>ส่งผล</w:t>
      </w:r>
      <w:r w:rsidR="00D4108D" w:rsidRPr="00A33598">
        <w:rPr>
          <w:rFonts w:ascii="TH SarabunIT๙" w:hAnsi="TH SarabunIT๙" w:cs="TH SarabunIT๙"/>
          <w:sz w:val="32"/>
          <w:szCs w:val="32"/>
          <w:cs/>
        </w:rPr>
        <w:t>ให้ประเทศไทยต้องเผชิญกับการหดตัวอย่างรุนแรงของเศรษฐกิจการท่องเที่ยว โดยรายได้จากการท่องเที่ยวลดลงถึงร้อยละ 71</w:t>
      </w:r>
      <w:r w:rsidR="00CC0066" w:rsidRPr="00A33598">
        <w:rPr>
          <w:rFonts w:ascii="TH SarabunIT๙" w:hAnsi="TH SarabunIT๙" w:cs="TH SarabunIT๙"/>
          <w:sz w:val="32"/>
          <w:szCs w:val="32"/>
        </w:rPr>
        <w:t xml:space="preserve"> </w:t>
      </w:r>
      <w:r w:rsidR="00D4108D" w:rsidRPr="00A33598">
        <w:rPr>
          <w:rFonts w:ascii="TH SarabunIT๙" w:hAnsi="TH SarabunIT๙" w:cs="TH SarabunIT๙"/>
          <w:sz w:val="32"/>
          <w:szCs w:val="32"/>
          <w:cs/>
        </w:rPr>
        <w:t>จากปี 2562 เหลือเพียง 0.79 ล้านล้านบาท ในปี 2563 และแม้ว่าจะมีมาตรการกระตุ้นการเดินทางท่องเที่ยวของภาครัฐที่ผ่านมา เช่น โครงการเราเที่ยวด้วยกัน และโครงการกำลังใจ เป็นต้น แต่ยัง</w:t>
      </w:r>
      <w:r w:rsidR="00CC0066" w:rsidRPr="00A33598">
        <w:rPr>
          <w:rFonts w:ascii="TH SarabunIT๙" w:hAnsi="TH SarabunIT๙" w:cs="TH SarabunIT๙"/>
          <w:sz w:val="32"/>
          <w:szCs w:val="32"/>
        </w:rPr>
        <w:t xml:space="preserve">           </w:t>
      </w:r>
      <w:r w:rsidR="00D4108D" w:rsidRPr="00A33598">
        <w:rPr>
          <w:rFonts w:ascii="TH SarabunIT๙" w:hAnsi="TH SarabunIT๙" w:cs="TH SarabunIT๙"/>
          <w:sz w:val="32"/>
          <w:szCs w:val="32"/>
          <w:cs/>
        </w:rPr>
        <w:t>ไม่เพียงพอต่อการฟื้นตัวของภาคการท่องเที่ยว เนื่องจากที่ผ่านมาโครงสร้างเศรษฐกิจการท่องเที่ยวของไทย</w:t>
      </w:r>
      <w:r w:rsidR="00C45EF7" w:rsidRPr="00A33598">
        <w:rPr>
          <w:rFonts w:ascii="TH SarabunIT๙" w:hAnsi="TH SarabunIT๙" w:cs="TH SarabunIT๙"/>
          <w:sz w:val="32"/>
          <w:szCs w:val="32"/>
          <w:cs/>
        </w:rPr>
        <w:t xml:space="preserve">     </w:t>
      </w:r>
      <w:r w:rsidR="00D4108D" w:rsidRPr="00A33598">
        <w:rPr>
          <w:rFonts w:ascii="TH SarabunIT๙" w:hAnsi="TH SarabunIT๙" w:cs="TH SarabunIT๙"/>
          <w:sz w:val="32"/>
          <w:szCs w:val="32"/>
          <w:cs/>
        </w:rPr>
        <w:t xml:space="preserve">พึ่งพานักท่องเที่ยวต่างชาติถึงร้อยละ 63.9 อีกทั้งการหดตัวดังกล่าวยังส่งผลให้ธุรกิจที่เกี่ยวเนื่องกับการท่องเที่ยวได้รับผลกระทบอย่างหนัก โดยเฉพาะจากปัญหาจำนวนนักท่องเที่ยวที่ลดลงและการขาดสภาพคล่อง </w:t>
      </w:r>
      <w:r w:rsidR="003B5830" w:rsidRPr="00A33598">
        <w:rPr>
          <w:rFonts w:ascii="TH SarabunIT๙" w:hAnsi="TH SarabunIT๙" w:cs="TH SarabunIT๙"/>
          <w:sz w:val="32"/>
          <w:szCs w:val="32"/>
          <w:cs/>
        </w:rPr>
        <w:t xml:space="preserve">          </w:t>
      </w:r>
      <w:r w:rsidR="00D4108D" w:rsidRPr="00A33598">
        <w:rPr>
          <w:rFonts w:ascii="TH SarabunIT๙" w:hAnsi="TH SarabunIT๙" w:cs="TH SarabunIT๙"/>
          <w:sz w:val="32"/>
          <w:szCs w:val="32"/>
          <w:cs/>
        </w:rPr>
        <w:t>ภาครัฐจึงได้มีมาตรการเสริมสภาพคล่องเร่งด่วน</w:t>
      </w:r>
      <w:r w:rsidR="00CC0066" w:rsidRPr="00A33598">
        <w:rPr>
          <w:rFonts w:ascii="TH SarabunIT๙" w:hAnsi="TH SarabunIT๙" w:cs="TH SarabunIT๙"/>
          <w:sz w:val="32"/>
          <w:szCs w:val="32"/>
        </w:rPr>
        <w:t xml:space="preserve"> </w:t>
      </w:r>
      <w:r w:rsidR="00D4108D" w:rsidRPr="00A33598">
        <w:rPr>
          <w:rFonts w:ascii="TH SarabunIT๙" w:hAnsi="TH SarabunIT๙" w:cs="TH SarabunIT๙"/>
          <w:sz w:val="32"/>
          <w:szCs w:val="32"/>
          <w:cs/>
        </w:rPr>
        <w:t>อาทิ มาตรการสินเชื่อดอกเบี้ยต่ำ การพักชำระหนี้ แต่ธุรกิจ</w:t>
      </w:r>
      <w:r w:rsidR="003B5830" w:rsidRPr="00A33598">
        <w:rPr>
          <w:rFonts w:ascii="TH SarabunIT๙" w:hAnsi="TH SarabunIT๙" w:cs="TH SarabunIT๙"/>
          <w:sz w:val="32"/>
          <w:szCs w:val="32"/>
          <w:cs/>
        </w:rPr>
        <w:t xml:space="preserve">       </w:t>
      </w:r>
      <w:r w:rsidR="00D4108D" w:rsidRPr="00A33598">
        <w:rPr>
          <w:rFonts w:ascii="TH SarabunIT๙" w:hAnsi="TH SarabunIT๙" w:cs="TH SarabunIT๙"/>
          <w:sz w:val="32"/>
          <w:szCs w:val="32"/>
          <w:cs/>
        </w:rPr>
        <w:t>ที่เกี่ยวเนื่องกับการท่องเที่ยวส่วนใหญ่อยู่นอกระบบ</w:t>
      </w:r>
      <w:r w:rsidR="003B5830" w:rsidRPr="00A33598">
        <w:rPr>
          <w:rFonts w:ascii="TH SarabunIT๙" w:hAnsi="TH SarabunIT๙" w:cs="TH SarabunIT๙"/>
          <w:sz w:val="32"/>
          <w:szCs w:val="32"/>
          <w:cs/>
        </w:rPr>
        <w:t xml:space="preserve"> </w:t>
      </w:r>
      <w:r w:rsidR="00D4108D" w:rsidRPr="00A33598">
        <w:rPr>
          <w:rFonts w:ascii="TH SarabunIT๙" w:hAnsi="TH SarabunIT๙" w:cs="TH SarabunIT๙"/>
          <w:sz w:val="32"/>
          <w:szCs w:val="32"/>
          <w:cs/>
        </w:rPr>
        <w:t xml:space="preserve">ทำให้ไม่สามารถเข้าถึงมาตรการฟื้นฟูและเยียวยาของภาครัฐได้อย่างเพียงพอ ทั้งนี้ </w:t>
      </w:r>
      <w:r w:rsidR="00366AA9" w:rsidRPr="00A33598">
        <w:rPr>
          <w:rFonts w:ascii="TH SarabunIT๙" w:hAnsi="TH SarabunIT๙" w:cs="TH SarabunIT๙"/>
          <w:sz w:val="32"/>
          <w:szCs w:val="32"/>
          <w:cs/>
        </w:rPr>
        <w:t>ผลกระทบจากสถานการณ์</w:t>
      </w:r>
      <w:r w:rsidR="00D4108D" w:rsidRPr="00A33598">
        <w:rPr>
          <w:rFonts w:ascii="TH SarabunIT๙" w:hAnsi="TH SarabunIT๙" w:cs="TH SarabunIT๙"/>
          <w:sz w:val="32"/>
          <w:szCs w:val="32"/>
          <w:cs/>
        </w:rPr>
        <w:t>การแพร่ระบาดของ</w:t>
      </w:r>
      <w:r w:rsidR="00366AA9" w:rsidRPr="00A33598">
        <w:rPr>
          <w:rFonts w:ascii="TH SarabunIT๙" w:hAnsi="TH SarabunIT๙" w:cs="TH SarabunIT๙"/>
          <w:sz w:val="32"/>
          <w:szCs w:val="32"/>
          <w:cs/>
        </w:rPr>
        <w:t>โรคติดเชื้อ</w:t>
      </w:r>
      <w:proofErr w:type="spellStart"/>
      <w:r w:rsidR="00366AA9" w:rsidRPr="00A33598">
        <w:rPr>
          <w:rFonts w:ascii="TH SarabunIT๙" w:hAnsi="TH SarabunIT๙" w:cs="TH SarabunIT๙"/>
          <w:sz w:val="32"/>
          <w:szCs w:val="32"/>
          <w:cs/>
        </w:rPr>
        <w:t>ไวรัส</w:t>
      </w:r>
      <w:proofErr w:type="spellEnd"/>
      <w:r w:rsidR="00366AA9" w:rsidRPr="00A33598">
        <w:rPr>
          <w:rFonts w:ascii="TH SarabunIT๙" w:hAnsi="TH SarabunIT๙" w:cs="TH SarabunIT๙"/>
          <w:sz w:val="32"/>
          <w:szCs w:val="32"/>
          <w:cs/>
        </w:rPr>
        <w:t>โคโรนา</w:t>
      </w:r>
      <w:r w:rsidR="007030E2" w:rsidRPr="00A33598">
        <w:rPr>
          <w:rFonts w:ascii="TH SarabunIT๙" w:hAnsi="TH SarabunIT๙" w:cs="TH SarabunIT๙"/>
          <w:sz w:val="32"/>
          <w:szCs w:val="32"/>
          <w:cs/>
        </w:rPr>
        <w:t xml:space="preserve"> </w:t>
      </w:r>
      <w:r w:rsidR="007030E2" w:rsidRPr="00A33598">
        <w:rPr>
          <w:rFonts w:ascii="TH SarabunIT๙" w:hAnsi="TH SarabunIT๙" w:cs="TH SarabunIT๙"/>
          <w:sz w:val="32"/>
          <w:szCs w:val="32"/>
        </w:rPr>
        <w:t>(COVID</w:t>
      </w:r>
      <w:r w:rsidR="007030E2" w:rsidRPr="00A33598">
        <w:rPr>
          <w:rFonts w:ascii="TH SarabunIT๙" w:hAnsi="TH SarabunIT๙" w:cs="TH SarabunIT๙"/>
          <w:sz w:val="32"/>
          <w:szCs w:val="32"/>
          <w:cs/>
        </w:rPr>
        <w:t>-19</w:t>
      </w:r>
      <w:r w:rsidR="007030E2" w:rsidRPr="00A33598">
        <w:rPr>
          <w:rFonts w:ascii="TH SarabunIT๙" w:hAnsi="TH SarabunIT๙" w:cs="TH SarabunIT๙"/>
          <w:sz w:val="32"/>
          <w:szCs w:val="32"/>
        </w:rPr>
        <w:t>)</w:t>
      </w:r>
      <w:r w:rsidR="007030E2" w:rsidRPr="00A33598">
        <w:rPr>
          <w:rFonts w:ascii="TH SarabunIT๙" w:hAnsi="TH SarabunIT๙" w:cs="TH SarabunIT๙"/>
          <w:sz w:val="32"/>
          <w:szCs w:val="32"/>
          <w:cs/>
        </w:rPr>
        <w:t xml:space="preserve"> </w:t>
      </w:r>
      <w:r w:rsidR="00D4108D" w:rsidRPr="00A33598">
        <w:rPr>
          <w:rFonts w:ascii="TH SarabunIT๙" w:hAnsi="TH SarabunIT๙" w:cs="TH SarabunIT๙"/>
          <w:sz w:val="32"/>
          <w:szCs w:val="32"/>
          <w:cs/>
        </w:rPr>
        <w:t>ทั่วโลก</w:t>
      </w:r>
      <w:r w:rsidR="00C45EF7" w:rsidRPr="00A33598">
        <w:rPr>
          <w:rFonts w:ascii="TH SarabunIT๙" w:hAnsi="TH SarabunIT๙" w:cs="TH SarabunIT๙"/>
          <w:sz w:val="32"/>
          <w:szCs w:val="32"/>
          <w:cs/>
        </w:rPr>
        <w:t xml:space="preserve">  </w:t>
      </w:r>
      <w:r w:rsidR="00D4108D" w:rsidRPr="00A33598">
        <w:rPr>
          <w:rFonts w:ascii="TH SarabunIT๙" w:hAnsi="TH SarabunIT๙" w:cs="TH SarabunIT๙"/>
          <w:sz w:val="32"/>
          <w:szCs w:val="32"/>
          <w:cs/>
        </w:rPr>
        <w:t xml:space="preserve"> ทำให้เศรษฐกิจของไทยในระยะต่อไป</w:t>
      </w:r>
      <w:r w:rsidR="003B5830" w:rsidRPr="00A33598">
        <w:rPr>
          <w:rFonts w:ascii="TH SarabunIT๙" w:hAnsi="TH SarabunIT๙" w:cs="TH SarabunIT๙"/>
          <w:sz w:val="32"/>
          <w:szCs w:val="32"/>
          <w:cs/>
        </w:rPr>
        <w:t xml:space="preserve"> </w:t>
      </w:r>
      <w:r w:rsidR="00D4108D" w:rsidRPr="00A33598">
        <w:rPr>
          <w:rFonts w:ascii="TH SarabunIT๙" w:hAnsi="TH SarabunIT๙" w:cs="TH SarabunIT๙"/>
          <w:sz w:val="32"/>
          <w:szCs w:val="32"/>
          <w:cs/>
        </w:rPr>
        <w:t>ยังคงมีความไม่แน่นอน</w:t>
      </w:r>
    </w:p>
    <w:p w14:paraId="45493496" w14:textId="1DEF0EC8" w:rsidR="00F86607" w:rsidRPr="00104DBD" w:rsidRDefault="00D54922" w:rsidP="00A33598">
      <w:pPr>
        <w:pStyle w:val="af0"/>
        <w:spacing w:before="120"/>
        <w:ind w:firstLine="720"/>
        <w:jc w:val="thaiDistribute"/>
        <w:rPr>
          <w:rFonts w:ascii="TH SarabunIT๙" w:hAnsi="TH SarabunIT๙" w:cs="TH SarabunIT๙"/>
          <w:sz w:val="32"/>
          <w:szCs w:val="32"/>
        </w:rPr>
      </w:pPr>
      <w:r w:rsidRPr="00A33598">
        <w:rPr>
          <w:rFonts w:ascii="TH SarabunIT๙" w:hAnsi="TH SarabunIT๙" w:cs="TH SarabunIT๙"/>
          <w:sz w:val="32"/>
          <w:szCs w:val="32"/>
        </w:rPr>
        <w:t xml:space="preserve">3. </w:t>
      </w:r>
      <w:r w:rsidRPr="00A33598">
        <w:rPr>
          <w:rFonts w:ascii="TH SarabunIT๙" w:hAnsi="TH SarabunIT๙" w:cs="TH SarabunIT๙"/>
          <w:sz w:val="32"/>
          <w:szCs w:val="32"/>
          <w:cs/>
        </w:rPr>
        <w:t>ด้านสังคม (</w:t>
      </w:r>
      <w:r w:rsidRPr="00A33598">
        <w:rPr>
          <w:rFonts w:ascii="TH SarabunIT๙" w:hAnsi="TH SarabunIT๙" w:cs="TH SarabunIT๙"/>
          <w:sz w:val="32"/>
          <w:szCs w:val="32"/>
        </w:rPr>
        <w:t>Social)</w:t>
      </w:r>
      <w:r w:rsidRPr="00A33598">
        <w:rPr>
          <w:rFonts w:ascii="TH SarabunIT๙" w:hAnsi="TH SarabunIT๙" w:cs="TH SarabunIT๙"/>
          <w:sz w:val="32"/>
          <w:szCs w:val="32"/>
          <w:cs/>
        </w:rPr>
        <w:t xml:space="preserve"> </w:t>
      </w:r>
      <w:r w:rsidR="00697DDE" w:rsidRPr="00A33598">
        <w:rPr>
          <w:rFonts w:ascii="TH SarabunIT๙" w:hAnsi="TH SarabunIT๙" w:cs="TH SarabunIT๙"/>
          <w:sz w:val="32"/>
          <w:szCs w:val="32"/>
          <w:cs/>
        </w:rPr>
        <w:t>ตั้งแต่</w:t>
      </w:r>
      <w:r w:rsidR="004D69E3" w:rsidRPr="00A33598">
        <w:rPr>
          <w:rFonts w:ascii="TH SarabunIT๙" w:hAnsi="TH SarabunIT๙" w:cs="TH SarabunIT๙"/>
          <w:sz w:val="32"/>
          <w:szCs w:val="32"/>
          <w:cs/>
        </w:rPr>
        <w:t>ปี พ.ศ. ๒๕๖๓</w:t>
      </w:r>
      <w:r w:rsidR="00697DDE" w:rsidRPr="00A33598">
        <w:rPr>
          <w:rFonts w:ascii="TH SarabunIT๙" w:hAnsi="TH SarabunIT๙" w:cs="TH SarabunIT๙"/>
          <w:sz w:val="32"/>
          <w:szCs w:val="32"/>
          <w:cs/>
        </w:rPr>
        <w:t xml:space="preserve"> เป็นต้นมา</w:t>
      </w:r>
      <w:r w:rsidR="004D69E3" w:rsidRPr="00A33598">
        <w:rPr>
          <w:rFonts w:ascii="TH SarabunIT๙" w:hAnsi="TH SarabunIT๙" w:cs="TH SarabunIT๙"/>
          <w:sz w:val="32"/>
          <w:szCs w:val="32"/>
          <w:cs/>
        </w:rPr>
        <w:t>ได้เกิด</w:t>
      </w:r>
      <w:r w:rsidR="007030E2" w:rsidRPr="00A33598">
        <w:rPr>
          <w:rFonts w:ascii="TH SarabunIT๙" w:hAnsi="TH SarabunIT๙" w:cs="TH SarabunIT๙"/>
          <w:sz w:val="32"/>
          <w:szCs w:val="32"/>
          <w:cs/>
        </w:rPr>
        <w:t>สถานการณ์การแพร่ระบาดของโรคติดเชื้อ</w:t>
      </w:r>
      <w:proofErr w:type="spellStart"/>
      <w:r w:rsidR="007030E2" w:rsidRPr="00A33598">
        <w:rPr>
          <w:rFonts w:ascii="TH SarabunIT๙" w:hAnsi="TH SarabunIT๙" w:cs="TH SarabunIT๙"/>
          <w:sz w:val="32"/>
          <w:szCs w:val="32"/>
          <w:cs/>
        </w:rPr>
        <w:t>ไวรัส</w:t>
      </w:r>
      <w:proofErr w:type="spellEnd"/>
      <w:r w:rsidR="007030E2" w:rsidRPr="00A33598">
        <w:rPr>
          <w:rFonts w:ascii="TH SarabunIT๙" w:hAnsi="TH SarabunIT๙" w:cs="TH SarabunIT๙"/>
          <w:sz w:val="32"/>
          <w:szCs w:val="32"/>
          <w:cs/>
        </w:rPr>
        <w:t xml:space="preserve">โคโรนา </w:t>
      </w:r>
      <w:r w:rsidR="007030E2" w:rsidRPr="00A33598">
        <w:rPr>
          <w:rFonts w:ascii="TH SarabunIT๙" w:hAnsi="TH SarabunIT๙" w:cs="TH SarabunIT๙"/>
          <w:sz w:val="32"/>
          <w:szCs w:val="32"/>
        </w:rPr>
        <w:t>(COVID</w:t>
      </w:r>
      <w:r w:rsidR="007030E2" w:rsidRPr="00A33598">
        <w:rPr>
          <w:rFonts w:ascii="TH SarabunIT๙" w:hAnsi="TH SarabunIT๙" w:cs="TH SarabunIT๙"/>
          <w:sz w:val="32"/>
          <w:szCs w:val="32"/>
          <w:cs/>
        </w:rPr>
        <w:t>-19</w:t>
      </w:r>
      <w:r w:rsidR="007030E2" w:rsidRPr="00A33598">
        <w:rPr>
          <w:rFonts w:ascii="TH SarabunIT๙" w:hAnsi="TH SarabunIT๙" w:cs="TH SarabunIT๙"/>
          <w:sz w:val="32"/>
          <w:szCs w:val="32"/>
        </w:rPr>
        <w:t xml:space="preserve">) </w:t>
      </w:r>
      <w:r w:rsidR="004D69E3" w:rsidRPr="00A33598">
        <w:rPr>
          <w:rFonts w:ascii="TH SarabunIT๙" w:hAnsi="TH SarabunIT๙" w:cs="TH SarabunIT๙"/>
          <w:sz w:val="32"/>
          <w:szCs w:val="32"/>
          <w:cs/>
        </w:rPr>
        <w:t>ไปทั่วโลก</w:t>
      </w:r>
      <w:r w:rsidR="0016735A" w:rsidRPr="00A33598">
        <w:rPr>
          <w:rFonts w:ascii="TH SarabunIT๙" w:hAnsi="TH SarabunIT๙" w:cs="TH SarabunIT๙"/>
          <w:sz w:val="32"/>
          <w:szCs w:val="32"/>
        </w:rPr>
        <w:t xml:space="preserve"> </w:t>
      </w:r>
      <w:r w:rsidR="004D69E3" w:rsidRPr="00A33598">
        <w:rPr>
          <w:rFonts w:ascii="TH SarabunIT๙" w:hAnsi="TH SarabunIT๙" w:cs="TH SarabunIT๙"/>
          <w:sz w:val="32"/>
          <w:szCs w:val="32"/>
          <w:cs/>
        </w:rPr>
        <w:t>ส่งผลกระทบต่อการดำเนินชีวิตของคนในสังคมที่เปลี่ยนแปลงไปจากเดิม</w:t>
      </w:r>
      <w:r w:rsidR="00CC0066" w:rsidRPr="00A33598">
        <w:rPr>
          <w:rFonts w:ascii="TH SarabunIT๙" w:hAnsi="TH SarabunIT๙" w:cs="TH SarabunIT๙"/>
          <w:sz w:val="32"/>
          <w:szCs w:val="32"/>
        </w:rPr>
        <w:t xml:space="preserve">     </w:t>
      </w:r>
      <w:r w:rsidR="004D69E3" w:rsidRPr="00A33598">
        <w:rPr>
          <w:rFonts w:ascii="TH SarabunIT๙" w:hAnsi="TH SarabunIT๙" w:cs="TH SarabunIT๙"/>
          <w:sz w:val="32"/>
          <w:szCs w:val="32"/>
          <w:cs/>
        </w:rPr>
        <w:t>จนกลายเป็นแนวทางการดำเนินชีวิตวิถีใหม่</w:t>
      </w:r>
      <w:r w:rsidR="00697DDE" w:rsidRPr="00A33598">
        <w:rPr>
          <w:rFonts w:ascii="TH SarabunIT๙" w:hAnsi="TH SarabunIT๙" w:cs="TH SarabunIT๙"/>
          <w:sz w:val="32"/>
          <w:szCs w:val="32"/>
          <w:cs/>
        </w:rPr>
        <w:t xml:space="preserve"> </w:t>
      </w:r>
      <w:r w:rsidR="004D69E3" w:rsidRPr="00A33598">
        <w:rPr>
          <w:rFonts w:ascii="TH SarabunIT๙" w:hAnsi="TH SarabunIT๙" w:cs="TH SarabunIT๙"/>
          <w:sz w:val="32"/>
          <w:szCs w:val="32"/>
          <w:cs/>
        </w:rPr>
        <w:t>(</w:t>
      </w:r>
      <w:r w:rsidR="004D69E3" w:rsidRPr="00A33598">
        <w:rPr>
          <w:rFonts w:ascii="TH SarabunIT๙" w:hAnsi="TH SarabunIT๙" w:cs="TH SarabunIT๙"/>
          <w:sz w:val="32"/>
          <w:szCs w:val="32"/>
        </w:rPr>
        <w:t xml:space="preserve">New Normal) </w:t>
      </w:r>
      <w:r w:rsidR="004D69E3" w:rsidRPr="00A33598">
        <w:rPr>
          <w:rFonts w:ascii="TH SarabunIT๙" w:hAnsi="TH SarabunIT๙" w:cs="TH SarabunIT๙"/>
          <w:sz w:val="32"/>
          <w:szCs w:val="32"/>
          <w:cs/>
        </w:rPr>
        <w:t>ซึ่งมีรูปแบบในการดำเนินชีวิตโดยการรักษาระยะห่างทางสังคม (</w:t>
      </w:r>
      <w:r w:rsidR="004D69E3" w:rsidRPr="00A33598">
        <w:rPr>
          <w:rFonts w:ascii="TH SarabunIT๙" w:hAnsi="TH SarabunIT๙" w:cs="TH SarabunIT๙"/>
          <w:sz w:val="32"/>
          <w:szCs w:val="32"/>
        </w:rPr>
        <w:t xml:space="preserve">Social Distancing) </w:t>
      </w:r>
      <w:r w:rsidR="004D69E3" w:rsidRPr="00A33598">
        <w:rPr>
          <w:rFonts w:ascii="TH SarabunIT๙" w:hAnsi="TH SarabunIT๙" w:cs="TH SarabunIT๙"/>
          <w:sz w:val="32"/>
          <w:szCs w:val="32"/>
          <w:cs/>
        </w:rPr>
        <w:t>เป็นการหลีกเลี่ยงการรวมกลุ่ม เปลี่ยนแปลงการดำเนินชีวิตประจำวันจากเดิม</w:t>
      </w:r>
      <w:r w:rsidR="00CC0066" w:rsidRPr="00A33598">
        <w:rPr>
          <w:rFonts w:ascii="TH SarabunIT๙" w:hAnsi="TH SarabunIT๙" w:cs="TH SarabunIT๙"/>
          <w:sz w:val="32"/>
          <w:szCs w:val="32"/>
        </w:rPr>
        <w:t xml:space="preserve">     </w:t>
      </w:r>
      <w:r w:rsidR="004D69E3" w:rsidRPr="00A33598">
        <w:rPr>
          <w:rFonts w:ascii="TH SarabunIT๙" w:hAnsi="TH SarabunIT๙" w:cs="TH SarabunIT๙"/>
          <w:sz w:val="32"/>
          <w:szCs w:val="32"/>
          <w:cs/>
        </w:rPr>
        <w:t>ที่เคยใช้ชีวิตด้วยการพบปะ</w:t>
      </w:r>
      <w:r w:rsidR="00C43686" w:rsidRPr="00A33598">
        <w:rPr>
          <w:rFonts w:ascii="TH SarabunIT๙" w:hAnsi="TH SarabunIT๙" w:cs="TH SarabunIT๙"/>
          <w:sz w:val="32"/>
          <w:szCs w:val="32"/>
        </w:rPr>
        <w:t xml:space="preserve"> </w:t>
      </w:r>
      <w:r w:rsidR="004D69E3" w:rsidRPr="00A33598">
        <w:rPr>
          <w:rFonts w:ascii="TH SarabunIT๙" w:hAnsi="TH SarabunIT๙" w:cs="TH SarabunIT๙"/>
          <w:sz w:val="32"/>
          <w:szCs w:val="32"/>
          <w:cs/>
        </w:rPr>
        <w:t>มีปฏิสัมพันธ์และการรวมกลุ่มของคนจำนวนมาก มาเป็นการเว้นระยะห่างทางกาย</w:t>
      </w:r>
      <w:r w:rsidR="00CC0066" w:rsidRPr="00A33598">
        <w:rPr>
          <w:rFonts w:ascii="TH SarabunIT๙" w:hAnsi="TH SarabunIT๙" w:cs="TH SarabunIT๙"/>
          <w:sz w:val="32"/>
          <w:szCs w:val="32"/>
        </w:rPr>
        <w:t xml:space="preserve">     </w:t>
      </w:r>
      <w:r w:rsidR="004D69E3" w:rsidRPr="00A33598">
        <w:rPr>
          <w:rFonts w:ascii="TH SarabunIT๙" w:hAnsi="TH SarabunIT๙" w:cs="TH SarabunIT๙"/>
          <w:sz w:val="32"/>
          <w:szCs w:val="32"/>
          <w:cs/>
        </w:rPr>
        <w:t xml:space="preserve"> ไม่สัมผัส ไม่ใกล้ชิดกันและต้องปฏิบัติตามคำแนะนำขององค์การอนามัยโลกในการรักษาสุขลักษณะส่วนบุคคล (</w:t>
      </w:r>
      <w:r w:rsidR="004D69E3" w:rsidRPr="00A33598">
        <w:rPr>
          <w:rFonts w:ascii="TH SarabunIT๙" w:hAnsi="TH SarabunIT๙" w:cs="TH SarabunIT๙"/>
          <w:sz w:val="32"/>
          <w:szCs w:val="32"/>
        </w:rPr>
        <w:t xml:space="preserve">Personal Hygiene) </w:t>
      </w:r>
      <w:r w:rsidR="004D69E3" w:rsidRPr="00A33598">
        <w:rPr>
          <w:rFonts w:ascii="TH SarabunIT๙" w:hAnsi="TH SarabunIT๙" w:cs="TH SarabunIT๙"/>
          <w:sz w:val="32"/>
          <w:szCs w:val="32"/>
          <w:cs/>
        </w:rPr>
        <w:t>รวมถึงการจำกัดจำนวนคนที่ใช้บริการในพื้นที่สาธารณะ และมุ่งเน้นการใช้เวลาอยู่บ้านของตนเองให้มากที่สุดเพื่อดำเนินการตามมาตรการลดสาเหตุของการแพร่กระจายและลดความเสี่ยงจาก</w:t>
      </w:r>
      <w:r w:rsidR="007030E2" w:rsidRPr="00A33598">
        <w:rPr>
          <w:rFonts w:ascii="TH SarabunIT๙" w:hAnsi="TH SarabunIT๙" w:cs="TH SarabunIT๙"/>
          <w:sz w:val="32"/>
          <w:szCs w:val="32"/>
        </w:rPr>
        <w:t xml:space="preserve"> COVID</w:t>
      </w:r>
      <w:r w:rsidR="007030E2" w:rsidRPr="00A33598">
        <w:rPr>
          <w:rFonts w:ascii="TH SarabunIT๙" w:hAnsi="TH SarabunIT๙" w:cs="TH SarabunIT๙"/>
          <w:sz w:val="32"/>
          <w:szCs w:val="32"/>
          <w:cs/>
        </w:rPr>
        <w:t>-19</w:t>
      </w:r>
      <w:r w:rsidR="007030E2" w:rsidRPr="00A33598">
        <w:rPr>
          <w:rFonts w:ascii="TH SarabunIT๙" w:hAnsi="TH SarabunIT๙" w:cs="TH SarabunIT๙"/>
          <w:sz w:val="32"/>
          <w:szCs w:val="32"/>
        </w:rPr>
        <w:t xml:space="preserve"> </w:t>
      </w:r>
      <w:r w:rsidR="00F86607" w:rsidRPr="00A33598">
        <w:rPr>
          <w:rFonts w:ascii="TH SarabunIT๙" w:hAnsi="TH SarabunIT๙" w:cs="TH SarabunIT๙"/>
          <w:sz w:val="32"/>
          <w:szCs w:val="32"/>
          <w:cs/>
        </w:rPr>
        <w:lastRenderedPageBreak/>
        <w:t>ทั้งนี้</w:t>
      </w:r>
      <w:r w:rsidR="007030E2" w:rsidRPr="00A33598">
        <w:rPr>
          <w:rFonts w:ascii="TH SarabunIT๙" w:hAnsi="TH SarabunIT๙" w:cs="TH SarabunIT๙"/>
          <w:sz w:val="32"/>
          <w:szCs w:val="32"/>
        </w:rPr>
        <w:t xml:space="preserve"> </w:t>
      </w:r>
      <w:r w:rsidR="00F86607" w:rsidRPr="00A33598">
        <w:rPr>
          <w:rFonts w:ascii="TH SarabunIT๙" w:hAnsi="TH SarabunIT๙" w:cs="TH SarabunIT๙"/>
          <w:sz w:val="32"/>
          <w:szCs w:val="32"/>
          <w:cs/>
        </w:rPr>
        <w:t>ความใส่ใจสุขภาพซึ่งประชาชนส่วนใหญ่ต่างตระหนักในเรื่องของการมีสุขภาพดีเป็นเรื่องสำคัญ โดยเฉพาะ</w:t>
      </w:r>
      <w:r w:rsidR="00F86607" w:rsidRPr="00104DBD">
        <w:rPr>
          <w:rFonts w:ascii="TH SarabunIT๙" w:hAnsi="TH SarabunIT๙" w:cs="TH SarabunIT๙"/>
          <w:sz w:val="32"/>
          <w:szCs w:val="32"/>
          <w:cs/>
        </w:rPr>
        <w:t>ในช่วงที่ต้องดำเนินชีวิตส่วนมากในที่อยู่อาศัยย่อมส่งผลให้ประชาชนหันมาใส่ใจสุขภาพของตนเองเพิ่มขึ้น ด้วยการออกกำลังกาย</w:t>
      </w:r>
      <w:r w:rsidR="00F86607" w:rsidRPr="00104DBD">
        <w:rPr>
          <w:rFonts w:ascii="TH SarabunIT๙" w:hAnsi="TH SarabunIT๙" w:cs="TH SarabunIT๙" w:hint="cs"/>
          <w:sz w:val="32"/>
          <w:szCs w:val="32"/>
          <w:cs/>
        </w:rPr>
        <w:t xml:space="preserve"> เล่นกีฬา และนันทนาการ</w:t>
      </w:r>
      <w:r w:rsidR="00F86607" w:rsidRPr="00104DBD">
        <w:rPr>
          <w:rFonts w:ascii="TH SarabunIT๙" w:hAnsi="TH SarabunIT๙" w:cs="TH SarabunIT๙"/>
          <w:sz w:val="32"/>
          <w:szCs w:val="32"/>
          <w:cs/>
        </w:rPr>
        <w:t>ในลักษณะ</w:t>
      </w:r>
      <w:r w:rsidR="00F86607" w:rsidRPr="00104DBD">
        <w:rPr>
          <w:rFonts w:ascii="TH SarabunIT๙" w:hAnsi="TH SarabunIT๙" w:cs="TH SarabunIT๙" w:hint="cs"/>
          <w:sz w:val="32"/>
          <w:szCs w:val="32"/>
          <w:cs/>
        </w:rPr>
        <w:t>หรือรูปแบบกิจกรรม</w:t>
      </w:r>
      <w:r w:rsidR="00F86607" w:rsidRPr="00104DBD">
        <w:rPr>
          <w:rFonts w:ascii="TH SarabunIT๙" w:hAnsi="TH SarabunIT๙" w:cs="TH SarabunIT๙"/>
          <w:sz w:val="32"/>
          <w:szCs w:val="32"/>
          <w:cs/>
        </w:rPr>
        <w:t>ที่ชื่นชอบ</w:t>
      </w:r>
      <w:r w:rsidR="00F86607" w:rsidRPr="00104DBD">
        <w:rPr>
          <w:rFonts w:ascii="TH SarabunIT๙" w:hAnsi="TH SarabunIT๙" w:cs="TH SarabunIT๙" w:hint="cs"/>
          <w:sz w:val="32"/>
          <w:szCs w:val="32"/>
          <w:cs/>
        </w:rPr>
        <w:t xml:space="preserve">แตกต่างกันออกไป </w:t>
      </w:r>
      <w:r w:rsidR="00F86607" w:rsidRPr="00104DBD">
        <w:rPr>
          <w:rFonts w:ascii="TH SarabunIT๙" w:hAnsi="TH SarabunIT๙" w:cs="TH SarabunIT๙"/>
          <w:sz w:val="32"/>
          <w:szCs w:val="32"/>
          <w:cs/>
        </w:rPr>
        <w:t>ซึ่งอาจมีการใช้บริการในหลากหลายสถานที่ทั้งในสวนสาธารณะ สนามกีฬา หรือที่อยู่อาศัย เพื่อให้ร่างกายแข็งแรงและ</w:t>
      </w:r>
      <w:r w:rsidR="00C45EF7">
        <w:rPr>
          <w:rFonts w:ascii="TH SarabunIT๙" w:hAnsi="TH SarabunIT๙" w:cs="TH SarabunIT๙" w:hint="cs"/>
          <w:sz w:val="32"/>
          <w:szCs w:val="32"/>
          <w:cs/>
        </w:rPr>
        <w:t xml:space="preserve">       </w:t>
      </w:r>
      <w:r w:rsidR="00F86607" w:rsidRPr="00104DBD">
        <w:rPr>
          <w:rFonts w:ascii="TH SarabunIT๙" w:hAnsi="TH SarabunIT๙" w:cs="TH SarabunIT๙"/>
          <w:sz w:val="32"/>
          <w:szCs w:val="32"/>
          <w:cs/>
        </w:rPr>
        <w:t xml:space="preserve">ช่วยผ่อนคลายความเครียด </w:t>
      </w:r>
    </w:p>
    <w:p w14:paraId="6A6C1F95" w14:textId="66E38D24" w:rsidR="00D54922" w:rsidRPr="00104DBD" w:rsidRDefault="00D54922" w:rsidP="003D1372">
      <w:pPr>
        <w:pStyle w:val="af0"/>
        <w:spacing w:before="120"/>
        <w:ind w:firstLine="720"/>
        <w:jc w:val="thaiDistribute"/>
        <w:rPr>
          <w:rFonts w:ascii="TH SarabunIT๙" w:hAnsi="TH SarabunIT๙" w:cs="TH SarabunIT๙"/>
          <w:sz w:val="32"/>
          <w:szCs w:val="32"/>
          <w:cs/>
        </w:rPr>
      </w:pPr>
      <w:r w:rsidRPr="00104DBD">
        <w:rPr>
          <w:rFonts w:ascii="TH SarabunIT๙" w:hAnsi="TH SarabunIT๙" w:cs="TH SarabunIT๙" w:hint="cs"/>
          <w:sz w:val="32"/>
          <w:szCs w:val="32"/>
          <w:cs/>
        </w:rPr>
        <w:t>4.</w:t>
      </w:r>
      <w:r w:rsidRPr="00104DBD">
        <w:rPr>
          <w:rFonts w:ascii="TH SarabunIT๙" w:hAnsi="TH SarabunIT๙" w:cs="TH SarabunIT๙"/>
          <w:sz w:val="32"/>
          <w:szCs w:val="32"/>
          <w:cs/>
        </w:rPr>
        <w:t xml:space="preserve"> </w:t>
      </w:r>
      <w:r w:rsidRPr="00104DBD">
        <w:rPr>
          <w:rFonts w:ascii="TH SarabunIT๙" w:hAnsi="TH SarabunIT๙" w:cs="TH SarabunIT๙" w:hint="cs"/>
          <w:sz w:val="32"/>
          <w:szCs w:val="32"/>
          <w:cs/>
        </w:rPr>
        <w:t>ด้าน</w:t>
      </w:r>
      <w:r w:rsidRPr="00104DBD">
        <w:rPr>
          <w:rFonts w:ascii="TH SarabunIT๙" w:hAnsi="TH SarabunIT๙" w:cs="TH SarabunIT๙"/>
          <w:sz w:val="32"/>
          <w:szCs w:val="32"/>
          <w:cs/>
        </w:rPr>
        <w:t>เทคโนโลยี</w:t>
      </w:r>
      <w:r w:rsidRPr="00104DBD">
        <w:rPr>
          <w:rFonts w:ascii="TH SarabunIT๙" w:hAnsi="TH SarabunIT๙" w:cs="TH SarabunIT๙"/>
          <w:sz w:val="32"/>
          <w:szCs w:val="32"/>
        </w:rPr>
        <w:t xml:space="preserve"> (Technology) </w:t>
      </w:r>
      <w:r w:rsidRPr="00104DBD">
        <w:rPr>
          <w:rFonts w:ascii="TH SarabunIT๙" w:hAnsi="TH SarabunIT๙" w:cs="TH SarabunIT๙"/>
          <w:sz w:val="32"/>
          <w:szCs w:val="32"/>
          <w:cs/>
        </w:rPr>
        <w:t xml:space="preserve">ปัจจัยด้านเทคโนโลยีความก้าวหน้าของเทคโนโลยีมีผลต่อการกำหนดคุณสมบัติและคุณภาพของแรงงานในอนาคต เทคโนโลยีสารสนเทศ เทคโนโลยีการขนส่ง เทคโนโลยีการผลิต </w:t>
      </w:r>
      <w:r w:rsidRPr="00104DBD">
        <w:rPr>
          <w:rFonts w:ascii="TH SarabunIT๙" w:hAnsi="TH SarabunIT๙" w:cs="TH SarabunIT๙"/>
          <w:sz w:val="32"/>
          <w:szCs w:val="32"/>
          <w:cs/>
        </w:rPr>
        <w:br/>
        <w:t>นาโนเทคโนโลยี</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เทคโนโลยีชีวภาพ</w:t>
      </w:r>
      <w:r w:rsidR="00C43686">
        <w:rPr>
          <w:rFonts w:ascii="TH SarabunIT๙" w:hAnsi="TH SarabunIT๙" w:cs="TH SarabunIT๙"/>
          <w:sz w:val="32"/>
          <w:szCs w:val="32"/>
        </w:rPr>
        <w:t xml:space="preserve"> </w:t>
      </w:r>
      <w:r w:rsidRPr="00104DBD">
        <w:rPr>
          <w:rFonts w:ascii="TH SarabunIT๙" w:hAnsi="TH SarabunIT๙" w:cs="TH SarabunIT๙"/>
          <w:sz w:val="32"/>
          <w:szCs w:val="32"/>
          <w:cs/>
        </w:rPr>
        <w:t>ฯลฯ มีความก้าวหน้าขึ้นอย่างต่อเนื่องซึ่งเทคโนโลยีเหล่านี้มีประโยชน์</w:t>
      </w:r>
      <w:r w:rsidR="003D1372">
        <w:rPr>
          <w:rFonts w:ascii="TH SarabunIT๙" w:hAnsi="TH SarabunIT๙" w:cs="TH SarabunIT๙" w:hint="cs"/>
          <w:sz w:val="32"/>
          <w:szCs w:val="32"/>
          <w:cs/>
        </w:rPr>
        <w:t xml:space="preserve">               </w:t>
      </w:r>
      <w:r w:rsidRPr="00104DBD">
        <w:rPr>
          <w:rFonts w:ascii="TH SarabunIT๙" w:hAnsi="TH SarabunIT๙" w:cs="TH SarabunIT๙"/>
          <w:sz w:val="32"/>
          <w:szCs w:val="32"/>
          <w:cs/>
        </w:rPr>
        <w:t>ในการเพิ่มศักยภาพการแข่งขันของประเทศ ดังนั้น การจัดการศึกษาจึงต้องมีการเพิ่มเติมความรู้เกี่ยวกับเทคโนโลยีใหม่ ๆ</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ในหลักสูตรการเรียนการสอน และปรับปรุงให้ทันต่อการเปลี่ยนแปลงเทคโนโลยี</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ต้องอาศัยเทคโนโลยี</w:t>
      </w:r>
      <w:r w:rsidRPr="00104DBD">
        <w:rPr>
          <w:rFonts w:ascii="TH SarabunIT๙" w:hAnsi="TH SarabunIT๙" w:cs="TH SarabunIT๙"/>
          <w:sz w:val="32"/>
          <w:szCs w:val="32"/>
          <w:cs/>
        </w:rPr>
        <w:br/>
        <w:t>และการสืบค้นด้วยตนเองมากกว่าใช้ครู</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และบุคลากรทางการศึกษาที่ต้องเปลี่ยนบทบาทจากผู้ให้มาเป็นผู้กำกับดูแลและให้คำปรึกษาการสืบค้น</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ข้อมูลการใช้ข้อมูลที่เหมาะสม การเรียนรู้จะอาศัยการศึกษาเรียนรู้จากสภาพจริงของสังคมและสิ่งแวดล้อม</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มากกว่าการเรียนรู้ในชั้นเรียน การวัดและการประเมินผลการเรียนรู้ใช้เทคโนโลยีข่าวสารทางอิเล็กทรอนิคส์</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นวัตกรรม สังคมจะปรับตัวตามเทคโนโลยีและนวัตกรรม การศึกษาในอนาคตจึงต้องปรับตัวเพื่อรองรับการเปลี่ยนแปลง</w:t>
      </w:r>
      <w:r w:rsidR="00466F63" w:rsidRPr="00104DBD">
        <w:rPr>
          <w:rFonts w:ascii="TH SarabunIT๙" w:hAnsi="TH SarabunIT๙" w:cs="TH SarabunIT๙" w:hint="cs"/>
          <w:sz w:val="32"/>
          <w:szCs w:val="32"/>
          <w:cs/>
        </w:rPr>
        <w:t xml:space="preserve"> ทั้งนี้</w:t>
      </w:r>
      <w:r w:rsidR="00466F63" w:rsidRPr="00104DBD">
        <w:rPr>
          <w:rFonts w:ascii="TH SarabunIT๙" w:hAnsi="TH SarabunIT๙" w:cs="TH SarabunIT๙"/>
          <w:sz w:val="32"/>
          <w:szCs w:val="32"/>
          <w:cs/>
        </w:rPr>
        <w:t xml:space="preserve">ความใกล้ชิดกับโลกออนไลน์มีแนวโน้มของการใช้เครื่องมือสื่อสารอินเทอร์เน็ตเข้ามามีบทบาทในชีวิตประจำวันมากขึ้น </w:t>
      </w:r>
    </w:p>
    <w:p w14:paraId="51049289" w14:textId="4FBB0749" w:rsidR="00D54922" w:rsidRPr="00104DBD" w:rsidRDefault="00D54922" w:rsidP="00D54922">
      <w:pPr>
        <w:spacing w:before="120" w:after="0" w:line="240" w:lineRule="auto"/>
        <w:jc w:val="thaiDistribute"/>
        <w:rPr>
          <w:rFonts w:ascii="TH SarabunIT๙" w:hAnsi="TH SarabunIT๙" w:cs="TH SarabunIT๙"/>
          <w:sz w:val="32"/>
          <w:szCs w:val="32"/>
        </w:rPr>
      </w:pPr>
      <w:r w:rsidRPr="00104DBD">
        <w:rPr>
          <w:rFonts w:ascii="TH SarabunIT๙" w:eastAsia="Calibri" w:hAnsi="TH SarabunIT๙" w:cs="TH SarabunIT๙"/>
          <w:sz w:val="24"/>
          <w:szCs w:val="32"/>
          <w:cs/>
        </w:rPr>
        <w:tab/>
      </w:r>
      <w:r w:rsidRPr="00104DBD">
        <w:rPr>
          <w:rFonts w:ascii="TH SarabunIT๙" w:eastAsia="Calibri" w:hAnsi="TH SarabunIT๙" w:cs="TH SarabunIT๙"/>
          <w:sz w:val="32"/>
          <w:szCs w:val="32"/>
          <w:cs/>
        </w:rPr>
        <w:t>5. ด้าน</w:t>
      </w:r>
      <w:r w:rsidRPr="00104DBD">
        <w:rPr>
          <w:rFonts w:ascii="TH SarabunIT๙" w:eastAsia="Calibri" w:hAnsi="TH SarabunIT๙" w:cs="TH SarabunIT๙" w:hint="cs"/>
          <w:sz w:val="32"/>
          <w:szCs w:val="32"/>
          <w:cs/>
        </w:rPr>
        <w:t>กฎหมาย</w:t>
      </w:r>
      <w:r w:rsidRPr="00104DBD">
        <w:rPr>
          <w:rFonts w:ascii="TH SarabunIT๙" w:eastAsia="Calibri" w:hAnsi="TH SarabunIT๙" w:cs="TH SarabunIT๙"/>
          <w:sz w:val="32"/>
          <w:szCs w:val="32"/>
          <w:cs/>
        </w:rPr>
        <w:t xml:space="preserve"> (</w:t>
      </w:r>
      <w:r w:rsidRPr="00104DBD">
        <w:rPr>
          <w:rFonts w:ascii="TH SarabunIT๙" w:eastAsia="Calibri" w:hAnsi="TH SarabunIT๙" w:cs="TH SarabunIT๙"/>
          <w:sz w:val="32"/>
          <w:szCs w:val="32"/>
        </w:rPr>
        <w:t xml:space="preserve">Legal) </w:t>
      </w:r>
      <w:r w:rsidRPr="00104DBD">
        <w:rPr>
          <w:rFonts w:ascii="TH SarabunIT๙" w:hAnsi="TH SarabunIT๙" w:cs="TH SarabunIT๙"/>
          <w:sz w:val="32"/>
          <w:szCs w:val="32"/>
          <w:cs/>
        </w:rPr>
        <w:t>การศึกษาไทยในปัจจุบันมีการจัดการศึกษาตามบริบทของการจัดการศึกษา</w:t>
      </w:r>
      <w:r w:rsidR="00A03668">
        <w:rPr>
          <w:rFonts w:ascii="TH SarabunIT๙" w:hAnsi="TH SarabunIT๙" w:cs="TH SarabunIT๙"/>
          <w:sz w:val="32"/>
          <w:szCs w:val="32"/>
        </w:rPr>
        <w:t xml:space="preserve">        </w:t>
      </w:r>
      <w:r w:rsidRPr="00104DBD">
        <w:rPr>
          <w:rFonts w:ascii="TH SarabunIT๙" w:hAnsi="TH SarabunIT๙" w:cs="TH SarabunIT๙"/>
          <w:sz w:val="32"/>
          <w:szCs w:val="32"/>
          <w:cs/>
        </w:rPr>
        <w:t>อันเป็นไปตามแผนการศึกษาของชาติ คือ พัฒนาคน พัฒนาครูอาจารย์ พัฒนาสังคม ในหลากหลายรูปแบบที่เน้นการมีส่วนร่วมขององค์กรภาครัฐและเอกชน เป็นการจัดการศึกษาที่เน้นด้านอาชีวศึกษามากขึ้น มุ่งเน้นให้มีการ</w:t>
      </w:r>
      <w:r w:rsidR="0000517A">
        <w:rPr>
          <w:rFonts w:ascii="TH SarabunIT๙" w:hAnsi="TH SarabunIT๙" w:cs="TH SarabunIT๙" w:hint="cs"/>
          <w:sz w:val="32"/>
          <w:szCs w:val="32"/>
          <w:cs/>
        </w:rPr>
        <w:t xml:space="preserve">   </w:t>
      </w:r>
      <w:r w:rsidRPr="00104DBD">
        <w:rPr>
          <w:rFonts w:ascii="TH SarabunIT๙" w:hAnsi="TH SarabunIT๙" w:cs="TH SarabunIT๙"/>
          <w:sz w:val="32"/>
          <w:szCs w:val="32"/>
          <w:cs/>
        </w:rPr>
        <w:t>จัดการศึกษาขั้นพื้นฐานและระดับปริญญาตรีเพื่อเน้นการมีงานทำ ซึ่งส่งผลให้จัดระบบบริหารจัดการกระทรวงศึกษาธิการรูปแบบใหม่ โดย</w:t>
      </w:r>
      <w:proofErr w:type="spellStart"/>
      <w:r w:rsidRPr="00104DBD">
        <w:rPr>
          <w:rFonts w:ascii="TH SarabunIT๙" w:hAnsi="TH SarabunIT๙" w:cs="TH SarabunIT๙"/>
          <w:sz w:val="32"/>
          <w:szCs w:val="32"/>
          <w:cs/>
        </w:rPr>
        <w:t>บูรณา</w:t>
      </w:r>
      <w:proofErr w:type="spellEnd"/>
      <w:r w:rsidRPr="00104DBD">
        <w:rPr>
          <w:rFonts w:ascii="TH SarabunIT๙" w:hAnsi="TH SarabunIT๙" w:cs="TH SarabunIT๙"/>
          <w:sz w:val="32"/>
          <w:szCs w:val="32"/>
          <w:cs/>
        </w:rPr>
        <w:t>การองค์กรหลักของกระทรวง มีการกระจายอำนาจไปสู่ส่วนภูมิภาค</w:t>
      </w:r>
      <w:r w:rsidRPr="00104DBD">
        <w:rPr>
          <w:rFonts w:ascii="TH SarabunIT๙" w:hAnsi="TH SarabunIT๙" w:cs="TH SarabunIT๙"/>
          <w:sz w:val="32"/>
          <w:szCs w:val="32"/>
          <w:cs/>
        </w:rPr>
        <w:br/>
        <w:t>คือ ศึกษาธิการภาค ซึ่งในแต่ละภาคจะประกอบไปด้วยกลุ่มจังหวัด ในแต่ละจังหวัดมีศึกษาธิการจังหวัด</w:t>
      </w:r>
      <w:r w:rsidR="00C45EF7">
        <w:rPr>
          <w:rFonts w:ascii="TH SarabunIT๙" w:hAnsi="TH SarabunIT๙" w:cs="TH SarabunIT๙" w:hint="cs"/>
          <w:sz w:val="32"/>
          <w:szCs w:val="32"/>
          <w:cs/>
        </w:rPr>
        <w:t xml:space="preserve">           </w:t>
      </w:r>
      <w:r w:rsidRPr="00104DBD">
        <w:rPr>
          <w:rFonts w:ascii="TH SarabunIT๙" w:hAnsi="TH SarabunIT๙" w:cs="TH SarabunIT๙"/>
          <w:sz w:val="32"/>
          <w:szCs w:val="32"/>
          <w:cs/>
        </w:rPr>
        <w:t>เป็นฝ่ายกำกับดูแลหน่วยงานทางการศึกษาในจังหวัด เขตพื้นที่และสถานศึกษา</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ซึ่งเป็นการกระจายอำนาจ</w:t>
      </w:r>
      <w:r w:rsidR="0000517A">
        <w:rPr>
          <w:rFonts w:ascii="TH SarabunIT๙" w:hAnsi="TH SarabunIT๙" w:cs="TH SarabunIT๙" w:hint="cs"/>
          <w:sz w:val="32"/>
          <w:szCs w:val="32"/>
          <w:cs/>
        </w:rPr>
        <w:t xml:space="preserve">        </w:t>
      </w:r>
      <w:r w:rsidRPr="00104DBD">
        <w:rPr>
          <w:rFonts w:ascii="TH SarabunIT๙" w:hAnsi="TH SarabunIT๙" w:cs="TH SarabunIT๙"/>
          <w:sz w:val="32"/>
          <w:szCs w:val="32"/>
          <w:cs/>
        </w:rPr>
        <w:t>โดยให้มีการกำกับควบคุมดูแลกันอย่างเป็นระบบมากขึ้น</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โดยปัจจัยภายนอกที่ส่งผลต่อแนวโน้มการศึกษาของประเทศแท้จริงแล้วไม่ได้มีเพียงเรื่องของกระบวนการสอน ครูผู้สอน หรือนักเรียนเท่านั้น แต่รวมไปถึงปัจจัยภายนอกที่สำคัญและมีผลต่อแนวโน้มของการศึกษาไทยในอนาคต </w:t>
      </w:r>
    </w:p>
    <w:p w14:paraId="377671D4" w14:textId="5532A1BC" w:rsidR="00D54922" w:rsidRPr="00104DBD" w:rsidRDefault="003D1372" w:rsidP="00A33598">
      <w:pPr>
        <w:pStyle w:val="af0"/>
        <w:spacing w:before="120" w:after="120"/>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D54922" w:rsidRPr="00104DBD">
        <w:rPr>
          <w:rFonts w:ascii="TH SarabunIT๙" w:hAnsi="TH SarabunIT๙" w:cs="TH SarabunIT๙"/>
          <w:sz w:val="32"/>
          <w:szCs w:val="32"/>
          <w:cs/>
        </w:rPr>
        <w:t>การปฏิรูปการศึกษาที่ผ่านมาเคลื่อนไปอย่างยากลำบาก เนื่องด้วยระบบราชการเป็นอุปสรรคซึ่งเกิดจากความล่าช้าในการประสานงาน เนื่องจากการทำงานตามระบบราชการไทยมักทำงานแบบต่างคนต่างทำไม่ไปในทิศเดียวกัน นอกจากนี้ยังมีลักษณะของการรวมศูนย์ที่ส่วนกลางมากเกินไป การทำงานแบบราชการที่ยึดกฎระเบียบตายตัว</w:t>
      </w:r>
      <w:r>
        <w:rPr>
          <w:rFonts w:ascii="TH SarabunIT๙" w:hAnsi="TH SarabunIT๙" w:cs="TH SarabunIT๙" w:hint="cs"/>
          <w:sz w:val="32"/>
          <w:szCs w:val="32"/>
          <w:cs/>
        </w:rPr>
        <w:t xml:space="preserve"> </w:t>
      </w:r>
      <w:r w:rsidR="00D54922" w:rsidRPr="00104DBD">
        <w:rPr>
          <w:rFonts w:ascii="TH SarabunIT๙" w:hAnsi="TH SarabunIT๙" w:cs="TH SarabunIT๙"/>
          <w:sz w:val="32"/>
          <w:szCs w:val="32"/>
          <w:cs/>
        </w:rPr>
        <w:t xml:space="preserve">ขาดความยืดหยุ่น </w:t>
      </w:r>
      <w:r w:rsidR="00D54922" w:rsidRPr="00C45EF7">
        <w:rPr>
          <w:rFonts w:ascii="TH SarabunIT๙" w:hAnsi="TH SarabunIT๙" w:cs="TH SarabunIT๙"/>
          <w:spacing w:val="-20"/>
          <w:sz w:val="32"/>
          <w:szCs w:val="32"/>
          <w:cs/>
        </w:rPr>
        <w:t>และเอื้อต่อการปฏิบัติงานของผู้บริหารการศึกษา</w:t>
      </w:r>
      <w:r w:rsidR="00D54922" w:rsidRPr="00104DBD">
        <w:rPr>
          <w:rFonts w:ascii="TH SarabunIT๙" w:hAnsi="TH SarabunIT๙" w:cs="TH SarabunIT๙"/>
          <w:sz w:val="32"/>
          <w:szCs w:val="32"/>
          <w:cs/>
        </w:rPr>
        <w:t xml:space="preserve"> และครูบางส่วนที่ไม่ยอมปรับตัว</w:t>
      </w:r>
    </w:p>
    <w:p w14:paraId="55F9A69C" w14:textId="291F60BF" w:rsidR="00D54922" w:rsidRPr="00104DBD" w:rsidRDefault="00D54922" w:rsidP="00B50F04">
      <w:pPr>
        <w:pStyle w:val="af0"/>
        <w:spacing w:before="120"/>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6.</w:t>
      </w:r>
      <w:r w:rsidRPr="00104DBD">
        <w:rPr>
          <w:rFonts w:ascii="TH SarabunIT๙" w:hAnsi="TH SarabunIT๙" w:cs="TH SarabunIT๙"/>
          <w:sz w:val="32"/>
          <w:szCs w:val="32"/>
          <w:cs/>
        </w:rPr>
        <w:t xml:space="preserve"> สิ่งแวดล้อม </w:t>
      </w:r>
      <w:r w:rsidRPr="00104DBD">
        <w:rPr>
          <w:rFonts w:ascii="TH SarabunIT๙" w:hAnsi="TH SarabunIT๙" w:cs="TH SarabunIT๙"/>
          <w:sz w:val="32"/>
          <w:szCs w:val="32"/>
        </w:rPr>
        <w:t xml:space="preserve">(Environment) </w:t>
      </w:r>
      <w:r w:rsidRPr="00104DBD">
        <w:rPr>
          <w:rFonts w:ascii="TH SarabunIT๙" w:hAnsi="TH SarabunIT๙" w:cs="TH SarabunIT๙"/>
          <w:sz w:val="32"/>
          <w:szCs w:val="32"/>
          <w:cs/>
        </w:rPr>
        <w:t>สังคมไทยเผชิญวิกฤตความเสื่อมถอยด้านคุณธรรมและจริยธรรม และการเปลี่ยนแปลงทางวัฒนธรรมที่หลากหลายมากขึ้น กระแสนิยมวัฒนธรรมต่างชาติมากกว่าวิถีชีวิตความเป็นไทยเป็นผลกระทบมาจากการเปลี่ยนแปลงอย่างรวดเร็วผ่านกระแสโลกา</w:t>
      </w:r>
      <w:proofErr w:type="spellStart"/>
      <w:r w:rsidRPr="00104DBD">
        <w:rPr>
          <w:rFonts w:ascii="TH SarabunIT๙" w:hAnsi="TH SarabunIT๙" w:cs="TH SarabunIT๙"/>
          <w:sz w:val="32"/>
          <w:szCs w:val="32"/>
          <w:cs/>
        </w:rPr>
        <w:t>ภิวัตน์</w:t>
      </w:r>
      <w:proofErr w:type="spellEnd"/>
      <w:r w:rsidRPr="00104DBD">
        <w:rPr>
          <w:rFonts w:ascii="TH SarabunIT๙" w:hAnsi="TH SarabunIT๙" w:cs="TH SarabunIT๙"/>
          <w:sz w:val="32"/>
          <w:szCs w:val="32"/>
          <w:cs/>
        </w:rPr>
        <w:t>และโลกไซเบอร์ ทำให้การถ่ายทอดและปลูกฝังค่านิยมที่ดีงามและภูมิปัญญาท้องถิ่นไปสู่คนรุ่นใหม่ถูกละเลยไป ระบบคุณค่าของสังคมไทยในเรื่อง</w:t>
      </w:r>
      <w:r w:rsidR="00B50F04">
        <w:rPr>
          <w:rFonts w:ascii="TH SarabunIT๙" w:hAnsi="TH SarabunIT๙" w:cs="TH SarabunIT๙" w:hint="cs"/>
          <w:sz w:val="32"/>
          <w:szCs w:val="32"/>
          <w:cs/>
        </w:rPr>
        <w:t xml:space="preserve">        </w:t>
      </w:r>
      <w:r w:rsidR="0000517A">
        <w:rPr>
          <w:rFonts w:ascii="TH SarabunIT๙" w:hAnsi="TH SarabunIT๙" w:cs="TH SarabunIT๙" w:hint="cs"/>
          <w:sz w:val="32"/>
          <w:szCs w:val="32"/>
          <w:cs/>
        </w:rPr>
        <w:t xml:space="preserve"> </w:t>
      </w:r>
      <w:r w:rsidRPr="00104DBD">
        <w:rPr>
          <w:rFonts w:ascii="TH SarabunIT๙" w:hAnsi="TH SarabunIT๙" w:cs="TH SarabunIT๙"/>
          <w:sz w:val="32"/>
          <w:szCs w:val="32"/>
          <w:cs/>
        </w:rPr>
        <w:t>จิตสาธารณะความเอื้ออาทร และความช่วยเหลือซึ่งกันและกันเริ่มเสื่อมถอยลง นำไปสู่ค่านิยมและพฤติกรรมที่เน้นวัตถุนิยมและบริโภคนิยมเพิ่มมากขึ้น ส่งผลให้ความมีคุณธรรมและจริยธรรมของคนในสังคมลดลง</w:t>
      </w:r>
      <w:r w:rsidRPr="00104DBD">
        <w:rPr>
          <w:rFonts w:ascii="TH SarabunIT๙" w:hAnsi="TH SarabunIT๙" w:cs="TH SarabunIT๙"/>
          <w:sz w:val="32"/>
          <w:szCs w:val="32"/>
        </w:rPr>
        <w:t xml:space="preserve"> </w:t>
      </w:r>
    </w:p>
    <w:p w14:paraId="7EB1EEB9" w14:textId="3EF04870" w:rsidR="00722136" w:rsidRPr="00104DBD" w:rsidRDefault="00D54922" w:rsidP="00722136">
      <w:pPr>
        <w:pStyle w:val="af0"/>
        <w:spacing w:before="120"/>
        <w:jc w:val="thaiDistribute"/>
        <w:rPr>
          <w:rFonts w:ascii="TH SarabunIT๙" w:hAnsi="TH SarabunIT๙" w:cs="TH SarabunIT๙"/>
          <w:sz w:val="32"/>
          <w:szCs w:val="32"/>
        </w:rPr>
      </w:pPr>
      <w:r w:rsidRPr="00104DBD">
        <w:lastRenderedPageBreak/>
        <w:tab/>
      </w:r>
      <w:r w:rsidRPr="00104DBD">
        <w:rPr>
          <w:rFonts w:ascii="TH SarabunIT๙" w:hAnsi="TH SarabunIT๙" w:cs="TH SarabunIT๙"/>
          <w:sz w:val="32"/>
          <w:szCs w:val="32"/>
          <w:cs/>
        </w:rPr>
        <w:t>7</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ด้านการพัฒนากีฬา</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w:t>
      </w:r>
      <w:r w:rsidRPr="00104DBD">
        <w:rPr>
          <w:rFonts w:ascii="TH SarabunIT๙" w:hAnsi="TH SarabunIT๙" w:cs="TH SarabunIT๙"/>
          <w:sz w:val="32"/>
          <w:szCs w:val="32"/>
        </w:rPr>
        <w:t>Sports Development</w:t>
      </w:r>
      <w:r w:rsidRPr="00104DBD">
        <w:rPr>
          <w:rFonts w:ascii="TH SarabunIT๙" w:hAnsi="TH SarabunIT๙" w:cs="TH SarabunIT๙"/>
          <w:sz w:val="32"/>
          <w:szCs w:val="32"/>
          <w:cs/>
        </w:rPr>
        <w:t>)</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กีฬาเป็นเครื่องมือที่สำคัญในการเสริมสร้างการพัฒนา</w:t>
      </w:r>
      <w:r w:rsidR="00710FF4" w:rsidRPr="00104DBD">
        <w:rPr>
          <w:rFonts w:ascii="TH SarabunIT๙" w:hAnsi="TH SarabunIT๙" w:cs="TH SarabunIT๙"/>
          <w:sz w:val="32"/>
          <w:szCs w:val="32"/>
          <w:cs/>
        </w:rPr>
        <w:t>ทรัพยากรมนุษย์ให้เป็นที่ยอมรับรวมทั้งในการสร้างคุณค่าและมูลค่าให้แก่ประเทศ เนื่องจากกีฬาเป็นส่วนสำคัญ</w:t>
      </w:r>
      <w:r w:rsidR="00C45EF7">
        <w:rPr>
          <w:rFonts w:ascii="TH SarabunIT๙" w:hAnsi="TH SarabunIT๙" w:cs="TH SarabunIT๙" w:hint="cs"/>
          <w:sz w:val="32"/>
          <w:szCs w:val="32"/>
          <w:cs/>
        </w:rPr>
        <w:t xml:space="preserve">   </w:t>
      </w:r>
      <w:r w:rsidR="00710FF4" w:rsidRPr="00104DBD">
        <w:rPr>
          <w:rFonts w:ascii="TH SarabunIT๙" w:hAnsi="TH SarabunIT๙" w:cs="TH SarabunIT๙"/>
          <w:sz w:val="32"/>
          <w:szCs w:val="32"/>
          <w:cs/>
        </w:rPr>
        <w:t>ในการ</w:t>
      </w:r>
      <w:r w:rsidRPr="00104DBD">
        <w:rPr>
          <w:rFonts w:ascii="TH SarabunIT๙" w:hAnsi="TH SarabunIT๙" w:cs="TH SarabunIT๙"/>
          <w:sz w:val="32"/>
          <w:szCs w:val="32"/>
          <w:cs/>
        </w:rPr>
        <w:t>เสริมสร้างสุขภาวะ การพัฒนาจิตใจ การสร้างความสามัคคีของคนในชาติ หล่อหลอมความเป็นพลเมืองที่ดี</w:t>
      </w:r>
      <w:r w:rsidR="00710FF4" w:rsidRPr="00104DBD">
        <w:rPr>
          <w:rFonts w:ascii="TH SarabunIT๙" w:hAnsi="TH SarabunIT๙" w:cs="TH SarabunIT๙"/>
          <w:sz w:val="32"/>
          <w:szCs w:val="32"/>
          <w:cs/>
        </w:rPr>
        <w:t>และพัฒนาคุณภาพชีวิต รวมทั้งสามารถสร้างชื่อเสียงและเกียรติภูมิของประเทศชาติ</w:t>
      </w:r>
      <w:r w:rsidR="00F31D7A" w:rsidRPr="00104DBD">
        <w:rPr>
          <w:rFonts w:ascii="TH SarabunIT๙" w:hAnsi="TH SarabunIT๙" w:cs="TH SarabunIT๙"/>
          <w:sz w:val="32"/>
          <w:szCs w:val="32"/>
          <w:cs/>
        </w:rPr>
        <w:t xml:space="preserve"> </w:t>
      </w:r>
      <w:r w:rsidR="003D76BF" w:rsidRPr="00104DBD">
        <w:rPr>
          <w:rFonts w:ascii="TH SarabunIT๙" w:hAnsi="TH SarabunIT๙" w:cs="TH SarabunIT๙"/>
          <w:sz w:val="32"/>
          <w:szCs w:val="32"/>
          <w:cs/>
        </w:rPr>
        <w:t>โดยในช่วงที่ผ่านมาคนไทย</w:t>
      </w:r>
      <w:r w:rsidR="004A3BE2">
        <w:rPr>
          <w:rFonts w:ascii="TH SarabunIT๙" w:hAnsi="TH SarabunIT๙" w:cs="TH SarabunIT๙"/>
          <w:sz w:val="32"/>
          <w:szCs w:val="32"/>
        </w:rPr>
        <w:t xml:space="preserve">         </w:t>
      </w:r>
      <w:r w:rsidR="003D76BF" w:rsidRPr="00104DBD">
        <w:rPr>
          <w:rFonts w:ascii="TH SarabunIT๙" w:hAnsi="TH SarabunIT๙" w:cs="TH SarabunIT๙"/>
          <w:sz w:val="32"/>
          <w:szCs w:val="32"/>
          <w:cs/>
        </w:rPr>
        <w:t>มีแนวโน้มการออกกำลังกายและเล่นกีฬาลดลงในทุกกลุ่มอายุ โดยเฉพาะ</w:t>
      </w:r>
      <w:r w:rsidR="00BF5AD5" w:rsidRPr="00104DBD">
        <w:rPr>
          <w:rFonts w:ascii="TH SarabunIT๙" w:hAnsi="TH SarabunIT๙" w:cs="TH SarabunIT๙"/>
          <w:sz w:val="32"/>
          <w:szCs w:val="32"/>
          <w:cs/>
        </w:rPr>
        <w:t>ในกลุ่มเยาวชน</w:t>
      </w:r>
      <w:r w:rsidR="003D76BF" w:rsidRPr="00104DBD">
        <w:rPr>
          <w:rFonts w:ascii="TH SarabunIT๙" w:hAnsi="TH SarabunIT๙" w:cs="TH SarabunIT๙"/>
          <w:sz w:val="32"/>
          <w:szCs w:val="32"/>
          <w:cs/>
        </w:rPr>
        <w:t>ช่วงอายุ ๑๑ – ๑๔ ปี รวมถึงประชากรเพศชายที่มีส่วนร่วมในกิจกรรมทางการกีฬาที่ลดลงโดยเฉลี่ยร้อยละ ๒.๕ ต่อปีโดยลดลงจาก</w:t>
      </w:r>
      <w:r w:rsidR="004A3BE2">
        <w:rPr>
          <w:rFonts w:ascii="TH SarabunIT๙" w:hAnsi="TH SarabunIT๙" w:cs="TH SarabunIT๙"/>
          <w:sz w:val="32"/>
          <w:szCs w:val="32"/>
        </w:rPr>
        <w:t xml:space="preserve">    </w:t>
      </w:r>
      <w:r w:rsidR="003D76BF" w:rsidRPr="00104DBD">
        <w:rPr>
          <w:rFonts w:ascii="TH SarabunIT๙" w:hAnsi="TH SarabunIT๙" w:cs="TH SarabunIT๙"/>
          <w:sz w:val="32"/>
          <w:szCs w:val="32"/>
          <w:cs/>
        </w:rPr>
        <w:t>ร้อยละ ๓๓ ของประชากรเพศชายทั้งประเทศในปี</w:t>
      </w:r>
      <w:r w:rsidR="00A33598">
        <w:rPr>
          <w:rFonts w:ascii="TH SarabunIT๙" w:hAnsi="TH SarabunIT๙" w:cs="TH SarabunIT๙"/>
          <w:sz w:val="32"/>
          <w:szCs w:val="32"/>
        </w:rPr>
        <w:t xml:space="preserve"> </w:t>
      </w:r>
      <w:r w:rsidR="003D76BF" w:rsidRPr="00104DBD">
        <w:rPr>
          <w:rFonts w:ascii="TH SarabunIT๙" w:hAnsi="TH SarabunIT๙" w:cs="TH SarabunIT๙"/>
          <w:sz w:val="32"/>
          <w:szCs w:val="32"/>
          <w:cs/>
        </w:rPr>
        <w:t>๒๕๔๗ เหลือเพียงร้อยละ ๒๗ ในปี ๒๕๕๔ ในขณะที่ประชากรเพศหญิงยังมีส่วนร่วมในกิจกรรมทางการกีฬาอย่างต่อเนื่องและสม่ำเสมอ อยู่ที่ประมาณร้อยละ ๒๕ ของประชากรเพศหญิงทั้งประเทศ และเมื่อพิจารณาตามกลุ่มอายุพบว่า กลุ่มที่มีอายุ ๑๕ - ๒๙ ปีเข้าร่วมการออกกำลังกายมากที่สุดถึง</w:t>
      </w:r>
      <w:r w:rsidR="00BF5AD5" w:rsidRPr="00104DBD">
        <w:rPr>
          <w:rFonts w:ascii="TH SarabunIT๙" w:hAnsi="TH SarabunIT๙" w:cs="TH SarabunIT๙"/>
          <w:sz w:val="32"/>
          <w:szCs w:val="32"/>
          <w:cs/>
        </w:rPr>
        <w:t xml:space="preserve"> </w:t>
      </w:r>
      <w:r w:rsidR="003D76BF" w:rsidRPr="00104DBD">
        <w:rPr>
          <w:rFonts w:ascii="TH SarabunIT๙" w:hAnsi="TH SarabunIT๙" w:cs="TH SarabunIT๙"/>
          <w:sz w:val="32"/>
          <w:szCs w:val="32"/>
          <w:cs/>
        </w:rPr>
        <w:t>ร้อยละ ๔๕ ซึ่งสาเหตุหลักในการออกก</w:t>
      </w:r>
      <w:r w:rsidR="00BF5AD5" w:rsidRPr="00104DBD">
        <w:rPr>
          <w:rFonts w:ascii="TH SarabunIT๙" w:hAnsi="TH SarabunIT๙" w:cs="TH SarabunIT๙"/>
          <w:sz w:val="32"/>
          <w:szCs w:val="32"/>
          <w:cs/>
        </w:rPr>
        <w:t>ำ</w:t>
      </w:r>
      <w:r w:rsidR="003D76BF" w:rsidRPr="00104DBD">
        <w:rPr>
          <w:rFonts w:ascii="TH SarabunIT๙" w:hAnsi="TH SarabunIT๙" w:cs="TH SarabunIT๙"/>
          <w:sz w:val="32"/>
          <w:szCs w:val="32"/>
          <w:cs/>
        </w:rPr>
        <w:t>ลังกายเนื่องมาจากความต้องการมีสุขภาพที่แข็งแรง ส</w:t>
      </w:r>
      <w:r w:rsidR="00BF5AD5" w:rsidRPr="00104DBD">
        <w:rPr>
          <w:rFonts w:ascii="TH SarabunIT๙" w:hAnsi="TH SarabunIT๙" w:cs="TH SarabunIT๙"/>
          <w:sz w:val="32"/>
          <w:szCs w:val="32"/>
          <w:cs/>
        </w:rPr>
        <w:t>ำ</w:t>
      </w:r>
      <w:r w:rsidR="003D76BF" w:rsidRPr="00104DBD">
        <w:rPr>
          <w:rFonts w:ascii="TH SarabunIT๙" w:hAnsi="TH SarabunIT๙" w:cs="TH SarabunIT๙"/>
          <w:sz w:val="32"/>
          <w:szCs w:val="32"/>
          <w:cs/>
        </w:rPr>
        <w:t>หรับ</w:t>
      </w:r>
      <w:r w:rsidR="00C45EF7">
        <w:rPr>
          <w:rFonts w:ascii="TH SarabunIT๙" w:hAnsi="TH SarabunIT๙" w:cs="TH SarabunIT๙" w:hint="cs"/>
          <w:sz w:val="32"/>
          <w:szCs w:val="32"/>
          <w:cs/>
        </w:rPr>
        <w:t xml:space="preserve">     </w:t>
      </w:r>
      <w:r w:rsidR="003D76BF" w:rsidRPr="00104DBD">
        <w:rPr>
          <w:rFonts w:ascii="TH SarabunIT๙" w:hAnsi="TH SarabunIT๙" w:cs="TH SarabunIT๙"/>
          <w:sz w:val="32"/>
          <w:szCs w:val="32"/>
          <w:cs/>
        </w:rPr>
        <w:t>ด้านกลุ่มนักกีฬาที่จดทะเบียนกับทางการกีฬาแห่งประเทศไทย มีประมาณ ๒๖๐</w:t>
      </w:r>
      <w:r w:rsidR="003D76BF" w:rsidRPr="00104DBD">
        <w:rPr>
          <w:rFonts w:ascii="TH SarabunIT๙" w:hAnsi="TH SarabunIT๙" w:cs="TH SarabunIT๙"/>
          <w:sz w:val="32"/>
          <w:szCs w:val="32"/>
        </w:rPr>
        <w:t>,</w:t>
      </w:r>
      <w:r w:rsidR="003D76BF" w:rsidRPr="00104DBD">
        <w:rPr>
          <w:rFonts w:ascii="TH SarabunIT๙" w:hAnsi="TH SarabunIT๙" w:cs="TH SarabunIT๙"/>
          <w:sz w:val="32"/>
          <w:szCs w:val="32"/>
          <w:cs/>
        </w:rPr>
        <w:t>๐๐๐ ราย โดยหากจ</w:t>
      </w:r>
      <w:r w:rsidR="00BF5AD5" w:rsidRPr="00104DBD">
        <w:rPr>
          <w:rFonts w:ascii="TH SarabunIT๙" w:hAnsi="TH SarabunIT๙" w:cs="TH SarabunIT๙"/>
          <w:sz w:val="32"/>
          <w:szCs w:val="32"/>
          <w:cs/>
        </w:rPr>
        <w:t>ำ</w:t>
      </w:r>
      <w:r w:rsidR="003D76BF" w:rsidRPr="00104DBD">
        <w:rPr>
          <w:rFonts w:ascii="TH SarabunIT๙" w:hAnsi="TH SarabunIT๙" w:cs="TH SarabunIT๙"/>
          <w:sz w:val="32"/>
          <w:szCs w:val="32"/>
          <w:cs/>
        </w:rPr>
        <w:t>แนกตามประเภทกีฬา พบว่าสองอันดับแรกเป็นนักกีฬาฟุตบอลร้อยละ ๑๖ และนักกีฬาลู่ลานร้อยละ ๑๐ นอกจากนี้</w:t>
      </w:r>
      <w:r w:rsidR="00C45EF7">
        <w:rPr>
          <w:rFonts w:ascii="TH SarabunIT๙" w:hAnsi="TH SarabunIT๙" w:cs="TH SarabunIT๙" w:hint="cs"/>
          <w:sz w:val="32"/>
          <w:szCs w:val="32"/>
          <w:cs/>
        </w:rPr>
        <w:t xml:space="preserve">       </w:t>
      </w:r>
      <w:r w:rsidR="003D76BF" w:rsidRPr="00104DBD">
        <w:rPr>
          <w:rFonts w:ascii="TH SarabunIT๙" w:hAnsi="TH SarabunIT๙" w:cs="TH SarabunIT๙"/>
          <w:sz w:val="32"/>
          <w:szCs w:val="32"/>
          <w:cs/>
        </w:rPr>
        <w:t>ยังพบว่ามีกลุ่มคนพิการประมาณ</w:t>
      </w:r>
      <w:r w:rsidR="00BF5AD5" w:rsidRPr="00104DBD">
        <w:rPr>
          <w:rFonts w:ascii="TH SarabunIT๙" w:hAnsi="TH SarabunIT๙" w:cs="TH SarabunIT๙"/>
          <w:sz w:val="32"/>
          <w:szCs w:val="32"/>
          <w:cs/>
        </w:rPr>
        <w:t xml:space="preserve"> </w:t>
      </w:r>
      <w:r w:rsidR="003D76BF" w:rsidRPr="00104DBD">
        <w:rPr>
          <w:rFonts w:ascii="TH SarabunIT๙" w:hAnsi="TH SarabunIT๙" w:cs="TH SarabunIT๙"/>
          <w:sz w:val="32"/>
          <w:szCs w:val="32"/>
          <w:cs/>
        </w:rPr>
        <w:t>๒</w:t>
      </w:r>
      <w:r w:rsidR="003D76BF" w:rsidRPr="00104DBD">
        <w:rPr>
          <w:rFonts w:ascii="TH SarabunIT๙" w:hAnsi="TH SarabunIT๙" w:cs="TH SarabunIT๙"/>
          <w:sz w:val="32"/>
          <w:szCs w:val="32"/>
        </w:rPr>
        <w:t>,</w:t>
      </w:r>
      <w:r w:rsidR="003D76BF" w:rsidRPr="00104DBD">
        <w:rPr>
          <w:rFonts w:ascii="TH SarabunIT๙" w:hAnsi="TH SarabunIT๙" w:cs="TH SarabunIT๙"/>
          <w:sz w:val="32"/>
          <w:szCs w:val="32"/>
          <w:cs/>
        </w:rPr>
        <w:t>๗๐๐ รายต่อปีที่เข้าร่วมการแข่งขันระดับชาติและนานาชาติประจ</w:t>
      </w:r>
      <w:r w:rsidR="00BF5AD5" w:rsidRPr="00104DBD">
        <w:rPr>
          <w:rFonts w:ascii="TH SarabunIT๙" w:hAnsi="TH SarabunIT๙" w:cs="TH SarabunIT๙"/>
          <w:sz w:val="32"/>
          <w:szCs w:val="32"/>
          <w:cs/>
        </w:rPr>
        <w:t>ำ</w:t>
      </w:r>
      <w:r w:rsidR="003D76BF" w:rsidRPr="00104DBD">
        <w:rPr>
          <w:rFonts w:ascii="TH SarabunIT๙" w:hAnsi="TH SarabunIT๙" w:cs="TH SarabunIT๙"/>
          <w:sz w:val="32"/>
          <w:szCs w:val="32"/>
          <w:cs/>
        </w:rPr>
        <w:t>ปี</w:t>
      </w:r>
    </w:p>
    <w:p w14:paraId="498C4F7F" w14:textId="66444AFD" w:rsidR="00AF2CF8" w:rsidRPr="00104DBD" w:rsidRDefault="007B59A8" w:rsidP="00B200C4">
      <w:pPr>
        <w:pStyle w:val="af0"/>
        <w:spacing w:before="120"/>
        <w:ind w:firstLine="720"/>
        <w:jc w:val="thaiDistribute"/>
        <w:rPr>
          <w:rFonts w:ascii="TH SarabunIT๙" w:hAnsi="TH SarabunIT๙" w:cs="TH SarabunIT๙"/>
          <w:sz w:val="32"/>
          <w:szCs w:val="32"/>
        </w:rPr>
      </w:pPr>
      <w:r w:rsidRPr="00104DBD">
        <w:rPr>
          <w:rFonts w:ascii="TH SarabunIT๙" w:hAnsi="TH SarabunIT๙" w:cs="TH SarabunIT๙"/>
          <w:sz w:val="32"/>
          <w:szCs w:val="32"/>
          <w:cs/>
        </w:rPr>
        <w:t>การกีฬาของประเทศไทยหากพิจารณาตามห่วงโซ่คุณค่าของการกีฬา (</w:t>
      </w:r>
      <w:r w:rsidRPr="00104DBD">
        <w:rPr>
          <w:rFonts w:ascii="TH SarabunIT๙" w:hAnsi="TH SarabunIT๙" w:cs="TH SarabunIT๙"/>
          <w:sz w:val="32"/>
          <w:szCs w:val="32"/>
        </w:rPr>
        <w:t>Value Chain of Sport</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rPr>
        <w:t xml:space="preserve">Sector) </w:t>
      </w:r>
      <w:r w:rsidRPr="00104DBD">
        <w:rPr>
          <w:rFonts w:ascii="TH SarabunIT๙" w:hAnsi="TH SarabunIT๙" w:cs="TH SarabunIT๙"/>
          <w:sz w:val="32"/>
          <w:szCs w:val="32"/>
          <w:cs/>
        </w:rPr>
        <w:t>ประกอบไปด้วย ต้นน้ำ ซึ่งได้แก่ กีฬาขั้นพื้นฐานและกีฬาเพื่อมวลชน กลางน้ำ</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ประกอบด้วยกีฬาเพื่อความเป็นเลิศ</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ทุกระดับ และปลายน้ำ ซึ่งประกอบด้วยอุตสาหกรรมกีฬาและกีฬาอาชีพ</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 xml:space="preserve">ทั้งนี้ ในทุกภาคส่วนของการกีฬานั้น </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มีองค์ประกอบทั้งในส่วนของกลุ่มเป้าหมายของการพัฒนาการกีฬาและบุคลากรที่เกี่ยวข้อง โดยในส่วนต้นน้ำ</w:t>
      </w:r>
      <w:r w:rsidR="004A3BE2">
        <w:rPr>
          <w:rFonts w:ascii="TH SarabunIT๙" w:hAnsi="TH SarabunIT๙" w:cs="TH SarabunIT๙"/>
          <w:sz w:val="32"/>
          <w:szCs w:val="32"/>
        </w:rPr>
        <w:t xml:space="preserve">     </w:t>
      </w:r>
      <w:r w:rsidRPr="00104DBD">
        <w:rPr>
          <w:rFonts w:ascii="TH SarabunIT๙" w:hAnsi="TH SarabunIT๙" w:cs="TH SarabunIT๙"/>
          <w:sz w:val="32"/>
          <w:szCs w:val="32"/>
          <w:cs/>
        </w:rPr>
        <w:t>ของการกีฬานั้น กลุ่มเป้าหมายของการพัฒนา ได้แก่</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เด็กและเยาวชน ส่วนบุคลากรที่เกี่ยวข้องครอบคลุม ครูผู้สอนพลศึกษาในกีฬาขั้นพื้นฐานและอาสาสมัครทางการกีฬาซึ่งเกี่ยวข้องกับกีฬาเพื่อมวลชน ด้านกลางน้ำ คือ</w:t>
      </w:r>
      <w:r w:rsidR="004A3BE2">
        <w:rPr>
          <w:rFonts w:ascii="TH SarabunIT๙" w:hAnsi="TH SarabunIT๙" w:cs="TH SarabunIT๙"/>
          <w:sz w:val="32"/>
          <w:szCs w:val="32"/>
        </w:rPr>
        <w:t xml:space="preserve"> </w:t>
      </w:r>
      <w:r w:rsidR="00C45EF7">
        <w:rPr>
          <w:rFonts w:ascii="TH SarabunIT๙" w:hAnsi="TH SarabunIT๙" w:cs="TH SarabunIT๙" w:hint="cs"/>
          <w:sz w:val="32"/>
          <w:szCs w:val="32"/>
          <w:cs/>
        </w:rPr>
        <w:t xml:space="preserve">        </w:t>
      </w:r>
      <w:r w:rsidRPr="00104DBD">
        <w:rPr>
          <w:rFonts w:ascii="TH SarabunIT๙" w:hAnsi="TH SarabunIT๙" w:cs="TH SarabunIT๙"/>
          <w:sz w:val="32"/>
          <w:szCs w:val="32"/>
          <w:cs/>
        </w:rPr>
        <w:t>กีฬาเพื่อความเป็นเลิศนั้น กลุ่มเป้าหมายครอบคลุมนักกีฬา ทุกระดับตั้งแต่ระดับจังหวัด ระดับชาติและระดับนานาชาติส่วนบุคลากรที่เกี่ยวข้องครอบคลุม ผู้บริหารกีฬา ผู้ตัดสินกีฬา ผู้ฝึกสอนกีฬา รวมถึงนักวิทยาศาสตร์การกีฬา</w:t>
      </w:r>
      <w:r w:rsidR="00C45EF7">
        <w:rPr>
          <w:rFonts w:ascii="TH SarabunIT๙" w:hAnsi="TH SarabunIT๙" w:cs="TH SarabunIT๙" w:hint="cs"/>
          <w:sz w:val="32"/>
          <w:szCs w:val="32"/>
          <w:cs/>
        </w:rPr>
        <w:t xml:space="preserve"> </w:t>
      </w:r>
      <w:r w:rsidRPr="00104DBD">
        <w:rPr>
          <w:rFonts w:ascii="TH SarabunIT๙" w:hAnsi="TH SarabunIT๙" w:cs="TH SarabunIT๙"/>
          <w:sz w:val="32"/>
          <w:szCs w:val="32"/>
          <w:cs/>
        </w:rPr>
        <w:t>ด้านปลายน้ำ ครอบคลุมกลุ่มเป้าหมายนักกีฬาอาชีพและอุตสาหกรรมกีฬาที่ประกอบไปด้วยธุรกิจที่เกี่ยวข้องกับการกีฬา</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ทั้งในภาคการผลิต ภาคการค้าและภาคบริการด้านการกีฬา โดยมีบุคลากรที่เกี่ยวข้องหลายสาขาอาชีพ</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 xml:space="preserve">ทั้งนักวิทยาศาสตร์การกีฬาและบุคลากรอื่น ๆ ที่เกี่ยวข้องในธุรกิจการกีฬาทุกประเภทธุรกิจที่ผ่านมา </w:t>
      </w:r>
    </w:p>
    <w:p w14:paraId="6B06A9B7" w14:textId="044EB643" w:rsidR="007B59A8" w:rsidRPr="007B3B6D" w:rsidRDefault="007B59A8" w:rsidP="004A3BE2">
      <w:pPr>
        <w:pStyle w:val="af0"/>
        <w:spacing w:before="120"/>
        <w:ind w:firstLine="720"/>
        <w:jc w:val="thaiDistribute"/>
        <w:rPr>
          <w:rFonts w:ascii="TH SarabunIT๙" w:hAnsi="TH SarabunIT๙" w:cs="TH SarabunIT๙"/>
          <w:sz w:val="32"/>
          <w:szCs w:val="40"/>
        </w:rPr>
      </w:pPr>
      <w:r w:rsidRPr="007B3B6D">
        <w:rPr>
          <w:rFonts w:ascii="TH SarabunIT๙" w:hAnsi="TH SarabunIT๙" w:cs="TH SarabunIT๙"/>
          <w:sz w:val="32"/>
          <w:szCs w:val="32"/>
          <w:cs/>
        </w:rPr>
        <w:t>ดังนั้น ทิศทางการขับเคลื่อนศักยภาพการกีฬา ตามแผนแม่บทภายใต้ยุทธศาสตร์ชาติ (พ.ศ. ๒๕๖๑</w:t>
      </w:r>
      <w:r w:rsidR="007B3B6D">
        <w:rPr>
          <w:rFonts w:ascii="TH SarabunIT๙" w:hAnsi="TH SarabunIT๙" w:cs="TH SarabunIT๙" w:hint="cs"/>
          <w:sz w:val="32"/>
          <w:szCs w:val="32"/>
          <w:cs/>
        </w:rPr>
        <w:t xml:space="preserve"> </w:t>
      </w:r>
      <w:r w:rsidRPr="007B3B6D">
        <w:rPr>
          <w:rFonts w:ascii="TH SarabunIT๙" w:hAnsi="TH SarabunIT๙" w:cs="TH SarabunIT๙"/>
          <w:sz w:val="32"/>
          <w:szCs w:val="32"/>
          <w:cs/>
        </w:rPr>
        <w:t>-</w:t>
      </w:r>
      <w:r w:rsidR="007B3B6D">
        <w:rPr>
          <w:rFonts w:ascii="TH SarabunIT๙" w:hAnsi="TH SarabunIT๙" w:cs="TH SarabunIT๙" w:hint="cs"/>
          <w:sz w:val="32"/>
          <w:szCs w:val="32"/>
          <w:cs/>
        </w:rPr>
        <w:t xml:space="preserve"> </w:t>
      </w:r>
      <w:r w:rsidRPr="007B3B6D">
        <w:rPr>
          <w:rFonts w:ascii="TH SarabunIT๙" w:hAnsi="TH SarabunIT๙" w:cs="TH SarabunIT๙"/>
          <w:sz w:val="32"/>
          <w:szCs w:val="32"/>
          <w:cs/>
        </w:rPr>
        <w:t>๒๕๘๐) จะมุ่งเน้นการส่งเสริมการใช้กิจกรรมกีฬาและนันทนาการบนฐานของวิทยาศาสตร์การกีฬา เป็นเครื่องมือในการเสริมสร้างสุขภาวะของประชาชนอย่างครบวงจรและมีคุณภาพมาตรฐาน การสร้างนิสัยรักกีฬาและมีน้ำใจเป็นนักกีฬาและการใช้กีฬาและนันทนาการบนฐานของวิทยาศาสตร์การกีฬา ในการพัฒนาจิตใจ สร้างความสามัคคีของคนในชาติ หล่อหลอมการเป็นพลเมืองดี พัฒนาคุณภาพชีวิต รวมทั้งการพัฒนาทักษะด้านกีฬาสู่ความเป็นเลิศและกีฬาเพื่อการอาชีพในระดับนานาชาติในการสร้างชื่อเสียงและเกียรติภูมิของประเทศชาติเพื่อรองรับอุตสาหกรรมกีฬา</w:t>
      </w:r>
    </w:p>
    <w:p w14:paraId="64185246" w14:textId="2F5B3E78" w:rsidR="007B59A8" w:rsidRPr="00104DBD" w:rsidRDefault="007B59A8" w:rsidP="0012668D">
      <w:pPr>
        <w:pStyle w:val="af0"/>
        <w:spacing w:before="120"/>
        <w:ind w:firstLine="720"/>
        <w:jc w:val="thaiDistribute"/>
        <w:rPr>
          <w:rFonts w:ascii="TH SarabunIT๙" w:hAnsi="TH SarabunIT๙" w:cs="TH SarabunIT๙"/>
          <w:sz w:val="32"/>
          <w:szCs w:val="32"/>
        </w:rPr>
      </w:pPr>
      <w:r w:rsidRPr="00A33598">
        <w:rPr>
          <w:rFonts w:ascii="TH SarabunIT๙" w:hAnsi="TH SarabunIT๙" w:cs="TH SarabunIT๙"/>
          <w:sz w:val="32"/>
          <w:szCs w:val="32"/>
          <w:cs/>
        </w:rPr>
        <w:t xml:space="preserve">ในระยะที่ผ่านมาจากสถานการณ์การแพร่ระบาดของ </w:t>
      </w:r>
      <w:r w:rsidRPr="00A33598">
        <w:rPr>
          <w:rFonts w:ascii="TH SarabunIT๙" w:hAnsi="TH SarabunIT๙" w:cs="TH SarabunIT๙"/>
          <w:sz w:val="32"/>
          <w:szCs w:val="32"/>
        </w:rPr>
        <w:t>COVID-</w:t>
      </w:r>
      <w:r w:rsidRPr="00A33598">
        <w:rPr>
          <w:rFonts w:ascii="TH SarabunIT๙" w:hAnsi="TH SarabunIT๙" w:cs="TH SarabunIT๙"/>
          <w:sz w:val="32"/>
          <w:szCs w:val="32"/>
          <w:cs/>
        </w:rPr>
        <w:t>19 ทำให้การจัดการแข่งขันกีฬาของประเทศและทั่วโลกถูกเลื่อนการแข่งขันหรือยกเลิกไป ทั้งในส่วนของมหกรรมกีฬาระดับนานาชาติหรือกีฬาอาชีพรายการต่าง ๆ ล้วนได้รับผลกระทบทำให้ต้องยกเลิกการแข่งขันหรือจัดการแข่งขันแบบไม่มีผู้ชมเข้าชมในสนาม</w:t>
      </w:r>
      <w:r w:rsidR="004A3BE2" w:rsidRPr="00A33598">
        <w:rPr>
          <w:rFonts w:ascii="TH SarabunIT๙" w:hAnsi="TH SarabunIT๙" w:cs="TH SarabunIT๙"/>
          <w:sz w:val="32"/>
          <w:szCs w:val="32"/>
        </w:rPr>
        <w:t xml:space="preserve">  </w:t>
      </w:r>
      <w:r w:rsidRPr="00A33598">
        <w:rPr>
          <w:rFonts w:ascii="TH SarabunIT๙" w:hAnsi="TH SarabunIT๙" w:cs="TH SarabunIT๙"/>
          <w:sz w:val="32"/>
          <w:szCs w:val="32"/>
          <w:cs/>
        </w:rPr>
        <w:t xml:space="preserve"> ซึ่งส่งผลทำให้ผู้จัดการแข่งขัน สโมสร และนักกีฬา สูญเสียรายได้จากการแข่งขันไปเป็นจำนวนมาก นอกจากนี้ </w:t>
      </w:r>
      <w:r w:rsidR="004A3BE2" w:rsidRPr="00A33598">
        <w:rPr>
          <w:rFonts w:ascii="TH SarabunIT๙" w:hAnsi="TH SarabunIT๙" w:cs="TH SarabunIT๙"/>
          <w:sz w:val="32"/>
          <w:szCs w:val="32"/>
        </w:rPr>
        <w:t xml:space="preserve">  </w:t>
      </w:r>
      <w:r w:rsidRPr="00A33598">
        <w:rPr>
          <w:rFonts w:ascii="TH SarabunIT๙" w:hAnsi="TH SarabunIT๙" w:cs="TH SarabunIT๙"/>
          <w:sz w:val="32"/>
          <w:szCs w:val="32"/>
          <w:cs/>
        </w:rPr>
        <w:t xml:space="preserve">การแพร่ระบาดของ </w:t>
      </w:r>
      <w:r w:rsidR="0012668D" w:rsidRPr="00A33598">
        <w:rPr>
          <w:rFonts w:ascii="TH SarabunIT๙" w:hAnsi="TH SarabunIT๙" w:cs="TH SarabunIT๙"/>
          <w:sz w:val="32"/>
          <w:szCs w:val="32"/>
        </w:rPr>
        <w:t>COVID-</w:t>
      </w:r>
      <w:r w:rsidR="0012668D" w:rsidRPr="00A33598">
        <w:rPr>
          <w:rFonts w:ascii="TH SarabunIT๙" w:hAnsi="TH SarabunIT๙" w:cs="TH SarabunIT๙"/>
          <w:sz w:val="32"/>
          <w:szCs w:val="32"/>
          <w:cs/>
        </w:rPr>
        <w:t xml:space="preserve">19 </w:t>
      </w:r>
      <w:r w:rsidRPr="00A33598">
        <w:rPr>
          <w:rFonts w:ascii="TH SarabunIT๙" w:hAnsi="TH SarabunIT๙" w:cs="TH SarabunIT๙"/>
          <w:sz w:val="32"/>
          <w:szCs w:val="32"/>
          <w:cs/>
        </w:rPr>
        <w:t>ส่งผลกระทบอย่างมหาศาลต่อการกีฬา การเล่นกีฬา การออกกำลังกายและกิจกรรมนันทนาการทั้งกีฬาส่วนบุคคล การเล่นกีฬาของกลุ่มคน การแข่งขันกีฬาในระดับต่าง ๆ การชม การเชียร์</w:t>
      </w:r>
      <w:r w:rsidRPr="00104DBD">
        <w:rPr>
          <w:rFonts w:ascii="TH SarabunIT๙" w:hAnsi="TH SarabunIT๙" w:cs="TH SarabunIT๙"/>
          <w:sz w:val="32"/>
          <w:szCs w:val="32"/>
          <w:cs/>
        </w:rPr>
        <w:t xml:space="preserve"> </w:t>
      </w:r>
      <w:r w:rsidRPr="00104DBD">
        <w:rPr>
          <w:rFonts w:ascii="TH SarabunIT๙" w:hAnsi="TH SarabunIT๙" w:cs="TH SarabunIT๙"/>
          <w:sz w:val="32"/>
          <w:szCs w:val="32"/>
          <w:cs/>
        </w:rPr>
        <w:lastRenderedPageBreak/>
        <w:t>ซึ่ง</w:t>
      </w:r>
      <w:r w:rsidRPr="00104DBD">
        <w:rPr>
          <w:rFonts w:ascii="TH SarabunIT๙" w:hAnsi="TH SarabunIT๙" w:cs="TH SarabunIT๙" w:hint="cs"/>
          <w:sz w:val="32"/>
          <w:szCs w:val="32"/>
          <w:cs/>
        </w:rPr>
        <w:t>ต้อง</w:t>
      </w:r>
      <w:r w:rsidRPr="00104DBD">
        <w:rPr>
          <w:rFonts w:ascii="TH SarabunIT๙" w:hAnsi="TH SarabunIT๙" w:cs="TH SarabunIT๙"/>
          <w:sz w:val="32"/>
          <w:szCs w:val="32"/>
          <w:cs/>
        </w:rPr>
        <w:t>มีมาตรการ</w:t>
      </w:r>
      <w:r w:rsidRPr="00104DBD">
        <w:rPr>
          <w:rFonts w:ascii="TH SarabunIT๙" w:hAnsi="TH SarabunIT๙" w:cs="TH SarabunIT๙" w:hint="cs"/>
          <w:sz w:val="32"/>
          <w:szCs w:val="32"/>
          <w:cs/>
        </w:rPr>
        <w:t>ที่</w:t>
      </w:r>
      <w:r w:rsidRPr="00104DBD">
        <w:rPr>
          <w:rFonts w:ascii="TH SarabunIT๙" w:hAnsi="TH SarabunIT๙" w:cs="TH SarabunIT๙"/>
          <w:sz w:val="32"/>
          <w:szCs w:val="32"/>
          <w:cs/>
        </w:rPr>
        <w:t xml:space="preserve">เข้มงวดในการให้ประชาชนใช้ประโยชน์จากสถานที่สาธารณะและสถานกีฬา </w:t>
      </w:r>
      <w:r w:rsidRPr="00104DBD">
        <w:rPr>
          <w:rFonts w:ascii="TH SarabunIT๙" w:hAnsi="TH SarabunIT๙" w:cs="TH SarabunIT๙" w:hint="cs"/>
          <w:sz w:val="32"/>
          <w:szCs w:val="32"/>
          <w:cs/>
        </w:rPr>
        <w:t>หากมีการ</w:t>
      </w:r>
      <w:r w:rsidR="004A3BE2">
        <w:rPr>
          <w:rFonts w:ascii="TH SarabunIT๙" w:hAnsi="TH SarabunIT๙" w:cs="TH SarabunIT๙"/>
          <w:sz w:val="32"/>
          <w:szCs w:val="32"/>
        </w:rPr>
        <w:t xml:space="preserve">        </w:t>
      </w:r>
      <w:r w:rsidRPr="00104DBD">
        <w:rPr>
          <w:rFonts w:ascii="TH SarabunIT๙" w:hAnsi="TH SarabunIT๙" w:cs="TH SarabunIT๙" w:hint="cs"/>
          <w:sz w:val="32"/>
          <w:szCs w:val="32"/>
          <w:cs/>
        </w:rPr>
        <w:t>จัดกิจกรรมต้อง</w:t>
      </w:r>
      <w:r w:rsidRPr="00104DBD">
        <w:rPr>
          <w:rFonts w:ascii="TH SarabunIT๙" w:hAnsi="TH SarabunIT๙" w:cs="TH SarabunIT๙"/>
          <w:sz w:val="32"/>
          <w:szCs w:val="32"/>
          <w:cs/>
        </w:rPr>
        <w:t>มีมาตรการจำกัดจำนวนผู้ชมและผู้เชียร์กีฬาในการแข่งขันกีฬา รวมถึงกำหนดแนวทางการปฏิบัติอย่างเข้มงวด</w:t>
      </w:r>
    </w:p>
    <w:p w14:paraId="1E0F9F34" w14:textId="3DA549A9" w:rsidR="00D703D2" w:rsidRDefault="00A776E2" w:rsidP="004A3BE2">
      <w:pPr>
        <w:pStyle w:val="af0"/>
        <w:spacing w:before="120" w:after="120"/>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สถานการณ์</w:t>
      </w:r>
      <w:r w:rsidR="006F7C86" w:rsidRPr="00104DBD">
        <w:rPr>
          <w:rFonts w:ascii="TH SarabunIT๙" w:hAnsi="TH SarabunIT๙" w:cs="TH SarabunIT๙"/>
          <w:sz w:val="32"/>
          <w:szCs w:val="32"/>
          <w:cs/>
        </w:rPr>
        <w:t>การศึกษาด้านการกีฬาในประชาคมอาเซียน</w:t>
      </w:r>
      <w:r w:rsidRPr="00104DBD">
        <w:rPr>
          <w:rFonts w:ascii="TH SarabunIT๙" w:hAnsi="TH SarabunIT๙" w:cs="TH SarabunIT๙" w:hint="cs"/>
          <w:sz w:val="32"/>
          <w:szCs w:val="32"/>
          <w:cs/>
        </w:rPr>
        <w:t xml:space="preserve"> </w:t>
      </w:r>
      <w:r w:rsidR="006F7C86" w:rsidRPr="00104DBD">
        <w:rPr>
          <w:rFonts w:ascii="TH SarabunIT๙" w:hAnsi="TH SarabunIT๙" w:cs="TH SarabunIT๙"/>
          <w:sz w:val="32"/>
          <w:szCs w:val="32"/>
          <w:cs/>
        </w:rPr>
        <w:t>ปัจจุบันสถานศึกษา</w:t>
      </w:r>
      <w:r w:rsidR="00C43686">
        <w:rPr>
          <w:rFonts w:ascii="TH SarabunIT๙" w:hAnsi="TH SarabunIT๙" w:cs="TH SarabunIT๙" w:hint="cs"/>
          <w:sz w:val="32"/>
          <w:szCs w:val="32"/>
          <w:cs/>
        </w:rPr>
        <w:t xml:space="preserve">ในภูมิภาคอาเซียน </w:t>
      </w:r>
      <w:r w:rsidR="003B5830">
        <w:rPr>
          <w:rFonts w:ascii="TH SarabunIT๙" w:hAnsi="TH SarabunIT๙" w:cs="TH SarabunIT๙" w:hint="cs"/>
          <w:sz w:val="32"/>
          <w:szCs w:val="32"/>
          <w:cs/>
        </w:rPr>
        <w:t xml:space="preserve">           </w:t>
      </w:r>
      <w:r w:rsidR="006F7C86" w:rsidRPr="00104DBD">
        <w:rPr>
          <w:rFonts w:ascii="TH SarabunIT๙" w:hAnsi="TH SarabunIT๙" w:cs="TH SarabunIT๙"/>
          <w:sz w:val="32"/>
          <w:szCs w:val="32"/>
          <w:cs/>
        </w:rPr>
        <w:t>ทั้งในระดับการศึกษาขั้นพื้นฐานและอุดมศึกษาต่างให้ความสำคัญกับการกีฬา</w:t>
      </w:r>
      <w:r w:rsidR="00697295">
        <w:rPr>
          <w:rFonts w:ascii="TH SarabunIT๙" w:hAnsi="TH SarabunIT๙" w:cs="TH SarabunIT๙"/>
          <w:sz w:val="32"/>
          <w:szCs w:val="32"/>
        </w:rPr>
        <w:t xml:space="preserve"> </w:t>
      </w:r>
      <w:r w:rsidR="006F7C86" w:rsidRPr="00104DBD">
        <w:rPr>
          <w:rFonts w:ascii="TH SarabunIT๙" w:hAnsi="TH SarabunIT๙" w:cs="TH SarabunIT๙"/>
          <w:sz w:val="32"/>
          <w:szCs w:val="32"/>
          <w:cs/>
        </w:rPr>
        <w:t>โดยมีหน่วยงานระดับการศึกษา</w:t>
      </w:r>
      <w:r w:rsidR="004A3BE2">
        <w:rPr>
          <w:rFonts w:ascii="TH SarabunIT๙" w:hAnsi="TH SarabunIT๙" w:cs="TH SarabunIT๙"/>
          <w:sz w:val="32"/>
          <w:szCs w:val="32"/>
        </w:rPr>
        <w:t xml:space="preserve">           </w:t>
      </w:r>
      <w:r w:rsidR="006F7C86" w:rsidRPr="00104DBD">
        <w:rPr>
          <w:rFonts w:ascii="TH SarabunIT๙" w:hAnsi="TH SarabunIT๙" w:cs="TH SarabunIT๙"/>
          <w:sz w:val="32"/>
          <w:szCs w:val="32"/>
          <w:cs/>
        </w:rPr>
        <w:t>ขั้นพื้นฐานทั้งในประเทศและต่างประเทศที่เปิดการเรียนการสอนและส่งเสริมพัฒนาการกีฬา</w:t>
      </w:r>
      <w:r w:rsidR="00C43686">
        <w:rPr>
          <w:rFonts w:ascii="TH SarabunIT๙" w:hAnsi="TH SarabunIT๙" w:cs="TH SarabunIT๙" w:hint="cs"/>
          <w:sz w:val="32"/>
          <w:szCs w:val="32"/>
          <w:cs/>
        </w:rPr>
        <w:t xml:space="preserve">ควบคู่กันไป </w:t>
      </w:r>
      <w:r w:rsidR="00C45EF7">
        <w:rPr>
          <w:rFonts w:ascii="TH SarabunIT๙" w:hAnsi="TH SarabunIT๙" w:cs="TH SarabunIT๙" w:hint="cs"/>
          <w:sz w:val="32"/>
          <w:szCs w:val="32"/>
          <w:cs/>
        </w:rPr>
        <w:t xml:space="preserve">          </w:t>
      </w:r>
      <w:r w:rsidR="006F7C86" w:rsidRPr="00104DBD">
        <w:rPr>
          <w:rFonts w:ascii="TH SarabunIT๙" w:hAnsi="TH SarabunIT๙" w:cs="TH SarabunIT๙"/>
          <w:sz w:val="32"/>
          <w:szCs w:val="32"/>
          <w:cs/>
        </w:rPr>
        <w:t>จะเห็นได้ว่ามีโรงเรียนกีฬาหลายแห่ง</w:t>
      </w:r>
      <w:r w:rsidR="004A3BE2">
        <w:rPr>
          <w:rFonts w:ascii="TH SarabunIT๙" w:hAnsi="TH SarabunIT๙" w:cs="TH SarabunIT๙"/>
          <w:sz w:val="32"/>
          <w:szCs w:val="32"/>
        </w:rPr>
        <w:t xml:space="preserve"> </w:t>
      </w:r>
      <w:r w:rsidR="006F7C86" w:rsidRPr="00104DBD">
        <w:rPr>
          <w:rFonts w:ascii="TH SarabunIT๙" w:hAnsi="TH SarabunIT๙" w:cs="TH SarabunIT๙"/>
          <w:sz w:val="32"/>
          <w:szCs w:val="32"/>
          <w:cs/>
        </w:rPr>
        <w:t>ที่จัดการเรียนการสอนควบคู่กับการผลิตนักกีฬาเพื่อต่อยอด</w:t>
      </w:r>
      <w:r w:rsidR="007865F2">
        <w:rPr>
          <w:rFonts w:ascii="TH SarabunIT๙" w:hAnsi="TH SarabunIT๙" w:cs="TH SarabunIT๙"/>
          <w:sz w:val="32"/>
          <w:szCs w:val="32"/>
        </w:rPr>
        <w:t xml:space="preserve">                     </w:t>
      </w:r>
      <w:r w:rsidR="006F7C86" w:rsidRPr="00104DBD">
        <w:rPr>
          <w:rFonts w:ascii="TH SarabunIT๙" w:hAnsi="TH SarabunIT๙" w:cs="TH SarabunIT๙"/>
          <w:sz w:val="32"/>
          <w:szCs w:val="32"/>
          <w:cs/>
        </w:rPr>
        <w:t xml:space="preserve">ในระดับอุดมศึกษาเป็นจำนวนมาก </w:t>
      </w:r>
    </w:p>
    <w:p w14:paraId="23E2E814"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52EE1E2E"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1408BF87"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2EA85857"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0B51C139"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5A6E6359"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57E63DA6"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36D7EDDC"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14CCE19F"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12F85C4B"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5CF96051"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65F0F0AB"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674DC9E1"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2E469CF3"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65FFD271"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223933C9"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07846DBB"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7E724BE3"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01D64312" w14:textId="77777777" w:rsidR="004A3BE2" w:rsidRDefault="004A3BE2" w:rsidP="004A3BE2">
      <w:pPr>
        <w:pStyle w:val="af0"/>
        <w:spacing w:before="120" w:after="120"/>
        <w:ind w:firstLine="720"/>
        <w:jc w:val="thaiDistribute"/>
        <w:rPr>
          <w:rFonts w:ascii="TH SarabunIT๙" w:hAnsi="TH SarabunIT๙" w:cs="TH SarabunIT๙"/>
          <w:sz w:val="32"/>
          <w:szCs w:val="32"/>
        </w:rPr>
      </w:pPr>
    </w:p>
    <w:p w14:paraId="13D7C9E8" w14:textId="77777777" w:rsidR="004A3BE2" w:rsidRDefault="004A3BE2" w:rsidP="004A3BE2">
      <w:pPr>
        <w:pStyle w:val="af0"/>
        <w:spacing w:before="120" w:after="120"/>
        <w:ind w:firstLine="720"/>
        <w:jc w:val="thaiDistribute"/>
        <w:rPr>
          <w:rFonts w:ascii="TH SarabunIT๙" w:hAnsi="TH SarabunIT๙" w:cs="TH SarabunIT๙"/>
          <w:strike/>
          <w:sz w:val="32"/>
          <w:szCs w:val="32"/>
        </w:rPr>
      </w:pPr>
    </w:p>
    <w:p w14:paraId="7C80DEC1" w14:textId="77777777" w:rsidR="00C45EF7" w:rsidRDefault="00C45EF7" w:rsidP="004A3BE2">
      <w:pPr>
        <w:pStyle w:val="af0"/>
        <w:spacing w:before="120" w:after="120"/>
        <w:ind w:firstLine="720"/>
        <w:jc w:val="thaiDistribute"/>
        <w:rPr>
          <w:rFonts w:ascii="TH SarabunIT๙" w:hAnsi="TH SarabunIT๙" w:cs="TH SarabunIT๙"/>
          <w:strike/>
          <w:sz w:val="32"/>
          <w:szCs w:val="32"/>
        </w:rPr>
      </w:pPr>
    </w:p>
    <w:p w14:paraId="76EE9A08" w14:textId="77777777" w:rsidR="00C45EF7" w:rsidRPr="00C45EF7" w:rsidRDefault="00C45EF7" w:rsidP="004A3BE2">
      <w:pPr>
        <w:pStyle w:val="af0"/>
        <w:spacing w:before="120" w:after="120"/>
        <w:ind w:firstLine="720"/>
        <w:jc w:val="thaiDistribute"/>
        <w:rPr>
          <w:rFonts w:ascii="TH SarabunIT๙" w:hAnsi="TH SarabunIT๙" w:cs="TH SarabunIT๙"/>
          <w:strike/>
          <w:sz w:val="32"/>
          <w:szCs w:val="32"/>
        </w:rPr>
      </w:pPr>
    </w:p>
    <w:p w14:paraId="2F97DD98" w14:textId="77777777" w:rsidR="00C8121B" w:rsidRPr="00104DBD" w:rsidRDefault="006A7283" w:rsidP="006A7283">
      <w:pPr>
        <w:shd w:val="clear" w:color="auto" w:fill="FFFFFF" w:themeFill="background1"/>
        <w:spacing w:before="120" w:after="0" w:line="240" w:lineRule="auto"/>
        <w:jc w:val="thaiDistribute"/>
        <w:rPr>
          <w:rFonts w:ascii="TH SarabunIT๙" w:hAnsi="TH SarabunIT๙" w:cs="TH SarabunIT๙"/>
          <w:b/>
          <w:bCs/>
          <w:sz w:val="36"/>
          <w:szCs w:val="36"/>
        </w:rPr>
      </w:pPr>
      <w:r w:rsidRPr="00104DBD">
        <w:rPr>
          <w:rFonts w:ascii="TH SarabunIT๙" w:hAnsi="TH SarabunIT๙" w:cs="TH SarabunIT๙"/>
          <w:b/>
          <w:bCs/>
          <w:sz w:val="36"/>
          <w:szCs w:val="36"/>
        </w:rPr>
        <w:lastRenderedPageBreak/>
        <w:sym w:font="Wingdings 2" w:char="F022"/>
      </w:r>
      <w:r w:rsidRPr="00104DBD">
        <w:rPr>
          <w:rFonts w:ascii="TH SarabunIT๙" w:eastAsia="Calibri" w:hAnsi="TH SarabunIT๙" w:cs="TH SarabunIT๙"/>
          <w:b/>
          <w:bCs/>
          <w:sz w:val="36"/>
          <w:szCs w:val="36"/>
          <w:cs/>
        </w:rPr>
        <w:t xml:space="preserve"> </w:t>
      </w:r>
      <w:r w:rsidRPr="00104DBD">
        <w:rPr>
          <w:rFonts w:ascii="TH SarabunIT๙" w:hAnsi="TH SarabunIT๙" w:cs="TH SarabunIT๙"/>
          <w:b/>
          <w:bCs/>
          <w:sz w:val="36"/>
          <w:szCs w:val="36"/>
          <w:cs/>
        </w:rPr>
        <w:t>ปัจจัยสำคัญที่ส่งผลต่อความสำเร็จของการดำเนินงานตาม</w:t>
      </w:r>
      <w:r w:rsidRPr="00104DBD">
        <w:rPr>
          <w:rFonts w:ascii="TH SarabunIT๙" w:hAnsi="TH SarabunIT๙" w:cs="TH SarabunIT๙" w:hint="cs"/>
          <w:b/>
          <w:bCs/>
          <w:sz w:val="36"/>
          <w:szCs w:val="36"/>
          <w:cs/>
        </w:rPr>
        <w:t>แผนพัฒนามหาวิทยาลัยการกีฬา</w:t>
      </w:r>
      <w:r w:rsidR="00C8121B" w:rsidRPr="00104DBD">
        <w:rPr>
          <w:rFonts w:ascii="TH SarabunIT๙" w:hAnsi="TH SarabunIT๙" w:cs="TH SarabunIT๙" w:hint="cs"/>
          <w:b/>
          <w:bCs/>
          <w:sz w:val="36"/>
          <w:szCs w:val="36"/>
          <w:cs/>
        </w:rPr>
        <w:t xml:space="preserve">   </w:t>
      </w:r>
    </w:p>
    <w:p w14:paraId="527C0672" w14:textId="240D7EB9" w:rsidR="006A7283" w:rsidRPr="00104DBD" w:rsidRDefault="00C8121B" w:rsidP="00C8121B">
      <w:pPr>
        <w:shd w:val="clear" w:color="auto" w:fill="FFFFFF" w:themeFill="background1"/>
        <w:spacing w:after="0" w:line="240" w:lineRule="auto"/>
        <w:jc w:val="thaiDistribute"/>
        <w:rPr>
          <w:rFonts w:ascii="TH SarabunIT๙" w:hAnsi="TH SarabunIT๙" w:cs="TH SarabunIT๙"/>
          <w:b/>
          <w:bCs/>
          <w:sz w:val="36"/>
          <w:szCs w:val="36"/>
        </w:rPr>
      </w:pPr>
      <w:r w:rsidRPr="00104DBD">
        <w:rPr>
          <w:rFonts w:ascii="TH SarabunIT๙" w:hAnsi="TH SarabunIT๙" w:cs="TH SarabunIT๙" w:hint="cs"/>
          <w:b/>
          <w:bCs/>
          <w:sz w:val="36"/>
          <w:szCs w:val="36"/>
          <w:cs/>
        </w:rPr>
        <w:t xml:space="preserve">      </w:t>
      </w:r>
      <w:r w:rsidR="006A7283" w:rsidRPr="00104DBD">
        <w:rPr>
          <w:rFonts w:ascii="TH SarabunIT๙" w:hAnsi="TH SarabunIT๙" w:cs="TH SarabunIT๙" w:hint="cs"/>
          <w:b/>
          <w:bCs/>
          <w:sz w:val="36"/>
          <w:szCs w:val="36"/>
          <w:cs/>
        </w:rPr>
        <w:t>แห่งชาติ</w:t>
      </w:r>
      <w:r w:rsidRPr="00104DBD">
        <w:rPr>
          <w:rFonts w:ascii="TH SarabunIT๙" w:hAnsi="TH SarabunIT๙" w:cs="TH SarabunIT๙" w:hint="cs"/>
          <w:b/>
          <w:bCs/>
          <w:sz w:val="36"/>
          <w:szCs w:val="36"/>
          <w:cs/>
        </w:rPr>
        <w:t xml:space="preserve"> </w:t>
      </w:r>
      <w:r w:rsidR="006A7283" w:rsidRPr="00104DBD">
        <w:rPr>
          <w:rFonts w:ascii="TH SarabunIT๙" w:hAnsi="TH SarabunIT๙" w:cs="TH SarabunIT๙" w:hint="cs"/>
          <w:b/>
          <w:bCs/>
          <w:sz w:val="36"/>
          <w:szCs w:val="36"/>
          <w:cs/>
        </w:rPr>
        <w:t xml:space="preserve">พ.ศ. 2566 </w:t>
      </w:r>
      <w:r w:rsidR="006A7283" w:rsidRPr="00104DBD">
        <w:rPr>
          <w:rFonts w:ascii="TH SarabunIT๙" w:hAnsi="TH SarabunIT๙" w:cs="TH SarabunIT๙"/>
          <w:b/>
          <w:bCs/>
          <w:sz w:val="36"/>
          <w:szCs w:val="36"/>
          <w:cs/>
        </w:rPr>
        <w:t>–</w:t>
      </w:r>
      <w:r w:rsidR="006A7283" w:rsidRPr="00104DBD">
        <w:rPr>
          <w:rFonts w:ascii="TH SarabunIT๙" w:hAnsi="TH SarabunIT๙" w:cs="TH SarabunIT๙" w:hint="cs"/>
          <w:b/>
          <w:bCs/>
          <w:sz w:val="36"/>
          <w:szCs w:val="36"/>
          <w:cs/>
        </w:rPr>
        <w:t xml:space="preserve"> 2570 </w:t>
      </w:r>
    </w:p>
    <w:p w14:paraId="3A104EF1" w14:textId="50D7231F" w:rsidR="00E25375" w:rsidRPr="00104DBD" w:rsidRDefault="00E25375" w:rsidP="002E5849">
      <w:pPr>
        <w:spacing w:before="120" w:after="0" w:line="240" w:lineRule="auto"/>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1) สาระสำคัญของแผนพัฒนามหาวิทยาลัยการกีฬาแห่งชาติ พ.ศ. 256</w:t>
      </w:r>
      <w:r w:rsidR="00946A95" w:rsidRPr="00104DBD">
        <w:rPr>
          <w:rFonts w:ascii="TH SarabunIT๙" w:hAnsi="TH SarabunIT๙" w:cs="TH SarabunIT๙" w:hint="cs"/>
          <w:sz w:val="32"/>
          <w:szCs w:val="32"/>
          <w:cs/>
        </w:rPr>
        <w:t>6</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w:t>
      </w:r>
      <w:r w:rsidRPr="00104DBD">
        <w:rPr>
          <w:rFonts w:ascii="TH SarabunIT๙" w:hAnsi="TH SarabunIT๙" w:cs="TH SarabunIT๙" w:hint="cs"/>
          <w:sz w:val="32"/>
          <w:szCs w:val="32"/>
          <w:cs/>
        </w:rPr>
        <w:t xml:space="preserve"> 25</w:t>
      </w:r>
      <w:r w:rsidR="00946A95" w:rsidRPr="00104DBD">
        <w:rPr>
          <w:rFonts w:ascii="TH SarabunIT๙" w:hAnsi="TH SarabunIT๙" w:cs="TH SarabunIT๙" w:hint="cs"/>
          <w:sz w:val="32"/>
          <w:szCs w:val="32"/>
          <w:cs/>
        </w:rPr>
        <w:t>70 ที่มีความชัดเจน ครบถ้วน</w:t>
      </w:r>
      <w:r w:rsidRPr="00104DBD">
        <w:rPr>
          <w:rFonts w:ascii="TH SarabunIT๙" w:hAnsi="TH SarabunIT๙" w:cs="TH SarabunIT๙" w:hint="cs"/>
          <w:sz w:val="32"/>
          <w:szCs w:val="32"/>
          <w:cs/>
        </w:rPr>
        <w:t>ทุก</w:t>
      </w:r>
      <w:proofErr w:type="spellStart"/>
      <w:r w:rsidRPr="00104DBD">
        <w:rPr>
          <w:rFonts w:ascii="TH SarabunIT๙" w:hAnsi="TH SarabunIT๙" w:cs="TH SarabunIT๙" w:hint="cs"/>
          <w:sz w:val="32"/>
          <w:szCs w:val="32"/>
          <w:cs/>
        </w:rPr>
        <w:t>พันธ</w:t>
      </w:r>
      <w:proofErr w:type="spellEnd"/>
      <w:r w:rsidRPr="00104DBD">
        <w:rPr>
          <w:rFonts w:ascii="TH SarabunIT๙" w:hAnsi="TH SarabunIT๙" w:cs="TH SarabunIT๙" w:hint="cs"/>
          <w:sz w:val="32"/>
          <w:szCs w:val="32"/>
          <w:cs/>
        </w:rPr>
        <w:t>กิจ</w:t>
      </w:r>
    </w:p>
    <w:p w14:paraId="1EB14659" w14:textId="0E8AD036" w:rsidR="00E25375" w:rsidRPr="00104DBD" w:rsidRDefault="00E25375" w:rsidP="00E25375">
      <w:pPr>
        <w:spacing w:after="0" w:line="240" w:lineRule="auto"/>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 xml:space="preserve">2) </w:t>
      </w:r>
      <w:r w:rsidRPr="00104DBD">
        <w:rPr>
          <w:rFonts w:ascii="TH SarabunIT๙" w:hAnsi="TH SarabunIT๙" w:cs="TH SarabunIT๙"/>
          <w:sz w:val="32"/>
          <w:szCs w:val="32"/>
          <w:cs/>
        </w:rPr>
        <w:t>การสื่อสาร</w:t>
      </w:r>
      <w:r w:rsidRPr="00104DBD">
        <w:rPr>
          <w:rFonts w:ascii="TH SarabunIT๙" w:hAnsi="TH SarabunIT๙" w:cs="TH SarabunIT๙" w:hint="cs"/>
          <w:sz w:val="32"/>
          <w:szCs w:val="32"/>
          <w:cs/>
        </w:rPr>
        <w:t>เพื่อ</w:t>
      </w:r>
      <w:r w:rsidRPr="00104DBD">
        <w:rPr>
          <w:rFonts w:ascii="TH SarabunIT๙" w:hAnsi="TH SarabunIT๙" w:cs="TH SarabunIT๙"/>
          <w:sz w:val="32"/>
          <w:szCs w:val="32"/>
          <w:cs/>
        </w:rPr>
        <w:t>สร้างความเข้าใจใน</w:t>
      </w:r>
      <w:r w:rsidR="002E5849" w:rsidRPr="00104DBD">
        <w:rPr>
          <w:rFonts w:ascii="TH SarabunIT๙" w:hAnsi="TH SarabunIT๙" w:cs="TH SarabunIT๙" w:hint="cs"/>
          <w:sz w:val="32"/>
          <w:szCs w:val="32"/>
          <w:cs/>
        </w:rPr>
        <w:t>การดำเนินงานตามแนวทางการพัฒนาที่กำหนดไว้ใน</w:t>
      </w:r>
      <w:r w:rsidRPr="00104DBD">
        <w:rPr>
          <w:rFonts w:ascii="TH SarabunIT๙" w:hAnsi="TH SarabunIT๙" w:cs="TH SarabunIT๙" w:hint="cs"/>
          <w:sz w:val="32"/>
          <w:szCs w:val="32"/>
          <w:cs/>
        </w:rPr>
        <w:t>แผนพัฒนาเพื่อ</w:t>
      </w:r>
      <w:r w:rsidRPr="00104DBD">
        <w:rPr>
          <w:rFonts w:ascii="TH SarabunIT๙" w:hAnsi="TH SarabunIT๙" w:cs="TH SarabunIT๙"/>
          <w:sz w:val="32"/>
          <w:szCs w:val="32"/>
          <w:cs/>
        </w:rPr>
        <w:t>ให้ผู้เกี่ยวข้องทุกฝ่ายรับรู้และเข้าใจตรงกั</w:t>
      </w:r>
      <w:r w:rsidRPr="00104DBD">
        <w:rPr>
          <w:rFonts w:ascii="TH SarabunIT๙" w:hAnsi="TH SarabunIT๙" w:cs="TH SarabunIT๙" w:hint="cs"/>
          <w:sz w:val="32"/>
          <w:szCs w:val="32"/>
          <w:cs/>
        </w:rPr>
        <w:t>น โดยผู้บริหาร</w:t>
      </w:r>
      <w:r w:rsidRPr="00104DBD">
        <w:rPr>
          <w:rFonts w:ascii="TH SarabunIT๙" w:hAnsi="TH SarabunIT๙" w:cs="TH SarabunIT๙"/>
          <w:sz w:val="32"/>
          <w:szCs w:val="32"/>
          <w:cs/>
        </w:rPr>
        <w:t>จะต้องทำให้</w:t>
      </w:r>
      <w:r w:rsidRPr="00104DBD">
        <w:rPr>
          <w:rFonts w:ascii="TH SarabunIT๙" w:hAnsi="TH SarabunIT๙" w:cs="TH SarabunIT๙" w:hint="cs"/>
          <w:sz w:val="32"/>
          <w:szCs w:val="32"/>
          <w:cs/>
        </w:rPr>
        <w:t>บุคลากรทุก</w:t>
      </w:r>
      <w:r w:rsidRPr="00104DBD">
        <w:rPr>
          <w:rFonts w:ascii="TH SarabunIT๙" w:hAnsi="TH SarabunIT๙" w:cs="TH SarabunIT๙"/>
          <w:sz w:val="32"/>
          <w:szCs w:val="32"/>
          <w:cs/>
        </w:rPr>
        <w:t>หน่วยงาน</w:t>
      </w:r>
      <w:r w:rsidRPr="00104DBD">
        <w:rPr>
          <w:rFonts w:ascii="TH SarabunIT๙" w:hAnsi="TH SarabunIT๙" w:cs="TH SarabunIT๙" w:hint="cs"/>
          <w:sz w:val="32"/>
          <w:szCs w:val="32"/>
          <w:cs/>
        </w:rPr>
        <w:t xml:space="preserve"> ตระหนักถึงความสำคัญของบทบาทหน้าที่ซึ่งมีความ</w:t>
      </w:r>
      <w:r w:rsidRPr="00104DBD">
        <w:rPr>
          <w:rFonts w:ascii="TH SarabunIT๙" w:hAnsi="TH SarabunIT๙" w:cs="TH SarabunIT๙"/>
          <w:sz w:val="32"/>
          <w:szCs w:val="32"/>
          <w:cs/>
        </w:rPr>
        <w:t>เชื่อมโยง</w:t>
      </w:r>
      <w:r w:rsidRPr="00104DBD">
        <w:rPr>
          <w:rFonts w:ascii="TH SarabunIT๙" w:hAnsi="TH SarabunIT๙" w:cs="TH SarabunIT๙" w:hint="cs"/>
          <w:sz w:val="32"/>
          <w:szCs w:val="32"/>
          <w:cs/>
        </w:rPr>
        <w:t xml:space="preserve"> สอดคล้องและ</w:t>
      </w:r>
      <w:proofErr w:type="spellStart"/>
      <w:r w:rsidRPr="00104DBD">
        <w:rPr>
          <w:rFonts w:ascii="TH SarabunIT๙" w:hAnsi="TH SarabunIT๙" w:cs="TH SarabunIT๙" w:hint="cs"/>
          <w:sz w:val="32"/>
          <w:szCs w:val="32"/>
          <w:cs/>
        </w:rPr>
        <w:t>บูรณา</w:t>
      </w:r>
      <w:proofErr w:type="spellEnd"/>
      <w:r w:rsidRPr="00104DBD">
        <w:rPr>
          <w:rFonts w:ascii="TH SarabunIT๙" w:hAnsi="TH SarabunIT๙" w:cs="TH SarabunIT๙" w:hint="cs"/>
          <w:sz w:val="32"/>
          <w:szCs w:val="32"/>
          <w:cs/>
        </w:rPr>
        <w:t xml:space="preserve">การกัน </w:t>
      </w:r>
    </w:p>
    <w:p w14:paraId="11E49329" w14:textId="6A8EB945" w:rsidR="00E25375" w:rsidRPr="00104DBD" w:rsidRDefault="00E25375" w:rsidP="00E25375">
      <w:pPr>
        <w:spacing w:after="0" w:line="240" w:lineRule="auto"/>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3) การบริหารงานแบบมีส่วนร่วม การพัฒนาบุคลากร การมีส่วนร่วม</w:t>
      </w:r>
      <w:r w:rsidRPr="00104DBD">
        <w:rPr>
          <w:rFonts w:ascii="TH SarabunIT๙" w:hAnsi="TH SarabunIT๙" w:cs="TH SarabunIT๙"/>
          <w:sz w:val="32"/>
          <w:szCs w:val="32"/>
          <w:cs/>
        </w:rPr>
        <w:t>ในการทำงาน</w:t>
      </w:r>
      <w:r w:rsidRPr="00104DBD">
        <w:rPr>
          <w:rFonts w:ascii="TH SarabunIT๙" w:hAnsi="TH SarabunIT๙" w:cs="TH SarabunIT๙" w:hint="cs"/>
          <w:sz w:val="32"/>
          <w:szCs w:val="32"/>
          <w:cs/>
        </w:rPr>
        <w:t>เป็นทีม</w:t>
      </w:r>
    </w:p>
    <w:p w14:paraId="08EE42AC" w14:textId="6A503855" w:rsidR="00E25375" w:rsidRPr="00104DBD" w:rsidRDefault="00E25375" w:rsidP="00E25375">
      <w:pPr>
        <w:spacing w:after="0" w:line="240" w:lineRule="auto"/>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 xml:space="preserve">4) </w:t>
      </w:r>
      <w:r w:rsidRPr="00104DBD">
        <w:rPr>
          <w:rFonts w:ascii="TH SarabunIT๙" w:hAnsi="TH SarabunIT๙" w:cs="TH SarabunIT๙"/>
          <w:sz w:val="32"/>
          <w:szCs w:val="32"/>
          <w:cs/>
        </w:rPr>
        <w:t>การขับเคลื่อน</w:t>
      </w:r>
      <w:r w:rsidRPr="00104DBD">
        <w:rPr>
          <w:rFonts w:ascii="TH SarabunIT๙" w:hAnsi="TH SarabunIT๙" w:cs="TH SarabunIT๙" w:hint="cs"/>
          <w:sz w:val="32"/>
          <w:szCs w:val="32"/>
          <w:cs/>
        </w:rPr>
        <w:t>แผนพัฒนา</w:t>
      </w:r>
      <w:r w:rsidRPr="00104DBD">
        <w:rPr>
          <w:rFonts w:ascii="TH SarabunIT๙" w:hAnsi="TH SarabunIT๙" w:cs="TH SarabunIT๙"/>
          <w:sz w:val="32"/>
          <w:szCs w:val="32"/>
          <w:cs/>
        </w:rPr>
        <w:t>สู่การปฏิบัติเป็น</w:t>
      </w:r>
      <w:r w:rsidRPr="00104DBD">
        <w:rPr>
          <w:rFonts w:ascii="TH SarabunIT๙" w:hAnsi="TH SarabunIT๙" w:cs="TH SarabunIT๙"/>
          <w:sz w:val="24"/>
          <w:szCs w:val="32"/>
          <w:cs/>
        </w:rPr>
        <w:t>กระบวนการที่ต้องอาศัยความมุ่งมั่นในการที่จะผลักดันให้มีการดำเนินงานตาม</w:t>
      </w:r>
      <w:r w:rsidRPr="00104DBD">
        <w:rPr>
          <w:rFonts w:ascii="TH SarabunIT๙" w:hAnsi="TH SarabunIT๙" w:cs="TH SarabunIT๙" w:hint="cs"/>
          <w:sz w:val="24"/>
          <w:szCs w:val="32"/>
          <w:cs/>
        </w:rPr>
        <w:t>แผนพัฒนา</w:t>
      </w:r>
      <w:r w:rsidRPr="00104DBD">
        <w:rPr>
          <w:rFonts w:ascii="TH SarabunIT๙" w:hAnsi="TH SarabunIT๙" w:cs="TH SarabunIT๙"/>
          <w:sz w:val="24"/>
          <w:szCs w:val="32"/>
          <w:cs/>
        </w:rPr>
        <w:t>ทั้งใน</w:t>
      </w:r>
      <w:r w:rsidRPr="00104DBD">
        <w:rPr>
          <w:rFonts w:ascii="TH SarabunIT๙" w:hAnsi="TH SarabunIT๙" w:cs="TH SarabunIT๙"/>
          <w:sz w:val="32"/>
          <w:szCs w:val="32"/>
          <w:cs/>
        </w:rPr>
        <w:t xml:space="preserve">ส่วนของการพัฒนาระบบงาน การปรับเปลี่ยนวิธีปฏิบัติ </w:t>
      </w:r>
      <w:r w:rsidRPr="00104DBD">
        <w:rPr>
          <w:rFonts w:ascii="TH SarabunIT๙" w:hAnsi="TH SarabunIT๙" w:cs="TH SarabunIT๙" w:hint="cs"/>
          <w:sz w:val="32"/>
          <w:szCs w:val="32"/>
          <w:cs/>
        </w:rPr>
        <w:t>ค่านิยมองค์กรที่ดี</w:t>
      </w:r>
      <w:r w:rsidR="007C4401">
        <w:rPr>
          <w:rFonts w:ascii="TH SarabunIT๙" w:hAnsi="TH SarabunIT๙" w:cs="TH SarabunIT๙" w:hint="cs"/>
          <w:sz w:val="32"/>
          <w:szCs w:val="32"/>
          <w:cs/>
        </w:rPr>
        <w:t xml:space="preserve">    </w:t>
      </w:r>
      <w:r w:rsidRPr="00104DBD">
        <w:rPr>
          <w:rFonts w:ascii="TH SarabunIT๙" w:hAnsi="TH SarabunIT๙" w:cs="TH SarabunIT๙"/>
          <w:sz w:val="32"/>
          <w:szCs w:val="32"/>
          <w:cs/>
        </w:rPr>
        <w:t>อันเป็น</w:t>
      </w:r>
      <w:proofErr w:type="spellStart"/>
      <w:r w:rsidRPr="00104DBD">
        <w:rPr>
          <w:rFonts w:ascii="TH SarabunIT๙" w:hAnsi="TH SarabunIT๙" w:cs="TH SarabunIT๙" w:hint="cs"/>
          <w:sz w:val="32"/>
          <w:szCs w:val="32"/>
          <w:cs/>
        </w:rPr>
        <w:t>พันธ</w:t>
      </w:r>
      <w:proofErr w:type="spellEnd"/>
      <w:r w:rsidRPr="00104DBD">
        <w:rPr>
          <w:rFonts w:ascii="TH SarabunIT๙" w:hAnsi="TH SarabunIT๙" w:cs="TH SarabunIT๙" w:hint="cs"/>
          <w:sz w:val="32"/>
          <w:szCs w:val="32"/>
          <w:cs/>
        </w:rPr>
        <w:t>กิจ</w:t>
      </w:r>
      <w:r w:rsidRPr="00104DBD">
        <w:rPr>
          <w:rFonts w:ascii="TH SarabunIT๙" w:hAnsi="TH SarabunIT๙" w:cs="TH SarabunIT๙"/>
          <w:sz w:val="32"/>
          <w:szCs w:val="32"/>
          <w:cs/>
        </w:rPr>
        <w:t>ที่ล้วนมุ่งเน้นการสร้างการเปลี่ยนแปลงในเชิงวัฒนธรรมของบุคคล</w:t>
      </w:r>
      <w:r w:rsidRPr="00104DBD">
        <w:rPr>
          <w:rFonts w:ascii="TH SarabunIT๙" w:hAnsi="TH SarabunIT๙" w:cs="TH SarabunIT๙" w:hint="cs"/>
          <w:sz w:val="32"/>
          <w:szCs w:val="32"/>
          <w:cs/>
        </w:rPr>
        <w:t xml:space="preserve"> ซึ่ง</w:t>
      </w:r>
      <w:r w:rsidRPr="00104DBD">
        <w:rPr>
          <w:rFonts w:ascii="TH SarabunIT๙" w:hAnsi="TH SarabunIT๙" w:cs="TH SarabunIT๙"/>
          <w:sz w:val="32"/>
          <w:szCs w:val="32"/>
          <w:cs/>
        </w:rPr>
        <w:t>จำเป็นต้องใช้</w:t>
      </w:r>
      <w:r w:rsidRPr="00104DBD">
        <w:rPr>
          <w:rFonts w:ascii="TH SarabunIT๙" w:hAnsi="TH SarabunIT๙" w:cs="TH SarabunIT๙" w:hint="cs"/>
          <w:sz w:val="32"/>
          <w:szCs w:val="32"/>
          <w:cs/>
        </w:rPr>
        <w:t>ระยะ</w:t>
      </w:r>
      <w:r w:rsidRPr="00104DBD">
        <w:rPr>
          <w:rFonts w:ascii="TH SarabunIT๙" w:hAnsi="TH SarabunIT๙" w:cs="TH SarabunIT๙"/>
          <w:sz w:val="32"/>
          <w:szCs w:val="32"/>
          <w:cs/>
        </w:rPr>
        <w:t xml:space="preserve">เวลาและความต่อเนื่องในการดำเนินงานเพื่อผลักดันให้เกิดการเปลี่ยนแปลงที่ยั่งยืนของระบบและตัวบุคคล </w:t>
      </w:r>
    </w:p>
    <w:p w14:paraId="37806B7E" w14:textId="508138A0" w:rsidR="00E25375" w:rsidRPr="00104DBD" w:rsidRDefault="00E25375" w:rsidP="002E5849">
      <w:pPr>
        <w:spacing w:after="0" w:line="240" w:lineRule="auto"/>
        <w:ind w:firstLine="720"/>
        <w:jc w:val="thaiDistribute"/>
        <w:rPr>
          <w:rFonts w:ascii="TH SarabunIT๙" w:hAnsi="TH SarabunIT๙" w:cs="TH SarabunIT๙"/>
          <w:sz w:val="32"/>
          <w:szCs w:val="32"/>
        </w:rPr>
      </w:pPr>
      <w:r w:rsidRPr="00104DBD">
        <w:rPr>
          <w:rFonts w:ascii="TH SarabunIT๙" w:hAnsi="TH SarabunIT๙" w:cs="TH SarabunIT๙" w:hint="cs"/>
          <w:sz w:val="32"/>
          <w:szCs w:val="32"/>
          <w:cs/>
        </w:rPr>
        <w:t>5)</w:t>
      </w:r>
      <w:r w:rsidR="00946A95"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การ</w:t>
      </w:r>
      <w:r w:rsidR="00946A95" w:rsidRPr="00104DBD">
        <w:rPr>
          <w:rFonts w:ascii="TH SarabunIT๙" w:hAnsi="TH SarabunIT๙" w:cs="TH SarabunIT๙" w:hint="cs"/>
          <w:sz w:val="32"/>
          <w:szCs w:val="32"/>
          <w:cs/>
        </w:rPr>
        <w:t xml:space="preserve">กำกับ </w:t>
      </w:r>
      <w:r w:rsidRPr="00104DBD">
        <w:rPr>
          <w:rFonts w:ascii="TH SarabunIT๙" w:hAnsi="TH SarabunIT๙" w:cs="TH SarabunIT๙"/>
          <w:sz w:val="32"/>
          <w:szCs w:val="32"/>
          <w:cs/>
        </w:rPr>
        <w:t>ติดตาม</w:t>
      </w:r>
      <w:r w:rsidR="00946A95" w:rsidRPr="00104DBD">
        <w:rPr>
          <w:rFonts w:ascii="TH SarabunIT๙" w:hAnsi="TH SarabunIT๙" w:cs="TH SarabunIT๙" w:hint="cs"/>
          <w:sz w:val="32"/>
          <w:szCs w:val="32"/>
          <w:cs/>
        </w:rPr>
        <w:t>และ</w:t>
      </w:r>
      <w:r w:rsidRPr="00104DBD">
        <w:rPr>
          <w:rFonts w:ascii="TH SarabunIT๙" w:hAnsi="TH SarabunIT๙" w:cs="TH SarabunIT๙"/>
          <w:sz w:val="32"/>
          <w:szCs w:val="32"/>
          <w:cs/>
        </w:rPr>
        <w:t>ประเมินผลการ</w:t>
      </w:r>
      <w:r w:rsidRPr="00104DBD">
        <w:rPr>
          <w:rFonts w:ascii="TH SarabunIT๙" w:hAnsi="TH SarabunIT๙" w:cs="TH SarabunIT๙" w:hint="cs"/>
          <w:sz w:val="32"/>
          <w:szCs w:val="32"/>
          <w:cs/>
        </w:rPr>
        <w:t>ดำเนิน</w:t>
      </w:r>
      <w:r w:rsidRPr="00104DBD">
        <w:rPr>
          <w:rFonts w:ascii="TH SarabunIT๙" w:hAnsi="TH SarabunIT๙" w:cs="TH SarabunIT๙"/>
          <w:sz w:val="32"/>
          <w:szCs w:val="32"/>
          <w:cs/>
        </w:rPr>
        <w:t>งานตาม</w:t>
      </w:r>
      <w:r w:rsidRPr="00104DBD">
        <w:rPr>
          <w:rFonts w:ascii="TH SarabunIT๙" w:hAnsi="TH SarabunIT๙" w:cs="TH SarabunIT๙" w:hint="cs"/>
          <w:sz w:val="32"/>
          <w:szCs w:val="32"/>
          <w:cs/>
        </w:rPr>
        <w:t>แผนพัฒนา</w:t>
      </w:r>
      <w:r w:rsidRPr="00104DBD">
        <w:rPr>
          <w:rFonts w:ascii="TH SarabunIT๙" w:hAnsi="TH SarabunIT๙" w:cs="TH SarabunIT๙"/>
          <w:sz w:val="32"/>
          <w:szCs w:val="32"/>
          <w:cs/>
        </w:rPr>
        <w:t>มหาวิทยาลัยการกีฬาแห่งชาติ</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br/>
        <w:t>พ.ศ.</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256</w:t>
      </w:r>
      <w:r w:rsidR="00946A95" w:rsidRPr="00104DBD">
        <w:rPr>
          <w:rFonts w:ascii="TH SarabunIT๙" w:hAnsi="TH SarabunIT๙" w:cs="TH SarabunIT๙" w:hint="cs"/>
          <w:sz w:val="32"/>
          <w:szCs w:val="32"/>
          <w:cs/>
        </w:rPr>
        <w:t>6</w:t>
      </w:r>
      <w:r w:rsidRPr="00104DBD">
        <w:rPr>
          <w:rFonts w:ascii="TH SarabunIT๙" w:hAnsi="TH SarabunIT๙" w:cs="TH SarabunIT๙"/>
          <w:sz w:val="32"/>
          <w:szCs w:val="32"/>
          <w:cs/>
        </w:rPr>
        <w:t xml:space="preserve"> – 25</w:t>
      </w:r>
      <w:r w:rsidR="00946A95" w:rsidRPr="00104DBD">
        <w:rPr>
          <w:rFonts w:ascii="TH SarabunIT๙" w:hAnsi="TH SarabunIT๙" w:cs="TH SarabunIT๙" w:hint="cs"/>
          <w:sz w:val="32"/>
          <w:szCs w:val="32"/>
          <w:cs/>
        </w:rPr>
        <w:t xml:space="preserve">70 </w:t>
      </w:r>
      <w:r w:rsidRPr="00104DBD">
        <w:rPr>
          <w:rFonts w:ascii="TH SarabunIT๙" w:hAnsi="TH SarabunIT๙" w:cs="TH SarabunIT๙" w:hint="cs"/>
          <w:sz w:val="32"/>
          <w:szCs w:val="32"/>
          <w:cs/>
        </w:rPr>
        <w:t>ซึ่งมหาวิทยาลัย</w:t>
      </w:r>
      <w:r w:rsidRPr="00104DBD">
        <w:rPr>
          <w:rFonts w:ascii="TH SarabunIT๙" w:hAnsi="TH SarabunIT๙" w:cs="TH SarabunIT๙"/>
          <w:sz w:val="32"/>
          <w:szCs w:val="32"/>
          <w:cs/>
        </w:rPr>
        <w:t>มีการรายงานผลการดำเนินงานตามแผนปฏิบัติ</w:t>
      </w:r>
      <w:r w:rsidR="00C30E5D">
        <w:rPr>
          <w:rFonts w:ascii="TH SarabunIT๙" w:hAnsi="TH SarabunIT๙" w:cs="TH SarabunIT๙" w:hint="cs"/>
          <w:sz w:val="32"/>
          <w:szCs w:val="32"/>
          <w:cs/>
        </w:rPr>
        <w:t>ราช</w:t>
      </w:r>
      <w:r w:rsidRPr="00104DBD">
        <w:rPr>
          <w:rFonts w:ascii="TH SarabunIT๙" w:hAnsi="TH SarabunIT๙" w:cs="TH SarabunIT๙"/>
          <w:sz w:val="32"/>
          <w:szCs w:val="32"/>
          <w:cs/>
        </w:rPr>
        <w:t>การ</w:t>
      </w:r>
      <w:r w:rsidRPr="00104DBD">
        <w:rPr>
          <w:rFonts w:ascii="TH SarabunIT๙" w:hAnsi="TH SarabunIT๙" w:cs="TH SarabunIT๙" w:hint="cs"/>
          <w:sz w:val="32"/>
          <w:szCs w:val="32"/>
          <w:cs/>
        </w:rPr>
        <w:t>ต่อสภามหาวิทยาลัย</w:t>
      </w:r>
      <w:r w:rsidRPr="00104DBD">
        <w:rPr>
          <w:rFonts w:ascii="TH SarabunIT๙" w:hAnsi="TH SarabunIT๙" w:cs="TH SarabunIT๙"/>
          <w:sz w:val="32"/>
          <w:szCs w:val="32"/>
          <w:cs/>
        </w:rPr>
        <w:t>เพื่อ</w:t>
      </w:r>
      <w:r w:rsidRPr="00104DBD">
        <w:rPr>
          <w:rFonts w:ascii="TH SarabunIT๙" w:hAnsi="TH SarabunIT๙" w:cs="TH SarabunIT๙" w:hint="cs"/>
          <w:sz w:val="32"/>
          <w:szCs w:val="32"/>
          <w:cs/>
        </w:rPr>
        <w:t>ให้สภามหาวิทยาลัยได้</w:t>
      </w:r>
      <w:r w:rsidRPr="00104DBD">
        <w:rPr>
          <w:rFonts w:ascii="TH SarabunIT๙" w:hAnsi="TH SarabunIT๙" w:cs="TH SarabunIT๙"/>
          <w:sz w:val="32"/>
          <w:szCs w:val="32"/>
          <w:cs/>
        </w:rPr>
        <w:t>ทราบและให้ข้อเสนอแน</w:t>
      </w:r>
      <w:r w:rsidRPr="00104DBD">
        <w:rPr>
          <w:rFonts w:ascii="TH SarabunIT๙" w:hAnsi="TH SarabunIT๙" w:cs="TH SarabunIT๙" w:hint="cs"/>
          <w:sz w:val="32"/>
          <w:szCs w:val="32"/>
          <w:cs/>
        </w:rPr>
        <w:t xml:space="preserve">ะต่อการดำเนินงานของมหาวิทยาลัย </w:t>
      </w:r>
      <w:r w:rsidRPr="00104DBD">
        <w:rPr>
          <w:rFonts w:ascii="TH SarabunIT๙" w:hAnsi="TH SarabunIT๙" w:cs="TH SarabunIT๙"/>
          <w:sz w:val="32"/>
          <w:szCs w:val="32"/>
          <w:cs/>
        </w:rPr>
        <w:t>รวมทั้ง</w:t>
      </w:r>
      <w:r w:rsidRPr="00104DBD">
        <w:rPr>
          <w:rFonts w:ascii="TH SarabunIT๙" w:hAnsi="TH SarabunIT๙" w:cs="TH SarabunIT๙" w:hint="cs"/>
          <w:sz w:val="32"/>
          <w:szCs w:val="32"/>
          <w:cs/>
        </w:rPr>
        <w:t>มหาวิทยาลัยจะต้อง</w:t>
      </w:r>
      <w:r w:rsidRPr="00104DBD">
        <w:rPr>
          <w:rFonts w:ascii="TH SarabunIT๙" w:hAnsi="TH SarabunIT๙" w:cs="TH SarabunIT๙"/>
          <w:sz w:val="32"/>
          <w:szCs w:val="32"/>
          <w:cs/>
        </w:rPr>
        <w:t>นำข้อเสนอแนะของสภามหาวิทยาลัยไปปรับปรุง แก้ไข เพื่อวางแผนพัฒนาต่อไป</w:t>
      </w:r>
    </w:p>
    <w:p w14:paraId="54A8A4A7" w14:textId="77777777" w:rsidR="00E25375" w:rsidRPr="00104DBD" w:rsidRDefault="00E25375" w:rsidP="00E25375">
      <w:pPr>
        <w:spacing w:after="0" w:line="240" w:lineRule="auto"/>
        <w:ind w:firstLine="720"/>
        <w:jc w:val="thaiDistribute"/>
        <w:rPr>
          <w:rFonts w:ascii="TH SarabunIT๙" w:hAnsi="TH SarabunIT๙" w:cs="TH SarabunIT๙"/>
          <w:sz w:val="32"/>
          <w:szCs w:val="32"/>
        </w:rPr>
      </w:pPr>
    </w:p>
    <w:p w14:paraId="6B26F1CF" w14:textId="77777777" w:rsidR="006F7C86" w:rsidRPr="00104DBD" w:rsidRDefault="006F7C86" w:rsidP="006F7C86">
      <w:pPr>
        <w:pStyle w:val="af0"/>
        <w:spacing w:before="120"/>
        <w:ind w:firstLine="720"/>
        <w:jc w:val="thaiDistribute"/>
        <w:rPr>
          <w:rFonts w:ascii="TH SarabunIT๙" w:hAnsi="TH SarabunIT๙" w:cs="TH SarabunIT๙"/>
          <w:sz w:val="32"/>
          <w:szCs w:val="32"/>
        </w:rPr>
      </w:pPr>
    </w:p>
    <w:p w14:paraId="1CC91C75" w14:textId="77777777" w:rsidR="00940689" w:rsidRPr="00104DBD" w:rsidRDefault="00940689" w:rsidP="00804158">
      <w:pPr>
        <w:pStyle w:val="af0"/>
        <w:rPr>
          <w:rFonts w:ascii="TH SarabunIT๙" w:hAnsi="TH SarabunIT๙" w:cs="TH SarabunIT๙"/>
          <w:sz w:val="32"/>
          <w:szCs w:val="32"/>
        </w:rPr>
      </w:pPr>
    </w:p>
    <w:p w14:paraId="2A709BAB" w14:textId="77777777" w:rsidR="00A005AE" w:rsidRPr="00104DBD" w:rsidRDefault="00A005AE" w:rsidP="00804158">
      <w:pPr>
        <w:pStyle w:val="af0"/>
        <w:rPr>
          <w:rFonts w:ascii="TH SarabunIT๙" w:hAnsi="TH SarabunIT๙" w:cs="TH SarabunIT๙"/>
          <w:sz w:val="32"/>
          <w:szCs w:val="32"/>
        </w:rPr>
      </w:pPr>
    </w:p>
    <w:p w14:paraId="595A64B2" w14:textId="77777777" w:rsidR="006A7283" w:rsidRPr="00104DBD" w:rsidRDefault="006A7283" w:rsidP="00804158">
      <w:pPr>
        <w:pStyle w:val="af0"/>
        <w:rPr>
          <w:rFonts w:ascii="TH SarabunIT๙" w:hAnsi="TH SarabunIT๙" w:cs="TH SarabunIT๙"/>
          <w:sz w:val="32"/>
          <w:szCs w:val="32"/>
        </w:rPr>
      </w:pPr>
    </w:p>
    <w:p w14:paraId="7BD5E357" w14:textId="77777777" w:rsidR="006A7283" w:rsidRPr="00104DBD" w:rsidRDefault="006A7283" w:rsidP="00804158">
      <w:pPr>
        <w:pStyle w:val="af0"/>
        <w:rPr>
          <w:rFonts w:ascii="TH SarabunIT๙" w:hAnsi="TH SarabunIT๙" w:cs="TH SarabunIT๙"/>
          <w:sz w:val="32"/>
          <w:szCs w:val="32"/>
        </w:rPr>
      </w:pPr>
    </w:p>
    <w:p w14:paraId="577F8946" w14:textId="77777777" w:rsidR="006A7283" w:rsidRPr="00104DBD" w:rsidRDefault="006A7283" w:rsidP="00804158">
      <w:pPr>
        <w:pStyle w:val="af0"/>
        <w:rPr>
          <w:rFonts w:ascii="TH SarabunIT๙" w:hAnsi="TH SarabunIT๙" w:cs="TH SarabunIT๙"/>
          <w:sz w:val="32"/>
          <w:szCs w:val="32"/>
        </w:rPr>
      </w:pPr>
    </w:p>
    <w:p w14:paraId="52C22842" w14:textId="77777777" w:rsidR="006A7283" w:rsidRPr="00104DBD" w:rsidRDefault="006A7283" w:rsidP="00804158">
      <w:pPr>
        <w:pStyle w:val="af0"/>
        <w:rPr>
          <w:rFonts w:ascii="TH SarabunIT๙" w:hAnsi="TH SarabunIT๙" w:cs="TH SarabunIT๙"/>
          <w:sz w:val="32"/>
          <w:szCs w:val="32"/>
        </w:rPr>
      </w:pPr>
    </w:p>
    <w:p w14:paraId="7D8F400B" w14:textId="77777777" w:rsidR="006A7283" w:rsidRPr="00104DBD" w:rsidRDefault="006A7283" w:rsidP="00804158">
      <w:pPr>
        <w:pStyle w:val="af0"/>
        <w:rPr>
          <w:rFonts w:ascii="TH SarabunIT๙" w:hAnsi="TH SarabunIT๙" w:cs="TH SarabunIT๙"/>
          <w:sz w:val="32"/>
          <w:szCs w:val="32"/>
        </w:rPr>
      </w:pPr>
    </w:p>
    <w:p w14:paraId="7B98DE8D" w14:textId="77777777" w:rsidR="006A7283" w:rsidRPr="00104DBD" w:rsidRDefault="006A7283" w:rsidP="00804158">
      <w:pPr>
        <w:pStyle w:val="af0"/>
        <w:rPr>
          <w:rFonts w:ascii="TH SarabunIT๙" w:hAnsi="TH SarabunIT๙" w:cs="TH SarabunIT๙"/>
          <w:sz w:val="32"/>
          <w:szCs w:val="32"/>
        </w:rPr>
      </w:pPr>
    </w:p>
    <w:p w14:paraId="329ED177" w14:textId="77777777" w:rsidR="006A7283" w:rsidRPr="00104DBD" w:rsidRDefault="006A7283" w:rsidP="00804158">
      <w:pPr>
        <w:pStyle w:val="af0"/>
        <w:rPr>
          <w:rFonts w:ascii="TH SarabunIT๙" w:hAnsi="TH SarabunIT๙" w:cs="TH SarabunIT๙"/>
          <w:sz w:val="32"/>
          <w:szCs w:val="32"/>
        </w:rPr>
      </w:pPr>
    </w:p>
    <w:p w14:paraId="7A0F5D9E" w14:textId="77777777" w:rsidR="006A7283" w:rsidRPr="00104DBD" w:rsidRDefault="006A7283" w:rsidP="00804158">
      <w:pPr>
        <w:pStyle w:val="af0"/>
        <w:rPr>
          <w:rFonts w:ascii="TH SarabunIT๙" w:hAnsi="TH SarabunIT๙" w:cs="TH SarabunIT๙"/>
          <w:sz w:val="32"/>
          <w:szCs w:val="32"/>
        </w:rPr>
      </w:pPr>
    </w:p>
    <w:p w14:paraId="3A876A63" w14:textId="77777777" w:rsidR="006A7283" w:rsidRPr="00104DBD" w:rsidRDefault="006A7283" w:rsidP="00804158">
      <w:pPr>
        <w:pStyle w:val="af0"/>
        <w:rPr>
          <w:rFonts w:ascii="TH SarabunIT๙" w:hAnsi="TH SarabunIT๙" w:cs="TH SarabunIT๙"/>
          <w:sz w:val="32"/>
          <w:szCs w:val="32"/>
        </w:rPr>
      </w:pPr>
    </w:p>
    <w:p w14:paraId="780938B2" w14:textId="77777777" w:rsidR="006A7283" w:rsidRPr="00104DBD" w:rsidRDefault="006A7283" w:rsidP="00804158">
      <w:pPr>
        <w:pStyle w:val="af0"/>
        <w:rPr>
          <w:rFonts w:ascii="TH SarabunIT๙" w:hAnsi="TH SarabunIT๙" w:cs="TH SarabunIT๙"/>
          <w:sz w:val="32"/>
          <w:szCs w:val="32"/>
        </w:rPr>
      </w:pPr>
    </w:p>
    <w:p w14:paraId="14D0F19D" w14:textId="77777777" w:rsidR="006A7283" w:rsidRPr="00104DBD" w:rsidRDefault="006A7283" w:rsidP="00804158">
      <w:pPr>
        <w:pStyle w:val="af0"/>
        <w:rPr>
          <w:rFonts w:ascii="TH SarabunIT๙" w:hAnsi="TH SarabunIT๙" w:cs="TH SarabunIT๙"/>
          <w:sz w:val="32"/>
          <w:szCs w:val="32"/>
        </w:rPr>
      </w:pPr>
    </w:p>
    <w:p w14:paraId="2ED1CBB5" w14:textId="77777777" w:rsidR="006A7283" w:rsidRPr="00104DBD" w:rsidRDefault="006A7283" w:rsidP="00804158">
      <w:pPr>
        <w:pStyle w:val="af0"/>
        <w:rPr>
          <w:rFonts w:ascii="TH SarabunIT๙" w:hAnsi="TH SarabunIT๙" w:cs="TH SarabunIT๙"/>
          <w:sz w:val="32"/>
          <w:szCs w:val="32"/>
        </w:rPr>
      </w:pPr>
    </w:p>
    <w:p w14:paraId="4180B705" w14:textId="77777777" w:rsidR="006A7283" w:rsidRPr="00104DBD" w:rsidRDefault="006A7283" w:rsidP="00804158">
      <w:pPr>
        <w:pStyle w:val="af0"/>
        <w:rPr>
          <w:rFonts w:ascii="TH SarabunIT๙" w:hAnsi="TH SarabunIT๙" w:cs="TH SarabunIT๙"/>
          <w:sz w:val="32"/>
          <w:szCs w:val="32"/>
        </w:rPr>
      </w:pPr>
    </w:p>
    <w:p w14:paraId="01FA139C" w14:textId="77777777" w:rsidR="006A7283" w:rsidRPr="00104DBD" w:rsidRDefault="006A7283" w:rsidP="00804158">
      <w:pPr>
        <w:pStyle w:val="af0"/>
        <w:rPr>
          <w:rFonts w:ascii="TH SarabunIT๙" w:hAnsi="TH SarabunIT๙" w:cs="TH SarabunIT๙"/>
          <w:sz w:val="32"/>
          <w:szCs w:val="32"/>
        </w:rPr>
      </w:pPr>
    </w:p>
    <w:p w14:paraId="71CF0483" w14:textId="77777777" w:rsidR="006A7283" w:rsidRPr="00104DBD" w:rsidRDefault="006A7283" w:rsidP="00804158">
      <w:pPr>
        <w:pStyle w:val="af0"/>
        <w:rPr>
          <w:rFonts w:ascii="TH SarabunIT๙" w:hAnsi="TH SarabunIT๙" w:cs="TH SarabunIT๙"/>
          <w:sz w:val="32"/>
          <w:szCs w:val="32"/>
        </w:rPr>
      </w:pPr>
    </w:p>
    <w:p w14:paraId="2DED0251" w14:textId="77777777" w:rsidR="006A7283" w:rsidRPr="00104DBD" w:rsidRDefault="006A7283" w:rsidP="00804158">
      <w:pPr>
        <w:pStyle w:val="af0"/>
        <w:rPr>
          <w:rFonts w:ascii="TH SarabunIT๙" w:hAnsi="TH SarabunIT๙" w:cs="TH SarabunIT๙"/>
          <w:sz w:val="32"/>
          <w:szCs w:val="32"/>
        </w:rPr>
      </w:pPr>
    </w:p>
    <w:p w14:paraId="10C1AD58" w14:textId="77777777" w:rsidR="004535CE" w:rsidRDefault="004535CE" w:rsidP="00804158">
      <w:pPr>
        <w:pStyle w:val="af0"/>
        <w:rPr>
          <w:rFonts w:ascii="TH SarabunIT๙" w:hAnsi="TH SarabunIT๙" w:cs="TH SarabunIT๙"/>
          <w:sz w:val="32"/>
          <w:szCs w:val="32"/>
        </w:rPr>
      </w:pPr>
    </w:p>
    <w:p w14:paraId="32A0F714" w14:textId="2DCF0569" w:rsidR="00786845" w:rsidRPr="00104DBD" w:rsidRDefault="006A7283" w:rsidP="006A7283">
      <w:pPr>
        <w:shd w:val="clear" w:color="auto" w:fill="FFFFFF" w:themeFill="background1"/>
        <w:tabs>
          <w:tab w:val="left" w:pos="0"/>
        </w:tabs>
        <w:spacing w:before="120" w:after="120" w:line="240" w:lineRule="auto"/>
        <w:rPr>
          <w:rFonts w:ascii="TH SarabunIT๙" w:hAnsi="TH SarabunIT๙" w:cs="TH SarabunIT๙"/>
          <w:b/>
          <w:bCs/>
          <w:sz w:val="36"/>
          <w:szCs w:val="36"/>
          <w:cs/>
        </w:rPr>
      </w:pPr>
      <w:r w:rsidRPr="00104DBD">
        <w:rPr>
          <w:rFonts w:ascii="TH SarabunIT๙" w:hAnsi="TH SarabunIT๙" w:cs="TH SarabunIT๙"/>
          <w:b/>
          <w:bCs/>
          <w:sz w:val="36"/>
          <w:szCs w:val="36"/>
        </w:rPr>
        <w:lastRenderedPageBreak/>
        <w:sym w:font="Wingdings 2" w:char="F022"/>
      </w:r>
      <w:r w:rsidRPr="00104DBD">
        <w:rPr>
          <w:rFonts w:ascii="TH SarabunIT๙" w:hAnsi="TH SarabunIT๙" w:cs="TH SarabunIT๙" w:hint="cs"/>
          <w:b/>
          <w:bCs/>
          <w:sz w:val="36"/>
          <w:szCs w:val="36"/>
          <w:cs/>
        </w:rPr>
        <w:t xml:space="preserve"> </w:t>
      </w:r>
      <w:r w:rsidR="00B37F89" w:rsidRPr="00104DBD">
        <w:rPr>
          <w:rFonts w:ascii="TH SarabunIT๙" w:hAnsi="TH SarabunIT๙" w:cs="TH SarabunIT๙"/>
          <w:b/>
          <w:bCs/>
          <w:sz w:val="36"/>
          <w:szCs w:val="36"/>
          <w:cs/>
        </w:rPr>
        <w:t>ผลการวิเคราะห์สภาพแวดล้อมภายในและภายนอก (</w:t>
      </w:r>
      <w:r w:rsidR="00B37F89" w:rsidRPr="00104DBD">
        <w:rPr>
          <w:rFonts w:ascii="TH SarabunIT๙" w:hAnsi="TH SarabunIT๙" w:cs="TH SarabunIT๙"/>
          <w:b/>
          <w:bCs/>
          <w:sz w:val="36"/>
          <w:szCs w:val="36"/>
        </w:rPr>
        <w:t xml:space="preserve">SWOT Analysis) </w:t>
      </w:r>
      <w:r w:rsidR="00B37F89" w:rsidRPr="00104DBD">
        <w:rPr>
          <w:rFonts w:ascii="TH SarabunIT๙" w:hAnsi="TH SarabunIT๙" w:cs="TH SarabunIT๙"/>
          <w:b/>
          <w:bCs/>
          <w:sz w:val="36"/>
          <w:szCs w:val="36"/>
          <w:cs/>
        </w:rPr>
        <w:t xml:space="preserve"> </w:t>
      </w:r>
    </w:p>
    <w:p w14:paraId="14327B09" w14:textId="2555BCD9" w:rsidR="00952585" w:rsidRPr="00104DBD" w:rsidRDefault="00952585" w:rsidP="00F72B7C">
      <w:pPr>
        <w:pStyle w:val="af0"/>
      </w:pPr>
    </w:p>
    <w:tbl>
      <w:tblPr>
        <w:tblStyle w:val="a6"/>
        <w:tblW w:w="10435" w:type="dxa"/>
        <w:jc w:val="center"/>
        <w:tblLook w:val="04A0" w:firstRow="1" w:lastRow="0" w:firstColumn="1" w:lastColumn="0" w:noHBand="0" w:noVBand="1"/>
      </w:tblPr>
      <w:tblGrid>
        <w:gridCol w:w="6918"/>
        <w:gridCol w:w="1068"/>
        <w:gridCol w:w="1080"/>
        <w:gridCol w:w="1369"/>
      </w:tblGrid>
      <w:tr w:rsidR="00104DBD" w:rsidRPr="00104DBD" w14:paraId="6BD93068" w14:textId="77777777" w:rsidTr="00CA16BE">
        <w:trPr>
          <w:trHeight w:val="256"/>
          <w:tblHeader/>
          <w:jc w:val="center"/>
        </w:trPr>
        <w:tc>
          <w:tcPr>
            <w:tcW w:w="10435" w:type="dxa"/>
            <w:gridSpan w:val="4"/>
            <w:shd w:val="clear" w:color="auto" w:fill="auto"/>
            <w:vAlign w:val="center"/>
          </w:tcPr>
          <w:p w14:paraId="6FA6C4CF" w14:textId="77777777" w:rsidR="00952585" w:rsidRPr="00104DBD" w:rsidRDefault="00952585" w:rsidP="00952585">
            <w:pPr>
              <w:jc w:val="center"/>
              <w:rPr>
                <w:rFonts w:ascii="TH SarabunIT๙" w:eastAsia="Calibri" w:hAnsi="TH SarabunIT๙" w:cs="TH SarabunIT๙"/>
                <w:b/>
                <w:bCs/>
                <w:sz w:val="24"/>
                <w:szCs w:val="24"/>
              </w:rPr>
            </w:pPr>
            <w:r w:rsidRPr="007C4401">
              <w:rPr>
                <w:rFonts w:ascii="TH SarabunIT๙" w:eastAsia="Calibri" w:hAnsi="TH SarabunIT๙" w:cs="TH SarabunIT๙" w:hint="cs"/>
                <w:b/>
                <w:bCs/>
                <w:sz w:val="32"/>
                <w:szCs w:val="32"/>
                <w:cs/>
              </w:rPr>
              <w:t xml:space="preserve">1. </w:t>
            </w:r>
            <w:r w:rsidRPr="007C4401">
              <w:rPr>
                <w:rFonts w:ascii="TH SarabunIT๙" w:eastAsia="Calibri" w:hAnsi="TH SarabunIT๙" w:cs="TH SarabunIT๙"/>
                <w:b/>
                <w:bCs/>
                <w:sz w:val="32"/>
                <w:szCs w:val="32"/>
                <w:cs/>
              </w:rPr>
              <w:t>ตารางสรุปผลการวิเคราะห์ปัจจัยเชิงกลยุทธ์ภายใน (</w:t>
            </w:r>
            <w:r w:rsidRPr="007C4401">
              <w:rPr>
                <w:rFonts w:ascii="TH SarabunIT๙" w:eastAsia="Calibri" w:hAnsi="TH SarabunIT๙" w:cs="TH SarabunIT๙"/>
                <w:b/>
                <w:bCs/>
                <w:sz w:val="32"/>
                <w:szCs w:val="32"/>
              </w:rPr>
              <w:t>IFAS)</w:t>
            </w:r>
          </w:p>
        </w:tc>
      </w:tr>
      <w:tr w:rsidR="00104DBD" w:rsidRPr="00104DBD" w14:paraId="5B0E09DB" w14:textId="77777777" w:rsidTr="00CA16BE">
        <w:trPr>
          <w:trHeight w:val="688"/>
          <w:tblHeader/>
          <w:jc w:val="center"/>
        </w:trPr>
        <w:tc>
          <w:tcPr>
            <w:tcW w:w="6918" w:type="dxa"/>
            <w:shd w:val="clear" w:color="auto" w:fill="auto"/>
            <w:vAlign w:val="center"/>
          </w:tcPr>
          <w:p w14:paraId="062305B0"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ปัจจัยภายใน (</w:t>
            </w:r>
            <w:r w:rsidRPr="00104DBD">
              <w:rPr>
                <w:rFonts w:ascii="TH SarabunIT๙" w:eastAsia="Calibri" w:hAnsi="TH SarabunIT๙" w:cs="TH SarabunIT๙"/>
                <w:b/>
                <w:bCs/>
                <w:sz w:val="24"/>
                <w:szCs w:val="24"/>
              </w:rPr>
              <w:t>Internal factor)</w:t>
            </w:r>
          </w:p>
        </w:tc>
        <w:tc>
          <w:tcPr>
            <w:tcW w:w="1068" w:type="dxa"/>
            <w:shd w:val="clear" w:color="auto" w:fill="auto"/>
            <w:vAlign w:val="center"/>
          </w:tcPr>
          <w:p w14:paraId="089DE6D1"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น้ำหนัก</w:t>
            </w:r>
          </w:p>
          <w:p w14:paraId="2CAC840B"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w:t>
            </w:r>
            <w:r w:rsidRPr="00104DBD">
              <w:rPr>
                <w:rFonts w:ascii="TH SarabunIT๙" w:eastAsia="Calibri" w:hAnsi="TH SarabunIT๙" w:cs="TH SarabunIT๙"/>
                <w:b/>
                <w:bCs/>
                <w:sz w:val="24"/>
                <w:szCs w:val="24"/>
              </w:rPr>
              <w:t>weight)</w:t>
            </w:r>
          </w:p>
        </w:tc>
        <w:tc>
          <w:tcPr>
            <w:tcW w:w="1080" w:type="dxa"/>
            <w:shd w:val="clear" w:color="auto" w:fill="auto"/>
            <w:vAlign w:val="center"/>
          </w:tcPr>
          <w:p w14:paraId="71526299"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คะแนน</w:t>
            </w:r>
          </w:p>
          <w:p w14:paraId="009D882A"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rPr>
              <w:t>(Rating)</w:t>
            </w:r>
          </w:p>
        </w:tc>
        <w:tc>
          <w:tcPr>
            <w:tcW w:w="1369" w:type="dxa"/>
            <w:shd w:val="clear" w:color="auto" w:fill="auto"/>
            <w:vAlign w:val="center"/>
          </w:tcPr>
          <w:p w14:paraId="367D5B0C" w14:textId="77777777" w:rsidR="00952585" w:rsidRPr="00104DBD" w:rsidRDefault="00952585" w:rsidP="00952585">
            <w:pPr>
              <w:jc w:val="center"/>
              <w:rPr>
                <w:rFonts w:ascii="TH SarabunIT๙" w:eastAsia="Calibri" w:hAnsi="TH SarabunIT๙" w:cs="TH SarabunIT๙"/>
                <w:b/>
                <w:bCs/>
                <w:sz w:val="24"/>
                <w:szCs w:val="24"/>
              </w:rPr>
            </w:pPr>
          </w:p>
          <w:p w14:paraId="021AA026"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น้ำหนักคะแนน</w:t>
            </w:r>
          </w:p>
          <w:p w14:paraId="527E8701"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w:t>
            </w:r>
            <w:r w:rsidRPr="00104DBD">
              <w:rPr>
                <w:rFonts w:ascii="TH SarabunIT๙" w:eastAsia="Calibri" w:hAnsi="TH SarabunIT๙" w:cs="TH SarabunIT๙"/>
                <w:b/>
                <w:bCs/>
                <w:sz w:val="24"/>
                <w:szCs w:val="24"/>
              </w:rPr>
              <w:t>Weighted score)</w:t>
            </w:r>
          </w:p>
        </w:tc>
      </w:tr>
      <w:tr w:rsidR="00104DBD" w:rsidRPr="00104DBD" w14:paraId="546BC2F7" w14:textId="77777777" w:rsidTr="00CA16BE">
        <w:trPr>
          <w:tblHeader/>
          <w:jc w:val="center"/>
        </w:trPr>
        <w:tc>
          <w:tcPr>
            <w:tcW w:w="10435" w:type="dxa"/>
            <w:gridSpan w:val="4"/>
            <w:shd w:val="clear" w:color="auto" w:fill="auto"/>
            <w:vAlign w:val="center"/>
          </w:tcPr>
          <w:p w14:paraId="449CF4E5" w14:textId="77777777" w:rsidR="00952585" w:rsidRPr="00104DBD" w:rsidRDefault="00952585" w:rsidP="00952585">
            <w:pPr>
              <w:rPr>
                <w:rFonts w:ascii="TH SarabunIT๙" w:eastAsia="Calibri" w:hAnsi="TH SarabunIT๙" w:cs="TH SarabunIT๙"/>
                <w:b/>
                <w:bCs/>
                <w:sz w:val="24"/>
                <w:szCs w:val="24"/>
                <w:cs/>
              </w:rPr>
            </w:pPr>
            <w:r w:rsidRPr="00104DBD">
              <w:rPr>
                <w:rFonts w:ascii="TH SarabunIT๙" w:eastAsia="Calibri" w:hAnsi="TH SarabunIT๙" w:cs="TH SarabunIT๙"/>
                <w:b/>
                <w:bCs/>
                <w:sz w:val="24"/>
                <w:szCs w:val="24"/>
                <w:cs/>
              </w:rPr>
              <w:t>จุดแข็ง (</w:t>
            </w:r>
            <w:r w:rsidRPr="00104DBD">
              <w:rPr>
                <w:rFonts w:ascii="TH SarabunIT๙" w:eastAsia="Calibri" w:hAnsi="TH SarabunIT๙" w:cs="TH SarabunIT๙"/>
                <w:b/>
                <w:bCs/>
                <w:sz w:val="24"/>
                <w:szCs w:val="24"/>
              </w:rPr>
              <w:t>Strengths)</w:t>
            </w:r>
          </w:p>
        </w:tc>
      </w:tr>
      <w:tr w:rsidR="00104DBD" w:rsidRPr="00104DBD" w14:paraId="68574B58" w14:textId="77777777" w:rsidTr="00267A9B">
        <w:trPr>
          <w:tblHeader/>
          <w:jc w:val="center"/>
        </w:trPr>
        <w:tc>
          <w:tcPr>
            <w:tcW w:w="6918" w:type="dxa"/>
            <w:shd w:val="clear" w:color="auto" w:fill="auto"/>
          </w:tcPr>
          <w:p w14:paraId="45236C66" w14:textId="77777777" w:rsidR="00952585" w:rsidRPr="00104DBD" w:rsidRDefault="00952585" w:rsidP="00952585">
            <w:pPr>
              <w:ind w:left="337" w:hanging="337"/>
              <w:rPr>
                <w:rFonts w:ascii="TH SarabunIT๙" w:eastAsia="Cordia New" w:hAnsi="TH SarabunIT๙" w:cs="TH SarabunIT๙"/>
                <w:sz w:val="24"/>
                <w:szCs w:val="24"/>
                <w:cs/>
              </w:rPr>
            </w:pPr>
            <w:r w:rsidRPr="00104DBD">
              <w:rPr>
                <w:rFonts w:ascii="TH SarabunIT๙" w:eastAsia="Calibri" w:hAnsi="TH SarabunIT๙" w:cs="TH SarabunIT๙"/>
                <w:sz w:val="24"/>
                <w:szCs w:val="24"/>
              </w:rPr>
              <w:t>S1</w:t>
            </w:r>
            <w:r w:rsidRPr="00104DBD">
              <w:rPr>
                <w:rFonts w:ascii="TH SarabunIT๙" w:eastAsia="Calibri" w:hAnsi="TH SarabunIT๙" w:cs="TH SarabunIT๙"/>
                <w:sz w:val="24"/>
                <w:szCs w:val="24"/>
                <w:cs/>
              </w:rPr>
              <w:t xml:space="preserve"> มีโครงสร้างการแบ่งส่วนราชการที่เอื้อต่อการบริหารจัดการ การจัดการศึกษาและการพัฒนากีฬา</w:t>
            </w:r>
          </w:p>
        </w:tc>
        <w:tc>
          <w:tcPr>
            <w:tcW w:w="1068" w:type="dxa"/>
            <w:shd w:val="clear" w:color="auto" w:fill="auto"/>
          </w:tcPr>
          <w:p w14:paraId="7B0269C1"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0.06</w:t>
            </w:r>
          </w:p>
        </w:tc>
        <w:tc>
          <w:tcPr>
            <w:tcW w:w="1080" w:type="dxa"/>
            <w:shd w:val="clear" w:color="auto" w:fill="auto"/>
          </w:tcPr>
          <w:p w14:paraId="26A0161D"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4</w:t>
            </w:r>
          </w:p>
        </w:tc>
        <w:tc>
          <w:tcPr>
            <w:tcW w:w="1369" w:type="dxa"/>
            <w:shd w:val="clear" w:color="auto" w:fill="auto"/>
          </w:tcPr>
          <w:p w14:paraId="667D19E5"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 xml:space="preserve"> 0.24 </w:t>
            </w:r>
          </w:p>
        </w:tc>
      </w:tr>
      <w:tr w:rsidR="00104DBD" w:rsidRPr="00104DBD" w14:paraId="7DC42059" w14:textId="77777777" w:rsidTr="00267A9B">
        <w:trPr>
          <w:tblHeader/>
          <w:jc w:val="center"/>
        </w:trPr>
        <w:tc>
          <w:tcPr>
            <w:tcW w:w="6918" w:type="dxa"/>
            <w:shd w:val="clear" w:color="auto" w:fill="auto"/>
          </w:tcPr>
          <w:p w14:paraId="77F2510C" w14:textId="77777777" w:rsidR="00952585" w:rsidRPr="00104DBD" w:rsidRDefault="00952585" w:rsidP="00952585">
            <w:pPr>
              <w:ind w:left="337" w:hanging="337"/>
              <w:rPr>
                <w:rFonts w:ascii="TH SarabunIT๙" w:eastAsia="Calibri" w:hAnsi="TH SarabunIT๙" w:cs="TH SarabunIT๙"/>
                <w:sz w:val="24"/>
                <w:szCs w:val="24"/>
              </w:rPr>
            </w:pPr>
            <w:r w:rsidRPr="00104DBD">
              <w:rPr>
                <w:rFonts w:ascii="TH SarabunIT๙" w:eastAsia="Calibri" w:hAnsi="TH SarabunIT๙" w:cs="TH SarabunIT๙"/>
                <w:sz w:val="24"/>
                <w:szCs w:val="24"/>
              </w:rPr>
              <w:t>S2</w:t>
            </w:r>
            <w:r w:rsidRPr="00104DBD">
              <w:rPr>
                <w:rFonts w:ascii="TH SarabunIT๙" w:eastAsia="Calibri" w:hAnsi="TH SarabunIT๙" w:cs="TH SarabunIT๙"/>
                <w:sz w:val="24"/>
                <w:szCs w:val="24"/>
                <w:cs/>
              </w:rPr>
              <w:t xml:space="preserve"> มหาวิทยาลัยการกีฬาแห่งชาติเป็นสถานศึกษาทางวิชาการและวิชาชีพชั้นสูงด้านการกีฬาแห่งเดียว</w:t>
            </w:r>
            <w:r w:rsidRPr="00104DBD">
              <w:rPr>
                <w:rFonts w:ascii="TH SarabunIT๙" w:eastAsia="Calibri" w:hAnsi="TH SarabunIT๙" w:cs="TH SarabunIT๙" w:hint="cs"/>
                <w:sz w:val="24"/>
                <w:szCs w:val="24"/>
                <w:cs/>
              </w:rPr>
              <w:t xml:space="preserve">     </w:t>
            </w:r>
          </w:p>
          <w:p w14:paraId="261C30A6" w14:textId="77777777" w:rsidR="00952585" w:rsidRPr="00104DBD" w:rsidRDefault="00952585" w:rsidP="00952585">
            <w:pPr>
              <w:ind w:left="337" w:hanging="337"/>
              <w:rPr>
                <w:rFonts w:ascii="TH SarabunIT๙" w:eastAsia="Cordia New" w:hAnsi="TH SarabunIT๙" w:cs="TH SarabunIT๙"/>
                <w:sz w:val="24"/>
                <w:szCs w:val="24"/>
                <w:cs/>
              </w:rPr>
            </w:pPr>
            <w:r w:rsidRPr="00104DBD">
              <w:rPr>
                <w:rFonts w:ascii="TH SarabunIT๙" w:eastAsia="Calibri" w:hAnsi="TH SarabunIT๙" w:cs="TH SarabunIT๙" w:hint="cs"/>
                <w:sz w:val="24"/>
                <w:szCs w:val="24"/>
                <w:cs/>
              </w:rPr>
              <w:t xml:space="preserve">     </w:t>
            </w:r>
            <w:r w:rsidRPr="00104DBD">
              <w:rPr>
                <w:rFonts w:ascii="TH SarabunIT๙" w:eastAsia="Calibri" w:hAnsi="TH SarabunIT๙" w:cs="TH SarabunIT๙"/>
                <w:sz w:val="24"/>
                <w:szCs w:val="24"/>
                <w:cs/>
              </w:rPr>
              <w:t>ในประเทศ</w:t>
            </w:r>
          </w:p>
        </w:tc>
        <w:tc>
          <w:tcPr>
            <w:tcW w:w="1068" w:type="dxa"/>
            <w:shd w:val="clear" w:color="auto" w:fill="auto"/>
          </w:tcPr>
          <w:p w14:paraId="22830A60"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0.04</w:t>
            </w:r>
          </w:p>
        </w:tc>
        <w:tc>
          <w:tcPr>
            <w:tcW w:w="1080" w:type="dxa"/>
            <w:shd w:val="clear" w:color="auto" w:fill="auto"/>
          </w:tcPr>
          <w:p w14:paraId="1831D5F3" w14:textId="77777777" w:rsidR="00952585" w:rsidRPr="00104DBD" w:rsidRDefault="00952585" w:rsidP="00952585">
            <w:pPr>
              <w:jc w:val="center"/>
              <w:rPr>
                <w:rFonts w:ascii="TH SarabunIT๙" w:eastAsia="Calibri" w:hAnsi="TH SarabunIT๙" w:cs="TH SarabunIT๙"/>
                <w:sz w:val="24"/>
                <w:szCs w:val="24"/>
              </w:rPr>
            </w:pPr>
            <w:r w:rsidRPr="00104DBD">
              <w:rPr>
                <w:rFonts w:ascii="TH SarabunIT๙" w:eastAsia="Calibri" w:hAnsi="TH SarabunIT๙" w:cs="TH SarabunIT๙"/>
                <w:sz w:val="24"/>
                <w:szCs w:val="24"/>
              </w:rPr>
              <w:t>5</w:t>
            </w:r>
          </w:p>
        </w:tc>
        <w:tc>
          <w:tcPr>
            <w:tcW w:w="1369" w:type="dxa"/>
            <w:shd w:val="clear" w:color="auto" w:fill="auto"/>
          </w:tcPr>
          <w:p w14:paraId="4AE99348"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 xml:space="preserve"> 0.20 </w:t>
            </w:r>
          </w:p>
        </w:tc>
      </w:tr>
      <w:tr w:rsidR="00104DBD" w:rsidRPr="00104DBD" w14:paraId="1964339F" w14:textId="77777777" w:rsidTr="00267A9B">
        <w:trPr>
          <w:tblHeader/>
          <w:jc w:val="center"/>
        </w:trPr>
        <w:tc>
          <w:tcPr>
            <w:tcW w:w="6918" w:type="dxa"/>
            <w:shd w:val="clear" w:color="auto" w:fill="auto"/>
          </w:tcPr>
          <w:p w14:paraId="6819E573" w14:textId="77777777" w:rsidR="00952585" w:rsidRPr="00104DBD" w:rsidRDefault="00952585" w:rsidP="00952585">
            <w:pPr>
              <w:ind w:left="337" w:hanging="337"/>
              <w:rPr>
                <w:rFonts w:ascii="TH SarabunIT๙" w:eastAsia="Cordia New" w:hAnsi="TH SarabunIT๙" w:cs="TH SarabunIT๙"/>
                <w:sz w:val="24"/>
                <w:szCs w:val="24"/>
                <w:cs/>
              </w:rPr>
            </w:pPr>
            <w:r w:rsidRPr="00104DBD">
              <w:rPr>
                <w:rFonts w:ascii="TH SarabunIT๙" w:eastAsia="Calibri" w:hAnsi="TH SarabunIT๙" w:cs="TH SarabunIT๙"/>
                <w:sz w:val="24"/>
                <w:szCs w:val="24"/>
              </w:rPr>
              <w:t>S3</w:t>
            </w:r>
            <w:r w:rsidRPr="00104DBD">
              <w:rPr>
                <w:rFonts w:ascii="TH SarabunIT๙" w:eastAsia="Calibri" w:hAnsi="TH SarabunIT๙" w:cs="TH SarabunIT๙"/>
                <w:sz w:val="24"/>
                <w:szCs w:val="24"/>
                <w:cs/>
              </w:rPr>
              <w:t xml:space="preserve"> มีระเบียบและข้อบังคับที่เอื้อต่อการบริหารจัดการ การจัดการศึกษาและการพัฒนากีฬา</w:t>
            </w:r>
          </w:p>
        </w:tc>
        <w:tc>
          <w:tcPr>
            <w:tcW w:w="1068" w:type="dxa"/>
            <w:shd w:val="clear" w:color="auto" w:fill="auto"/>
          </w:tcPr>
          <w:p w14:paraId="44845501"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0.05</w:t>
            </w:r>
          </w:p>
        </w:tc>
        <w:tc>
          <w:tcPr>
            <w:tcW w:w="1080" w:type="dxa"/>
            <w:shd w:val="clear" w:color="auto" w:fill="auto"/>
          </w:tcPr>
          <w:p w14:paraId="23BDD43E" w14:textId="77777777" w:rsidR="00952585" w:rsidRPr="00104DBD" w:rsidRDefault="00952585" w:rsidP="00952585">
            <w:pPr>
              <w:jc w:val="center"/>
              <w:rPr>
                <w:rFonts w:ascii="TH SarabunIT๙" w:eastAsia="Calibri" w:hAnsi="TH SarabunIT๙" w:cs="TH SarabunIT๙"/>
                <w:sz w:val="24"/>
                <w:szCs w:val="24"/>
              </w:rPr>
            </w:pPr>
            <w:r w:rsidRPr="00104DBD">
              <w:rPr>
                <w:rFonts w:ascii="TH SarabunIT๙" w:eastAsia="Calibri" w:hAnsi="TH SarabunIT๙" w:cs="TH SarabunIT๙"/>
                <w:sz w:val="24"/>
                <w:szCs w:val="24"/>
              </w:rPr>
              <w:t>4</w:t>
            </w:r>
          </w:p>
        </w:tc>
        <w:tc>
          <w:tcPr>
            <w:tcW w:w="1369" w:type="dxa"/>
            <w:shd w:val="clear" w:color="auto" w:fill="auto"/>
          </w:tcPr>
          <w:p w14:paraId="44840FF0"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 xml:space="preserve"> 0.20 </w:t>
            </w:r>
          </w:p>
        </w:tc>
      </w:tr>
      <w:tr w:rsidR="00104DBD" w:rsidRPr="00104DBD" w14:paraId="156AD6FA" w14:textId="77777777" w:rsidTr="00267A9B">
        <w:trPr>
          <w:tblHeader/>
          <w:jc w:val="center"/>
        </w:trPr>
        <w:tc>
          <w:tcPr>
            <w:tcW w:w="6918" w:type="dxa"/>
            <w:shd w:val="clear" w:color="auto" w:fill="auto"/>
          </w:tcPr>
          <w:p w14:paraId="341D0E8A" w14:textId="77777777" w:rsidR="00952585" w:rsidRPr="00104DBD" w:rsidRDefault="00952585" w:rsidP="00952585">
            <w:pPr>
              <w:ind w:left="337" w:hanging="337"/>
              <w:rPr>
                <w:rFonts w:ascii="TH SarabunIT๙" w:eastAsia="Calibri" w:hAnsi="TH SarabunIT๙" w:cs="TH SarabunIT๙"/>
                <w:sz w:val="24"/>
                <w:szCs w:val="24"/>
                <w:cs/>
              </w:rPr>
            </w:pPr>
            <w:r w:rsidRPr="00104DBD">
              <w:rPr>
                <w:rFonts w:ascii="TH SarabunIT๙" w:eastAsia="Calibri" w:hAnsi="TH SarabunIT๙" w:cs="TH SarabunIT๙"/>
                <w:sz w:val="24"/>
                <w:szCs w:val="24"/>
              </w:rPr>
              <w:t>S4</w:t>
            </w:r>
            <w:r w:rsidRPr="00104DBD">
              <w:rPr>
                <w:rFonts w:ascii="TH SarabunIT๙" w:eastAsia="Calibri" w:hAnsi="TH SarabunIT๙" w:cs="TH SarabunIT๙"/>
                <w:sz w:val="24"/>
                <w:szCs w:val="24"/>
                <w:cs/>
              </w:rPr>
              <w:t xml:space="preserve"> มีการกระจายอำนาจและการบริหารงานที่เน้นการมีส่วนร่วมของบุคลากร</w:t>
            </w:r>
          </w:p>
        </w:tc>
        <w:tc>
          <w:tcPr>
            <w:tcW w:w="1068" w:type="dxa"/>
            <w:shd w:val="clear" w:color="auto" w:fill="auto"/>
          </w:tcPr>
          <w:p w14:paraId="59C38B50"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0.04</w:t>
            </w:r>
          </w:p>
        </w:tc>
        <w:tc>
          <w:tcPr>
            <w:tcW w:w="1080" w:type="dxa"/>
            <w:shd w:val="clear" w:color="auto" w:fill="auto"/>
          </w:tcPr>
          <w:p w14:paraId="3DC46B55" w14:textId="77777777" w:rsidR="00952585" w:rsidRPr="00104DBD" w:rsidRDefault="00952585" w:rsidP="00952585">
            <w:pPr>
              <w:jc w:val="center"/>
              <w:rPr>
                <w:rFonts w:ascii="TH SarabunIT๙" w:eastAsia="Calibri" w:hAnsi="TH SarabunIT๙" w:cs="TH SarabunIT๙"/>
                <w:sz w:val="24"/>
                <w:szCs w:val="24"/>
              </w:rPr>
            </w:pPr>
            <w:r w:rsidRPr="00104DBD">
              <w:rPr>
                <w:rFonts w:ascii="TH SarabunIT๙" w:eastAsia="Calibri" w:hAnsi="TH SarabunIT๙" w:cs="TH SarabunIT๙"/>
                <w:sz w:val="24"/>
                <w:szCs w:val="24"/>
              </w:rPr>
              <w:t>4</w:t>
            </w:r>
          </w:p>
        </w:tc>
        <w:tc>
          <w:tcPr>
            <w:tcW w:w="1369" w:type="dxa"/>
            <w:shd w:val="clear" w:color="auto" w:fill="auto"/>
          </w:tcPr>
          <w:p w14:paraId="33566B9B"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 xml:space="preserve"> 0.16 </w:t>
            </w:r>
          </w:p>
        </w:tc>
      </w:tr>
      <w:tr w:rsidR="00104DBD" w:rsidRPr="00104DBD" w14:paraId="4F90B25D" w14:textId="77777777" w:rsidTr="00267A9B">
        <w:trPr>
          <w:tblHeader/>
          <w:jc w:val="center"/>
        </w:trPr>
        <w:tc>
          <w:tcPr>
            <w:tcW w:w="6918" w:type="dxa"/>
            <w:shd w:val="clear" w:color="auto" w:fill="auto"/>
          </w:tcPr>
          <w:p w14:paraId="3EC5FB1A" w14:textId="77777777" w:rsidR="00952585" w:rsidRPr="00104DBD" w:rsidRDefault="00952585" w:rsidP="00952585">
            <w:pPr>
              <w:ind w:left="337" w:hanging="337"/>
              <w:rPr>
                <w:rFonts w:ascii="TH SarabunIT๙" w:eastAsia="Calibri" w:hAnsi="TH SarabunIT๙" w:cs="TH SarabunIT๙"/>
                <w:sz w:val="24"/>
                <w:szCs w:val="24"/>
                <w:cs/>
              </w:rPr>
            </w:pPr>
            <w:r w:rsidRPr="00104DBD">
              <w:rPr>
                <w:rFonts w:ascii="TH SarabunIT๙" w:eastAsia="Calibri" w:hAnsi="TH SarabunIT๙" w:cs="TH SarabunIT๙"/>
                <w:sz w:val="24"/>
                <w:szCs w:val="24"/>
              </w:rPr>
              <w:t>S5</w:t>
            </w:r>
            <w:r w:rsidRPr="00104DBD">
              <w:rPr>
                <w:rFonts w:ascii="TH SarabunIT๙" w:eastAsia="Calibri" w:hAnsi="TH SarabunIT๙" w:cs="TH SarabunIT๙"/>
                <w:sz w:val="24"/>
                <w:szCs w:val="24"/>
                <w:cs/>
              </w:rPr>
              <w:t xml:space="preserve"> นักเรียนและนักศึกษามีผลงานด้านกีฬาที่โดดเด่นทั้งในระดับชาติและนานาชาติ</w:t>
            </w:r>
          </w:p>
        </w:tc>
        <w:tc>
          <w:tcPr>
            <w:tcW w:w="1068" w:type="dxa"/>
            <w:shd w:val="clear" w:color="auto" w:fill="auto"/>
          </w:tcPr>
          <w:p w14:paraId="4C3EFCD2"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0.05</w:t>
            </w:r>
          </w:p>
        </w:tc>
        <w:tc>
          <w:tcPr>
            <w:tcW w:w="1080" w:type="dxa"/>
            <w:shd w:val="clear" w:color="auto" w:fill="auto"/>
          </w:tcPr>
          <w:p w14:paraId="2775DF1B" w14:textId="77777777" w:rsidR="00952585" w:rsidRPr="00104DBD" w:rsidRDefault="00952585" w:rsidP="00952585">
            <w:pPr>
              <w:jc w:val="center"/>
              <w:rPr>
                <w:rFonts w:ascii="TH SarabunIT๙" w:eastAsia="Calibri" w:hAnsi="TH SarabunIT๙" w:cs="TH SarabunIT๙"/>
                <w:sz w:val="24"/>
                <w:szCs w:val="24"/>
              </w:rPr>
            </w:pPr>
            <w:r w:rsidRPr="00104DBD">
              <w:rPr>
                <w:rFonts w:ascii="TH SarabunIT๙" w:eastAsia="Calibri" w:hAnsi="TH SarabunIT๙" w:cs="TH SarabunIT๙"/>
                <w:sz w:val="24"/>
                <w:szCs w:val="24"/>
              </w:rPr>
              <w:t>4</w:t>
            </w:r>
          </w:p>
        </w:tc>
        <w:tc>
          <w:tcPr>
            <w:tcW w:w="1369" w:type="dxa"/>
            <w:shd w:val="clear" w:color="auto" w:fill="auto"/>
          </w:tcPr>
          <w:p w14:paraId="6FFCC7FA"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 xml:space="preserve"> 0.20 </w:t>
            </w:r>
          </w:p>
        </w:tc>
      </w:tr>
      <w:tr w:rsidR="00104DBD" w:rsidRPr="00104DBD" w14:paraId="0941DFA3" w14:textId="77777777" w:rsidTr="00267A9B">
        <w:trPr>
          <w:tblHeader/>
          <w:jc w:val="center"/>
        </w:trPr>
        <w:tc>
          <w:tcPr>
            <w:tcW w:w="6918" w:type="dxa"/>
            <w:shd w:val="clear" w:color="auto" w:fill="auto"/>
          </w:tcPr>
          <w:p w14:paraId="7D176D07" w14:textId="77777777" w:rsidR="00952585" w:rsidRPr="00104DBD" w:rsidRDefault="00952585" w:rsidP="00952585">
            <w:pPr>
              <w:ind w:left="337" w:hanging="337"/>
              <w:rPr>
                <w:rFonts w:ascii="TH SarabunIT๙" w:eastAsia="Cordia New" w:hAnsi="TH SarabunIT๙" w:cs="TH SarabunIT๙"/>
                <w:sz w:val="24"/>
                <w:szCs w:val="24"/>
                <w:cs/>
              </w:rPr>
            </w:pPr>
            <w:r w:rsidRPr="00104DBD">
              <w:rPr>
                <w:rFonts w:ascii="TH SarabunIT๙" w:eastAsia="Calibri" w:hAnsi="TH SarabunIT๙" w:cs="TH SarabunIT๙"/>
                <w:sz w:val="24"/>
                <w:szCs w:val="24"/>
              </w:rPr>
              <w:t>S6</w:t>
            </w:r>
            <w:r w:rsidRPr="00104DBD">
              <w:rPr>
                <w:rFonts w:ascii="TH SarabunIT๙" w:eastAsia="Calibri" w:hAnsi="TH SarabunIT๙" w:cs="TH SarabunIT๙"/>
                <w:sz w:val="24"/>
                <w:szCs w:val="24"/>
                <w:cs/>
              </w:rPr>
              <w:t xml:space="preserve"> มีบุคลากรที่มีความเชี่ยวชาญด้านการกีฬาเป็นที่ยอมรับของสังคม</w:t>
            </w:r>
          </w:p>
        </w:tc>
        <w:tc>
          <w:tcPr>
            <w:tcW w:w="1068" w:type="dxa"/>
            <w:shd w:val="clear" w:color="auto" w:fill="auto"/>
          </w:tcPr>
          <w:p w14:paraId="06BE9E2E"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0.04</w:t>
            </w:r>
          </w:p>
        </w:tc>
        <w:tc>
          <w:tcPr>
            <w:tcW w:w="1080" w:type="dxa"/>
            <w:shd w:val="clear" w:color="auto" w:fill="auto"/>
          </w:tcPr>
          <w:p w14:paraId="59C70F45" w14:textId="77777777" w:rsidR="00952585" w:rsidRPr="00104DBD" w:rsidRDefault="00952585" w:rsidP="00952585">
            <w:pPr>
              <w:jc w:val="center"/>
              <w:rPr>
                <w:rFonts w:ascii="TH SarabunIT๙" w:eastAsia="Calibri" w:hAnsi="TH SarabunIT๙" w:cs="TH SarabunIT๙"/>
                <w:sz w:val="24"/>
                <w:szCs w:val="24"/>
              </w:rPr>
            </w:pPr>
            <w:r w:rsidRPr="00104DBD">
              <w:rPr>
                <w:rFonts w:ascii="TH SarabunIT๙" w:eastAsia="Calibri" w:hAnsi="TH SarabunIT๙" w:cs="TH SarabunIT๙"/>
                <w:sz w:val="24"/>
                <w:szCs w:val="24"/>
              </w:rPr>
              <w:t>5</w:t>
            </w:r>
          </w:p>
        </w:tc>
        <w:tc>
          <w:tcPr>
            <w:tcW w:w="1369" w:type="dxa"/>
            <w:shd w:val="clear" w:color="auto" w:fill="auto"/>
          </w:tcPr>
          <w:p w14:paraId="44A1ABA0"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 xml:space="preserve"> 0.20 </w:t>
            </w:r>
          </w:p>
        </w:tc>
      </w:tr>
      <w:tr w:rsidR="00104DBD" w:rsidRPr="00104DBD" w14:paraId="41A9D9D0" w14:textId="77777777" w:rsidTr="00267A9B">
        <w:trPr>
          <w:tblHeader/>
          <w:jc w:val="center"/>
        </w:trPr>
        <w:tc>
          <w:tcPr>
            <w:tcW w:w="6918" w:type="dxa"/>
            <w:shd w:val="clear" w:color="auto" w:fill="auto"/>
          </w:tcPr>
          <w:p w14:paraId="3F2D20C5" w14:textId="77777777" w:rsidR="00952585" w:rsidRPr="00104DBD" w:rsidRDefault="00952585" w:rsidP="00952585">
            <w:pPr>
              <w:ind w:left="337" w:hanging="337"/>
              <w:rPr>
                <w:rFonts w:ascii="TH SarabunIT๙" w:eastAsia="Calibri" w:hAnsi="TH SarabunIT๙" w:cs="TH SarabunIT๙"/>
                <w:sz w:val="24"/>
                <w:szCs w:val="24"/>
                <w:cs/>
              </w:rPr>
            </w:pPr>
            <w:r w:rsidRPr="00104DBD">
              <w:rPr>
                <w:rFonts w:ascii="TH SarabunIT๙" w:eastAsia="Calibri" w:hAnsi="TH SarabunIT๙" w:cs="TH SarabunIT๙"/>
                <w:sz w:val="24"/>
                <w:szCs w:val="24"/>
              </w:rPr>
              <w:t>S7</w:t>
            </w:r>
            <w:r w:rsidRPr="00104DBD">
              <w:rPr>
                <w:rFonts w:ascii="TH SarabunIT๙" w:eastAsia="Calibri" w:hAnsi="TH SarabunIT๙" w:cs="TH SarabunIT๙"/>
                <w:sz w:val="24"/>
                <w:szCs w:val="24"/>
                <w:cs/>
              </w:rPr>
              <w:t xml:space="preserve"> โรงเรียนกีฬามีหลักสูตรสำหรับพัฒนานักเรียนที่มีความสามารถพิเศษทางการกีฬา</w:t>
            </w:r>
          </w:p>
        </w:tc>
        <w:tc>
          <w:tcPr>
            <w:tcW w:w="1068" w:type="dxa"/>
            <w:shd w:val="clear" w:color="auto" w:fill="auto"/>
          </w:tcPr>
          <w:p w14:paraId="414EF404"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0.03</w:t>
            </w:r>
          </w:p>
        </w:tc>
        <w:tc>
          <w:tcPr>
            <w:tcW w:w="1080" w:type="dxa"/>
            <w:shd w:val="clear" w:color="auto" w:fill="auto"/>
          </w:tcPr>
          <w:p w14:paraId="0CF41E1D" w14:textId="77777777" w:rsidR="00952585" w:rsidRPr="00104DBD" w:rsidRDefault="00952585" w:rsidP="00952585">
            <w:pPr>
              <w:jc w:val="center"/>
              <w:rPr>
                <w:rFonts w:ascii="TH SarabunIT๙" w:eastAsia="Calibri" w:hAnsi="TH SarabunIT๙" w:cs="TH SarabunIT๙"/>
                <w:sz w:val="24"/>
                <w:szCs w:val="24"/>
              </w:rPr>
            </w:pPr>
            <w:r w:rsidRPr="00104DBD">
              <w:rPr>
                <w:rFonts w:ascii="TH SarabunIT๙" w:eastAsia="Calibri" w:hAnsi="TH SarabunIT๙" w:cs="TH SarabunIT๙"/>
                <w:sz w:val="24"/>
                <w:szCs w:val="24"/>
              </w:rPr>
              <w:t>5</w:t>
            </w:r>
          </w:p>
        </w:tc>
        <w:tc>
          <w:tcPr>
            <w:tcW w:w="1369" w:type="dxa"/>
            <w:shd w:val="clear" w:color="auto" w:fill="auto"/>
          </w:tcPr>
          <w:p w14:paraId="0C33FE27"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 xml:space="preserve"> 0.15 </w:t>
            </w:r>
          </w:p>
        </w:tc>
      </w:tr>
      <w:tr w:rsidR="00104DBD" w:rsidRPr="00104DBD" w14:paraId="1438B390" w14:textId="77777777" w:rsidTr="00267A9B">
        <w:trPr>
          <w:tblHeader/>
          <w:jc w:val="center"/>
        </w:trPr>
        <w:tc>
          <w:tcPr>
            <w:tcW w:w="6918" w:type="dxa"/>
            <w:shd w:val="clear" w:color="auto" w:fill="auto"/>
          </w:tcPr>
          <w:p w14:paraId="2C15CA85" w14:textId="77777777" w:rsidR="00952585" w:rsidRPr="00104DBD" w:rsidRDefault="00952585" w:rsidP="00952585">
            <w:pPr>
              <w:ind w:left="247" w:hanging="247"/>
              <w:rPr>
                <w:rFonts w:ascii="TH SarabunIT๙" w:eastAsia="Calibri" w:hAnsi="TH SarabunIT๙" w:cs="TH SarabunIT๙"/>
                <w:sz w:val="24"/>
                <w:szCs w:val="24"/>
                <w:cs/>
              </w:rPr>
            </w:pPr>
            <w:r w:rsidRPr="00104DBD">
              <w:rPr>
                <w:rFonts w:ascii="TH SarabunIT๙" w:eastAsia="Calibri" w:hAnsi="TH SarabunIT๙" w:cs="TH SarabunIT๙"/>
                <w:sz w:val="24"/>
                <w:szCs w:val="24"/>
              </w:rPr>
              <w:t>S8</w:t>
            </w:r>
            <w:r w:rsidRPr="00104DBD">
              <w:rPr>
                <w:rFonts w:ascii="TH SarabunIT๙" w:eastAsia="Calibri" w:hAnsi="TH SarabunIT๙" w:cs="TH SarabunIT๙"/>
                <w:sz w:val="24"/>
                <w:szCs w:val="24"/>
                <w:cs/>
              </w:rPr>
              <w:t xml:space="preserve"> มีหลักสูตรครอบคลุมทุกศาสตร์ด้านการกีฬาที่มีความโดดเด่น และมีจุดเน้นตามความเชี่ยวชาญของคณะ </w:t>
            </w:r>
          </w:p>
        </w:tc>
        <w:tc>
          <w:tcPr>
            <w:tcW w:w="1068" w:type="dxa"/>
            <w:shd w:val="clear" w:color="auto" w:fill="auto"/>
          </w:tcPr>
          <w:p w14:paraId="5B070E81"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0.03</w:t>
            </w:r>
          </w:p>
        </w:tc>
        <w:tc>
          <w:tcPr>
            <w:tcW w:w="1080" w:type="dxa"/>
            <w:shd w:val="clear" w:color="auto" w:fill="auto"/>
          </w:tcPr>
          <w:p w14:paraId="38C461ED" w14:textId="77777777" w:rsidR="00952585" w:rsidRPr="00104DBD" w:rsidRDefault="00952585" w:rsidP="00952585">
            <w:pPr>
              <w:jc w:val="center"/>
              <w:rPr>
                <w:rFonts w:ascii="TH SarabunIT๙" w:eastAsia="Calibri" w:hAnsi="TH SarabunIT๙" w:cs="TH SarabunIT๙"/>
                <w:sz w:val="24"/>
                <w:szCs w:val="24"/>
              </w:rPr>
            </w:pPr>
            <w:r w:rsidRPr="00104DBD">
              <w:rPr>
                <w:rFonts w:ascii="TH SarabunIT๙" w:eastAsia="Calibri" w:hAnsi="TH SarabunIT๙" w:cs="TH SarabunIT๙"/>
                <w:sz w:val="24"/>
                <w:szCs w:val="24"/>
              </w:rPr>
              <w:t>5</w:t>
            </w:r>
          </w:p>
        </w:tc>
        <w:tc>
          <w:tcPr>
            <w:tcW w:w="1369" w:type="dxa"/>
            <w:shd w:val="clear" w:color="auto" w:fill="auto"/>
          </w:tcPr>
          <w:p w14:paraId="60ED8CA0"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 xml:space="preserve"> 0.15 </w:t>
            </w:r>
          </w:p>
        </w:tc>
      </w:tr>
      <w:tr w:rsidR="00104DBD" w:rsidRPr="00104DBD" w14:paraId="1B1ECC2F" w14:textId="77777777" w:rsidTr="00267A9B">
        <w:trPr>
          <w:tblHeader/>
          <w:jc w:val="center"/>
        </w:trPr>
        <w:tc>
          <w:tcPr>
            <w:tcW w:w="6918" w:type="dxa"/>
            <w:shd w:val="clear" w:color="auto" w:fill="auto"/>
          </w:tcPr>
          <w:p w14:paraId="5E4D6231" w14:textId="77777777" w:rsidR="00952585" w:rsidRPr="00104DBD" w:rsidRDefault="00952585" w:rsidP="00952585">
            <w:pPr>
              <w:ind w:left="247" w:hanging="247"/>
              <w:rPr>
                <w:rFonts w:ascii="TH SarabunIT๙" w:eastAsia="Cordia New" w:hAnsi="TH SarabunIT๙" w:cs="TH SarabunIT๙"/>
                <w:sz w:val="24"/>
                <w:szCs w:val="24"/>
                <w:cs/>
              </w:rPr>
            </w:pPr>
            <w:r w:rsidRPr="00104DBD">
              <w:rPr>
                <w:rFonts w:ascii="TH SarabunIT๙" w:eastAsia="Calibri" w:hAnsi="TH SarabunIT๙" w:cs="TH SarabunIT๙"/>
                <w:sz w:val="24"/>
                <w:szCs w:val="24"/>
              </w:rPr>
              <w:t>S9</w:t>
            </w:r>
            <w:r w:rsidRPr="00104DBD">
              <w:rPr>
                <w:rFonts w:ascii="TH SarabunIT๙" w:eastAsia="Calibri" w:hAnsi="TH SarabunIT๙" w:cs="TH SarabunIT๙"/>
                <w:sz w:val="24"/>
                <w:szCs w:val="24"/>
                <w:cs/>
              </w:rPr>
              <w:t xml:space="preserve"> มีศูนย์วิทยาศาสตร์การกีฬา สนามกีฬา อาคารสถานที่ และสิ่งอำนวยความสะดวกทางการกีฬา ที่มีความพร้อมในการจัดการเรียนการสอน การบริการวิชาการ และการพัฒนากีฬาสู่ความเป็นเลิศ</w:t>
            </w:r>
          </w:p>
        </w:tc>
        <w:tc>
          <w:tcPr>
            <w:tcW w:w="1068" w:type="dxa"/>
            <w:shd w:val="clear" w:color="auto" w:fill="auto"/>
          </w:tcPr>
          <w:p w14:paraId="59BCEB8F"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0.06</w:t>
            </w:r>
          </w:p>
        </w:tc>
        <w:tc>
          <w:tcPr>
            <w:tcW w:w="1080" w:type="dxa"/>
            <w:shd w:val="clear" w:color="auto" w:fill="auto"/>
          </w:tcPr>
          <w:p w14:paraId="3FA5AD28" w14:textId="77777777" w:rsidR="00952585" w:rsidRPr="00104DBD" w:rsidRDefault="00952585" w:rsidP="00952585">
            <w:pPr>
              <w:jc w:val="center"/>
              <w:rPr>
                <w:rFonts w:ascii="TH SarabunIT๙" w:eastAsia="Calibri" w:hAnsi="TH SarabunIT๙" w:cs="TH SarabunIT๙"/>
                <w:sz w:val="24"/>
                <w:szCs w:val="24"/>
              </w:rPr>
            </w:pPr>
            <w:r w:rsidRPr="00104DBD">
              <w:rPr>
                <w:rFonts w:ascii="TH SarabunIT๙" w:eastAsia="Calibri" w:hAnsi="TH SarabunIT๙" w:cs="TH SarabunIT๙"/>
                <w:sz w:val="24"/>
                <w:szCs w:val="24"/>
              </w:rPr>
              <w:t>5</w:t>
            </w:r>
          </w:p>
        </w:tc>
        <w:tc>
          <w:tcPr>
            <w:tcW w:w="1369" w:type="dxa"/>
            <w:shd w:val="clear" w:color="auto" w:fill="auto"/>
          </w:tcPr>
          <w:p w14:paraId="51F0BA10"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 xml:space="preserve"> 0.30 </w:t>
            </w:r>
          </w:p>
        </w:tc>
      </w:tr>
      <w:tr w:rsidR="00104DBD" w:rsidRPr="00104DBD" w14:paraId="5C339C70" w14:textId="77777777" w:rsidTr="00267A9B">
        <w:trPr>
          <w:tblHeader/>
          <w:jc w:val="center"/>
        </w:trPr>
        <w:tc>
          <w:tcPr>
            <w:tcW w:w="6918" w:type="dxa"/>
            <w:shd w:val="clear" w:color="auto" w:fill="auto"/>
          </w:tcPr>
          <w:p w14:paraId="078BEEC9" w14:textId="77777777" w:rsidR="00952585" w:rsidRPr="00104DBD" w:rsidRDefault="00952585" w:rsidP="00952585">
            <w:pPr>
              <w:ind w:left="337" w:hanging="337"/>
              <w:rPr>
                <w:rFonts w:ascii="TH SarabunIT๙" w:eastAsia="Cordia New" w:hAnsi="TH SarabunIT๙" w:cs="TH SarabunIT๙"/>
                <w:sz w:val="24"/>
                <w:szCs w:val="24"/>
                <w:cs/>
              </w:rPr>
            </w:pPr>
            <w:r w:rsidRPr="00104DBD">
              <w:rPr>
                <w:rFonts w:ascii="TH SarabunIT๙" w:eastAsia="Calibri" w:hAnsi="TH SarabunIT๙" w:cs="TH SarabunIT๙"/>
                <w:sz w:val="24"/>
                <w:szCs w:val="24"/>
              </w:rPr>
              <w:t>S10</w:t>
            </w:r>
            <w:r w:rsidRPr="00104DBD">
              <w:rPr>
                <w:rFonts w:ascii="TH SarabunIT๙" w:eastAsia="Calibri" w:hAnsi="TH SarabunIT๙" w:cs="TH SarabunIT๙"/>
                <w:sz w:val="24"/>
                <w:szCs w:val="24"/>
                <w:cs/>
              </w:rPr>
              <w:t xml:space="preserve"> มีการส่งเสริมและสนับสนุนให้อาจารย์ได้รับการพัฒนาศักยภาพด้านการวิจัยและนวัตกรรม</w:t>
            </w:r>
          </w:p>
        </w:tc>
        <w:tc>
          <w:tcPr>
            <w:tcW w:w="1068" w:type="dxa"/>
            <w:shd w:val="clear" w:color="auto" w:fill="auto"/>
          </w:tcPr>
          <w:p w14:paraId="1E5441FB"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0.05</w:t>
            </w:r>
          </w:p>
        </w:tc>
        <w:tc>
          <w:tcPr>
            <w:tcW w:w="1080" w:type="dxa"/>
            <w:shd w:val="clear" w:color="auto" w:fill="auto"/>
          </w:tcPr>
          <w:p w14:paraId="2173ED10" w14:textId="77777777" w:rsidR="00952585" w:rsidRPr="00104DBD" w:rsidRDefault="00952585" w:rsidP="00952585">
            <w:pPr>
              <w:jc w:val="center"/>
              <w:rPr>
                <w:rFonts w:ascii="TH SarabunIT๙" w:eastAsia="Calibri" w:hAnsi="TH SarabunIT๙" w:cs="TH SarabunIT๙"/>
                <w:sz w:val="24"/>
                <w:szCs w:val="24"/>
              </w:rPr>
            </w:pPr>
            <w:r w:rsidRPr="00104DBD">
              <w:rPr>
                <w:rFonts w:ascii="TH SarabunIT๙" w:eastAsia="Calibri" w:hAnsi="TH SarabunIT๙" w:cs="TH SarabunIT๙"/>
                <w:sz w:val="24"/>
                <w:szCs w:val="24"/>
              </w:rPr>
              <w:t>3</w:t>
            </w:r>
          </w:p>
        </w:tc>
        <w:tc>
          <w:tcPr>
            <w:tcW w:w="1369" w:type="dxa"/>
            <w:shd w:val="clear" w:color="auto" w:fill="auto"/>
          </w:tcPr>
          <w:p w14:paraId="775A3F19"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 xml:space="preserve"> 0.15 </w:t>
            </w:r>
          </w:p>
        </w:tc>
      </w:tr>
      <w:tr w:rsidR="00104DBD" w:rsidRPr="00104DBD" w14:paraId="726D4340" w14:textId="77777777" w:rsidTr="00267A9B">
        <w:trPr>
          <w:tblHeader/>
          <w:jc w:val="center"/>
        </w:trPr>
        <w:tc>
          <w:tcPr>
            <w:tcW w:w="6918" w:type="dxa"/>
            <w:shd w:val="clear" w:color="auto" w:fill="auto"/>
          </w:tcPr>
          <w:p w14:paraId="4305665B" w14:textId="1D11F5C4" w:rsidR="00952585" w:rsidRPr="00104DBD" w:rsidRDefault="00952585" w:rsidP="009C44B8">
            <w:pPr>
              <w:ind w:left="337" w:hanging="337"/>
              <w:rPr>
                <w:rFonts w:ascii="TH SarabunIT๙" w:eastAsia="Calibri" w:hAnsi="TH SarabunIT๙" w:cs="TH SarabunIT๙"/>
                <w:sz w:val="24"/>
                <w:szCs w:val="24"/>
                <w:cs/>
              </w:rPr>
            </w:pPr>
            <w:r w:rsidRPr="00104DBD">
              <w:rPr>
                <w:rFonts w:ascii="TH SarabunIT๙" w:eastAsia="Calibri" w:hAnsi="TH SarabunIT๙" w:cs="TH SarabunIT๙"/>
                <w:sz w:val="24"/>
                <w:szCs w:val="24"/>
              </w:rPr>
              <w:t>S11</w:t>
            </w:r>
            <w:r w:rsidRPr="00104DBD">
              <w:rPr>
                <w:rFonts w:ascii="TH SarabunIT๙" w:eastAsia="Calibri" w:hAnsi="TH SarabunIT๙" w:cs="TH SarabunIT๙"/>
                <w:sz w:val="24"/>
                <w:szCs w:val="24"/>
                <w:cs/>
              </w:rPr>
              <w:t xml:space="preserve"> มีการสร้างเครือข่ายความร่วมมือด้านกีฬากับองค์กรทางการกีฬาและหน่วยงานที่เกี่ยวข้องครอบคลุมชนิดกีฬาที่มหาวิทยาลัยมุ่งพัฒนานักกีฬาสู่ความเป็นเลิศ รวมทั้งพัฒนาบุคลากรด้านการกีฬาให้มีความเชี่ยวชาญสู่ระดับนานาชาติ</w:t>
            </w:r>
          </w:p>
        </w:tc>
        <w:tc>
          <w:tcPr>
            <w:tcW w:w="1068" w:type="dxa"/>
            <w:shd w:val="clear" w:color="auto" w:fill="auto"/>
          </w:tcPr>
          <w:p w14:paraId="41347997"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0.03</w:t>
            </w:r>
          </w:p>
        </w:tc>
        <w:tc>
          <w:tcPr>
            <w:tcW w:w="1080" w:type="dxa"/>
            <w:shd w:val="clear" w:color="auto" w:fill="auto"/>
          </w:tcPr>
          <w:p w14:paraId="1529691B" w14:textId="77777777" w:rsidR="00952585" w:rsidRPr="00104DBD" w:rsidRDefault="00952585" w:rsidP="00952585">
            <w:pPr>
              <w:jc w:val="center"/>
              <w:rPr>
                <w:rFonts w:ascii="TH SarabunIT๙" w:eastAsia="Calibri" w:hAnsi="TH SarabunIT๙" w:cs="TH SarabunIT๙"/>
                <w:sz w:val="24"/>
                <w:szCs w:val="24"/>
              </w:rPr>
            </w:pPr>
            <w:r w:rsidRPr="00104DBD">
              <w:rPr>
                <w:rFonts w:ascii="TH SarabunIT๙" w:eastAsia="Calibri" w:hAnsi="TH SarabunIT๙" w:cs="TH SarabunIT๙"/>
                <w:sz w:val="24"/>
                <w:szCs w:val="24"/>
              </w:rPr>
              <w:t>3</w:t>
            </w:r>
          </w:p>
        </w:tc>
        <w:tc>
          <w:tcPr>
            <w:tcW w:w="1369" w:type="dxa"/>
            <w:shd w:val="clear" w:color="auto" w:fill="auto"/>
          </w:tcPr>
          <w:p w14:paraId="70B1DCB7"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 xml:space="preserve"> 0.09 </w:t>
            </w:r>
          </w:p>
        </w:tc>
      </w:tr>
      <w:tr w:rsidR="00104DBD" w:rsidRPr="00104DBD" w14:paraId="7757FB58" w14:textId="77777777" w:rsidTr="00267A9B">
        <w:trPr>
          <w:tblHeader/>
          <w:jc w:val="center"/>
        </w:trPr>
        <w:tc>
          <w:tcPr>
            <w:tcW w:w="6918" w:type="dxa"/>
            <w:shd w:val="clear" w:color="auto" w:fill="auto"/>
          </w:tcPr>
          <w:p w14:paraId="64B9E84E" w14:textId="56BFBFF8" w:rsidR="00952585" w:rsidRPr="00104DBD" w:rsidRDefault="00952585" w:rsidP="009C44B8">
            <w:pPr>
              <w:ind w:left="337" w:hanging="337"/>
              <w:rPr>
                <w:rFonts w:ascii="TH SarabunIT๙" w:eastAsia="Calibri" w:hAnsi="TH SarabunIT๙" w:cs="TH SarabunIT๙"/>
                <w:sz w:val="24"/>
                <w:szCs w:val="24"/>
                <w:cs/>
              </w:rPr>
            </w:pPr>
            <w:r w:rsidRPr="00104DBD">
              <w:rPr>
                <w:rFonts w:ascii="TH SarabunIT๙" w:eastAsia="Calibri" w:hAnsi="TH SarabunIT๙" w:cs="TH SarabunIT๙"/>
                <w:sz w:val="24"/>
                <w:szCs w:val="24"/>
              </w:rPr>
              <w:t>S12</w:t>
            </w:r>
            <w:r w:rsidRPr="00104DBD">
              <w:rPr>
                <w:rFonts w:ascii="TH SarabunIT๙" w:eastAsia="Calibri" w:hAnsi="TH SarabunIT๙" w:cs="TH SarabunIT๙"/>
                <w:sz w:val="24"/>
                <w:szCs w:val="24"/>
                <w:cs/>
              </w:rPr>
              <w:t xml:space="preserve"> มีการส่งเสริมและสนับสนุนให้มีการฟื้นฟู อนุรักษ์ และวิจัยการละเล่นพื้นบ้านและกีฬาไทยที่ครอบคลุมทุกภูมิภาคของประเทศ นำไปสู่การเผยแพร่ในระดับชาติและนานาชาติ</w:t>
            </w:r>
          </w:p>
        </w:tc>
        <w:tc>
          <w:tcPr>
            <w:tcW w:w="1068" w:type="dxa"/>
            <w:shd w:val="clear" w:color="auto" w:fill="auto"/>
          </w:tcPr>
          <w:p w14:paraId="4B11F47E"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0.05</w:t>
            </w:r>
          </w:p>
        </w:tc>
        <w:tc>
          <w:tcPr>
            <w:tcW w:w="1080" w:type="dxa"/>
            <w:shd w:val="clear" w:color="auto" w:fill="auto"/>
          </w:tcPr>
          <w:p w14:paraId="0ADD5ECB" w14:textId="77777777" w:rsidR="00952585" w:rsidRPr="00104DBD" w:rsidRDefault="00952585" w:rsidP="00952585">
            <w:pPr>
              <w:jc w:val="center"/>
              <w:rPr>
                <w:rFonts w:ascii="TH SarabunIT๙" w:eastAsia="Calibri" w:hAnsi="TH SarabunIT๙" w:cs="TH SarabunIT๙"/>
                <w:sz w:val="24"/>
                <w:szCs w:val="24"/>
              </w:rPr>
            </w:pPr>
            <w:r w:rsidRPr="00104DBD">
              <w:rPr>
                <w:rFonts w:ascii="TH SarabunIT๙" w:eastAsia="Calibri" w:hAnsi="TH SarabunIT๙" w:cs="TH SarabunIT๙"/>
                <w:sz w:val="24"/>
                <w:szCs w:val="24"/>
              </w:rPr>
              <w:t>5</w:t>
            </w:r>
          </w:p>
        </w:tc>
        <w:tc>
          <w:tcPr>
            <w:tcW w:w="1369" w:type="dxa"/>
            <w:shd w:val="clear" w:color="auto" w:fill="auto"/>
          </w:tcPr>
          <w:p w14:paraId="698A3D21" w14:textId="77777777" w:rsidR="00952585" w:rsidRPr="00104DBD" w:rsidRDefault="00952585" w:rsidP="00952585">
            <w:pPr>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rPr>
              <w:t xml:space="preserve"> 0.25 </w:t>
            </w:r>
          </w:p>
        </w:tc>
      </w:tr>
      <w:tr w:rsidR="00104DBD" w:rsidRPr="00104DBD" w14:paraId="4BBA5A55" w14:textId="77777777" w:rsidTr="00204413">
        <w:trPr>
          <w:tblHeader/>
          <w:jc w:val="center"/>
        </w:trPr>
        <w:tc>
          <w:tcPr>
            <w:tcW w:w="6918" w:type="dxa"/>
            <w:shd w:val="clear" w:color="auto" w:fill="auto"/>
            <w:vAlign w:val="center"/>
          </w:tcPr>
          <w:p w14:paraId="05524F71" w14:textId="77777777" w:rsidR="00952585" w:rsidRPr="00104DBD" w:rsidRDefault="00952585" w:rsidP="00952585">
            <w:pPr>
              <w:jc w:val="right"/>
              <w:rPr>
                <w:rFonts w:ascii="TH SarabunIT๙" w:eastAsia="Calibri" w:hAnsi="TH SarabunIT๙" w:cs="TH SarabunIT๙"/>
                <w:b/>
                <w:bCs/>
                <w:sz w:val="24"/>
                <w:szCs w:val="24"/>
                <w:cs/>
              </w:rPr>
            </w:pPr>
            <w:r w:rsidRPr="00104DBD">
              <w:rPr>
                <w:rFonts w:ascii="TH SarabunIT๙" w:eastAsia="Calibri" w:hAnsi="TH SarabunIT๙" w:cs="TH SarabunIT๙"/>
                <w:b/>
                <w:bCs/>
                <w:sz w:val="24"/>
                <w:szCs w:val="24"/>
                <w:cs/>
              </w:rPr>
              <w:t>รวม จุดแข็ง (</w:t>
            </w:r>
            <w:r w:rsidRPr="00104DBD">
              <w:rPr>
                <w:rFonts w:ascii="TH SarabunIT๙" w:eastAsia="Calibri" w:hAnsi="TH SarabunIT๙" w:cs="TH SarabunIT๙"/>
                <w:b/>
                <w:bCs/>
                <w:sz w:val="24"/>
                <w:szCs w:val="24"/>
              </w:rPr>
              <w:t>Strengths)</w:t>
            </w:r>
          </w:p>
        </w:tc>
        <w:tc>
          <w:tcPr>
            <w:tcW w:w="1068" w:type="dxa"/>
            <w:shd w:val="clear" w:color="auto" w:fill="D9D9D9" w:themeFill="background1" w:themeFillShade="D9"/>
          </w:tcPr>
          <w:p w14:paraId="41BE47E4" w14:textId="77777777" w:rsidR="00952585" w:rsidRPr="00104DBD" w:rsidRDefault="00952585" w:rsidP="00952585">
            <w:pPr>
              <w:jc w:val="center"/>
              <w:rPr>
                <w:rFonts w:ascii="TH SarabunIT๙" w:eastAsia="Calibri" w:hAnsi="TH SarabunIT๙" w:cs="TH SarabunIT๙"/>
                <w:sz w:val="24"/>
                <w:szCs w:val="24"/>
                <w:cs/>
              </w:rPr>
            </w:pPr>
          </w:p>
        </w:tc>
        <w:tc>
          <w:tcPr>
            <w:tcW w:w="1080" w:type="dxa"/>
            <w:shd w:val="clear" w:color="auto" w:fill="D9D9D9" w:themeFill="background1" w:themeFillShade="D9"/>
          </w:tcPr>
          <w:p w14:paraId="3BD8C541" w14:textId="77777777" w:rsidR="00952585" w:rsidRPr="00104DBD" w:rsidRDefault="00952585" w:rsidP="00952585">
            <w:pPr>
              <w:jc w:val="center"/>
              <w:rPr>
                <w:rFonts w:ascii="TH SarabunIT๙" w:eastAsia="Calibri" w:hAnsi="TH SarabunIT๙" w:cs="TH SarabunIT๙"/>
                <w:sz w:val="24"/>
                <w:szCs w:val="24"/>
              </w:rPr>
            </w:pPr>
          </w:p>
        </w:tc>
        <w:tc>
          <w:tcPr>
            <w:tcW w:w="1369" w:type="dxa"/>
            <w:shd w:val="clear" w:color="auto" w:fill="auto"/>
          </w:tcPr>
          <w:p w14:paraId="061416C6" w14:textId="77777777" w:rsidR="00952585" w:rsidRPr="00104DBD" w:rsidRDefault="00952585" w:rsidP="00952585">
            <w:pPr>
              <w:jc w:val="center"/>
              <w:rPr>
                <w:rFonts w:ascii="TH SarabunIT๙" w:eastAsia="Calibri" w:hAnsi="TH SarabunIT๙" w:cs="TH SarabunIT๙"/>
                <w:b/>
                <w:bCs/>
                <w:sz w:val="24"/>
                <w:szCs w:val="24"/>
                <w:u w:val="thick"/>
                <w:cs/>
              </w:rPr>
            </w:pPr>
            <w:r w:rsidRPr="00104DBD">
              <w:rPr>
                <w:rFonts w:ascii="TH SarabunIT๙" w:eastAsia="Calibri" w:hAnsi="TH SarabunIT๙" w:cs="TH SarabunIT๙"/>
                <w:b/>
                <w:bCs/>
                <w:sz w:val="24"/>
                <w:szCs w:val="24"/>
                <w:u w:val="thick"/>
                <w:cs/>
              </w:rPr>
              <w:t>2.29</w:t>
            </w:r>
          </w:p>
        </w:tc>
      </w:tr>
      <w:tr w:rsidR="00104DBD" w:rsidRPr="00104DBD" w14:paraId="716EB603" w14:textId="77777777" w:rsidTr="00CA16BE">
        <w:trPr>
          <w:tblHeader/>
          <w:jc w:val="center"/>
        </w:trPr>
        <w:tc>
          <w:tcPr>
            <w:tcW w:w="10435" w:type="dxa"/>
            <w:gridSpan w:val="4"/>
            <w:shd w:val="clear" w:color="auto" w:fill="auto"/>
            <w:vAlign w:val="center"/>
          </w:tcPr>
          <w:p w14:paraId="472855C1" w14:textId="77777777" w:rsidR="00952585" w:rsidRPr="00104DBD" w:rsidRDefault="00952585" w:rsidP="00952585">
            <w:pPr>
              <w:rPr>
                <w:rFonts w:ascii="TH SarabunPSK" w:eastAsia="Calibri" w:hAnsi="TH SarabunPSK" w:cs="TH SarabunPSK"/>
                <w:sz w:val="24"/>
                <w:szCs w:val="24"/>
                <w:cs/>
              </w:rPr>
            </w:pPr>
            <w:r w:rsidRPr="00104DBD">
              <w:rPr>
                <w:rFonts w:ascii="Calibri" w:eastAsia="Calibri" w:hAnsi="Calibri" w:cs="Cordia New" w:hint="cs"/>
                <w:noProof/>
                <w:sz w:val="24"/>
                <w:szCs w:val="24"/>
              </w:rPr>
              <w:t xml:space="preserve"> </w:t>
            </w:r>
            <w:r w:rsidRPr="00104DBD">
              <w:rPr>
                <w:rFonts w:ascii="TH SarabunPSK" w:eastAsia="Times New Roman" w:hAnsi="TH SarabunPSK" w:cs="TH SarabunPSK"/>
                <w:b/>
                <w:bCs/>
                <w:sz w:val="24"/>
                <w:szCs w:val="24"/>
                <w:cs/>
              </w:rPr>
              <w:t>จุดอ่อน (</w:t>
            </w:r>
            <w:r w:rsidRPr="00104DBD">
              <w:rPr>
                <w:rFonts w:ascii="TH SarabunPSK" w:eastAsia="Times New Roman" w:hAnsi="TH SarabunPSK" w:cs="TH SarabunPSK"/>
                <w:b/>
                <w:bCs/>
                <w:sz w:val="24"/>
                <w:szCs w:val="24"/>
              </w:rPr>
              <w:t>Weakness)</w:t>
            </w:r>
          </w:p>
        </w:tc>
      </w:tr>
      <w:tr w:rsidR="00104DBD" w:rsidRPr="00104DBD" w14:paraId="6CD69BAD" w14:textId="77777777" w:rsidTr="00267A9B">
        <w:trPr>
          <w:jc w:val="center"/>
        </w:trPr>
        <w:tc>
          <w:tcPr>
            <w:tcW w:w="6918" w:type="dxa"/>
          </w:tcPr>
          <w:p w14:paraId="3F497651" w14:textId="77777777" w:rsidR="00952585" w:rsidRPr="00104DBD" w:rsidRDefault="00952585" w:rsidP="00952585">
            <w:pPr>
              <w:ind w:left="176" w:hanging="176"/>
              <w:rPr>
                <w:rFonts w:ascii="TH SarabunPSK" w:eastAsia="Calibri" w:hAnsi="TH SarabunPSK" w:cs="TH SarabunPSK"/>
                <w:sz w:val="24"/>
                <w:szCs w:val="24"/>
                <w:cs/>
              </w:rPr>
            </w:pPr>
            <w:r w:rsidRPr="00104DBD">
              <w:rPr>
                <w:rFonts w:ascii="TH SarabunIT๙" w:eastAsia="Calibri" w:hAnsi="TH SarabunIT๙" w:cs="TH SarabunIT๙"/>
                <w:sz w:val="24"/>
                <w:szCs w:val="24"/>
              </w:rPr>
              <w:t>W</w:t>
            </w:r>
            <w:r w:rsidRPr="00104DBD">
              <w:rPr>
                <w:rFonts w:ascii="TH SarabunIT๙" w:eastAsia="Calibri" w:hAnsi="TH SarabunIT๙" w:cs="TH SarabunIT๙"/>
                <w:sz w:val="24"/>
                <w:szCs w:val="24"/>
                <w:cs/>
              </w:rPr>
              <w:t>1 นักศึกษาส่วนใหญ่มีความรู้ความสามารถทางภาษาอังกฤษต่ำกว่าเกณฑ์ที่มหาวิทยาลัยกำหนด</w:t>
            </w:r>
          </w:p>
        </w:tc>
        <w:tc>
          <w:tcPr>
            <w:tcW w:w="1068" w:type="dxa"/>
          </w:tcPr>
          <w:p w14:paraId="004CEA8E" w14:textId="77777777" w:rsidR="00952585" w:rsidRPr="00104DBD" w:rsidRDefault="00952585" w:rsidP="00952585">
            <w:pPr>
              <w:ind w:left="450" w:hanging="450"/>
              <w:jc w:val="center"/>
              <w:rPr>
                <w:rFonts w:ascii="TH SarabunIT๙" w:eastAsia="Calibri" w:hAnsi="TH SarabunIT๙" w:cs="TH SarabunIT๙"/>
                <w:sz w:val="24"/>
                <w:szCs w:val="24"/>
                <w:cs/>
              </w:rPr>
            </w:pPr>
            <w:r w:rsidRPr="00104DBD">
              <w:rPr>
                <w:rFonts w:ascii="TH SarabunIT๙" w:eastAsia="Calibri" w:hAnsi="TH SarabunIT๙" w:cs="TH SarabunIT๙"/>
              </w:rPr>
              <w:t>0.03</w:t>
            </w:r>
          </w:p>
        </w:tc>
        <w:tc>
          <w:tcPr>
            <w:tcW w:w="1080" w:type="dxa"/>
          </w:tcPr>
          <w:p w14:paraId="21CEF6FF" w14:textId="77777777" w:rsidR="00952585" w:rsidRPr="00104DBD" w:rsidRDefault="00952585" w:rsidP="00952585">
            <w:pPr>
              <w:ind w:left="450" w:hanging="450"/>
              <w:jc w:val="center"/>
              <w:rPr>
                <w:rFonts w:ascii="TH SarabunIT๙" w:eastAsia="Calibri" w:hAnsi="TH SarabunIT๙" w:cs="TH SarabunIT๙"/>
                <w:sz w:val="24"/>
                <w:szCs w:val="24"/>
              </w:rPr>
            </w:pPr>
            <w:r w:rsidRPr="00104DBD">
              <w:rPr>
                <w:rFonts w:ascii="TH SarabunIT๙" w:eastAsia="Calibri" w:hAnsi="TH SarabunIT๙" w:cs="TH SarabunIT๙"/>
              </w:rPr>
              <w:t>4</w:t>
            </w:r>
          </w:p>
        </w:tc>
        <w:tc>
          <w:tcPr>
            <w:tcW w:w="1369" w:type="dxa"/>
          </w:tcPr>
          <w:p w14:paraId="1BE64AF7" w14:textId="77777777" w:rsidR="00952585" w:rsidRPr="00104DBD" w:rsidRDefault="00952585" w:rsidP="00952585">
            <w:pPr>
              <w:ind w:left="450" w:hanging="450"/>
              <w:jc w:val="center"/>
              <w:rPr>
                <w:rFonts w:ascii="TH SarabunIT๙" w:eastAsia="Calibri" w:hAnsi="TH SarabunIT๙" w:cs="TH SarabunIT๙"/>
                <w:b/>
                <w:bCs/>
                <w:sz w:val="24"/>
                <w:szCs w:val="24"/>
              </w:rPr>
            </w:pPr>
            <w:r w:rsidRPr="00104DBD">
              <w:rPr>
                <w:rFonts w:ascii="TH SarabunIT๙" w:eastAsia="Calibri" w:hAnsi="TH SarabunIT๙" w:cs="TH SarabunIT๙"/>
              </w:rPr>
              <w:t xml:space="preserve"> 0.12 </w:t>
            </w:r>
          </w:p>
        </w:tc>
      </w:tr>
      <w:tr w:rsidR="00104DBD" w:rsidRPr="00104DBD" w14:paraId="16E915E6" w14:textId="77777777" w:rsidTr="00267A9B">
        <w:trPr>
          <w:jc w:val="center"/>
        </w:trPr>
        <w:tc>
          <w:tcPr>
            <w:tcW w:w="6918" w:type="dxa"/>
          </w:tcPr>
          <w:p w14:paraId="001F33AA" w14:textId="77777777" w:rsidR="00952585" w:rsidRPr="00104DBD" w:rsidRDefault="00952585" w:rsidP="00952585">
            <w:pPr>
              <w:ind w:left="176" w:hanging="176"/>
              <w:rPr>
                <w:rFonts w:ascii="TH SarabunIT๙" w:eastAsia="Calibri" w:hAnsi="TH SarabunIT๙" w:cs="TH SarabunIT๙"/>
                <w:sz w:val="24"/>
                <w:szCs w:val="24"/>
              </w:rPr>
            </w:pPr>
            <w:r w:rsidRPr="00104DBD">
              <w:rPr>
                <w:rFonts w:ascii="TH SarabunIT๙" w:eastAsia="Calibri" w:hAnsi="TH SarabunIT๙" w:cs="TH SarabunIT๙"/>
                <w:sz w:val="24"/>
                <w:szCs w:val="24"/>
              </w:rPr>
              <w:t>W</w:t>
            </w:r>
            <w:r w:rsidRPr="00104DBD">
              <w:rPr>
                <w:rFonts w:ascii="TH SarabunIT๙" w:eastAsia="Calibri" w:hAnsi="TH SarabunIT๙" w:cs="TH SarabunIT๙"/>
                <w:sz w:val="24"/>
                <w:szCs w:val="24"/>
                <w:cs/>
              </w:rPr>
              <w:t>2</w:t>
            </w:r>
            <w:r w:rsidRPr="00104DBD">
              <w:rPr>
                <w:rFonts w:ascii="TH SarabunIT๙" w:eastAsia="Calibri" w:hAnsi="TH SarabunIT๙" w:cs="TH SarabunIT๙" w:hint="cs"/>
                <w:sz w:val="24"/>
                <w:szCs w:val="24"/>
                <w:cs/>
              </w:rPr>
              <w:t xml:space="preserve"> </w:t>
            </w:r>
            <w:r w:rsidRPr="00104DBD">
              <w:rPr>
                <w:rFonts w:ascii="TH SarabunIT๙" w:eastAsia="Calibri" w:hAnsi="TH SarabunIT๙" w:cs="TH SarabunIT๙"/>
                <w:sz w:val="24"/>
                <w:szCs w:val="24"/>
                <w:cs/>
              </w:rPr>
              <w:t>นักเรียนโรงเรียนกีฬาที่เข้ารับการทดสอบทางการศึกษาระดับชาติขั้นพื้นฐาน (</w:t>
            </w:r>
            <w:r w:rsidRPr="00104DBD">
              <w:rPr>
                <w:rFonts w:ascii="TH SarabunIT๙" w:eastAsia="Calibri" w:hAnsi="TH SarabunIT๙" w:cs="TH SarabunIT๙"/>
                <w:sz w:val="24"/>
                <w:szCs w:val="24"/>
              </w:rPr>
              <w:t xml:space="preserve">O-net) </w:t>
            </w:r>
            <w:r w:rsidRPr="00104DBD">
              <w:rPr>
                <w:rFonts w:ascii="TH SarabunIT๙" w:eastAsia="Calibri" w:hAnsi="TH SarabunIT๙" w:cs="TH SarabunIT๙"/>
                <w:sz w:val="24"/>
                <w:szCs w:val="24"/>
                <w:cs/>
              </w:rPr>
              <w:t>ส่วนใหญ่</w:t>
            </w:r>
            <w:r w:rsidRPr="00104DBD">
              <w:rPr>
                <w:rFonts w:ascii="TH SarabunIT๙" w:eastAsia="Calibri" w:hAnsi="TH SarabunIT๙" w:cs="TH SarabunIT๙" w:hint="cs"/>
                <w:sz w:val="24"/>
                <w:szCs w:val="24"/>
                <w:cs/>
              </w:rPr>
              <w:t xml:space="preserve">   </w:t>
            </w:r>
          </w:p>
          <w:p w14:paraId="480D9EF4" w14:textId="77777777" w:rsidR="00952585" w:rsidRPr="00104DBD" w:rsidRDefault="00952585" w:rsidP="00952585">
            <w:pPr>
              <w:ind w:left="176" w:hanging="176"/>
              <w:rPr>
                <w:rFonts w:ascii="TH SarabunPSK" w:eastAsia="Cordia New" w:hAnsi="TH SarabunPSK" w:cs="TH SarabunPSK"/>
                <w:sz w:val="24"/>
                <w:szCs w:val="24"/>
                <w:cs/>
              </w:rPr>
            </w:pPr>
            <w:r w:rsidRPr="00104DBD">
              <w:rPr>
                <w:rFonts w:ascii="TH SarabunIT๙" w:eastAsia="Calibri" w:hAnsi="TH SarabunIT๙" w:cs="TH SarabunIT๙" w:hint="cs"/>
                <w:sz w:val="24"/>
                <w:szCs w:val="24"/>
                <w:cs/>
              </w:rPr>
              <w:t xml:space="preserve">      </w:t>
            </w:r>
            <w:r w:rsidRPr="00104DBD">
              <w:rPr>
                <w:rFonts w:ascii="TH SarabunIT๙" w:eastAsia="Calibri" w:hAnsi="TH SarabunIT๙" w:cs="TH SarabunIT๙"/>
                <w:sz w:val="24"/>
                <w:szCs w:val="24"/>
                <w:cs/>
              </w:rPr>
              <w:t>มีคะแนนต่ำกว่าคะแนนเฉลี่ยระดับประเทศ</w:t>
            </w:r>
          </w:p>
        </w:tc>
        <w:tc>
          <w:tcPr>
            <w:tcW w:w="1068" w:type="dxa"/>
          </w:tcPr>
          <w:p w14:paraId="4D97D833" w14:textId="77777777" w:rsidR="00952585" w:rsidRPr="00104DBD" w:rsidRDefault="00952585" w:rsidP="00952585">
            <w:pPr>
              <w:ind w:left="450" w:hanging="450"/>
              <w:jc w:val="center"/>
              <w:rPr>
                <w:rFonts w:ascii="TH SarabunIT๙" w:eastAsia="Calibri" w:hAnsi="TH SarabunIT๙" w:cs="TH SarabunIT๙"/>
                <w:sz w:val="24"/>
                <w:szCs w:val="24"/>
                <w:cs/>
              </w:rPr>
            </w:pPr>
            <w:r w:rsidRPr="00104DBD">
              <w:rPr>
                <w:rFonts w:ascii="TH SarabunIT๙" w:eastAsia="Calibri" w:hAnsi="TH SarabunIT๙" w:cs="TH SarabunIT๙"/>
              </w:rPr>
              <w:t>0.03</w:t>
            </w:r>
          </w:p>
        </w:tc>
        <w:tc>
          <w:tcPr>
            <w:tcW w:w="1080" w:type="dxa"/>
          </w:tcPr>
          <w:p w14:paraId="554DF16C" w14:textId="77777777" w:rsidR="00952585" w:rsidRPr="00104DBD" w:rsidRDefault="00952585" w:rsidP="00952585">
            <w:pPr>
              <w:ind w:left="450" w:hanging="450"/>
              <w:jc w:val="center"/>
              <w:rPr>
                <w:rFonts w:ascii="TH SarabunIT๙" w:eastAsia="Calibri" w:hAnsi="TH SarabunIT๙" w:cs="TH SarabunIT๙"/>
                <w:sz w:val="24"/>
                <w:szCs w:val="24"/>
              </w:rPr>
            </w:pPr>
            <w:r w:rsidRPr="00104DBD">
              <w:rPr>
                <w:rFonts w:ascii="TH SarabunIT๙" w:eastAsia="Calibri" w:hAnsi="TH SarabunIT๙" w:cs="TH SarabunIT๙"/>
              </w:rPr>
              <w:t>4</w:t>
            </w:r>
          </w:p>
        </w:tc>
        <w:tc>
          <w:tcPr>
            <w:tcW w:w="1369" w:type="dxa"/>
          </w:tcPr>
          <w:p w14:paraId="2A338E5C" w14:textId="77777777" w:rsidR="00952585" w:rsidRPr="00104DBD" w:rsidRDefault="00952585" w:rsidP="00952585">
            <w:pPr>
              <w:ind w:left="450" w:hanging="450"/>
              <w:jc w:val="center"/>
              <w:rPr>
                <w:rFonts w:ascii="TH SarabunIT๙" w:eastAsia="Calibri" w:hAnsi="TH SarabunIT๙" w:cs="TH SarabunIT๙"/>
                <w:b/>
                <w:bCs/>
                <w:sz w:val="24"/>
                <w:szCs w:val="24"/>
              </w:rPr>
            </w:pPr>
            <w:r w:rsidRPr="00104DBD">
              <w:rPr>
                <w:rFonts w:ascii="TH SarabunIT๙" w:eastAsia="Calibri" w:hAnsi="TH SarabunIT๙" w:cs="TH SarabunIT๙"/>
              </w:rPr>
              <w:t xml:space="preserve"> 0.12 </w:t>
            </w:r>
          </w:p>
        </w:tc>
      </w:tr>
      <w:tr w:rsidR="00104DBD" w:rsidRPr="00104DBD" w14:paraId="1CACC6E3" w14:textId="77777777" w:rsidTr="00267A9B">
        <w:trPr>
          <w:jc w:val="center"/>
        </w:trPr>
        <w:tc>
          <w:tcPr>
            <w:tcW w:w="6918" w:type="dxa"/>
          </w:tcPr>
          <w:p w14:paraId="06F9CE0F" w14:textId="77777777" w:rsidR="00952585" w:rsidRPr="00104DBD" w:rsidRDefault="00952585" w:rsidP="00952585">
            <w:pPr>
              <w:rPr>
                <w:rFonts w:ascii="TH SarabunIT๙" w:eastAsia="Calibri" w:hAnsi="TH SarabunIT๙" w:cs="TH SarabunIT๙"/>
                <w:sz w:val="24"/>
                <w:szCs w:val="24"/>
              </w:rPr>
            </w:pPr>
            <w:r w:rsidRPr="00104DBD">
              <w:rPr>
                <w:rFonts w:ascii="TH SarabunIT๙" w:eastAsia="Calibri" w:hAnsi="TH SarabunIT๙" w:cs="TH SarabunIT๙"/>
                <w:sz w:val="24"/>
                <w:szCs w:val="24"/>
              </w:rPr>
              <w:t>W</w:t>
            </w:r>
            <w:r w:rsidRPr="00104DBD">
              <w:rPr>
                <w:rFonts w:ascii="TH SarabunIT๙" w:eastAsia="Calibri" w:hAnsi="TH SarabunIT๙" w:cs="TH SarabunIT๙"/>
                <w:sz w:val="24"/>
                <w:szCs w:val="24"/>
                <w:cs/>
              </w:rPr>
              <w:t>3 อัตรากำลังข้าราชการครูและบุคลากรทางการศึกษาอื่นตามมาตรา 38 ค. (2) มีจำนวน</w:t>
            </w:r>
            <w:r w:rsidRPr="00104DBD">
              <w:rPr>
                <w:rFonts w:ascii="TH SarabunIT๙" w:eastAsia="Calibri" w:hAnsi="TH SarabunIT๙" w:cs="TH SarabunIT๙" w:hint="cs"/>
                <w:sz w:val="24"/>
                <w:szCs w:val="24"/>
                <w:cs/>
              </w:rPr>
              <w:t xml:space="preserve">           </w:t>
            </w:r>
          </w:p>
          <w:p w14:paraId="3862BD16" w14:textId="77777777" w:rsidR="00952585" w:rsidRPr="00104DBD" w:rsidRDefault="00952585" w:rsidP="00952585">
            <w:pPr>
              <w:rPr>
                <w:rFonts w:ascii="TH SarabunPSK" w:eastAsia="Cordia New" w:hAnsi="TH SarabunPSK" w:cs="TH SarabunPSK"/>
                <w:sz w:val="24"/>
                <w:szCs w:val="24"/>
                <w:cs/>
              </w:rPr>
            </w:pPr>
            <w:r w:rsidRPr="00104DBD">
              <w:rPr>
                <w:rFonts w:ascii="TH SarabunIT๙" w:eastAsia="Calibri" w:hAnsi="TH SarabunIT๙" w:cs="TH SarabunIT๙" w:hint="cs"/>
                <w:sz w:val="24"/>
                <w:szCs w:val="24"/>
                <w:cs/>
              </w:rPr>
              <w:t xml:space="preserve">      </w:t>
            </w:r>
            <w:r w:rsidRPr="00104DBD">
              <w:rPr>
                <w:rFonts w:ascii="TH SarabunIT๙" w:eastAsia="Calibri" w:hAnsi="TH SarabunIT๙" w:cs="TH SarabunIT๙"/>
                <w:sz w:val="24"/>
                <w:szCs w:val="24"/>
                <w:cs/>
              </w:rPr>
              <w:t>ไม่เพียงพอกับภาระงาน</w:t>
            </w:r>
          </w:p>
        </w:tc>
        <w:tc>
          <w:tcPr>
            <w:tcW w:w="1068" w:type="dxa"/>
          </w:tcPr>
          <w:p w14:paraId="3EFCD234" w14:textId="77777777" w:rsidR="00952585" w:rsidRPr="00104DBD" w:rsidRDefault="00952585" w:rsidP="00952585">
            <w:pPr>
              <w:ind w:left="450" w:hanging="450"/>
              <w:jc w:val="center"/>
              <w:rPr>
                <w:rFonts w:ascii="TH SarabunIT๙" w:eastAsia="Calibri" w:hAnsi="TH SarabunIT๙" w:cs="TH SarabunIT๙"/>
                <w:sz w:val="24"/>
                <w:szCs w:val="24"/>
                <w:cs/>
              </w:rPr>
            </w:pPr>
            <w:r w:rsidRPr="00104DBD">
              <w:rPr>
                <w:rFonts w:ascii="TH SarabunIT๙" w:eastAsia="Calibri" w:hAnsi="TH SarabunIT๙" w:cs="TH SarabunIT๙"/>
              </w:rPr>
              <w:t>0.04</w:t>
            </w:r>
          </w:p>
        </w:tc>
        <w:tc>
          <w:tcPr>
            <w:tcW w:w="1080" w:type="dxa"/>
          </w:tcPr>
          <w:p w14:paraId="0418ED3C" w14:textId="77777777" w:rsidR="00952585" w:rsidRPr="00104DBD" w:rsidRDefault="00952585" w:rsidP="00952585">
            <w:pPr>
              <w:ind w:left="450" w:hanging="450"/>
              <w:jc w:val="center"/>
              <w:rPr>
                <w:rFonts w:ascii="TH SarabunIT๙" w:eastAsia="Calibri" w:hAnsi="TH SarabunIT๙" w:cs="TH SarabunIT๙"/>
                <w:sz w:val="24"/>
                <w:szCs w:val="24"/>
              </w:rPr>
            </w:pPr>
            <w:r w:rsidRPr="00104DBD">
              <w:rPr>
                <w:rFonts w:ascii="TH SarabunIT๙" w:eastAsia="Calibri" w:hAnsi="TH SarabunIT๙" w:cs="TH SarabunIT๙"/>
              </w:rPr>
              <w:t>4</w:t>
            </w:r>
          </w:p>
        </w:tc>
        <w:tc>
          <w:tcPr>
            <w:tcW w:w="1369" w:type="dxa"/>
          </w:tcPr>
          <w:p w14:paraId="4B51D031" w14:textId="77777777" w:rsidR="00952585" w:rsidRPr="00104DBD" w:rsidRDefault="00952585" w:rsidP="00952585">
            <w:pPr>
              <w:ind w:left="450" w:hanging="450"/>
              <w:jc w:val="center"/>
              <w:rPr>
                <w:rFonts w:ascii="TH SarabunIT๙" w:eastAsia="Calibri" w:hAnsi="TH SarabunIT๙" w:cs="TH SarabunIT๙"/>
                <w:b/>
                <w:bCs/>
                <w:sz w:val="24"/>
                <w:szCs w:val="24"/>
              </w:rPr>
            </w:pPr>
            <w:r w:rsidRPr="00104DBD">
              <w:rPr>
                <w:rFonts w:ascii="TH SarabunIT๙" w:eastAsia="Calibri" w:hAnsi="TH SarabunIT๙" w:cs="TH SarabunIT๙"/>
              </w:rPr>
              <w:t xml:space="preserve"> 0.16 </w:t>
            </w:r>
          </w:p>
        </w:tc>
      </w:tr>
      <w:tr w:rsidR="00104DBD" w:rsidRPr="00104DBD" w14:paraId="54EDF548" w14:textId="77777777" w:rsidTr="00267A9B">
        <w:trPr>
          <w:jc w:val="center"/>
        </w:trPr>
        <w:tc>
          <w:tcPr>
            <w:tcW w:w="6918" w:type="dxa"/>
          </w:tcPr>
          <w:p w14:paraId="2B56B933" w14:textId="77777777" w:rsidR="00952585" w:rsidRPr="00104DBD" w:rsidRDefault="00952585" w:rsidP="00952585">
            <w:pPr>
              <w:rPr>
                <w:rFonts w:ascii="TH SarabunPSK" w:eastAsia="Cordia New" w:hAnsi="TH SarabunPSK" w:cs="TH SarabunPSK"/>
                <w:sz w:val="24"/>
                <w:szCs w:val="24"/>
                <w:cs/>
              </w:rPr>
            </w:pPr>
            <w:r w:rsidRPr="00104DBD">
              <w:rPr>
                <w:rFonts w:ascii="TH SarabunIT๙" w:eastAsia="Calibri" w:hAnsi="TH SarabunIT๙" w:cs="TH SarabunIT๙"/>
                <w:sz w:val="24"/>
                <w:szCs w:val="24"/>
              </w:rPr>
              <w:t>W</w:t>
            </w:r>
            <w:r w:rsidRPr="00104DBD">
              <w:rPr>
                <w:rFonts w:ascii="TH SarabunIT๙" w:eastAsia="Calibri" w:hAnsi="TH SarabunIT๙" w:cs="TH SarabunIT๙"/>
                <w:sz w:val="24"/>
                <w:szCs w:val="24"/>
                <w:cs/>
              </w:rPr>
              <w:t>4 จำนวนผู้เชี่ยวชาญกีฬาไม่เพียงพอกับชนิดกีฬาที่มหาวิทยาลัยมุ่งพัฒนาสู่ความเป็นเลิศ</w:t>
            </w:r>
          </w:p>
        </w:tc>
        <w:tc>
          <w:tcPr>
            <w:tcW w:w="1068" w:type="dxa"/>
          </w:tcPr>
          <w:p w14:paraId="390B9EFD" w14:textId="77777777" w:rsidR="00952585" w:rsidRPr="00104DBD" w:rsidRDefault="00952585" w:rsidP="00952585">
            <w:pPr>
              <w:ind w:left="450" w:hanging="450"/>
              <w:jc w:val="center"/>
              <w:rPr>
                <w:rFonts w:ascii="TH SarabunIT๙" w:eastAsia="Calibri" w:hAnsi="TH SarabunIT๙" w:cs="TH SarabunIT๙"/>
                <w:sz w:val="24"/>
                <w:szCs w:val="24"/>
                <w:cs/>
              </w:rPr>
            </w:pPr>
            <w:r w:rsidRPr="00104DBD">
              <w:rPr>
                <w:rFonts w:ascii="TH SarabunIT๙" w:eastAsia="Calibri" w:hAnsi="TH SarabunIT๙" w:cs="TH SarabunIT๙"/>
              </w:rPr>
              <w:t>0.04</w:t>
            </w:r>
          </w:p>
        </w:tc>
        <w:tc>
          <w:tcPr>
            <w:tcW w:w="1080" w:type="dxa"/>
          </w:tcPr>
          <w:p w14:paraId="0DDF1200" w14:textId="77777777" w:rsidR="00952585" w:rsidRPr="00104DBD" w:rsidRDefault="00952585" w:rsidP="00952585">
            <w:pPr>
              <w:ind w:left="450" w:hanging="450"/>
              <w:jc w:val="center"/>
              <w:rPr>
                <w:rFonts w:ascii="TH SarabunIT๙" w:eastAsia="Calibri" w:hAnsi="TH SarabunIT๙" w:cs="TH SarabunIT๙"/>
                <w:sz w:val="24"/>
                <w:szCs w:val="24"/>
              </w:rPr>
            </w:pPr>
            <w:r w:rsidRPr="00104DBD">
              <w:rPr>
                <w:rFonts w:ascii="TH SarabunIT๙" w:eastAsia="Calibri" w:hAnsi="TH SarabunIT๙" w:cs="TH SarabunIT๙"/>
              </w:rPr>
              <w:t>3</w:t>
            </w:r>
          </w:p>
        </w:tc>
        <w:tc>
          <w:tcPr>
            <w:tcW w:w="1369" w:type="dxa"/>
          </w:tcPr>
          <w:p w14:paraId="41C2456B" w14:textId="77777777" w:rsidR="00952585" w:rsidRPr="00104DBD" w:rsidRDefault="00952585" w:rsidP="00952585">
            <w:pPr>
              <w:ind w:left="450" w:hanging="450"/>
              <w:jc w:val="center"/>
              <w:rPr>
                <w:rFonts w:ascii="TH SarabunIT๙" w:eastAsia="Calibri" w:hAnsi="TH SarabunIT๙" w:cs="TH SarabunIT๙"/>
                <w:b/>
                <w:bCs/>
                <w:sz w:val="24"/>
                <w:szCs w:val="24"/>
              </w:rPr>
            </w:pPr>
            <w:r w:rsidRPr="00104DBD">
              <w:rPr>
                <w:rFonts w:ascii="TH SarabunIT๙" w:eastAsia="Calibri" w:hAnsi="TH SarabunIT๙" w:cs="TH SarabunIT๙"/>
              </w:rPr>
              <w:t xml:space="preserve"> 0.12 </w:t>
            </w:r>
          </w:p>
        </w:tc>
      </w:tr>
      <w:tr w:rsidR="00104DBD" w:rsidRPr="00104DBD" w14:paraId="08B7B989" w14:textId="77777777" w:rsidTr="00267A9B">
        <w:trPr>
          <w:jc w:val="center"/>
        </w:trPr>
        <w:tc>
          <w:tcPr>
            <w:tcW w:w="6918" w:type="dxa"/>
          </w:tcPr>
          <w:p w14:paraId="47E7BC13" w14:textId="77777777" w:rsidR="00952585" w:rsidRPr="00104DBD" w:rsidRDefault="00952585" w:rsidP="00952585">
            <w:pPr>
              <w:ind w:left="337" w:hanging="337"/>
              <w:rPr>
                <w:rFonts w:ascii="TH SarabunPSK" w:eastAsia="Times New Roman" w:hAnsi="TH SarabunPSK" w:cs="TH SarabunPSK"/>
                <w:sz w:val="24"/>
                <w:szCs w:val="24"/>
                <w:cs/>
              </w:rPr>
            </w:pPr>
            <w:r w:rsidRPr="00104DBD">
              <w:rPr>
                <w:rFonts w:ascii="TH SarabunIT๙" w:eastAsia="Calibri" w:hAnsi="TH SarabunIT๙" w:cs="TH SarabunIT๙"/>
                <w:sz w:val="24"/>
                <w:szCs w:val="24"/>
              </w:rPr>
              <w:t>W</w:t>
            </w:r>
            <w:r w:rsidRPr="00104DBD">
              <w:rPr>
                <w:rFonts w:ascii="TH SarabunIT๙" w:eastAsia="Calibri" w:hAnsi="TH SarabunIT๙" w:cs="TH SarabunIT๙"/>
                <w:sz w:val="24"/>
                <w:szCs w:val="24"/>
                <w:cs/>
              </w:rPr>
              <w:t>5 ผู้ฝึกสอนกีฬาของมหาวิทยาลัยการกีฬาแห่งชาติที่ผ่านการอบรมตามมาตรฐานหลักสูตรระดับชาติหรือระดับนานาชาติของแต่ละชนิดกีฬายังไม่ครอบคลุมทุกชนิดกีฬาที่มหาวิทยาลัยมุ่งพัฒนาสู่ความเป็นเลิศ</w:t>
            </w:r>
          </w:p>
        </w:tc>
        <w:tc>
          <w:tcPr>
            <w:tcW w:w="1068" w:type="dxa"/>
          </w:tcPr>
          <w:p w14:paraId="2026F47A" w14:textId="77777777" w:rsidR="00952585" w:rsidRPr="00104DBD" w:rsidRDefault="00952585" w:rsidP="00952585">
            <w:pPr>
              <w:ind w:left="450" w:hanging="450"/>
              <w:jc w:val="center"/>
              <w:rPr>
                <w:rFonts w:ascii="TH SarabunIT๙" w:eastAsia="Calibri" w:hAnsi="TH SarabunIT๙" w:cs="TH SarabunIT๙"/>
                <w:sz w:val="24"/>
                <w:szCs w:val="24"/>
                <w:cs/>
              </w:rPr>
            </w:pPr>
            <w:r w:rsidRPr="00104DBD">
              <w:rPr>
                <w:rFonts w:ascii="TH SarabunIT๙" w:eastAsia="Calibri" w:hAnsi="TH SarabunIT๙" w:cs="TH SarabunIT๙"/>
              </w:rPr>
              <w:t>0.04</w:t>
            </w:r>
          </w:p>
        </w:tc>
        <w:tc>
          <w:tcPr>
            <w:tcW w:w="1080" w:type="dxa"/>
          </w:tcPr>
          <w:p w14:paraId="117DC26B" w14:textId="77777777" w:rsidR="00952585" w:rsidRPr="00104DBD" w:rsidRDefault="00952585" w:rsidP="00952585">
            <w:pPr>
              <w:ind w:left="450" w:hanging="450"/>
              <w:jc w:val="center"/>
              <w:rPr>
                <w:rFonts w:ascii="TH SarabunIT๙" w:eastAsia="Calibri" w:hAnsi="TH SarabunIT๙" w:cs="TH SarabunIT๙"/>
                <w:sz w:val="24"/>
                <w:szCs w:val="24"/>
              </w:rPr>
            </w:pPr>
            <w:r w:rsidRPr="00104DBD">
              <w:rPr>
                <w:rFonts w:ascii="TH SarabunIT๙" w:eastAsia="Calibri" w:hAnsi="TH SarabunIT๙" w:cs="TH SarabunIT๙"/>
              </w:rPr>
              <w:t>3</w:t>
            </w:r>
          </w:p>
        </w:tc>
        <w:tc>
          <w:tcPr>
            <w:tcW w:w="1369" w:type="dxa"/>
          </w:tcPr>
          <w:p w14:paraId="20982B09" w14:textId="77777777" w:rsidR="00952585" w:rsidRPr="00104DBD" w:rsidRDefault="00952585" w:rsidP="00952585">
            <w:pPr>
              <w:ind w:left="450" w:hanging="450"/>
              <w:jc w:val="center"/>
              <w:rPr>
                <w:rFonts w:ascii="TH SarabunIT๙" w:eastAsia="Calibri" w:hAnsi="TH SarabunIT๙" w:cs="TH SarabunIT๙"/>
                <w:b/>
                <w:bCs/>
                <w:sz w:val="24"/>
                <w:szCs w:val="24"/>
              </w:rPr>
            </w:pPr>
            <w:r w:rsidRPr="00104DBD">
              <w:rPr>
                <w:rFonts w:ascii="TH SarabunIT๙" w:eastAsia="Calibri" w:hAnsi="TH SarabunIT๙" w:cs="TH SarabunIT๙"/>
              </w:rPr>
              <w:t xml:space="preserve"> 0.12 </w:t>
            </w:r>
          </w:p>
        </w:tc>
      </w:tr>
      <w:tr w:rsidR="00104DBD" w:rsidRPr="00104DBD" w14:paraId="15D84F9E" w14:textId="77777777" w:rsidTr="00267A9B">
        <w:trPr>
          <w:jc w:val="center"/>
        </w:trPr>
        <w:tc>
          <w:tcPr>
            <w:tcW w:w="6918" w:type="dxa"/>
          </w:tcPr>
          <w:p w14:paraId="0B557844" w14:textId="77777777" w:rsidR="00952585" w:rsidRPr="00104DBD" w:rsidRDefault="00952585" w:rsidP="00952585">
            <w:pPr>
              <w:ind w:left="318" w:hanging="318"/>
              <w:rPr>
                <w:rFonts w:ascii="TH SarabunPSK" w:eastAsia="Times New Roman" w:hAnsi="TH SarabunPSK" w:cs="TH SarabunPSK"/>
                <w:sz w:val="24"/>
                <w:szCs w:val="24"/>
                <w:cs/>
              </w:rPr>
            </w:pPr>
            <w:r w:rsidRPr="00104DBD">
              <w:rPr>
                <w:rFonts w:ascii="TH SarabunIT๙" w:eastAsia="Calibri" w:hAnsi="TH SarabunIT๙" w:cs="TH SarabunIT๙"/>
                <w:sz w:val="24"/>
                <w:szCs w:val="24"/>
              </w:rPr>
              <w:t>W</w:t>
            </w:r>
            <w:r w:rsidRPr="00104DBD">
              <w:rPr>
                <w:rFonts w:ascii="TH SarabunIT๙" w:eastAsia="Calibri" w:hAnsi="TH SarabunIT๙" w:cs="TH SarabunIT๙"/>
                <w:sz w:val="24"/>
                <w:szCs w:val="24"/>
                <w:cs/>
              </w:rPr>
              <w:t>6 ผลงานวิจัยและนวัตกรรมของมหาวิทยาลัยการกีฬาแห่งชาติที่นำไปใช้ประโยชน์มีจำนวนน้อย</w:t>
            </w:r>
          </w:p>
        </w:tc>
        <w:tc>
          <w:tcPr>
            <w:tcW w:w="1068" w:type="dxa"/>
          </w:tcPr>
          <w:p w14:paraId="68F384B8" w14:textId="77777777" w:rsidR="00952585" w:rsidRPr="00104DBD" w:rsidRDefault="00952585" w:rsidP="00952585">
            <w:pPr>
              <w:ind w:left="450" w:hanging="450"/>
              <w:jc w:val="center"/>
              <w:rPr>
                <w:rFonts w:ascii="TH SarabunIT๙" w:eastAsia="Calibri" w:hAnsi="TH SarabunIT๙" w:cs="TH SarabunIT๙"/>
                <w:sz w:val="24"/>
                <w:szCs w:val="24"/>
                <w:cs/>
              </w:rPr>
            </w:pPr>
            <w:r w:rsidRPr="00104DBD">
              <w:rPr>
                <w:rFonts w:ascii="TH SarabunIT๙" w:eastAsia="Calibri" w:hAnsi="TH SarabunIT๙" w:cs="TH SarabunIT๙"/>
              </w:rPr>
              <w:t>0.05</w:t>
            </w:r>
          </w:p>
        </w:tc>
        <w:tc>
          <w:tcPr>
            <w:tcW w:w="1080" w:type="dxa"/>
          </w:tcPr>
          <w:p w14:paraId="613773A3" w14:textId="77777777" w:rsidR="00952585" w:rsidRPr="00104DBD" w:rsidRDefault="00952585" w:rsidP="00952585">
            <w:pPr>
              <w:ind w:left="450" w:hanging="450"/>
              <w:jc w:val="center"/>
              <w:rPr>
                <w:rFonts w:ascii="TH SarabunIT๙" w:eastAsia="Calibri" w:hAnsi="TH SarabunIT๙" w:cs="TH SarabunIT๙"/>
                <w:sz w:val="24"/>
                <w:szCs w:val="24"/>
              </w:rPr>
            </w:pPr>
            <w:r w:rsidRPr="00104DBD">
              <w:rPr>
                <w:rFonts w:ascii="TH SarabunIT๙" w:eastAsia="Calibri" w:hAnsi="TH SarabunIT๙" w:cs="TH SarabunIT๙"/>
              </w:rPr>
              <w:t>3</w:t>
            </w:r>
          </w:p>
        </w:tc>
        <w:tc>
          <w:tcPr>
            <w:tcW w:w="1369" w:type="dxa"/>
          </w:tcPr>
          <w:p w14:paraId="275C2A87" w14:textId="77777777" w:rsidR="00952585" w:rsidRPr="00104DBD" w:rsidRDefault="00952585" w:rsidP="00952585">
            <w:pPr>
              <w:ind w:left="450" w:hanging="450"/>
              <w:jc w:val="center"/>
              <w:rPr>
                <w:rFonts w:ascii="TH SarabunIT๙" w:eastAsia="Calibri" w:hAnsi="TH SarabunIT๙" w:cs="TH SarabunIT๙"/>
                <w:b/>
                <w:bCs/>
                <w:sz w:val="24"/>
                <w:szCs w:val="24"/>
              </w:rPr>
            </w:pPr>
            <w:r w:rsidRPr="00104DBD">
              <w:rPr>
                <w:rFonts w:ascii="TH SarabunIT๙" w:eastAsia="Calibri" w:hAnsi="TH SarabunIT๙" w:cs="TH SarabunIT๙"/>
              </w:rPr>
              <w:t xml:space="preserve"> 0.15 </w:t>
            </w:r>
          </w:p>
        </w:tc>
      </w:tr>
      <w:tr w:rsidR="00104DBD" w:rsidRPr="00104DBD" w14:paraId="774F024E" w14:textId="77777777" w:rsidTr="00267A9B">
        <w:trPr>
          <w:jc w:val="center"/>
        </w:trPr>
        <w:tc>
          <w:tcPr>
            <w:tcW w:w="6918" w:type="dxa"/>
          </w:tcPr>
          <w:p w14:paraId="26731A52" w14:textId="77777777" w:rsidR="00952585" w:rsidRPr="00104DBD" w:rsidRDefault="00952585" w:rsidP="00952585">
            <w:pPr>
              <w:rPr>
                <w:rFonts w:ascii="TH SarabunPSK" w:eastAsia="Times New Roman" w:hAnsi="TH SarabunPSK" w:cs="TH SarabunPSK"/>
                <w:sz w:val="24"/>
                <w:szCs w:val="24"/>
                <w:cs/>
              </w:rPr>
            </w:pPr>
            <w:r w:rsidRPr="00104DBD">
              <w:rPr>
                <w:rFonts w:ascii="TH SarabunIT๙" w:eastAsia="Calibri" w:hAnsi="TH SarabunIT๙" w:cs="TH SarabunIT๙"/>
                <w:sz w:val="24"/>
                <w:szCs w:val="24"/>
              </w:rPr>
              <w:t>W</w:t>
            </w:r>
            <w:r w:rsidRPr="00104DBD">
              <w:rPr>
                <w:rFonts w:ascii="TH SarabunIT๙" w:eastAsia="Calibri" w:hAnsi="TH SarabunIT๙" w:cs="TH SarabunIT๙"/>
                <w:sz w:val="24"/>
                <w:szCs w:val="24"/>
                <w:cs/>
              </w:rPr>
              <w:t>7 ผลงานวิจัยและนวัตกรรมด้านศาสตร์การกีฬาที่นำไปใช้ในการพัฒนานักกีฬามีจำนวนน้อย </w:t>
            </w:r>
          </w:p>
        </w:tc>
        <w:tc>
          <w:tcPr>
            <w:tcW w:w="1068" w:type="dxa"/>
          </w:tcPr>
          <w:p w14:paraId="28C57EED" w14:textId="77777777" w:rsidR="00952585" w:rsidRPr="00104DBD" w:rsidRDefault="00952585" w:rsidP="00952585">
            <w:pPr>
              <w:ind w:left="450" w:hanging="450"/>
              <w:jc w:val="center"/>
              <w:rPr>
                <w:rFonts w:ascii="TH SarabunIT๙" w:eastAsia="Calibri" w:hAnsi="TH SarabunIT๙" w:cs="TH SarabunIT๙"/>
                <w:sz w:val="24"/>
                <w:szCs w:val="24"/>
                <w:cs/>
              </w:rPr>
            </w:pPr>
            <w:r w:rsidRPr="00104DBD">
              <w:rPr>
                <w:rFonts w:ascii="TH SarabunIT๙" w:eastAsia="Calibri" w:hAnsi="TH SarabunIT๙" w:cs="TH SarabunIT๙"/>
              </w:rPr>
              <w:t>0.05</w:t>
            </w:r>
          </w:p>
        </w:tc>
        <w:tc>
          <w:tcPr>
            <w:tcW w:w="1080" w:type="dxa"/>
          </w:tcPr>
          <w:p w14:paraId="3BA31A59" w14:textId="77777777" w:rsidR="00952585" w:rsidRPr="00104DBD" w:rsidRDefault="00952585" w:rsidP="00952585">
            <w:pPr>
              <w:ind w:left="450" w:hanging="450"/>
              <w:jc w:val="center"/>
              <w:rPr>
                <w:rFonts w:ascii="TH SarabunIT๙" w:eastAsia="Calibri" w:hAnsi="TH SarabunIT๙" w:cs="TH SarabunIT๙"/>
                <w:sz w:val="24"/>
                <w:szCs w:val="24"/>
              </w:rPr>
            </w:pPr>
            <w:r w:rsidRPr="00104DBD">
              <w:rPr>
                <w:rFonts w:ascii="TH SarabunIT๙" w:eastAsia="Calibri" w:hAnsi="TH SarabunIT๙" w:cs="TH SarabunIT๙"/>
              </w:rPr>
              <w:t>3</w:t>
            </w:r>
          </w:p>
        </w:tc>
        <w:tc>
          <w:tcPr>
            <w:tcW w:w="1369" w:type="dxa"/>
          </w:tcPr>
          <w:p w14:paraId="7B369069" w14:textId="77777777" w:rsidR="00952585" w:rsidRPr="00104DBD" w:rsidRDefault="00952585" w:rsidP="00952585">
            <w:pPr>
              <w:ind w:left="450" w:hanging="450"/>
              <w:jc w:val="center"/>
              <w:rPr>
                <w:rFonts w:ascii="TH SarabunIT๙" w:eastAsia="Calibri" w:hAnsi="TH SarabunIT๙" w:cs="TH SarabunIT๙"/>
                <w:b/>
                <w:bCs/>
                <w:sz w:val="24"/>
                <w:szCs w:val="24"/>
              </w:rPr>
            </w:pPr>
            <w:r w:rsidRPr="00104DBD">
              <w:rPr>
                <w:rFonts w:ascii="TH SarabunIT๙" w:eastAsia="Calibri" w:hAnsi="TH SarabunIT๙" w:cs="TH SarabunIT๙"/>
              </w:rPr>
              <w:t xml:space="preserve"> 0.15 </w:t>
            </w:r>
          </w:p>
        </w:tc>
      </w:tr>
      <w:tr w:rsidR="00104DBD" w:rsidRPr="00104DBD" w14:paraId="007FE196" w14:textId="77777777" w:rsidTr="00267A9B">
        <w:trPr>
          <w:jc w:val="center"/>
        </w:trPr>
        <w:tc>
          <w:tcPr>
            <w:tcW w:w="6918" w:type="dxa"/>
          </w:tcPr>
          <w:p w14:paraId="2D185569" w14:textId="77777777" w:rsidR="00952585" w:rsidRPr="00104DBD" w:rsidRDefault="00952585" w:rsidP="00952585">
            <w:pPr>
              <w:rPr>
                <w:rFonts w:ascii="TH SarabunPSK" w:eastAsia="Calibri" w:hAnsi="TH SarabunPSK" w:cs="TH SarabunPSK"/>
                <w:sz w:val="24"/>
                <w:szCs w:val="24"/>
                <w:cs/>
              </w:rPr>
            </w:pPr>
            <w:r w:rsidRPr="00104DBD">
              <w:rPr>
                <w:rFonts w:ascii="TH SarabunIT๙" w:eastAsia="Calibri" w:hAnsi="TH SarabunIT๙" w:cs="TH SarabunIT๙"/>
                <w:sz w:val="24"/>
                <w:szCs w:val="24"/>
              </w:rPr>
              <w:t>W</w:t>
            </w:r>
            <w:r w:rsidRPr="00104DBD">
              <w:rPr>
                <w:rFonts w:ascii="TH SarabunIT๙" w:eastAsia="Calibri" w:hAnsi="TH SarabunIT๙" w:cs="TH SarabunIT๙"/>
                <w:sz w:val="24"/>
                <w:szCs w:val="24"/>
                <w:cs/>
              </w:rPr>
              <w:t>8 อาจารย์ประจำที่ดำรงตำแหน่งทางวิชาการของมหาวิทยาลัยต่ำกว่าเกณฑ์ที่มหาวิทยาลัยกำหนด</w:t>
            </w:r>
          </w:p>
        </w:tc>
        <w:tc>
          <w:tcPr>
            <w:tcW w:w="1068" w:type="dxa"/>
          </w:tcPr>
          <w:p w14:paraId="1991665A" w14:textId="77777777" w:rsidR="00952585" w:rsidRPr="00104DBD" w:rsidRDefault="00952585" w:rsidP="00952585">
            <w:pPr>
              <w:ind w:left="450" w:hanging="450"/>
              <w:jc w:val="center"/>
              <w:rPr>
                <w:rFonts w:ascii="TH SarabunIT๙" w:eastAsia="Calibri" w:hAnsi="TH SarabunIT๙" w:cs="TH SarabunIT๙"/>
                <w:sz w:val="24"/>
                <w:szCs w:val="24"/>
                <w:cs/>
              </w:rPr>
            </w:pPr>
            <w:r w:rsidRPr="00104DBD">
              <w:rPr>
                <w:rFonts w:ascii="TH SarabunIT๙" w:eastAsia="Calibri" w:hAnsi="TH SarabunIT๙" w:cs="TH SarabunIT๙"/>
              </w:rPr>
              <w:t>0.05</w:t>
            </w:r>
          </w:p>
        </w:tc>
        <w:tc>
          <w:tcPr>
            <w:tcW w:w="1080" w:type="dxa"/>
          </w:tcPr>
          <w:p w14:paraId="7A104FED" w14:textId="77777777" w:rsidR="00952585" w:rsidRPr="00104DBD" w:rsidRDefault="00952585" w:rsidP="00952585">
            <w:pPr>
              <w:ind w:left="450" w:hanging="450"/>
              <w:jc w:val="center"/>
              <w:rPr>
                <w:rFonts w:ascii="TH SarabunIT๙" w:eastAsia="Calibri" w:hAnsi="TH SarabunIT๙" w:cs="TH SarabunIT๙"/>
                <w:sz w:val="24"/>
                <w:szCs w:val="24"/>
              </w:rPr>
            </w:pPr>
            <w:r w:rsidRPr="00104DBD">
              <w:rPr>
                <w:rFonts w:ascii="TH SarabunIT๙" w:eastAsia="Calibri" w:hAnsi="TH SarabunIT๙" w:cs="TH SarabunIT๙"/>
              </w:rPr>
              <w:t>4</w:t>
            </w:r>
          </w:p>
        </w:tc>
        <w:tc>
          <w:tcPr>
            <w:tcW w:w="1369" w:type="dxa"/>
          </w:tcPr>
          <w:p w14:paraId="5ED73101" w14:textId="77777777" w:rsidR="00952585" w:rsidRPr="00104DBD" w:rsidRDefault="00952585" w:rsidP="00952585">
            <w:pPr>
              <w:ind w:left="450" w:hanging="450"/>
              <w:jc w:val="center"/>
              <w:rPr>
                <w:rFonts w:ascii="TH SarabunIT๙" w:eastAsia="Calibri" w:hAnsi="TH SarabunIT๙" w:cs="TH SarabunIT๙"/>
                <w:b/>
                <w:bCs/>
                <w:sz w:val="24"/>
                <w:szCs w:val="24"/>
              </w:rPr>
            </w:pPr>
            <w:r w:rsidRPr="00104DBD">
              <w:rPr>
                <w:rFonts w:ascii="TH SarabunIT๙" w:eastAsia="Calibri" w:hAnsi="TH SarabunIT๙" w:cs="TH SarabunIT๙"/>
              </w:rPr>
              <w:t xml:space="preserve"> 0.20 </w:t>
            </w:r>
          </w:p>
        </w:tc>
      </w:tr>
      <w:tr w:rsidR="00104DBD" w:rsidRPr="00104DBD" w14:paraId="30737DF8" w14:textId="77777777" w:rsidTr="00267A9B">
        <w:trPr>
          <w:jc w:val="center"/>
        </w:trPr>
        <w:tc>
          <w:tcPr>
            <w:tcW w:w="6918" w:type="dxa"/>
          </w:tcPr>
          <w:p w14:paraId="44FDF263" w14:textId="77777777" w:rsidR="00952585" w:rsidRPr="00104DBD" w:rsidRDefault="00952585" w:rsidP="00952585">
            <w:pPr>
              <w:ind w:left="247" w:hanging="247"/>
              <w:rPr>
                <w:rFonts w:ascii="TH SarabunPSK" w:eastAsia="Calibri" w:hAnsi="TH SarabunPSK" w:cs="TH SarabunPSK"/>
                <w:sz w:val="24"/>
                <w:szCs w:val="24"/>
                <w:cs/>
              </w:rPr>
            </w:pPr>
            <w:r w:rsidRPr="00104DBD">
              <w:rPr>
                <w:rFonts w:ascii="TH SarabunIT๙" w:eastAsia="Calibri" w:hAnsi="TH SarabunIT๙" w:cs="TH SarabunIT๙"/>
                <w:sz w:val="24"/>
                <w:szCs w:val="24"/>
              </w:rPr>
              <w:t>W</w:t>
            </w:r>
            <w:r w:rsidRPr="00104DBD">
              <w:rPr>
                <w:rFonts w:ascii="TH SarabunIT๙" w:eastAsia="Calibri" w:hAnsi="TH SarabunIT๙" w:cs="TH SarabunIT๙"/>
                <w:sz w:val="24"/>
                <w:szCs w:val="24"/>
                <w:cs/>
              </w:rPr>
              <w:t xml:space="preserve">9 ระบบเทคโนโลยีสารสนเทศเพื่อการบริหารจัดการยังไม่ครอบคลุม เช่น ด้านการวิจัย ด้านการกีฬา </w:t>
            </w:r>
            <w:r w:rsidRPr="00104DBD">
              <w:rPr>
                <w:rFonts w:ascii="TH SarabunIT๙" w:eastAsia="Calibri" w:hAnsi="TH SarabunIT๙" w:cs="TH SarabunIT๙" w:hint="cs"/>
                <w:sz w:val="24"/>
                <w:szCs w:val="24"/>
                <w:cs/>
              </w:rPr>
              <w:t xml:space="preserve">   </w:t>
            </w:r>
            <w:r w:rsidRPr="00104DBD">
              <w:rPr>
                <w:rFonts w:ascii="TH SarabunIT๙" w:eastAsia="Calibri" w:hAnsi="TH SarabunIT๙" w:cs="TH SarabunIT๙"/>
                <w:sz w:val="24"/>
                <w:szCs w:val="24"/>
                <w:cs/>
              </w:rPr>
              <w:t>ด้านการบริการวิชาการ เป็นต้น</w:t>
            </w:r>
          </w:p>
        </w:tc>
        <w:tc>
          <w:tcPr>
            <w:tcW w:w="1068" w:type="dxa"/>
          </w:tcPr>
          <w:p w14:paraId="5D4890F6" w14:textId="77777777" w:rsidR="00952585" w:rsidRPr="00104DBD" w:rsidRDefault="00952585" w:rsidP="00952585">
            <w:pPr>
              <w:ind w:left="450" w:hanging="450"/>
              <w:jc w:val="center"/>
              <w:rPr>
                <w:rFonts w:ascii="TH SarabunIT๙" w:eastAsia="Calibri" w:hAnsi="TH SarabunIT๙" w:cs="TH SarabunIT๙"/>
                <w:sz w:val="24"/>
                <w:szCs w:val="24"/>
                <w:cs/>
              </w:rPr>
            </w:pPr>
            <w:r w:rsidRPr="00104DBD">
              <w:rPr>
                <w:rFonts w:ascii="TH SarabunIT๙" w:eastAsia="Calibri" w:hAnsi="TH SarabunIT๙" w:cs="TH SarabunIT๙"/>
              </w:rPr>
              <w:t>0.04</w:t>
            </w:r>
          </w:p>
        </w:tc>
        <w:tc>
          <w:tcPr>
            <w:tcW w:w="1080" w:type="dxa"/>
          </w:tcPr>
          <w:p w14:paraId="43EE203B" w14:textId="77777777" w:rsidR="00952585" w:rsidRPr="00104DBD" w:rsidRDefault="00952585" w:rsidP="00952585">
            <w:pPr>
              <w:ind w:left="450" w:hanging="450"/>
              <w:jc w:val="center"/>
              <w:rPr>
                <w:rFonts w:ascii="TH SarabunIT๙" w:eastAsia="Calibri" w:hAnsi="TH SarabunIT๙" w:cs="TH SarabunIT๙"/>
                <w:sz w:val="24"/>
                <w:szCs w:val="24"/>
              </w:rPr>
            </w:pPr>
            <w:r w:rsidRPr="00104DBD">
              <w:rPr>
                <w:rFonts w:ascii="TH SarabunIT๙" w:eastAsia="Calibri" w:hAnsi="TH SarabunIT๙" w:cs="TH SarabunIT๙"/>
              </w:rPr>
              <w:t>2</w:t>
            </w:r>
          </w:p>
        </w:tc>
        <w:tc>
          <w:tcPr>
            <w:tcW w:w="1369" w:type="dxa"/>
          </w:tcPr>
          <w:p w14:paraId="215762BC" w14:textId="77777777" w:rsidR="00952585" w:rsidRPr="00104DBD" w:rsidRDefault="00952585" w:rsidP="00952585">
            <w:pPr>
              <w:ind w:left="450" w:hanging="450"/>
              <w:jc w:val="center"/>
              <w:rPr>
                <w:rFonts w:ascii="TH SarabunIT๙" w:eastAsia="Calibri" w:hAnsi="TH SarabunIT๙" w:cs="TH SarabunIT๙"/>
                <w:b/>
                <w:bCs/>
                <w:sz w:val="24"/>
                <w:szCs w:val="24"/>
              </w:rPr>
            </w:pPr>
            <w:r w:rsidRPr="00104DBD">
              <w:rPr>
                <w:rFonts w:ascii="TH SarabunIT๙" w:eastAsia="Calibri" w:hAnsi="TH SarabunIT๙" w:cs="TH SarabunIT๙"/>
              </w:rPr>
              <w:t xml:space="preserve"> 0.08 </w:t>
            </w:r>
          </w:p>
        </w:tc>
      </w:tr>
      <w:tr w:rsidR="00104DBD" w:rsidRPr="00104DBD" w14:paraId="66A3BC11" w14:textId="77777777" w:rsidTr="00267A9B">
        <w:trPr>
          <w:jc w:val="center"/>
        </w:trPr>
        <w:tc>
          <w:tcPr>
            <w:tcW w:w="6918" w:type="dxa"/>
          </w:tcPr>
          <w:p w14:paraId="59B46B5C" w14:textId="77777777" w:rsidR="00952585" w:rsidRPr="00104DBD" w:rsidRDefault="00952585" w:rsidP="00952585">
            <w:pPr>
              <w:ind w:left="427" w:hanging="427"/>
              <w:rPr>
                <w:rFonts w:ascii="TH SarabunPSK" w:eastAsia="Cordia New" w:hAnsi="TH SarabunPSK" w:cs="TH SarabunPSK"/>
                <w:sz w:val="24"/>
                <w:szCs w:val="24"/>
                <w:cs/>
              </w:rPr>
            </w:pPr>
            <w:r w:rsidRPr="00104DBD">
              <w:rPr>
                <w:rFonts w:ascii="TH SarabunIT๙" w:eastAsia="Calibri" w:hAnsi="TH SarabunIT๙" w:cs="TH SarabunIT๙"/>
                <w:sz w:val="24"/>
                <w:szCs w:val="24"/>
              </w:rPr>
              <w:t>W</w:t>
            </w:r>
            <w:r w:rsidRPr="00104DBD">
              <w:rPr>
                <w:rFonts w:ascii="TH SarabunIT๙" w:eastAsia="Calibri" w:hAnsi="TH SarabunIT๙" w:cs="TH SarabunIT๙"/>
                <w:sz w:val="24"/>
                <w:szCs w:val="24"/>
                <w:cs/>
              </w:rPr>
              <w:t>10 การบริหารจัดการเพื่อจัดหารายได้หรือผลประโยชน์จากการให้บริการวิชาการหรือทรัพย์สินของมหาวิทยาลัยยังขาดประสิทธิภาพ</w:t>
            </w:r>
          </w:p>
        </w:tc>
        <w:tc>
          <w:tcPr>
            <w:tcW w:w="1068" w:type="dxa"/>
          </w:tcPr>
          <w:p w14:paraId="79878135" w14:textId="77777777" w:rsidR="00952585" w:rsidRPr="00104DBD" w:rsidRDefault="00952585" w:rsidP="00952585">
            <w:pPr>
              <w:ind w:left="450" w:hanging="450"/>
              <w:jc w:val="center"/>
              <w:rPr>
                <w:rFonts w:ascii="TH SarabunIT๙" w:eastAsia="Calibri" w:hAnsi="TH SarabunIT๙" w:cs="TH SarabunIT๙"/>
                <w:sz w:val="24"/>
                <w:szCs w:val="24"/>
                <w:cs/>
              </w:rPr>
            </w:pPr>
            <w:r w:rsidRPr="00104DBD">
              <w:rPr>
                <w:rFonts w:ascii="TH SarabunIT๙" w:eastAsia="Calibri" w:hAnsi="TH SarabunIT๙" w:cs="TH SarabunIT๙"/>
              </w:rPr>
              <w:t>0.02</w:t>
            </w:r>
          </w:p>
        </w:tc>
        <w:tc>
          <w:tcPr>
            <w:tcW w:w="1080" w:type="dxa"/>
          </w:tcPr>
          <w:p w14:paraId="5E74D7D2" w14:textId="77777777" w:rsidR="00952585" w:rsidRPr="00104DBD" w:rsidRDefault="00952585" w:rsidP="00952585">
            <w:pPr>
              <w:ind w:left="450" w:hanging="450"/>
              <w:jc w:val="center"/>
              <w:rPr>
                <w:rFonts w:ascii="TH SarabunIT๙" w:eastAsia="Calibri" w:hAnsi="TH SarabunIT๙" w:cs="TH SarabunIT๙"/>
                <w:sz w:val="24"/>
                <w:szCs w:val="24"/>
              </w:rPr>
            </w:pPr>
            <w:r w:rsidRPr="00104DBD">
              <w:rPr>
                <w:rFonts w:ascii="TH SarabunIT๙" w:eastAsia="Calibri" w:hAnsi="TH SarabunIT๙" w:cs="TH SarabunIT๙"/>
              </w:rPr>
              <w:t>3</w:t>
            </w:r>
          </w:p>
        </w:tc>
        <w:tc>
          <w:tcPr>
            <w:tcW w:w="1369" w:type="dxa"/>
          </w:tcPr>
          <w:p w14:paraId="43888003" w14:textId="77777777" w:rsidR="00952585" w:rsidRPr="00104DBD" w:rsidRDefault="00952585" w:rsidP="00952585">
            <w:pPr>
              <w:ind w:left="450" w:hanging="450"/>
              <w:jc w:val="center"/>
              <w:rPr>
                <w:rFonts w:ascii="TH SarabunIT๙" w:eastAsia="Calibri" w:hAnsi="TH SarabunIT๙" w:cs="TH SarabunIT๙"/>
                <w:b/>
                <w:bCs/>
                <w:sz w:val="24"/>
                <w:szCs w:val="24"/>
              </w:rPr>
            </w:pPr>
            <w:r w:rsidRPr="00104DBD">
              <w:rPr>
                <w:rFonts w:ascii="TH SarabunIT๙" w:eastAsia="Calibri" w:hAnsi="TH SarabunIT๙" w:cs="TH SarabunIT๙"/>
              </w:rPr>
              <w:t xml:space="preserve"> 0.06 </w:t>
            </w:r>
          </w:p>
        </w:tc>
      </w:tr>
      <w:tr w:rsidR="00104DBD" w:rsidRPr="00104DBD" w14:paraId="43658756" w14:textId="77777777" w:rsidTr="00267A9B">
        <w:trPr>
          <w:jc w:val="center"/>
        </w:trPr>
        <w:tc>
          <w:tcPr>
            <w:tcW w:w="6918" w:type="dxa"/>
          </w:tcPr>
          <w:p w14:paraId="3272D53B" w14:textId="77777777" w:rsidR="00952585" w:rsidRPr="00104DBD" w:rsidRDefault="00952585" w:rsidP="00952585">
            <w:pPr>
              <w:rPr>
                <w:rFonts w:ascii="TH SarabunPSK" w:eastAsia="Cordia New" w:hAnsi="TH SarabunPSK" w:cs="TH SarabunPSK"/>
                <w:sz w:val="24"/>
                <w:szCs w:val="24"/>
                <w:cs/>
              </w:rPr>
            </w:pPr>
            <w:r w:rsidRPr="00104DBD">
              <w:rPr>
                <w:rFonts w:ascii="TH SarabunIT๙" w:eastAsia="Calibri" w:hAnsi="TH SarabunIT๙" w:cs="TH SarabunIT๙"/>
                <w:sz w:val="24"/>
                <w:szCs w:val="24"/>
              </w:rPr>
              <w:t>W</w:t>
            </w:r>
            <w:r w:rsidRPr="00104DBD">
              <w:rPr>
                <w:rFonts w:ascii="TH SarabunIT๙" w:eastAsia="Calibri" w:hAnsi="TH SarabunIT๙" w:cs="TH SarabunIT๙"/>
                <w:sz w:val="24"/>
                <w:szCs w:val="24"/>
                <w:cs/>
              </w:rPr>
              <w:t>11 การประชาสัมพันธ์หลักสูตรของมหาวิทยาลัยในการเข้าศึกษาต่อยังไม่เข้าถึงกลุ่มเป้าหมาย</w:t>
            </w:r>
          </w:p>
        </w:tc>
        <w:tc>
          <w:tcPr>
            <w:tcW w:w="1068" w:type="dxa"/>
          </w:tcPr>
          <w:p w14:paraId="7A6B1857" w14:textId="77777777" w:rsidR="00952585" w:rsidRPr="00104DBD" w:rsidRDefault="00952585" w:rsidP="00952585">
            <w:pPr>
              <w:ind w:left="450" w:hanging="450"/>
              <w:jc w:val="center"/>
              <w:rPr>
                <w:rFonts w:ascii="TH SarabunIT๙" w:eastAsia="Calibri" w:hAnsi="TH SarabunIT๙" w:cs="TH SarabunIT๙"/>
                <w:sz w:val="24"/>
                <w:szCs w:val="24"/>
                <w:cs/>
              </w:rPr>
            </w:pPr>
            <w:r w:rsidRPr="00104DBD">
              <w:rPr>
                <w:rFonts w:ascii="TH SarabunIT๙" w:eastAsia="Calibri" w:hAnsi="TH SarabunIT๙" w:cs="TH SarabunIT๙"/>
              </w:rPr>
              <w:t>0.03</w:t>
            </w:r>
          </w:p>
        </w:tc>
        <w:tc>
          <w:tcPr>
            <w:tcW w:w="1080" w:type="dxa"/>
          </w:tcPr>
          <w:p w14:paraId="7991AE9F" w14:textId="77777777" w:rsidR="00952585" w:rsidRPr="00104DBD" w:rsidRDefault="00952585" w:rsidP="00952585">
            <w:pPr>
              <w:ind w:left="450" w:hanging="450"/>
              <w:jc w:val="center"/>
              <w:rPr>
                <w:rFonts w:ascii="TH SarabunIT๙" w:eastAsia="Calibri" w:hAnsi="TH SarabunIT๙" w:cs="TH SarabunIT๙"/>
                <w:sz w:val="24"/>
                <w:szCs w:val="24"/>
              </w:rPr>
            </w:pPr>
            <w:r w:rsidRPr="00104DBD">
              <w:rPr>
                <w:rFonts w:ascii="TH SarabunIT๙" w:eastAsia="Calibri" w:hAnsi="TH SarabunIT๙" w:cs="TH SarabunIT๙"/>
              </w:rPr>
              <w:t>3</w:t>
            </w:r>
          </w:p>
        </w:tc>
        <w:tc>
          <w:tcPr>
            <w:tcW w:w="1369" w:type="dxa"/>
          </w:tcPr>
          <w:p w14:paraId="64E5150D" w14:textId="77777777" w:rsidR="00952585" w:rsidRPr="00104DBD" w:rsidRDefault="00952585" w:rsidP="00952585">
            <w:pPr>
              <w:ind w:left="450" w:hanging="450"/>
              <w:jc w:val="center"/>
              <w:rPr>
                <w:rFonts w:ascii="TH SarabunIT๙" w:eastAsia="Calibri" w:hAnsi="TH SarabunIT๙" w:cs="TH SarabunIT๙"/>
                <w:b/>
                <w:bCs/>
                <w:sz w:val="24"/>
                <w:szCs w:val="24"/>
              </w:rPr>
            </w:pPr>
            <w:r w:rsidRPr="00104DBD">
              <w:rPr>
                <w:rFonts w:ascii="TH SarabunIT๙" w:eastAsia="Calibri" w:hAnsi="TH SarabunIT๙" w:cs="TH SarabunIT๙"/>
              </w:rPr>
              <w:t xml:space="preserve"> 0.09 </w:t>
            </w:r>
          </w:p>
        </w:tc>
      </w:tr>
      <w:tr w:rsidR="00104DBD" w:rsidRPr="00104DBD" w14:paraId="10020B23" w14:textId="77777777" w:rsidTr="00267A9B">
        <w:trPr>
          <w:jc w:val="center"/>
        </w:trPr>
        <w:tc>
          <w:tcPr>
            <w:tcW w:w="6918" w:type="dxa"/>
          </w:tcPr>
          <w:p w14:paraId="2905D27F" w14:textId="77777777" w:rsidR="00952585" w:rsidRPr="00104DBD" w:rsidRDefault="00952585" w:rsidP="00952585">
            <w:pPr>
              <w:rPr>
                <w:rFonts w:ascii="TH SarabunIT๙" w:eastAsia="Calibri" w:hAnsi="TH SarabunIT๙" w:cs="TH SarabunIT๙"/>
                <w:sz w:val="24"/>
                <w:szCs w:val="24"/>
                <w:cs/>
              </w:rPr>
            </w:pPr>
            <w:r w:rsidRPr="00104DBD">
              <w:rPr>
                <w:rFonts w:ascii="TH SarabunIT๙" w:eastAsia="Calibri" w:hAnsi="TH SarabunIT๙" w:cs="TH SarabunIT๙"/>
                <w:sz w:val="24"/>
                <w:szCs w:val="24"/>
              </w:rPr>
              <w:t>W</w:t>
            </w:r>
            <w:r w:rsidRPr="00104DBD">
              <w:rPr>
                <w:rFonts w:ascii="TH SarabunIT๙" w:eastAsia="Calibri" w:hAnsi="TH SarabunIT๙" w:cs="TH SarabunIT๙"/>
                <w:sz w:val="24"/>
                <w:szCs w:val="24"/>
                <w:cs/>
              </w:rPr>
              <w:t>12 ไม่มีแผนพัฒนาบุคลากรตำแหน่งข้าราชการครูและบุคลากรทางการศึกษาอื่นตามมาตรา 38 ค. (2)</w:t>
            </w:r>
          </w:p>
        </w:tc>
        <w:tc>
          <w:tcPr>
            <w:tcW w:w="1068" w:type="dxa"/>
          </w:tcPr>
          <w:p w14:paraId="5F692D53" w14:textId="77777777" w:rsidR="00952585" w:rsidRPr="00104DBD" w:rsidRDefault="00952585" w:rsidP="00952585">
            <w:pPr>
              <w:ind w:left="450" w:hanging="450"/>
              <w:jc w:val="center"/>
              <w:rPr>
                <w:rFonts w:ascii="TH SarabunIT๙" w:eastAsia="Calibri" w:hAnsi="TH SarabunIT๙" w:cs="TH SarabunIT๙"/>
                <w:sz w:val="24"/>
                <w:szCs w:val="24"/>
                <w:cs/>
              </w:rPr>
            </w:pPr>
            <w:r w:rsidRPr="00104DBD">
              <w:rPr>
                <w:rFonts w:ascii="TH SarabunIT๙" w:eastAsia="Calibri" w:hAnsi="TH SarabunIT๙" w:cs="TH SarabunIT๙"/>
              </w:rPr>
              <w:t>0.05</w:t>
            </w:r>
          </w:p>
        </w:tc>
        <w:tc>
          <w:tcPr>
            <w:tcW w:w="1080" w:type="dxa"/>
          </w:tcPr>
          <w:p w14:paraId="60FCA52A" w14:textId="77777777" w:rsidR="00952585" w:rsidRPr="00104DBD" w:rsidRDefault="00952585" w:rsidP="00952585">
            <w:pPr>
              <w:ind w:left="450" w:hanging="450"/>
              <w:jc w:val="center"/>
              <w:rPr>
                <w:rFonts w:ascii="TH SarabunIT๙" w:eastAsia="Calibri" w:hAnsi="TH SarabunIT๙" w:cs="TH SarabunIT๙"/>
                <w:sz w:val="24"/>
                <w:szCs w:val="24"/>
              </w:rPr>
            </w:pPr>
            <w:r w:rsidRPr="00104DBD">
              <w:rPr>
                <w:rFonts w:ascii="TH SarabunIT๙" w:eastAsia="Calibri" w:hAnsi="TH SarabunIT๙" w:cs="TH SarabunIT๙"/>
              </w:rPr>
              <w:t>4</w:t>
            </w:r>
          </w:p>
        </w:tc>
        <w:tc>
          <w:tcPr>
            <w:tcW w:w="1369" w:type="dxa"/>
          </w:tcPr>
          <w:p w14:paraId="57591832" w14:textId="77777777" w:rsidR="00952585" w:rsidRPr="00104DBD" w:rsidRDefault="00952585" w:rsidP="00952585">
            <w:pPr>
              <w:ind w:left="450" w:hanging="450"/>
              <w:jc w:val="center"/>
              <w:rPr>
                <w:rFonts w:ascii="TH SarabunIT๙" w:eastAsia="Calibri" w:hAnsi="TH SarabunIT๙" w:cs="TH SarabunIT๙"/>
                <w:b/>
                <w:bCs/>
                <w:sz w:val="24"/>
                <w:szCs w:val="24"/>
              </w:rPr>
            </w:pPr>
            <w:r w:rsidRPr="00104DBD">
              <w:rPr>
                <w:rFonts w:ascii="TH SarabunIT๙" w:eastAsia="Calibri" w:hAnsi="TH SarabunIT๙" w:cs="TH SarabunIT๙"/>
              </w:rPr>
              <w:t xml:space="preserve"> 0.20 </w:t>
            </w:r>
          </w:p>
        </w:tc>
      </w:tr>
      <w:tr w:rsidR="00104DBD" w:rsidRPr="00104DBD" w14:paraId="72BC8502" w14:textId="77777777" w:rsidTr="00204413">
        <w:trPr>
          <w:jc w:val="center"/>
        </w:trPr>
        <w:tc>
          <w:tcPr>
            <w:tcW w:w="6918" w:type="dxa"/>
          </w:tcPr>
          <w:p w14:paraId="3971F071" w14:textId="77777777" w:rsidR="00952585" w:rsidRPr="00104DBD" w:rsidRDefault="00952585" w:rsidP="00952585">
            <w:pPr>
              <w:jc w:val="right"/>
              <w:rPr>
                <w:rFonts w:ascii="TH SarabunPSK" w:eastAsia="Calibri" w:hAnsi="TH SarabunPSK" w:cs="TH SarabunPSK"/>
                <w:sz w:val="24"/>
                <w:szCs w:val="24"/>
                <w:cs/>
              </w:rPr>
            </w:pPr>
            <w:r w:rsidRPr="00104DBD">
              <w:rPr>
                <w:rFonts w:ascii="TH SarabunPSK" w:eastAsia="Calibri" w:hAnsi="TH SarabunPSK" w:cs="TH SarabunPSK" w:hint="cs"/>
                <w:sz w:val="24"/>
                <w:szCs w:val="24"/>
                <w:cs/>
              </w:rPr>
              <w:t xml:space="preserve">รวมจุดอ่อน </w:t>
            </w:r>
            <w:r w:rsidRPr="00104DBD">
              <w:rPr>
                <w:rFonts w:ascii="TH SarabunPSK" w:eastAsia="Times New Roman" w:hAnsi="TH SarabunPSK" w:cs="TH SarabunPSK"/>
                <w:b/>
                <w:bCs/>
                <w:sz w:val="24"/>
                <w:szCs w:val="24"/>
                <w:cs/>
              </w:rPr>
              <w:t>(</w:t>
            </w:r>
            <w:r w:rsidRPr="00104DBD">
              <w:rPr>
                <w:rFonts w:ascii="TH SarabunPSK" w:eastAsia="Times New Roman" w:hAnsi="TH SarabunPSK" w:cs="TH SarabunPSK"/>
                <w:b/>
                <w:bCs/>
                <w:sz w:val="24"/>
                <w:szCs w:val="24"/>
              </w:rPr>
              <w:t>Weakness)</w:t>
            </w:r>
            <w:r w:rsidRPr="00104DBD">
              <w:rPr>
                <w:rFonts w:ascii="TH SarabunPSK" w:eastAsia="Calibri" w:hAnsi="TH SarabunPSK" w:cs="TH SarabunPSK" w:hint="cs"/>
                <w:sz w:val="24"/>
                <w:szCs w:val="24"/>
                <w:cs/>
              </w:rPr>
              <w:t xml:space="preserve"> </w:t>
            </w:r>
          </w:p>
        </w:tc>
        <w:tc>
          <w:tcPr>
            <w:tcW w:w="1068" w:type="dxa"/>
            <w:shd w:val="clear" w:color="auto" w:fill="D9D9D9" w:themeFill="background1" w:themeFillShade="D9"/>
          </w:tcPr>
          <w:p w14:paraId="6321F7C4" w14:textId="77777777" w:rsidR="00952585" w:rsidRPr="00104DBD" w:rsidRDefault="00952585" w:rsidP="00952585">
            <w:pPr>
              <w:ind w:left="450" w:hanging="450"/>
              <w:jc w:val="center"/>
              <w:rPr>
                <w:rFonts w:ascii="TH SarabunIT๙" w:eastAsia="Calibri" w:hAnsi="TH SarabunIT๙" w:cs="TH SarabunIT๙"/>
                <w:sz w:val="24"/>
                <w:szCs w:val="24"/>
                <w:cs/>
              </w:rPr>
            </w:pPr>
          </w:p>
        </w:tc>
        <w:tc>
          <w:tcPr>
            <w:tcW w:w="1080" w:type="dxa"/>
            <w:shd w:val="clear" w:color="auto" w:fill="D9D9D9" w:themeFill="background1" w:themeFillShade="D9"/>
          </w:tcPr>
          <w:p w14:paraId="292AF671" w14:textId="77777777" w:rsidR="00952585" w:rsidRPr="00104DBD" w:rsidRDefault="00952585" w:rsidP="00952585">
            <w:pPr>
              <w:ind w:left="450" w:hanging="450"/>
              <w:jc w:val="center"/>
              <w:rPr>
                <w:rFonts w:ascii="TH SarabunIT๙" w:eastAsia="Calibri" w:hAnsi="TH SarabunIT๙" w:cs="TH SarabunIT๙"/>
                <w:sz w:val="24"/>
                <w:szCs w:val="24"/>
              </w:rPr>
            </w:pPr>
          </w:p>
        </w:tc>
        <w:tc>
          <w:tcPr>
            <w:tcW w:w="1369" w:type="dxa"/>
          </w:tcPr>
          <w:p w14:paraId="703D1787" w14:textId="77777777" w:rsidR="00952585" w:rsidRPr="00104DBD" w:rsidRDefault="00952585" w:rsidP="00952585">
            <w:pPr>
              <w:ind w:left="450" w:hanging="450"/>
              <w:jc w:val="center"/>
              <w:rPr>
                <w:rFonts w:ascii="TH SarabunIT๙" w:eastAsia="Calibri" w:hAnsi="TH SarabunIT๙" w:cs="TH SarabunIT๙"/>
                <w:b/>
                <w:bCs/>
                <w:sz w:val="24"/>
                <w:szCs w:val="24"/>
                <w:u w:val="thick"/>
              </w:rPr>
            </w:pPr>
            <w:r w:rsidRPr="00104DBD">
              <w:rPr>
                <w:rFonts w:ascii="TH SarabunIT๙" w:eastAsia="Calibri" w:hAnsi="TH SarabunIT๙" w:cs="TH SarabunIT๙"/>
                <w:b/>
                <w:bCs/>
                <w:sz w:val="24"/>
                <w:szCs w:val="24"/>
                <w:u w:val="thick"/>
                <w:cs/>
              </w:rPr>
              <w:t>1.57</w:t>
            </w:r>
          </w:p>
        </w:tc>
      </w:tr>
      <w:tr w:rsidR="00104DBD" w:rsidRPr="00104DBD" w14:paraId="30285C6C" w14:textId="77777777" w:rsidTr="00204413">
        <w:trPr>
          <w:jc w:val="center"/>
        </w:trPr>
        <w:tc>
          <w:tcPr>
            <w:tcW w:w="6918" w:type="dxa"/>
          </w:tcPr>
          <w:p w14:paraId="45479E61" w14:textId="77777777" w:rsidR="00952585" w:rsidRPr="00104DBD" w:rsidRDefault="00952585" w:rsidP="00952585">
            <w:pPr>
              <w:jc w:val="right"/>
              <w:rPr>
                <w:rFonts w:ascii="TH SarabunPSK" w:eastAsia="Calibri" w:hAnsi="TH SarabunPSK" w:cs="TH SarabunPSK"/>
                <w:sz w:val="24"/>
                <w:szCs w:val="24"/>
              </w:rPr>
            </w:pPr>
            <w:r w:rsidRPr="00104DBD">
              <w:rPr>
                <w:rFonts w:ascii="TH SarabunPSK" w:eastAsia="Calibri" w:hAnsi="TH SarabunPSK" w:cs="TH SarabunPSK"/>
                <w:sz w:val="24"/>
                <w:szCs w:val="24"/>
                <w:cs/>
              </w:rPr>
              <w:t>รวมปัจจัยภายใน</w:t>
            </w:r>
          </w:p>
        </w:tc>
        <w:tc>
          <w:tcPr>
            <w:tcW w:w="1068" w:type="dxa"/>
          </w:tcPr>
          <w:p w14:paraId="6793C46E" w14:textId="77777777" w:rsidR="00952585" w:rsidRPr="00104DBD" w:rsidRDefault="00952585" w:rsidP="00952585">
            <w:pPr>
              <w:ind w:left="450" w:hanging="450"/>
              <w:jc w:val="center"/>
              <w:rPr>
                <w:rFonts w:ascii="TH SarabunIT๙" w:eastAsia="Calibri" w:hAnsi="TH SarabunIT๙" w:cs="TH SarabunIT๙"/>
                <w:sz w:val="24"/>
                <w:szCs w:val="24"/>
                <w:cs/>
              </w:rPr>
            </w:pPr>
            <w:r w:rsidRPr="00104DBD">
              <w:rPr>
                <w:rFonts w:ascii="TH SarabunIT๙" w:eastAsia="Calibri" w:hAnsi="TH SarabunIT๙" w:cs="TH SarabunIT๙"/>
                <w:sz w:val="24"/>
                <w:szCs w:val="24"/>
                <w:cs/>
              </w:rPr>
              <w:t>1.00</w:t>
            </w:r>
          </w:p>
        </w:tc>
        <w:tc>
          <w:tcPr>
            <w:tcW w:w="1080" w:type="dxa"/>
            <w:shd w:val="clear" w:color="auto" w:fill="D9D9D9" w:themeFill="background1" w:themeFillShade="D9"/>
          </w:tcPr>
          <w:p w14:paraId="2AE39DF5" w14:textId="77777777" w:rsidR="00952585" w:rsidRPr="00104DBD" w:rsidRDefault="00952585" w:rsidP="00952585">
            <w:pPr>
              <w:ind w:left="450" w:hanging="450"/>
              <w:jc w:val="center"/>
              <w:rPr>
                <w:rFonts w:ascii="TH SarabunIT๙" w:eastAsia="Calibri" w:hAnsi="TH SarabunIT๙" w:cs="TH SarabunIT๙"/>
                <w:sz w:val="24"/>
                <w:szCs w:val="24"/>
              </w:rPr>
            </w:pPr>
          </w:p>
        </w:tc>
        <w:tc>
          <w:tcPr>
            <w:tcW w:w="1369" w:type="dxa"/>
          </w:tcPr>
          <w:p w14:paraId="792F8C5A" w14:textId="77777777" w:rsidR="00952585" w:rsidRPr="00104DBD" w:rsidRDefault="00952585" w:rsidP="00952585">
            <w:pPr>
              <w:ind w:left="450" w:hanging="450"/>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3.86</w:t>
            </w:r>
          </w:p>
        </w:tc>
      </w:tr>
    </w:tbl>
    <w:p w14:paraId="176E5B4D" w14:textId="77777777" w:rsidR="00952585" w:rsidRDefault="00952585" w:rsidP="0000517A">
      <w:pPr>
        <w:pStyle w:val="af0"/>
      </w:pPr>
    </w:p>
    <w:p w14:paraId="7BE2AA06" w14:textId="77777777" w:rsidR="0000517A" w:rsidRPr="00104DBD" w:rsidRDefault="0000517A" w:rsidP="0000517A">
      <w:pPr>
        <w:pStyle w:val="af0"/>
      </w:pPr>
    </w:p>
    <w:tbl>
      <w:tblPr>
        <w:tblStyle w:val="a6"/>
        <w:tblW w:w="10596" w:type="dxa"/>
        <w:jc w:val="center"/>
        <w:tblLayout w:type="fixed"/>
        <w:tblLook w:val="04A0" w:firstRow="1" w:lastRow="0" w:firstColumn="1" w:lastColumn="0" w:noHBand="0" w:noVBand="1"/>
      </w:tblPr>
      <w:tblGrid>
        <w:gridCol w:w="6918"/>
        <w:gridCol w:w="1158"/>
        <w:gridCol w:w="1170"/>
        <w:gridCol w:w="1350"/>
      </w:tblGrid>
      <w:tr w:rsidR="00104DBD" w:rsidRPr="00104DBD" w14:paraId="1A311ECA" w14:textId="77777777" w:rsidTr="00CA16BE">
        <w:trPr>
          <w:jc w:val="center"/>
        </w:trPr>
        <w:tc>
          <w:tcPr>
            <w:tcW w:w="10596" w:type="dxa"/>
            <w:gridSpan w:val="4"/>
            <w:shd w:val="clear" w:color="auto" w:fill="auto"/>
            <w:vAlign w:val="center"/>
          </w:tcPr>
          <w:p w14:paraId="4B05022C" w14:textId="77777777" w:rsidR="00952585" w:rsidRPr="00104DBD" w:rsidRDefault="00952585" w:rsidP="00952585">
            <w:pPr>
              <w:jc w:val="center"/>
              <w:rPr>
                <w:rFonts w:ascii="TH SarabunIT๙" w:eastAsia="Calibri" w:hAnsi="TH SarabunIT๙" w:cs="TH SarabunIT๙"/>
                <w:b/>
                <w:bCs/>
                <w:sz w:val="24"/>
                <w:szCs w:val="24"/>
                <w:cs/>
              </w:rPr>
            </w:pPr>
            <w:r w:rsidRPr="007C4401">
              <w:rPr>
                <w:rFonts w:ascii="TH SarabunIT๙" w:eastAsia="Calibri" w:hAnsi="TH SarabunIT๙" w:cs="TH SarabunIT๙"/>
                <w:b/>
                <w:bCs/>
                <w:sz w:val="32"/>
                <w:szCs w:val="32"/>
                <w:cs/>
              </w:rPr>
              <w:lastRenderedPageBreak/>
              <w:t>2. ตารางสรุปผลการวิเคราะห์ปัจจัยเชิงกลยุทธ์ภายนอก (</w:t>
            </w:r>
            <w:r w:rsidRPr="007C4401">
              <w:rPr>
                <w:rFonts w:ascii="TH SarabunIT๙" w:eastAsia="Calibri" w:hAnsi="TH SarabunIT๙" w:cs="TH SarabunIT๙"/>
                <w:b/>
                <w:bCs/>
                <w:sz w:val="32"/>
                <w:szCs w:val="32"/>
              </w:rPr>
              <w:t>EFAS)</w:t>
            </w:r>
          </w:p>
        </w:tc>
      </w:tr>
      <w:tr w:rsidR="00104DBD" w:rsidRPr="00104DBD" w14:paraId="1E282B74" w14:textId="77777777" w:rsidTr="00CA16BE">
        <w:trPr>
          <w:jc w:val="center"/>
        </w:trPr>
        <w:tc>
          <w:tcPr>
            <w:tcW w:w="6918" w:type="dxa"/>
            <w:shd w:val="clear" w:color="auto" w:fill="auto"/>
            <w:vAlign w:val="center"/>
          </w:tcPr>
          <w:p w14:paraId="6976E5D3" w14:textId="77777777" w:rsidR="00952585" w:rsidRPr="00104DBD" w:rsidRDefault="00952585" w:rsidP="00952585">
            <w:pPr>
              <w:jc w:val="center"/>
              <w:rPr>
                <w:rFonts w:ascii="TH SarabunIT๙" w:eastAsia="Times New Roman" w:hAnsi="TH SarabunIT๙" w:cs="TH SarabunIT๙"/>
                <w:b/>
                <w:bCs/>
                <w:sz w:val="24"/>
                <w:szCs w:val="24"/>
              </w:rPr>
            </w:pPr>
            <w:r w:rsidRPr="00104DBD">
              <w:rPr>
                <w:rFonts w:ascii="TH SarabunIT๙" w:eastAsia="Calibri" w:hAnsi="TH SarabunIT๙" w:cs="TH SarabunIT๙"/>
                <w:b/>
                <w:bCs/>
                <w:sz w:val="24"/>
                <w:szCs w:val="24"/>
                <w:cs/>
              </w:rPr>
              <w:t>ปัจจัยภายนอก (</w:t>
            </w:r>
            <w:r w:rsidRPr="00104DBD">
              <w:rPr>
                <w:rFonts w:ascii="TH SarabunIT๙" w:eastAsia="Calibri" w:hAnsi="TH SarabunIT๙" w:cs="TH SarabunIT๙"/>
                <w:b/>
                <w:bCs/>
                <w:sz w:val="24"/>
                <w:szCs w:val="24"/>
              </w:rPr>
              <w:t>External factor)</w:t>
            </w:r>
          </w:p>
        </w:tc>
        <w:tc>
          <w:tcPr>
            <w:tcW w:w="1158" w:type="dxa"/>
            <w:shd w:val="clear" w:color="auto" w:fill="auto"/>
            <w:vAlign w:val="center"/>
          </w:tcPr>
          <w:p w14:paraId="115BC392"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น้ำหนัก</w:t>
            </w:r>
          </w:p>
          <w:p w14:paraId="086A6B72"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w:t>
            </w:r>
            <w:r w:rsidRPr="00104DBD">
              <w:rPr>
                <w:rFonts w:ascii="TH SarabunIT๙" w:eastAsia="Calibri" w:hAnsi="TH SarabunIT๙" w:cs="TH SarabunIT๙"/>
                <w:b/>
                <w:bCs/>
                <w:sz w:val="24"/>
                <w:szCs w:val="24"/>
              </w:rPr>
              <w:t>weight)</w:t>
            </w:r>
          </w:p>
        </w:tc>
        <w:tc>
          <w:tcPr>
            <w:tcW w:w="1170" w:type="dxa"/>
            <w:shd w:val="clear" w:color="auto" w:fill="auto"/>
            <w:vAlign w:val="center"/>
          </w:tcPr>
          <w:p w14:paraId="75A898C0"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คะแนน</w:t>
            </w:r>
          </w:p>
          <w:p w14:paraId="5FF9019F"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rPr>
              <w:t>(Rating)</w:t>
            </w:r>
          </w:p>
        </w:tc>
        <w:tc>
          <w:tcPr>
            <w:tcW w:w="1350" w:type="dxa"/>
            <w:shd w:val="clear" w:color="auto" w:fill="auto"/>
            <w:vAlign w:val="center"/>
          </w:tcPr>
          <w:p w14:paraId="6EC024F9"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น้ำหนักคะแนน</w:t>
            </w:r>
          </w:p>
          <w:p w14:paraId="5C575A18"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w:t>
            </w:r>
            <w:r w:rsidRPr="00104DBD">
              <w:rPr>
                <w:rFonts w:ascii="TH SarabunIT๙" w:eastAsia="Calibri" w:hAnsi="TH SarabunIT๙" w:cs="TH SarabunIT๙"/>
                <w:b/>
                <w:bCs/>
                <w:sz w:val="24"/>
                <w:szCs w:val="24"/>
              </w:rPr>
              <w:t>Weighted score)</w:t>
            </w:r>
          </w:p>
        </w:tc>
      </w:tr>
      <w:tr w:rsidR="00104DBD" w:rsidRPr="00104DBD" w14:paraId="5955E217" w14:textId="77777777" w:rsidTr="00CA16BE">
        <w:trPr>
          <w:jc w:val="center"/>
        </w:trPr>
        <w:tc>
          <w:tcPr>
            <w:tcW w:w="10596" w:type="dxa"/>
            <w:gridSpan w:val="4"/>
            <w:shd w:val="clear" w:color="auto" w:fill="auto"/>
            <w:vAlign w:val="center"/>
          </w:tcPr>
          <w:p w14:paraId="0617C7BA" w14:textId="77777777" w:rsidR="00952585" w:rsidRPr="00104DBD" w:rsidRDefault="00952585" w:rsidP="00952585">
            <w:pPr>
              <w:rPr>
                <w:rFonts w:ascii="TH SarabunIT๙" w:eastAsia="Calibri" w:hAnsi="TH SarabunIT๙" w:cs="TH SarabunIT๙"/>
                <w:sz w:val="24"/>
                <w:szCs w:val="24"/>
                <w:cs/>
              </w:rPr>
            </w:pPr>
            <w:r w:rsidRPr="00104DBD">
              <w:rPr>
                <w:rFonts w:ascii="TH SarabunIT๙" w:eastAsia="Calibri" w:hAnsi="TH SarabunIT๙" w:cs="TH SarabunIT๙"/>
                <w:b/>
                <w:bCs/>
                <w:sz w:val="24"/>
                <w:szCs w:val="24"/>
                <w:cs/>
              </w:rPr>
              <w:t>โอกาส (</w:t>
            </w:r>
            <w:r w:rsidRPr="00104DBD">
              <w:rPr>
                <w:rFonts w:ascii="TH SarabunIT๙" w:eastAsia="Calibri" w:hAnsi="TH SarabunIT๙" w:cs="TH SarabunIT๙"/>
                <w:b/>
                <w:bCs/>
                <w:sz w:val="24"/>
                <w:szCs w:val="24"/>
              </w:rPr>
              <w:t>Opportunities)</w:t>
            </w:r>
          </w:p>
        </w:tc>
      </w:tr>
      <w:tr w:rsidR="00104DBD" w:rsidRPr="00104DBD" w14:paraId="5EA57323" w14:textId="77777777" w:rsidTr="00267A9B">
        <w:trPr>
          <w:jc w:val="center"/>
        </w:trPr>
        <w:tc>
          <w:tcPr>
            <w:tcW w:w="6918" w:type="dxa"/>
          </w:tcPr>
          <w:p w14:paraId="4ECF7D0C" w14:textId="77777777" w:rsidR="00952585" w:rsidRPr="00104DBD" w:rsidRDefault="00952585" w:rsidP="00952585">
            <w:pPr>
              <w:rPr>
                <w:rFonts w:ascii="TH SarabunIT๙" w:eastAsia="Cordia New" w:hAnsi="TH SarabunIT๙" w:cs="TH SarabunIT๙"/>
                <w:sz w:val="24"/>
                <w:szCs w:val="24"/>
                <w:cs/>
              </w:rPr>
            </w:pPr>
            <w:r w:rsidRPr="00104DBD">
              <w:rPr>
                <w:rFonts w:ascii="TH SarabunIT๙" w:eastAsia="Calibri" w:hAnsi="TH SarabunIT๙" w:cs="TH SarabunIT๙"/>
                <w:sz w:val="24"/>
                <w:szCs w:val="24"/>
              </w:rPr>
              <w:t>O1</w:t>
            </w:r>
            <w:r w:rsidRPr="00104DBD">
              <w:rPr>
                <w:rFonts w:ascii="TH SarabunIT๙" w:eastAsia="Calibri" w:hAnsi="TH SarabunIT๙" w:cs="TH SarabunIT๙"/>
                <w:sz w:val="24"/>
                <w:szCs w:val="24"/>
                <w:cs/>
              </w:rPr>
              <w:t xml:space="preserve"> รัฐบาลมีนโยบายส่งเสริมเยาวชนที่มีศักยภาพด้านกีฬาให้สามารถพัฒนาไปสู่นักกีฬาอาชีพ</w:t>
            </w:r>
          </w:p>
        </w:tc>
        <w:tc>
          <w:tcPr>
            <w:tcW w:w="1158" w:type="dxa"/>
          </w:tcPr>
          <w:p w14:paraId="08FD1665"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0.06</w:t>
            </w:r>
          </w:p>
        </w:tc>
        <w:tc>
          <w:tcPr>
            <w:tcW w:w="1170" w:type="dxa"/>
          </w:tcPr>
          <w:p w14:paraId="7050DCC8"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3</w:t>
            </w:r>
          </w:p>
        </w:tc>
        <w:tc>
          <w:tcPr>
            <w:tcW w:w="1350" w:type="dxa"/>
          </w:tcPr>
          <w:p w14:paraId="6932D86B"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0.18 </w:t>
            </w:r>
          </w:p>
        </w:tc>
      </w:tr>
      <w:tr w:rsidR="00104DBD" w:rsidRPr="00104DBD" w14:paraId="7AFBCAFE" w14:textId="77777777" w:rsidTr="00267A9B">
        <w:trPr>
          <w:jc w:val="center"/>
        </w:trPr>
        <w:tc>
          <w:tcPr>
            <w:tcW w:w="6918" w:type="dxa"/>
          </w:tcPr>
          <w:p w14:paraId="0C3EDFA2" w14:textId="77777777" w:rsidR="00952585" w:rsidRPr="00104DBD" w:rsidRDefault="00952585" w:rsidP="00952585">
            <w:pPr>
              <w:rPr>
                <w:rFonts w:ascii="TH SarabunIT๙" w:eastAsia="Cordia New" w:hAnsi="TH SarabunIT๙" w:cs="TH SarabunIT๙"/>
                <w:sz w:val="24"/>
                <w:szCs w:val="24"/>
                <w:cs/>
              </w:rPr>
            </w:pPr>
            <w:r w:rsidRPr="00104DBD">
              <w:rPr>
                <w:rFonts w:ascii="TH SarabunIT๙" w:eastAsia="Calibri" w:hAnsi="TH SarabunIT๙" w:cs="TH SarabunIT๙"/>
                <w:sz w:val="24"/>
                <w:szCs w:val="24"/>
              </w:rPr>
              <w:t>O2</w:t>
            </w:r>
            <w:r w:rsidRPr="00104DBD">
              <w:rPr>
                <w:rFonts w:ascii="TH SarabunIT๙" w:eastAsia="Calibri" w:hAnsi="TH SarabunIT๙" w:cs="TH SarabunIT๙"/>
                <w:sz w:val="24"/>
                <w:szCs w:val="24"/>
                <w:cs/>
              </w:rPr>
              <w:t xml:space="preserve"> รัฐบาลสนับสนุนและมีระบบกองทุนให้กู้ยืมเพื่อการศึกษา</w:t>
            </w:r>
          </w:p>
        </w:tc>
        <w:tc>
          <w:tcPr>
            <w:tcW w:w="1158" w:type="dxa"/>
          </w:tcPr>
          <w:p w14:paraId="6315FC20"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0.06</w:t>
            </w:r>
          </w:p>
        </w:tc>
        <w:tc>
          <w:tcPr>
            <w:tcW w:w="1170" w:type="dxa"/>
          </w:tcPr>
          <w:p w14:paraId="5D765341"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5</w:t>
            </w:r>
          </w:p>
        </w:tc>
        <w:tc>
          <w:tcPr>
            <w:tcW w:w="1350" w:type="dxa"/>
          </w:tcPr>
          <w:p w14:paraId="1F64D994"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0.30 </w:t>
            </w:r>
          </w:p>
        </w:tc>
      </w:tr>
      <w:tr w:rsidR="00104DBD" w:rsidRPr="00104DBD" w14:paraId="084FE9B2" w14:textId="77777777" w:rsidTr="00267A9B">
        <w:trPr>
          <w:jc w:val="center"/>
        </w:trPr>
        <w:tc>
          <w:tcPr>
            <w:tcW w:w="6918" w:type="dxa"/>
          </w:tcPr>
          <w:p w14:paraId="28A77660" w14:textId="77777777" w:rsidR="00952585" w:rsidRPr="00104DBD" w:rsidRDefault="00952585" w:rsidP="00952585">
            <w:pPr>
              <w:rPr>
                <w:rFonts w:ascii="TH SarabunIT๙" w:eastAsia="Cordia New" w:hAnsi="TH SarabunIT๙" w:cs="TH SarabunIT๙"/>
                <w:sz w:val="24"/>
                <w:szCs w:val="24"/>
                <w:cs/>
              </w:rPr>
            </w:pPr>
            <w:r w:rsidRPr="00104DBD">
              <w:rPr>
                <w:rFonts w:ascii="TH SarabunIT๙" w:eastAsia="Calibri" w:hAnsi="TH SarabunIT๙" w:cs="TH SarabunIT๙"/>
                <w:sz w:val="24"/>
                <w:szCs w:val="24"/>
              </w:rPr>
              <w:t>O3</w:t>
            </w:r>
            <w:r w:rsidRPr="00104DBD">
              <w:rPr>
                <w:rFonts w:ascii="TH SarabunIT๙" w:eastAsia="Calibri" w:hAnsi="TH SarabunIT๙" w:cs="TH SarabunIT๙"/>
                <w:sz w:val="24"/>
                <w:szCs w:val="24"/>
                <w:cs/>
              </w:rPr>
              <w:t xml:space="preserve"> รัฐบาลมีนโยบายส่งเสริมการท่องเที่ยวเชิงสุขภาพ การท่องเที่ยวเชิงกีฬาและนันทนาการ</w:t>
            </w:r>
          </w:p>
        </w:tc>
        <w:tc>
          <w:tcPr>
            <w:tcW w:w="1158" w:type="dxa"/>
          </w:tcPr>
          <w:p w14:paraId="3B74FD58"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0.06</w:t>
            </w:r>
          </w:p>
        </w:tc>
        <w:tc>
          <w:tcPr>
            <w:tcW w:w="1170" w:type="dxa"/>
          </w:tcPr>
          <w:p w14:paraId="1227E2DA"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3</w:t>
            </w:r>
          </w:p>
        </w:tc>
        <w:tc>
          <w:tcPr>
            <w:tcW w:w="1350" w:type="dxa"/>
          </w:tcPr>
          <w:p w14:paraId="1F367C6B"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0.18 </w:t>
            </w:r>
          </w:p>
        </w:tc>
      </w:tr>
      <w:tr w:rsidR="00104DBD" w:rsidRPr="00104DBD" w14:paraId="2226EC8C" w14:textId="77777777" w:rsidTr="00267A9B">
        <w:trPr>
          <w:jc w:val="center"/>
        </w:trPr>
        <w:tc>
          <w:tcPr>
            <w:tcW w:w="6918" w:type="dxa"/>
          </w:tcPr>
          <w:p w14:paraId="7CC4F673" w14:textId="77777777" w:rsidR="00952585" w:rsidRPr="00104DBD" w:rsidRDefault="00952585" w:rsidP="00952585">
            <w:pPr>
              <w:rPr>
                <w:rFonts w:ascii="TH SarabunIT๙" w:eastAsia="Calibri" w:hAnsi="TH SarabunIT๙" w:cs="TH SarabunIT๙"/>
                <w:sz w:val="24"/>
                <w:szCs w:val="24"/>
                <w:cs/>
              </w:rPr>
            </w:pPr>
            <w:r w:rsidRPr="00104DBD">
              <w:rPr>
                <w:rFonts w:ascii="TH SarabunIT๙" w:eastAsia="Calibri" w:hAnsi="TH SarabunIT๙" w:cs="TH SarabunIT๙"/>
                <w:sz w:val="24"/>
                <w:szCs w:val="24"/>
              </w:rPr>
              <w:t>O4</w:t>
            </w:r>
            <w:r w:rsidRPr="00104DBD">
              <w:rPr>
                <w:rFonts w:ascii="TH SarabunIT๙" w:eastAsia="Calibri" w:hAnsi="TH SarabunIT๙" w:cs="TH SarabunIT๙"/>
                <w:sz w:val="24"/>
                <w:szCs w:val="24"/>
                <w:cs/>
              </w:rPr>
              <w:t xml:space="preserve"> รัฐบาลมีนโยบายการทำนุบำรุงศาสนา ศิลปะและวัฒนธรรม</w:t>
            </w:r>
          </w:p>
        </w:tc>
        <w:tc>
          <w:tcPr>
            <w:tcW w:w="1158" w:type="dxa"/>
          </w:tcPr>
          <w:p w14:paraId="2B2FA119"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0.06</w:t>
            </w:r>
          </w:p>
        </w:tc>
        <w:tc>
          <w:tcPr>
            <w:tcW w:w="1170" w:type="dxa"/>
          </w:tcPr>
          <w:p w14:paraId="5D4417B8"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3</w:t>
            </w:r>
          </w:p>
        </w:tc>
        <w:tc>
          <w:tcPr>
            <w:tcW w:w="1350" w:type="dxa"/>
          </w:tcPr>
          <w:p w14:paraId="184ECD4E"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0.18 </w:t>
            </w:r>
          </w:p>
        </w:tc>
      </w:tr>
      <w:tr w:rsidR="00104DBD" w:rsidRPr="00104DBD" w14:paraId="4EC203EB" w14:textId="77777777" w:rsidTr="00267A9B">
        <w:trPr>
          <w:jc w:val="center"/>
        </w:trPr>
        <w:tc>
          <w:tcPr>
            <w:tcW w:w="6918" w:type="dxa"/>
          </w:tcPr>
          <w:p w14:paraId="4A4D8E13" w14:textId="77777777" w:rsidR="00952585" w:rsidRPr="00104DBD" w:rsidRDefault="00952585" w:rsidP="00952585">
            <w:pPr>
              <w:rPr>
                <w:rFonts w:ascii="TH SarabunIT๙" w:eastAsia="Calibri" w:hAnsi="TH SarabunIT๙" w:cs="TH SarabunIT๙"/>
                <w:sz w:val="24"/>
                <w:szCs w:val="24"/>
              </w:rPr>
            </w:pPr>
            <w:r w:rsidRPr="00104DBD">
              <w:rPr>
                <w:rFonts w:ascii="TH SarabunIT๙" w:eastAsia="Calibri" w:hAnsi="TH SarabunIT๙" w:cs="TH SarabunIT๙"/>
                <w:sz w:val="24"/>
                <w:szCs w:val="24"/>
              </w:rPr>
              <w:t>O5</w:t>
            </w:r>
            <w:r w:rsidRPr="00104DBD">
              <w:rPr>
                <w:rFonts w:ascii="TH SarabunIT๙" w:eastAsia="Calibri" w:hAnsi="TH SarabunIT๙" w:cs="TH SarabunIT๙"/>
                <w:sz w:val="24"/>
                <w:szCs w:val="24"/>
                <w:cs/>
              </w:rPr>
              <w:t xml:space="preserve"> หน่วยงานภาครัฐและภาคเอกชนให้การสนับสนุนกิจกรรมด้านการกีฬา</w:t>
            </w:r>
          </w:p>
        </w:tc>
        <w:tc>
          <w:tcPr>
            <w:tcW w:w="1158" w:type="dxa"/>
          </w:tcPr>
          <w:p w14:paraId="1C50593A"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0.05</w:t>
            </w:r>
          </w:p>
        </w:tc>
        <w:tc>
          <w:tcPr>
            <w:tcW w:w="1170" w:type="dxa"/>
          </w:tcPr>
          <w:p w14:paraId="517BD63E"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3</w:t>
            </w:r>
          </w:p>
        </w:tc>
        <w:tc>
          <w:tcPr>
            <w:tcW w:w="1350" w:type="dxa"/>
          </w:tcPr>
          <w:p w14:paraId="16D6F001"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0.15 </w:t>
            </w:r>
          </w:p>
        </w:tc>
      </w:tr>
      <w:tr w:rsidR="00104DBD" w:rsidRPr="00104DBD" w14:paraId="35CF2F4F" w14:textId="77777777" w:rsidTr="00267A9B">
        <w:trPr>
          <w:jc w:val="center"/>
        </w:trPr>
        <w:tc>
          <w:tcPr>
            <w:tcW w:w="6918" w:type="dxa"/>
          </w:tcPr>
          <w:p w14:paraId="041D38FF" w14:textId="77777777" w:rsidR="00952585" w:rsidRPr="00104DBD" w:rsidRDefault="00952585" w:rsidP="00952585">
            <w:pPr>
              <w:rPr>
                <w:rFonts w:ascii="TH SarabunIT๙" w:eastAsia="Calibri" w:hAnsi="TH SarabunIT๙" w:cs="TH SarabunIT๙"/>
                <w:sz w:val="24"/>
                <w:szCs w:val="24"/>
              </w:rPr>
            </w:pPr>
            <w:r w:rsidRPr="00104DBD">
              <w:rPr>
                <w:rFonts w:ascii="TH SarabunIT๙" w:eastAsia="Calibri" w:hAnsi="TH SarabunIT๙" w:cs="TH SarabunIT๙"/>
                <w:sz w:val="24"/>
                <w:szCs w:val="24"/>
              </w:rPr>
              <w:t>O6</w:t>
            </w:r>
            <w:r w:rsidRPr="00104DBD">
              <w:rPr>
                <w:rFonts w:ascii="TH SarabunIT๙" w:eastAsia="Calibri" w:hAnsi="TH SarabunIT๙" w:cs="TH SarabunIT๙"/>
                <w:sz w:val="24"/>
                <w:szCs w:val="24"/>
                <w:cs/>
              </w:rPr>
              <w:t xml:space="preserve"> มีแหล่งทุนสนับสนุนการวิจัยและนวัตกรรมจากหน่วยงานภายนอก</w:t>
            </w:r>
          </w:p>
        </w:tc>
        <w:tc>
          <w:tcPr>
            <w:tcW w:w="1158" w:type="dxa"/>
          </w:tcPr>
          <w:p w14:paraId="70205451"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0.05</w:t>
            </w:r>
          </w:p>
        </w:tc>
        <w:tc>
          <w:tcPr>
            <w:tcW w:w="1170" w:type="dxa"/>
          </w:tcPr>
          <w:p w14:paraId="234FA4C8"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3</w:t>
            </w:r>
          </w:p>
        </w:tc>
        <w:tc>
          <w:tcPr>
            <w:tcW w:w="1350" w:type="dxa"/>
          </w:tcPr>
          <w:p w14:paraId="41716226"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0.15 </w:t>
            </w:r>
          </w:p>
        </w:tc>
      </w:tr>
      <w:tr w:rsidR="00104DBD" w:rsidRPr="00104DBD" w14:paraId="4474B1B0" w14:textId="77777777" w:rsidTr="00267A9B">
        <w:trPr>
          <w:jc w:val="center"/>
        </w:trPr>
        <w:tc>
          <w:tcPr>
            <w:tcW w:w="6918" w:type="dxa"/>
          </w:tcPr>
          <w:p w14:paraId="6856CBEE" w14:textId="77777777" w:rsidR="00952585" w:rsidRPr="00104DBD" w:rsidRDefault="00952585" w:rsidP="00952585">
            <w:pPr>
              <w:rPr>
                <w:rFonts w:ascii="TH SarabunIT๙" w:eastAsia="Calibri" w:hAnsi="TH SarabunIT๙" w:cs="TH SarabunIT๙"/>
                <w:sz w:val="24"/>
                <w:szCs w:val="24"/>
              </w:rPr>
            </w:pPr>
            <w:r w:rsidRPr="00104DBD">
              <w:rPr>
                <w:rFonts w:ascii="TH SarabunIT๙" w:eastAsia="Calibri" w:hAnsi="TH SarabunIT๙" w:cs="TH SarabunIT๙"/>
                <w:sz w:val="24"/>
                <w:szCs w:val="24"/>
              </w:rPr>
              <w:t>O7</w:t>
            </w:r>
            <w:r w:rsidRPr="00104DBD">
              <w:rPr>
                <w:rFonts w:ascii="TH SarabunIT๙" w:eastAsia="Calibri" w:hAnsi="TH SarabunIT๙" w:cs="TH SarabunIT๙"/>
                <w:sz w:val="24"/>
                <w:szCs w:val="24"/>
                <w:cs/>
              </w:rPr>
              <w:t xml:space="preserve"> สังคมให้ความสำคัญกับการออกกำลังกาย การดูแลสุขภาพ การเล่นกีฬา และกีฬาอาชีพมากขึ้น</w:t>
            </w:r>
          </w:p>
        </w:tc>
        <w:tc>
          <w:tcPr>
            <w:tcW w:w="1158" w:type="dxa"/>
          </w:tcPr>
          <w:p w14:paraId="64DA4851"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0.05</w:t>
            </w:r>
          </w:p>
        </w:tc>
        <w:tc>
          <w:tcPr>
            <w:tcW w:w="1170" w:type="dxa"/>
          </w:tcPr>
          <w:p w14:paraId="251549FB"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4</w:t>
            </w:r>
          </w:p>
        </w:tc>
        <w:tc>
          <w:tcPr>
            <w:tcW w:w="1350" w:type="dxa"/>
          </w:tcPr>
          <w:p w14:paraId="3CC3F401"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0.20 </w:t>
            </w:r>
          </w:p>
        </w:tc>
      </w:tr>
      <w:tr w:rsidR="00104DBD" w:rsidRPr="00104DBD" w14:paraId="1D2D344F" w14:textId="77777777" w:rsidTr="00267A9B">
        <w:trPr>
          <w:jc w:val="center"/>
        </w:trPr>
        <w:tc>
          <w:tcPr>
            <w:tcW w:w="6918" w:type="dxa"/>
          </w:tcPr>
          <w:p w14:paraId="4BD19949" w14:textId="77777777" w:rsidR="00952585" w:rsidRPr="00104DBD" w:rsidRDefault="00952585" w:rsidP="00952585">
            <w:pPr>
              <w:rPr>
                <w:rFonts w:ascii="TH SarabunIT๙" w:eastAsia="Calibri" w:hAnsi="TH SarabunIT๙" w:cs="TH SarabunIT๙"/>
                <w:sz w:val="24"/>
                <w:szCs w:val="24"/>
              </w:rPr>
            </w:pPr>
            <w:r w:rsidRPr="00104DBD">
              <w:rPr>
                <w:rFonts w:ascii="TH SarabunIT๙" w:eastAsia="Calibri" w:hAnsi="TH SarabunIT๙" w:cs="TH SarabunIT๙"/>
                <w:sz w:val="24"/>
                <w:szCs w:val="24"/>
              </w:rPr>
              <w:t>O8</w:t>
            </w:r>
            <w:r w:rsidRPr="00104DBD">
              <w:rPr>
                <w:rFonts w:ascii="TH SarabunIT๙" w:eastAsia="Calibri" w:hAnsi="TH SarabunIT๙" w:cs="TH SarabunIT๙"/>
                <w:sz w:val="24"/>
                <w:szCs w:val="24"/>
                <w:cs/>
              </w:rPr>
              <w:t xml:space="preserve"> ความนิยมการท่องเที่ยวเชิงกีฬาและการท่องเที่ยวเชิงวัฒนธรรมมากขึ้น</w:t>
            </w:r>
          </w:p>
        </w:tc>
        <w:tc>
          <w:tcPr>
            <w:tcW w:w="1158" w:type="dxa"/>
          </w:tcPr>
          <w:p w14:paraId="42F25205"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0.04</w:t>
            </w:r>
          </w:p>
        </w:tc>
        <w:tc>
          <w:tcPr>
            <w:tcW w:w="1170" w:type="dxa"/>
          </w:tcPr>
          <w:p w14:paraId="6541751D"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3</w:t>
            </w:r>
          </w:p>
        </w:tc>
        <w:tc>
          <w:tcPr>
            <w:tcW w:w="1350" w:type="dxa"/>
          </w:tcPr>
          <w:p w14:paraId="1B36B793"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0.12 </w:t>
            </w:r>
          </w:p>
        </w:tc>
      </w:tr>
      <w:tr w:rsidR="00104DBD" w:rsidRPr="00104DBD" w14:paraId="63529545" w14:textId="77777777" w:rsidTr="00267A9B">
        <w:trPr>
          <w:jc w:val="center"/>
        </w:trPr>
        <w:tc>
          <w:tcPr>
            <w:tcW w:w="6918" w:type="dxa"/>
          </w:tcPr>
          <w:p w14:paraId="6A3C6D20" w14:textId="77777777" w:rsidR="00952585" w:rsidRPr="00104DBD" w:rsidRDefault="00952585" w:rsidP="00952585">
            <w:pPr>
              <w:ind w:left="247" w:hanging="247"/>
              <w:rPr>
                <w:rFonts w:ascii="TH SarabunIT๙" w:eastAsia="Calibri" w:hAnsi="TH SarabunIT๙" w:cs="TH SarabunIT๙"/>
                <w:sz w:val="24"/>
                <w:szCs w:val="24"/>
              </w:rPr>
            </w:pPr>
            <w:r w:rsidRPr="00104DBD">
              <w:rPr>
                <w:rFonts w:ascii="TH SarabunIT๙" w:eastAsia="Calibri" w:hAnsi="TH SarabunIT๙" w:cs="TH SarabunIT๙"/>
                <w:sz w:val="24"/>
                <w:szCs w:val="24"/>
              </w:rPr>
              <w:t>O9</w:t>
            </w:r>
            <w:r w:rsidRPr="00104DBD">
              <w:rPr>
                <w:rFonts w:ascii="TH SarabunIT๙" w:eastAsia="Calibri" w:hAnsi="TH SarabunIT๙" w:cs="TH SarabunIT๙"/>
                <w:sz w:val="24"/>
                <w:szCs w:val="24"/>
                <w:cs/>
              </w:rPr>
              <w:t xml:space="preserve"> ความก้าวหน้าทางเทคโนโลยีสารสนเทศและการสื่อสารช่วยให้เข้าถึงข้อมูล ข่าวสาร องค์ความรู้ ได้ง่ายและรวดเร็ว </w:t>
            </w:r>
          </w:p>
        </w:tc>
        <w:tc>
          <w:tcPr>
            <w:tcW w:w="1158" w:type="dxa"/>
          </w:tcPr>
          <w:p w14:paraId="2B3347D5"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0.05</w:t>
            </w:r>
          </w:p>
        </w:tc>
        <w:tc>
          <w:tcPr>
            <w:tcW w:w="1170" w:type="dxa"/>
          </w:tcPr>
          <w:p w14:paraId="69577CBC"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4</w:t>
            </w:r>
          </w:p>
        </w:tc>
        <w:tc>
          <w:tcPr>
            <w:tcW w:w="1350" w:type="dxa"/>
          </w:tcPr>
          <w:p w14:paraId="5C5927A4"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0.20 </w:t>
            </w:r>
          </w:p>
        </w:tc>
      </w:tr>
      <w:tr w:rsidR="00104DBD" w:rsidRPr="00104DBD" w14:paraId="49FB13E2" w14:textId="77777777" w:rsidTr="00267A9B">
        <w:trPr>
          <w:jc w:val="center"/>
        </w:trPr>
        <w:tc>
          <w:tcPr>
            <w:tcW w:w="6918" w:type="dxa"/>
          </w:tcPr>
          <w:p w14:paraId="723557F9" w14:textId="77777777" w:rsidR="00952585" w:rsidRPr="00104DBD" w:rsidRDefault="00952585" w:rsidP="00952585">
            <w:pPr>
              <w:ind w:left="337" w:hanging="337"/>
              <w:rPr>
                <w:rFonts w:ascii="TH SarabunIT๙" w:eastAsia="Calibri" w:hAnsi="TH SarabunIT๙" w:cs="TH SarabunIT๙"/>
                <w:sz w:val="24"/>
                <w:szCs w:val="24"/>
              </w:rPr>
            </w:pPr>
            <w:r w:rsidRPr="00104DBD">
              <w:rPr>
                <w:rFonts w:ascii="TH SarabunIT๙" w:eastAsia="Calibri" w:hAnsi="TH SarabunIT๙" w:cs="TH SarabunIT๙"/>
                <w:sz w:val="24"/>
                <w:szCs w:val="24"/>
              </w:rPr>
              <w:t>O10</w:t>
            </w:r>
            <w:r w:rsidRPr="00104DBD">
              <w:rPr>
                <w:rFonts w:ascii="TH SarabunIT๙" w:eastAsia="Calibri" w:hAnsi="TH SarabunIT๙" w:cs="TH SarabunIT๙"/>
                <w:sz w:val="24"/>
                <w:szCs w:val="24"/>
                <w:cs/>
              </w:rPr>
              <w:t xml:space="preserve"> ความก้าวหน้าทางเทคโนโลยีสารสนเทศและการสื่อสารช่วยพัฒนากระบวนการเรียนการสอนที่มีประสิทธิภาพมากขึ้น</w:t>
            </w:r>
          </w:p>
        </w:tc>
        <w:tc>
          <w:tcPr>
            <w:tcW w:w="1158" w:type="dxa"/>
          </w:tcPr>
          <w:p w14:paraId="037CD87B"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0.05</w:t>
            </w:r>
          </w:p>
        </w:tc>
        <w:tc>
          <w:tcPr>
            <w:tcW w:w="1170" w:type="dxa"/>
          </w:tcPr>
          <w:p w14:paraId="6789A53F"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3</w:t>
            </w:r>
          </w:p>
        </w:tc>
        <w:tc>
          <w:tcPr>
            <w:tcW w:w="1350" w:type="dxa"/>
          </w:tcPr>
          <w:p w14:paraId="2695556E"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0.15 </w:t>
            </w:r>
          </w:p>
        </w:tc>
      </w:tr>
      <w:tr w:rsidR="00104DBD" w:rsidRPr="00104DBD" w14:paraId="595C7263" w14:textId="77777777" w:rsidTr="00267A9B">
        <w:trPr>
          <w:jc w:val="center"/>
        </w:trPr>
        <w:tc>
          <w:tcPr>
            <w:tcW w:w="6918" w:type="dxa"/>
          </w:tcPr>
          <w:p w14:paraId="4036A469" w14:textId="77777777" w:rsidR="00952585" w:rsidRPr="00104DBD" w:rsidRDefault="00952585" w:rsidP="00952585">
            <w:pPr>
              <w:ind w:left="337" w:hanging="337"/>
              <w:rPr>
                <w:rFonts w:ascii="TH SarabunIT๙" w:eastAsia="Calibri" w:hAnsi="TH SarabunIT๙" w:cs="TH SarabunIT๙"/>
                <w:sz w:val="24"/>
                <w:szCs w:val="24"/>
              </w:rPr>
            </w:pPr>
            <w:r w:rsidRPr="00104DBD">
              <w:rPr>
                <w:rFonts w:ascii="TH SarabunIT๙" w:eastAsia="Calibri" w:hAnsi="TH SarabunIT๙" w:cs="TH SarabunIT๙"/>
                <w:sz w:val="24"/>
                <w:szCs w:val="24"/>
              </w:rPr>
              <w:t>O11</w:t>
            </w:r>
            <w:r w:rsidRPr="00104DBD">
              <w:rPr>
                <w:rFonts w:ascii="TH SarabunIT๙" w:eastAsia="Calibri" w:hAnsi="TH SarabunIT๙" w:cs="TH SarabunIT๙"/>
                <w:sz w:val="24"/>
                <w:szCs w:val="24"/>
                <w:cs/>
              </w:rPr>
              <w:t xml:space="preserve"> มีแผนการปฏิรูปประเทศด้านวัฒนธรรม กีฬา แรงงาน และการพัฒนาทรัพยากรมนุษย์ ที่กำหนดให้</w:t>
            </w:r>
            <w:r w:rsidRPr="00104DBD">
              <w:rPr>
                <w:rFonts w:ascii="TH SarabunIT๙" w:eastAsia="Calibri" w:hAnsi="TH SarabunIT๙" w:cs="TH SarabunIT๙" w:hint="cs"/>
                <w:sz w:val="24"/>
                <w:szCs w:val="24"/>
                <w:cs/>
              </w:rPr>
              <w:t xml:space="preserve">    </w:t>
            </w:r>
            <w:r w:rsidRPr="00104DBD">
              <w:rPr>
                <w:rFonts w:ascii="TH SarabunIT๙" w:eastAsia="Calibri" w:hAnsi="TH SarabunIT๙" w:cs="TH SarabunIT๙"/>
                <w:sz w:val="24"/>
                <w:szCs w:val="24"/>
                <w:cs/>
              </w:rPr>
              <w:t>มีการส่งเสริมประชาชนเป็นศูนย์กลางในการสร้างวิถีชีวิตทางการกีฬาและการออกกำลังกายอย่างทั่วถึงและเท่าเทียม และการสร้างโอกาสทางการกีฬาและพัฒนานักกีฬาอาชีพ</w:t>
            </w:r>
          </w:p>
        </w:tc>
        <w:tc>
          <w:tcPr>
            <w:tcW w:w="1158" w:type="dxa"/>
          </w:tcPr>
          <w:p w14:paraId="0B4E2BC9"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0.06</w:t>
            </w:r>
          </w:p>
        </w:tc>
        <w:tc>
          <w:tcPr>
            <w:tcW w:w="1170" w:type="dxa"/>
          </w:tcPr>
          <w:p w14:paraId="50F2771D"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3</w:t>
            </w:r>
          </w:p>
        </w:tc>
        <w:tc>
          <w:tcPr>
            <w:tcW w:w="1350" w:type="dxa"/>
          </w:tcPr>
          <w:p w14:paraId="00D07D1D"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0.18 </w:t>
            </w:r>
          </w:p>
        </w:tc>
      </w:tr>
      <w:tr w:rsidR="00104DBD" w:rsidRPr="00104DBD" w14:paraId="5B8D4627" w14:textId="77777777" w:rsidTr="00267A9B">
        <w:trPr>
          <w:jc w:val="center"/>
        </w:trPr>
        <w:tc>
          <w:tcPr>
            <w:tcW w:w="6918" w:type="dxa"/>
          </w:tcPr>
          <w:p w14:paraId="4A9D2A4A" w14:textId="77777777" w:rsidR="00952585" w:rsidRPr="00104DBD" w:rsidRDefault="00952585" w:rsidP="00952585">
            <w:pPr>
              <w:ind w:left="337" w:hanging="337"/>
              <w:rPr>
                <w:rFonts w:ascii="TH SarabunIT๙" w:eastAsia="Calibri" w:hAnsi="TH SarabunIT๙" w:cs="TH SarabunIT๙"/>
                <w:sz w:val="24"/>
                <w:szCs w:val="24"/>
              </w:rPr>
            </w:pPr>
            <w:r w:rsidRPr="00104DBD">
              <w:rPr>
                <w:rFonts w:ascii="TH SarabunIT๙" w:eastAsia="Calibri" w:hAnsi="TH SarabunIT๙" w:cs="TH SarabunIT๙"/>
                <w:sz w:val="24"/>
                <w:szCs w:val="24"/>
              </w:rPr>
              <w:t>O12</w:t>
            </w:r>
            <w:r w:rsidRPr="00104DBD">
              <w:rPr>
                <w:rFonts w:ascii="TH SarabunIT๙" w:eastAsia="Calibri" w:hAnsi="TH SarabunIT๙" w:cs="TH SarabunIT๙"/>
                <w:sz w:val="24"/>
                <w:szCs w:val="24"/>
                <w:cs/>
              </w:rPr>
              <w:t xml:space="preserve"> มีพระราชบัญญัตินโยบายการกีฬาแห่งชาติที่กำหนดให้มีแผนพัฒนาการกีฬาแห่งชาติ ซึ่งมีรายละเอียดเกี่ยวกับการบริหารและพัฒนาการกีฬาอย่างชัดเจน</w:t>
            </w:r>
          </w:p>
        </w:tc>
        <w:tc>
          <w:tcPr>
            <w:tcW w:w="1158" w:type="dxa"/>
          </w:tcPr>
          <w:p w14:paraId="0A6C3486"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0.06</w:t>
            </w:r>
          </w:p>
        </w:tc>
        <w:tc>
          <w:tcPr>
            <w:tcW w:w="1170" w:type="dxa"/>
          </w:tcPr>
          <w:p w14:paraId="7427B1C6"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3</w:t>
            </w:r>
          </w:p>
        </w:tc>
        <w:tc>
          <w:tcPr>
            <w:tcW w:w="1350" w:type="dxa"/>
          </w:tcPr>
          <w:p w14:paraId="31DBE281"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0.18 </w:t>
            </w:r>
          </w:p>
        </w:tc>
      </w:tr>
      <w:tr w:rsidR="00104DBD" w:rsidRPr="00104DBD" w14:paraId="614F90E6" w14:textId="77777777" w:rsidTr="00267A9B">
        <w:trPr>
          <w:jc w:val="center"/>
        </w:trPr>
        <w:tc>
          <w:tcPr>
            <w:tcW w:w="6918" w:type="dxa"/>
          </w:tcPr>
          <w:p w14:paraId="55C93775" w14:textId="77777777" w:rsidR="00952585" w:rsidRPr="00104DBD" w:rsidRDefault="00952585" w:rsidP="00952585">
            <w:pPr>
              <w:ind w:left="337" w:hanging="337"/>
              <w:rPr>
                <w:rFonts w:ascii="TH SarabunIT๙" w:eastAsia="Calibri" w:hAnsi="TH SarabunIT๙" w:cs="TH SarabunIT๙"/>
                <w:sz w:val="24"/>
                <w:szCs w:val="24"/>
              </w:rPr>
            </w:pPr>
            <w:r w:rsidRPr="00104DBD">
              <w:rPr>
                <w:rFonts w:ascii="TH SarabunIT๙" w:eastAsia="Calibri" w:hAnsi="TH SarabunIT๙" w:cs="TH SarabunIT๙"/>
                <w:sz w:val="24"/>
                <w:szCs w:val="24"/>
              </w:rPr>
              <w:t>O13</w:t>
            </w:r>
            <w:r w:rsidRPr="00104DBD">
              <w:rPr>
                <w:rFonts w:ascii="TH SarabunIT๙" w:eastAsia="Calibri" w:hAnsi="TH SarabunIT๙" w:cs="TH SarabunIT๙"/>
                <w:sz w:val="24"/>
                <w:szCs w:val="24"/>
                <w:cs/>
              </w:rPr>
              <w:t xml:space="preserve"> มียุทธศาสตร์ชาติที่กำหนดเป้าหมายการพัฒนาประเทศอย่างชัดเจนเพื่อใช้เป็นกรอบในการจัดทำแผนต่างๆ ให้สอดคล้องและ</w:t>
            </w:r>
            <w:proofErr w:type="spellStart"/>
            <w:r w:rsidRPr="00104DBD">
              <w:rPr>
                <w:rFonts w:ascii="TH SarabunIT๙" w:eastAsia="Calibri" w:hAnsi="TH SarabunIT๙" w:cs="TH SarabunIT๙"/>
                <w:sz w:val="24"/>
                <w:szCs w:val="24"/>
                <w:cs/>
              </w:rPr>
              <w:t>บูรณา</w:t>
            </w:r>
            <w:proofErr w:type="spellEnd"/>
            <w:r w:rsidRPr="00104DBD">
              <w:rPr>
                <w:rFonts w:ascii="TH SarabunIT๙" w:eastAsia="Calibri" w:hAnsi="TH SarabunIT๙" w:cs="TH SarabunIT๙"/>
                <w:sz w:val="24"/>
                <w:szCs w:val="24"/>
                <w:cs/>
              </w:rPr>
              <w:t>การร่วมกัน</w:t>
            </w:r>
          </w:p>
        </w:tc>
        <w:tc>
          <w:tcPr>
            <w:tcW w:w="1158" w:type="dxa"/>
          </w:tcPr>
          <w:p w14:paraId="236175EC"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0.06</w:t>
            </w:r>
          </w:p>
        </w:tc>
        <w:tc>
          <w:tcPr>
            <w:tcW w:w="1170" w:type="dxa"/>
          </w:tcPr>
          <w:p w14:paraId="6CF5A038"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3</w:t>
            </w:r>
          </w:p>
        </w:tc>
        <w:tc>
          <w:tcPr>
            <w:tcW w:w="1350" w:type="dxa"/>
          </w:tcPr>
          <w:p w14:paraId="26107B1B"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0.18 </w:t>
            </w:r>
          </w:p>
        </w:tc>
      </w:tr>
      <w:tr w:rsidR="00104DBD" w:rsidRPr="00104DBD" w14:paraId="700D695C" w14:textId="77777777" w:rsidTr="00267A9B">
        <w:trPr>
          <w:jc w:val="center"/>
        </w:trPr>
        <w:tc>
          <w:tcPr>
            <w:tcW w:w="6918" w:type="dxa"/>
          </w:tcPr>
          <w:p w14:paraId="4476BC71" w14:textId="77777777" w:rsidR="00952585" w:rsidRPr="00104DBD" w:rsidRDefault="00952585" w:rsidP="00952585">
            <w:pPr>
              <w:rPr>
                <w:rFonts w:ascii="TH SarabunIT๙" w:eastAsia="Calibri" w:hAnsi="TH SarabunIT๙" w:cs="TH SarabunIT๙"/>
                <w:sz w:val="24"/>
                <w:szCs w:val="24"/>
              </w:rPr>
            </w:pPr>
            <w:r w:rsidRPr="00104DBD">
              <w:rPr>
                <w:rFonts w:ascii="TH SarabunIT๙" w:eastAsia="Calibri" w:hAnsi="TH SarabunIT๙" w:cs="TH SarabunIT๙"/>
                <w:sz w:val="24"/>
                <w:szCs w:val="24"/>
              </w:rPr>
              <w:t>O14</w:t>
            </w:r>
            <w:r w:rsidRPr="00104DBD">
              <w:rPr>
                <w:rFonts w:ascii="TH SarabunIT๙" w:eastAsia="Calibri" w:hAnsi="TH SarabunIT๙" w:cs="TH SarabunIT๙"/>
                <w:sz w:val="24"/>
                <w:szCs w:val="24"/>
                <w:cs/>
              </w:rPr>
              <w:t xml:space="preserve"> มีแหล่งตีพิมพ์เผยแพร่ผลงานวิจัยและนวัตกรรมเพิ่มขึ้นทั้งในระดับชาติและนานาชาติ</w:t>
            </w:r>
          </w:p>
        </w:tc>
        <w:tc>
          <w:tcPr>
            <w:tcW w:w="1158" w:type="dxa"/>
          </w:tcPr>
          <w:p w14:paraId="1A2822AE"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0.05</w:t>
            </w:r>
          </w:p>
        </w:tc>
        <w:tc>
          <w:tcPr>
            <w:tcW w:w="1170" w:type="dxa"/>
          </w:tcPr>
          <w:p w14:paraId="10C728B5"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3</w:t>
            </w:r>
          </w:p>
        </w:tc>
        <w:tc>
          <w:tcPr>
            <w:tcW w:w="1350" w:type="dxa"/>
          </w:tcPr>
          <w:p w14:paraId="437163C6" w14:textId="77777777" w:rsidR="00952585" w:rsidRPr="00104DBD" w:rsidRDefault="00952585" w:rsidP="00952585">
            <w:pPr>
              <w:jc w:val="center"/>
              <w:rPr>
                <w:rFonts w:ascii="TH SarabunIT๙" w:eastAsia="Calibri" w:hAnsi="TH SarabunIT๙" w:cs="TH SarabunIT๙"/>
                <w:sz w:val="24"/>
                <w:szCs w:val="32"/>
              </w:rPr>
            </w:pPr>
            <w:r w:rsidRPr="00104DBD">
              <w:rPr>
                <w:rFonts w:ascii="TH SarabunIT๙" w:eastAsia="Calibri" w:hAnsi="TH SarabunIT๙" w:cs="TH SarabunIT๙"/>
                <w:sz w:val="24"/>
                <w:szCs w:val="32"/>
              </w:rPr>
              <w:t xml:space="preserve"> 0.15 </w:t>
            </w:r>
          </w:p>
        </w:tc>
      </w:tr>
      <w:tr w:rsidR="00104DBD" w:rsidRPr="00104DBD" w14:paraId="1835C2D2" w14:textId="77777777" w:rsidTr="00204413">
        <w:trPr>
          <w:jc w:val="center"/>
        </w:trPr>
        <w:tc>
          <w:tcPr>
            <w:tcW w:w="6918" w:type="dxa"/>
            <w:shd w:val="clear" w:color="auto" w:fill="FFFFFF"/>
          </w:tcPr>
          <w:p w14:paraId="4D8FE4BC" w14:textId="77777777" w:rsidR="00952585" w:rsidRPr="00104DBD" w:rsidRDefault="00952585" w:rsidP="00952585">
            <w:pPr>
              <w:jc w:val="right"/>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รวม โอกาส (</w:t>
            </w:r>
            <w:r w:rsidRPr="00104DBD">
              <w:rPr>
                <w:rFonts w:ascii="TH SarabunIT๙" w:eastAsia="Calibri" w:hAnsi="TH SarabunIT๙" w:cs="TH SarabunIT๙"/>
                <w:b/>
                <w:bCs/>
                <w:sz w:val="24"/>
                <w:szCs w:val="24"/>
              </w:rPr>
              <w:t>Opportunities)</w:t>
            </w:r>
          </w:p>
        </w:tc>
        <w:tc>
          <w:tcPr>
            <w:tcW w:w="1158" w:type="dxa"/>
            <w:shd w:val="clear" w:color="auto" w:fill="D9D9D9" w:themeFill="background1" w:themeFillShade="D9"/>
          </w:tcPr>
          <w:p w14:paraId="2446D2F2" w14:textId="77777777" w:rsidR="00952585" w:rsidRPr="00104DBD" w:rsidRDefault="00952585" w:rsidP="00952585">
            <w:pPr>
              <w:jc w:val="center"/>
              <w:rPr>
                <w:rFonts w:ascii="TH SarabunIT๙" w:eastAsia="Calibri" w:hAnsi="TH SarabunIT๙" w:cs="TH SarabunIT๙"/>
                <w:b/>
                <w:bCs/>
                <w:sz w:val="24"/>
                <w:szCs w:val="24"/>
              </w:rPr>
            </w:pPr>
          </w:p>
        </w:tc>
        <w:tc>
          <w:tcPr>
            <w:tcW w:w="1170" w:type="dxa"/>
            <w:shd w:val="clear" w:color="auto" w:fill="D9D9D9" w:themeFill="background1" w:themeFillShade="D9"/>
          </w:tcPr>
          <w:p w14:paraId="4C174ECD" w14:textId="77777777" w:rsidR="00952585" w:rsidRPr="00104DBD" w:rsidRDefault="00952585" w:rsidP="00952585">
            <w:pPr>
              <w:jc w:val="center"/>
              <w:rPr>
                <w:rFonts w:ascii="TH SarabunIT๙" w:eastAsia="Calibri" w:hAnsi="TH SarabunIT๙" w:cs="TH SarabunIT๙"/>
                <w:sz w:val="24"/>
                <w:szCs w:val="24"/>
              </w:rPr>
            </w:pPr>
          </w:p>
        </w:tc>
        <w:tc>
          <w:tcPr>
            <w:tcW w:w="1350" w:type="dxa"/>
          </w:tcPr>
          <w:p w14:paraId="3536F3DA" w14:textId="77777777" w:rsidR="00952585" w:rsidRPr="00104DBD" w:rsidRDefault="00952585" w:rsidP="00952585">
            <w:pPr>
              <w:jc w:val="center"/>
              <w:rPr>
                <w:rFonts w:ascii="TH SarabunIT๙" w:eastAsia="Calibri" w:hAnsi="TH SarabunIT๙" w:cs="TH SarabunIT๙"/>
                <w:b/>
                <w:bCs/>
                <w:sz w:val="24"/>
                <w:szCs w:val="24"/>
                <w:u w:val="thick"/>
              </w:rPr>
            </w:pPr>
            <w:r w:rsidRPr="00104DBD">
              <w:rPr>
                <w:rFonts w:ascii="TH SarabunIT๙" w:eastAsia="Calibri" w:hAnsi="TH SarabunIT๙" w:cs="TH SarabunIT๙" w:hint="cs"/>
                <w:b/>
                <w:bCs/>
                <w:sz w:val="24"/>
                <w:szCs w:val="24"/>
                <w:u w:val="thick"/>
                <w:cs/>
              </w:rPr>
              <w:t>2.50</w:t>
            </w:r>
          </w:p>
        </w:tc>
      </w:tr>
      <w:tr w:rsidR="00104DBD" w:rsidRPr="00104DBD" w14:paraId="7B968463" w14:textId="77777777" w:rsidTr="00CA16BE">
        <w:trPr>
          <w:jc w:val="center"/>
        </w:trPr>
        <w:tc>
          <w:tcPr>
            <w:tcW w:w="10596" w:type="dxa"/>
            <w:gridSpan w:val="4"/>
            <w:shd w:val="clear" w:color="auto" w:fill="auto"/>
          </w:tcPr>
          <w:p w14:paraId="617FB6D9" w14:textId="77777777" w:rsidR="00952585" w:rsidRPr="00104DBD" w:rsidRDefault="00952585" w:rsidP="00952585">
            <w:pPr>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อุปสรรค (</w:t>
            </w:r>
            <w:r w:rsidRPr="00104DBD">
              <w:rPr>
                <w:rFonts w:ascii="TH SarabunIT๙" w:eastAsia="Calibri" w:hAnsi="TH SarabunIT๙" w:cs="TH SarabunIT๙"/>
                <w:b/>
                <w:bCs/>
                <w:sz w:val="24"/>
                <w:szCs w:val="24"/>
              </w:rPr>
              <w:t>Threats)</w:t>
            </w:r>
          </w:p>
        </w:tc>
      </w:tr>
      <w:tr w:rsidR="00104DBD" w:rsidRPr="00104DBD" w14:paraId="5894EBE1" w14:textId="77777777" w:rsidTr="00952585">
        <w:trPr>
          <w:jc w:val="center"/>
        </w:trPr>
        <w:tc>
          <w:tcPr>
            <w:tcW w:w="6918" w:type="dxa"/>
            <w:shd w:val="clear" w:color="auto" w:fill="FFFFFF"/>
          </w:tcPr>
          <w:p w14:paraId="5861B6D6" w14:textId="77777777" w:rsidR="00952585" w:rsidRPr="00104DBD" w:rsidRDefault="00952585" w:rsidP="00952585">
            <w:pPr>
              <w:ind w:left="284" w:hanging="284"/>
              <w:rPr>
                <w:rFonts w:ascii="TH SarabunIT๙" w:eastAsia="Calibri" w:hAnsi="TH SarabunIT๙" w:cs="TH SarabunIT๙"/>
                <w:sz w:val="24"/>
                <w:szCs w:val="24"/>
                <w:cs/>
              </w:rPr>
            </w:pPr>
            <w:r w:rsidRPr="00104DBD">
              <w:rPr>
                <w:rFonts w:ascii="TH SarabunIT๙" w:eastAsia="Calibri" w:hAnsi="TH SarabunIT๙" w:cs="TH SarabunIT๙"/>
                <w:sz w:val="24"/>
                <w:szCs w:val="24"/>
              </w:rPr>
              <w:t>T1</w:t>
            </w:r>
            <w:r w:rsidRPr="00104DBD">
              <w:rPr>
                <w:rFonts w:ascii="TH SarabunIT๙" w:eastAsia="Calibri" w:hAnsi="TH SarabunIT๙" w:cs="TH SarabunIT๙"/>
                <w:sz w:val="24"/>
                <w:szCs w:val="24"/>
                <w:cs/>
              </w:rPr>
              <w:t xml:space="preserve"> สภาวะเศรษฐกิจถดถอยทำให้ได้รับงบประมาณสนับสนุนจากรัฐบาลลดน้อยลง</w:t>
            </w:r>
          </w:p>
        </w:tc>
        <w:tc>
          <w:tcPr>
            <w:tcW w:w="1158" w:type="dxa"/>
          </w:tcPr>
          <w:p w14:paraId="37B006BC" w14:textId="77777777" w:rsidR="00952585" w:rsidRPr="00104DBD" w:rsidRDefault="00952585" w:rsidP="00952585">
            <w:pPr>
              <w:jc w:val="center"/>
              <w:rPr>
                <w:rFonts w:ascii="TH SarabunIT๙" w:eastAsia="Calibri" w:hAnsi="TH SarabunIT๙" w:cs="TH SarabunIT๙"/>
                <w:sz w:val="24"/>
                <w:szCs w:val="32"/>
                <w:cs/>
              </w:rPr>
            </w:pPr>
            <w:r w:rsidRPr="00104DBD">
              <w:rPr>
                <w:rFonts w:ascii="TH SarabunIT๙" w:eastAsia="Calibri" w:hAnsi="TH SarabunIT๙" w:cs="TH SarabunIT๙"/>
                <w:sz w:val="24"/>
                <w:szCs w:val="32"/>
              </w:rPr>
              <w:t>0.06</w:t>
            </w:r>
          </w:p>
        </w:tc>
        <w:tc>
          <w:tcPr>
            <w:tcW w:w="1170" w:type="dxa"/>
          </w:tcPr>
          <w:p w14:paraId="76FF2FB6" w14:textId="77777777" w:rsidR="00952585" w:rsidRPr="00104DBD" w:rsidRDefault="00952585" w:rsidP="00952585">
            <w:pPr>
              <w:jc w:val="center"/>
              <w:rPr>
                <w:rFonts w:ascii="TH SarabunIT๙" w:eastAsia="Calibri" w:hAnsi="TH SarabunIT๙" w:cs="TH SarabunIT๙"/>
                <w:sz w:val="24"/>
                <w:szCs w:val="32"/>
                <w:cs/>
              </w:rPr>
            </w:pPr>
            <w:r w:rsidRPr="00104DBD">
              <w:rPr>
                <w:rFonts w:ascii="TH SarabunIT๙" w:eastAsia="Calibri" w:hAnsi="TH SarabunIT๙" w:cs="TH SarabunIT๙"/>
                <w:sz w:val="24"/>
                <w:szCs w:val="32"/>
              </w:rPr>
              <w:t>2</w:t>
            </w:r>
          </w:p>
        </w:tc>
        <w:tc>
          <w:tcPr>
            <w:tcW w:w="1350" w:type="dxa"/>
          </w:tcPr>
          <w:p w14:paraId="36D65C05" w14:textId="77777777" w:rsidR="00952585" w:rsidRPr="00104DBD" w:rsidRDefault="00952585" w:rsidP="00952585">
            <w:pPr>
              <w:jc w:val="center"/>
              <w:rPr>
                <w:rFonts w:ascii="TH SarabunIT๙" w:eastAsia="Calibri" w:hAnsi="TH SarabunIT๙" w:cs="TH SarabunIT๙"/>
                <w:sz w:val="24"/>
                <w:szCs w:val="32"/>
                <w:cs/>
              </w:rPr>
            </w:pPr>
            <w:r w:rsidRPr="00104DBD">
              <w:rPr>
                <w:rFonts w:ascii="TH SarabunIT๙" w:eastAsia="Calibri" w:hAnsi="TH SarabunIT๙" w:cs="TH SarabunIT๙"/>
                <w:sz w:val="24"/>
                <w:szCs w:val="32"/>
              </w:rPr>
              <w:t xml:space="preserve"> 0.12 </w:t>
            </w:r>
          </w:p>
        </w:tc>
      </w:tr>
      <w:tr w:rsidR="00104DBD" w:rsidRPr="00104DBD" w14:paraId="063FA9B9" w14:textId="77777777" w:rsidTr="00952585">
        <w:trPr>
          <w:jc w:val="center"/>
        </w:trPr>
        <w:tc>
          <w:tcPr>
            <w:tcW w:w="6918" w:type="dxa"/>
            <w:shd w:val="clear" w:color="auto" w:fill="FFFFFF"/>
          </w:tcPr>
          <w:p w14:paraId="6429FC30" w14:textId="77777777" w:rsidR="00952585" w:rsidRPr="00104DBD" w:rsidRDefault="00952585" w:rsidP="00952585">
            <w:pPr>
              <w:ind w:left="284" w:hanging="284"/>
              <w:rPr>
                <w:rFonts w:ascii="TH SarabunIT๙" w:eastAsia="Calibri" w:hAnsi="TH SarabunIT๙" w:cs="TH SarabunIT๙"/>
                <w:sz w:val="24"/>
                <w:szCs w:val="24"/>
                <w:cs/>
              </w:rPr>
            </w:pPr>
            <w:r w:rsidRPr="00104DBD">
              <w:rPr>
                <w:rFonts w:ascii="TH SarabunIT๙" w:eastAsia="Calibri" w:hAnsi="TH SarabunIT๙" w:cs="TH SarabunIT๙"/>
                <w:sz w:val="24"/>
                <w:szCs w:val="24"/>
              </w:rPr>
              <w:t>T2</w:t>
            </w:r>
            <w:r w:rsidRPr="00104DBD">
              <w:rPr>
                <w:rFonts w:ascii="TH SarabunIT๙" w:eastAsia="Calibri" w:hAnsi="TH SarabunIT๙" w:cs="TH SarabunIT๙"/>
                <w:sz w:val="24"/>
                <w:szCs w:val="24"/>
                <w:cs/>
              </w:rPr>
              <w:t xml:space="preserve"> ภาคธุรกิจและสถานประกอบการมีการจ้างงานลดลง</w:t>
            </w:r>
          </w:p>
        </w:tc>
        <w:tc>
          <w:tcPr>
            <w:tcW w:w="1158" w:type="dxa"/>
          </w:tcPr>
          <w:p w14:paraId="39BCBB65" w14:textId="77777777" w:rsidR="00952585" w:rsidRPr="00104DBD" w:rsidRDefault="00952585" w:rsidP="00952585">
            <w:pPr>
              <w:jc w:val="center"/>
              <w:rPr>
                <w:rFonts w:ascii="TH SarabunIT๙" w:eastAsia="Calibri" w:hAnsi="TH SarabunIT๙" w:cs="TH SarabunIT๙"/>
                <w:sz w:val="24"/>
                <w:szCs w:val="32"/>
                <w:cs/>
              </w:rPr>
            </w:pPr>
            <w:r w:rsidRPr="00104DBD">
              <w:rPr>
                <w:rFonts w:ascii="TH SarabunIT๙" w:eastAsia="Calibri" w:hAnsi="TH SarabunIT๙" w:cs="TH SarabunIT๙"/>
                <w:sz w:val="24"/>
                <w:szCs w:val="32"/>
              </w:rPr>
              <w:t>0.06</w:t>
            </w:r>
          </w:p>
        </w:tc>
        <w:tc>
          <w:tcPr>
            <w:tcW w:w="1170" w:type="dxa"/>
          </w:tcPr>
          <w:p w14:paraId="186DD222" w14:textId="77777777" w:rsidR="00952585" w:rsidRPr="00104DBD" w:rsidRDefault="00952585" w:rsidP="00952585">
            <w:pPr>
              <w:jc w:val="center"/>
              <w:rPr>
                <w:rFonts w:ascii="TH SarabunIT๙" w:eastAsia="Calibri" w:hAnsi="TH SarabunIT๙" w:cs="TH SarabunIT๙"/>
                <w:sz w:val="24"/>
                <w:szCs w:val="32"/>
                <w:cs/>
              </w:rPr>
            </w:pPr>
            <w:r w:rsidRPr="00104DBD">
              <w:rPr>
                <w:rFonts w:ascii="TH SarabunIT๙" w:eastAsia="Calibri" w:hAnsi="TH SarabunIT๙" w:cs="TH SarabunIT๙"/>
                <w:sz w:val="24"/>
                <w:szCs w:val="32"/>
              </w:rPr>
              <w:t>2</w:t>
            </w:r>
          </w:p>
        </w:tc>
        <w:tc>
          <w:tcPr>
            <w:tcW w:w="1350" w:type="dxa"/>
          </w:tcPr>
          <w:p w14:paraId="48231DEB" w14:textId="77777777" w:rsidR="00952585" w:rsidRPr="00104DBD" w:rsidRDefault="00952585" w:rsidP="00952585">
            <w:pPr>
              <w:jc w:val="center"/>
              <w:rPr>
                <w:rFonts w:ascii="TH SarabunIT๙" w:eastAsia="Calibri" w:hAnsi="TH SarabunIT๙" w:cs="TH SarabunIT๙"/>
                <w:sz w:val="24"/>
                <w:szCs w:val="32"/>
                <w:cs/>
              </w:rPr>
            </w:pPr>
            <w:r w:rsidRPr="00104DBD">
              <w:rPr>
                <w:rFonts w:ascii="TH SarabunIT๙" w:eastAsia="Calibri" w:hAnsi="TH SarabunIT๙" w:cs="TH SarabunIT๙"/>
                <w:sz w:val="24"/>
                <w:szCs w:val="32"/>
              </w:rPr>
              <w:t xml:space="preserve"> 0.12 </w:t>
            </w:r>
          </w:p>
        </w:tc>
      </w:tr>
      <w:tr w:rsidR="00104DBD" w:rsidRPr="00104DBD" w14:paraId="6CE45A93" w14:textId="77777777" w:rsidTr="00952585">
        <w:trPr>
          <w:jc w:val="center"/>
        </w:trPr>
        <w:tc>
          <w:tcPr>
            <w:tcW w:w="6918" w:type="dxa"/>
            <w:shd w:val="clear" w:color="auto" w:fill="FFFFFF"/>
          </w:tcPr>
          <w:p w14:paraId="535EE085" w14:textId="77777777" w:rsidR="00952585" w:rsidRPr="00104DBD" w:rsidRDefault="00952585" w:rsidP="00952585">
            <w:pPr>
              <w:ind w:left="284" w:hanging="284"/>
              <w:rPr>
                <w:rFonts w:ascii="TH SarabunIT๙" w:eastAsia="Calibri" w:hAnsi="TH SarabunIT๙" w:cs="TH SarabunIT๙"/>
                <w:sz w:val="24"/>
                <w:szCs w:val="24"/>
                <w:cs/>
              </w:rPr>
            </w:pPr>
            <w:r w:rsidRPr="00104DBD">
              <w:rPr>
                <w:rFonts w:ascii="TH SarabunIT๙" w:eastAsia="Calibri" w:hAnsi="TH SarabunIT๙" w:cs="TH SarabunIT๙"/>
                <w:sz w:val="24"/>
                <w:szCs w:val="24"/>
              </w:rPr>
              <w:t>T3</w:t>
            </w:r>
            <w:r w:rsidRPr="00104DBD">
              <w:rPr>
                <w:rFonts w:ascii="TH SarabunIT๙" w:eastAsia="Calibri" w:hAnsi="TH SarabunIT๙" w:cs="TH SarabunIT๙"/>
                <w:sz w:val="24"/>
                <w:szCs w:val="24"/>
                <w:cs/>
              </w:rPr>
              <w:t xml:space="preserve"> ค่านิยมของผู้ปกครองและผู้เรียนในการเข้าศึกษาต่อในสถาบันอุดมศึกษาที่มีชื่อเสียง</w:t>
            </w:r>
          </w:p>
        </w:tc>
        <w:tc>
          <w:tcPr>
            <w:tcW w:w="1158" w:type="dxa"/>
          </w:tcPr>
          <w:p w14:paraId="79D81EA3" w14:textId="77777777" w:rsidR="00952585" w:rsidRPr="00104DBD" w:rsidRDefault="00952585" w:rsidP="00952585">
            <w:pPr>
              <w:jc w:val="center"/>
              <w:rPr>
                <w:rFonts w:ascii="TH SarabunIT๙" w:eastAsia="Calibri" w:hAnsi="TH SarabunIT๙" w:cs="TH SarabunIT๙"/>
                <w:sz w:val="24"/>
                <w:szCs w:val="32"/>
                <w:cs/>
              </w:rPr>
            </w:pPr>
            <w:r w:rsidRPr="00104DBD">
              <w:rPr>
                <w:rFonts w:ascii="TH SarabunIT๙" w:eastAsia="Calibri" w:hAnsi="TH SarabunIT๙" w:cs="TH SarabunIT๙"/>
                <w:sz w:val="24"/>
                <w:szCs w:val="32"/>
              </w:rPr>
              <w:t>0.07</w:t>
            </w:r>
          </w:p>
        </w:tc>
        <w:tc>
          <w:tcPr>
            <w:tcW w:w="1170" w:type="dxa"/>
          </w:tcPr>
          <w:p w14:paraId="731C48A0" w14:textId="77777777" w:rsidR="00952585" w:rsidRPr="00104DBD" w:rsidRDefault="00952585" w:rsidP="00952585">
            <w:pPr>
              <w:jc w:val="center"/>
              <w:rPr>
                <w:rFonts w:ascii="TH SarabunIT๙" w:eastAsia="Calibri" w:hAnsi="TH SarabunIT๙" w:cs="TH SarabunIT๙"/>
                <w:sz w:val="24"/>
                <w:szCs w:val="32"/>
                <w:cs/>
              </w:rPr>
            </w:pPr>
            <w:r w:rsidRPr="00104DBD">
              <w:rPr>
                <w:rFonts w:ascii="TH SarabunIT๙" w:eastAsia="Calibri" w:hAnsi="TH SarabunIT๙" w:cs="TH SarabunIT๙"/>
                <w:sz w:val="24"/>
                <w:szCs w:val="32"/>
              </w:rPr>
              <w:t>2</w:t>
            </w:r>
          </w:p>
        </w:tc>
        <w:tc>
          <w:tcPr>
            <w:tcW w:w="1350" w:type="dxa"/>
          </w:tcPr>
          <w:p w14:paraId="1F1B143E" w14:textId="77777777" w:rsidR="00952585" w:rsidRPr="00104DBD" w:rsidRDefault="00952585" w:rsidP="00952585">
            <w:pPr>
              <w:jc w:val="center"/>
              <w:rPr>
                <w:rFonts w:ascii="TH SarabunIT๙" w:eastAsia="Calibri" w:hAnsi="TH SarabunIT๙" w:cs="TH SarabunIT๙"/>
                <w:sz w:val="24"/>
                <w:szCs w:val="32"/>
                <w:cs/>
              </w:rPr>
            </w:pPr>
            <w:r w:rsidRPr="00104DBD">
              <w:rPr>
                <w:rFonts w:ascii="TH SarabunIT๙" w:eastAsia="Calibri" w:hAnsi="TH SarabunIT๙" w:cs="TH SarabunIT๙"/>
                <w:sz w:val="24"/>
                <w:szCs w:val="32"/>
              </w:rPr>
              <w:t xml:space="preserve"> 0.14 </w:t>
            </w:r>
          </w:p>
        </w:tc>
      </w:tr>
      <w:tr w:rsidR="00104DBD" w:rsidRPr="00104DBD" w14:paraId="72C368B8" w14:textId="77777777" w:rsidTr="00952585">
        <w:trPr>
          <w:jc w:val="center"/>
        </w:trPr>
        <w:tc>
          <w:tcPr>
            <w:tcW w:w="6918" w:type="dxa"/>
            <w:shd w:val="clear" w:color="auto" w:fill="FFFFFF"/>
          </w:tcPr>
          <w:p w14:paraId="0F73A142" w14:textId="77777777" w:rsidR="00952585" w:rsidRPr="00104DBD" w:rsidRDefault="00952585" w:rsidP="00952585">
            <w:pPr>
              <w:ind w:left="284" w:hanging="284"/>
              <w:rPr>
                <w:rFonts w:ascii="TH SarabunIT๙" w:eastAsia="Calibri" w:hAnsi="TH SarabunIT๙" w:cs="TH SarabunIT๙"/>
                <w:sz w:val="24"/>
                <w:szCs w:val="24"/>
                <w:cs/>
              </w:rPr>
            </w:pPr>
            <w:r w:rsidRPr="00104DBD">
              <w:rPr>
                <w:rFonts w:ascii="TH SarabunIT๙" w:eastAsia="Calibri" w:hAnsi="TH SarabunIT๙" w:cs="TH SarabunIT๙"/>
                <w:sz w:val="24"/>
                <w:szCs w:val="24"/>
              </w:rPr>
              <w:t>T4</w:t>
            </w:r>
            <w:r w:rsidRPr="00104DBD">
              <w:rPr>
                <w:rFonts w:ascii="TH SarabunIT๙" w:eastAsia="Calibri" w:hAnsi="TH SarabunIT๙" w:cs="TH SarabunIT๙"/>
                <w:sz w:val="24"/>
                <w:szCs w:val="24"/>
                <w:cs/>
              </w:rPr>
              <w:t xml:space="preserve"> การแพร่ระบาดของโรคติดเชื้อ</w:t>
            </w:r>
            <w:proofErr w:type="spellStart"/>
            <w:r w:rsidRPr="00104DBD">
              <w:rPr>
                <w:rFonts w:ascii="TH SarabunIT๙" w:eastAsia="Calibri" w:hAnsi="TH SarabunIT๙" w:cs="TH SarabunIT๙"/>
                <w:sz w:val="24"/>
                <w:szCs w:val="24"/>
                <w:cs/>
              </w:rPr>
              <w:t>ไวรัส</w:t>
            </w:r>
            <w:proofErr w:type="spellEnd"/>
            <w:r w:rsidRPr="00104DBD">
              <w:rPr>
                <w:rFonts w:ascii="TH SarabunIT๙" w:eastAsia="Calibri" w:hAnsi="TH SarabunIT๙" w:cs="TH SarabunIT๙"/>
                <w:sz w:val="24"/>
                <w:szCs w:val="24"/>
                <w:cs/>
              </w:rPr>
              <w:t>โคโรนา (</w:t>
            </w:r>
            <w:r w:rsidRPr="00104DBD">
              <w:rPr>
                <w:rFonts w:ascii="TH SarabunIT๙" w:eastAsia="Calibri" w:hAnsi="TH SarabunIT๙" w:cs="TH SarabunIT๙"/>
                <w:sz w:val="24"/>
                <w:szCs w:val="24"/>
              </w:rPr>
              <w:t>COVID-19)</w:t>
            </w:r>
          </w:p>
        </w:tc>
        <w:tc>
          <w:tcPr>
            <w:tcW w:w="1158" w:type="dxa"/>
          </w:tcPr>
          <w:p w14:paraId="61FE0B29" w14:textId="77777777" w:rsidR="00952585" w:rsidRPr="00104DBD" w:rsidRDefault="00952585" w:rsidP="00952585">
            <w:pPr>
              <w:jc w:val="center"/>
              <w:rPr>
                <w:rFonts w:ascii="TH SarabunIT๙" w:eastAsia="Calibri" w:hAnsi="TH SarabunIT๙" w:cs="TH SarabunIT๙"/>
                <w:sz w:val="24"/>
                <w:szCs w:val="32"/>
                <w:cs/>
              </w:rPr>
            </w:pPr>
            <w:r w:rsidRPr="00104DBD">
              <w:rPr>
                <w:rFonts w:ascii="TH SarabunIT๙" w:eastAsia="Calibri" w:hAnsi="TH SarabunIT๙" w:cs="TH SarabunIT๙"/>
                <w:sz w:val="24"/>
                <w:szCs w:val="32"/>
              </w:rPr>
              <w:t>0.05</w:t>
            </w:r>
          </w:p>
        </w:tc>
        <w:tc>
          <w:tcPr>
            <w:tcW w:w="1170" w:type="dxa"/>
          </w:tcPr>
          <w:p w14:paraId="69FF07D9" w14:textId="77777777" w:rsidR="00952585" w:rsidRPr="00104DBD" w:rsidRDefault="00952585" w:rsidP="00952585">
            <w:pPr>
              <w:jc w:val="center"/>
              <w:rPr>
                <w:rFonts w:ascii="TH SarabunIT๙" w:eastAsia="Calibri" w:hAnsi="TH SarabunIT๙" w:cs="TH SarabunIT๙"/>
                <w:sz w:val="24"/>
                <w:szCs w:val="32"/>
                <w:cs/>
              </w:rPr>
            </w:pPr>
            <w:r w:rsidRPr="00104DBD">
              <w:rPr>
                <w:rFonts w:ascii="TH SarabunIT๙" w:eastAsia="Calibri" w:hAnsi="TH SarabunIT๙" w:cs="TH SarabunIT๙"/>
                <w:sz w:val="24"/>
                <w:szCs w:val="32"/>
              </w:rPr>
              <w:t>3</w:t>
            </w:r>
          </w:p>
        </w:tc>
        <w:tc>
          <w:tcPr>
            <w:tcW w:w="1350" w:type="dxa"/>
          </w:tcPr>
          <w:p w14:paraId="77DCF582" w14:textId="77777777" w:rsidR="00952585" w:rsidRPr="00104DBD" w:rsidRDefault="00952585" w:rsidP="00952585">
            <w:pPr>
              <w:jc w:val="center"/>
              <w:rPr>
                <w:rFonts w:ascii="TH SarabunIT๙" w:eastAsia="Calibri" w:hAnsi="TH SarabunIT๙" w:cs="TH SarabunIT๙"/>
                <w:sz w:val="24"/>
                <w:szCs w:val="32"/>
                <w:cs/>
              </w:rPr>
            </w:pPr>
            <w:r w:rsidRPr="00104DBD">
              <w:rPr>
                <w:rFonts w:ascii="TH SarabunIT๙" w:eastAsia="Calibri" w:hAnsi="TH SarabunIT๙" w:cs="TH SarabunIT๙"/>
                <w:sz w:val="24"/>
                <w:szCs w:val="32"/>
              </w:rPr>
              <w:t xml:space="preserve"> 0.15 </w:t>
            </w:r>
          </w:p>
        </w:tc>
      </w:tr>
      <w:tr w:rsidR="00104DBD" w:rsidRPr="00104DBD" w14:paraId="4EBE4264" w14:textId="77777777" w:rsidTr="00204413">
        <w:trPr>
          <w:jc w:val="center"/>
        </w:trPr>
        <w:tc>
          <w:tcPr>
            <w:tcW w:w="6918" w:type="dxa"/>
            <w:shd w:val="clear" w:color="auto" w:fill="FFFFFF"/>
            <w:vAlign w:val="center"/>
          </w:tcPr>
          <w:p w14:paraId="4D955BA5" w14:textId="77777777" w:rsidR="00952585" w:rsidRPr="00104DBD" w:rsidRDefault="00952585" w:rsidP="00952585">
            <w:pPr>
              <w:jc w:val="right"/>
              <w:rPr>
                <w:rFonts w:ascii="TH SarabunIT๙" w:eastAsia="Calibri" w:hAnsi="TH SarabunIT๙" w:cs="TH SarabunIT๙"/>
                <w:b/>
                <w:bCs/>
                <w:sz w:val="24"/>
                <w:szCs w:val="24"/>
              </w:rPr>
            </w:pPr>
            <w:r w:rsidRPr="00104DBD">
              <w:rPr>
                <w:rFonts w:ascii="TH SarabunIT๙" w:eastAsia="Calibri" w:hAnsi="TH SarabunIT๙" w:cs="TH SarabunIT๙"/>
                <w:b/>
                <w:bCs/>
                <w:sz w:val="24"/>
                <w:szCs w:val="24"/>
                <w:cs/>
              </w:rPr>
              <w:t>รวม อุปสรรค (</w:t>
            </w:r>
            <w:r w:rsidRPr="00104DBD">
              <w:rPr>
                <w:rFonts w:ascii="TH SarabunIT๙" w:eastAsia="Calibri" w:hAnsi="TH SarabunIT๙" w:cs="TH SarabunIT๙"/>
                <w:b/>
                <w:bCs/>
                <w:sz w:val="24"/>
                <w:szCs w:val="24"/>
              </w:rPr>
              <w:t>Threats)</w:t>
            </w:r>
          </w:p>
        </w:tc>
        <w:tc>
          <w:tcPr>
            <w:tcW w:w="1158" w:type="dxa"/>
            <w:shd w:val="clear" w:color="auto" w:fill="D9D9D9" w:themeFill="background1" w:themeFillShade="D9"/>
          </w:tcPr>
          <w:p w14:paraId="75E9AC12" w14:textId="77777777" w:rsidR="00952585" w:rsidRPr="00104DBD" w:rsidRDefault="00952585" w:rsidP="00952585">
            <w:pPr>
              <w:jc w:val="center"/>
              <w:rPr>
                <w:rFonts w:ascii="TH SarabunIT๙" w:eastAsia="Calibri" w:hAnsi="TH SarabunIT๙" w:cs="TH SarabunIT๙"/>
                <w:b/>
                <w:bCs/>
                <w:sz w:val="24"/>
                <w:szCs w:val="24"/>
              </w:rPr>
            </w:pPr>
          </w:p>
        </w:tc>
        <w:tc>
          <w:tcPr>
            <w:tcW w:w="1170" w:type="dxa"/>
            <w:shd w:val="clear" w:color="auto" w:fill="D9D9D9" w:themeFill="background1" w:themeFillShade="D9"/>
          </w:tcPr>
          <w:p w14:paraId="207B144B" w14:textId="77777777" w:rsidR="00952585" w:rsidRPr="00104DBD" w:rsidRDefault="00952585" w:rsidP="00952585">
            <w:pPr>
              <w:jc w:val="center"/>
              <w:rPr>
                <w:rFonts w:ascii="TH SarabunIT๙" w:eastAsia="Calibri" w:hAnsi="TH SarabunIT๙" w:cs="TH SarabunIT๙"/>
                <w:sz w:val="24"/>
                <w:szCs w:val="24"/>
              </w:rPr>
            </w:pPr>
          </w:p>
        </w:tc>
        <w:tc>
          <w:tcPr>
            <w:tcW w:w="1350" w:type="dxa"/>
          </w:tcPr>
          <w:p w14:paraId="2CC64E80" w14:textId="77777777" w:rsidR="00952585" w:rsidRPr="00104DBD" w:rsidRDefault="00952585" w:rsidP="00952585">
            <w:pPr>
              <w:jc w:val="center"/>
              <w:rPr>
                <w:rFonts w:ascii="TH SarabunIT๙" w:eastAsia="Calibri" w:hAnsi="TH SarabunIT๙" w:cs="TH SarabunIT๙"/>
                <w:b/>
                <w:bCs/>
                <w:sz w:val="24"/>
                <w:szCs w:val="24"/>
                <w:u w:val="thick"/>
              </w:rPr>
            </w:pPr>
            <w:r w:rsidRPr="00104DBD">
              <w:rPr>
                <w:rFonts w:ascii="TH SarabunIT๙" w:eastAsia="Calibri" w:hAnsi="TH SarabunIT๙" w:cs="TH SarabunIT๙" w:hint="cs"/>
                <w:b/>
                <w:bCs/>
                <w:sz w:val="24"/>
                <w:szCs w:val="24"/>
                <w:u w:val="thick"/>
                <w:cs/>
              </w:rPr>
              <w:t>0.53</w:t>
            </w:r>
          </w:p>
        </w:tc>
      </w:tr>
      <w:tr w:rsidR="00104DBD" w:rsidRPr="00104DBD" w14:paraId="4A03B372" w14:textId="77777777" w:rsidTr="00204413">
        <w:trPr>
          <w:jc w:val="center"/>
        </w:trPr>
        <w:tc>
          <w:tcPr>
            <w:tcW w:w="6918" w:type="dxa"/>
            <w:shd w:val="clear" w:color="auto" w:fill="FFFFFF"/>
            <w:vAlign w:val="center"/>
          </w:tcPr>
          <w:p w14:paraId="7405D183" w14:textId="77777777" w:rsidR="00952585" w:rsidRPr="00104DBD" w:rsidRDefault="00952585" w:rsidP="00952585">
            <w:pPr>
              <w:jc w:val="right"/>
              <w:rPr>
                <w:rFonts w:ascii="TH SarabunIT๙" w:eastAsia="Calibri" w:hAnsi="TH SarabunIT๙" w:cs="TH SarabunIT๙"/>
                <w:sz w:val="24"/>
                <w:szCs w:val="24"/>
                <w:cs/>
              </w:rPr>
            </w:pPr>
            <w:r w:rsidRPr="00104DBD">
              <w:rPr>
                <w:rFonts w:ascii="TH SarabunIT๙" w:eastAsia="Calibri" w:hAnsi="TH SarabunIT๙" w:cs="TH SarabunIT๙"/>
                <w:sz w:val="24"/>
                <w:szCs w:val="24"/>
                <w:cs/>
              </w:rPr>
              <w:t>รวมปัจจัยภายนอก</w:t>
            </w:r>
          </w:p>
        </w:tc>
        <w:tc>
          <w:tcPr>
            <w:tcW w:w="1158" w:type="dxa"/>
          </w:tcPr>
          <w:p w14:paraId="1E4390F8" w14:textId="77777777" w:rsidR="00952585" w:rsidRPr="00104DBD" w:rsidRDefault="00952585" w:rsidP="00952585">
            <w:pPr>
              <w:jc w:val="center"/>
              <w:rPr>
                <w:rFonts w:ascii="TH SarabunIT๙" w:eastAsia="Calibri" w:hAnsi="TH SarabunIT๙" w:cs="TH SarabunIT๙"/>
                <w:sz w:val="24"/>
                <w:szCs w:val="24"/>
              </w:rPr>
            </w:pPr>
            <w:r w:rsidRPr="00104DBD">
              <w:rPr>
                <w:rFonts w:ascii="TH SarabunIT๙" w:eastAsia="Calibri" w:hAnsi="TH SarabunIT๙" w:cs="TH SarabunIT๙"/>
                <w:sz w:val="24"/>
                <w:szCs w:val="24"/>
                <w:cs/>
              </w:rPr>
              <w:t>1.00</w:t>
            </w:r>
          </w:p>
        </w:tc>
        <w:tc>
          <w:tcPr>
            <w:tcW w:w="1170" w:type="dxa"/>
            <w:shd w:val="clear" w:color="auto" w:fill="D9D9D9" w:themeFill="background1" w:themeFillShade="D9"/>
          </w:tcPr>
          <w:p w14:paraId="211D2FAB" w14:textId="77777777" w:rsidR="00952585" w:rsidRPr="00104DBD" w:rsidRDefault="00952585" w:rsidP="00952585">
            <w:pPr>
              <w:jc w:val="center"/>
              <w:rPr>
                <w:rFonts w:ascii="TH SarabunIT๙" w:eastAsia="Calibri" w:hAnsi="TH SarabunIT๙" w:cs="TH SarabunIT๙"/>
                <w:sz w:val="24"/>
                <w:szCs w:val="24"/>
              </w:rPr>
            </w:pPr>
          </w:p>
        </w:tc>
        <w:tc>
          <w:tcPr>
            <w:tcW w:w="1350" w:type="dxa"/>
          </w:tcPr>
          <w:p w14:paraId="77BA8816" w14:textId="77777777" w:rsidR="00952585" w:rsidRPr="00104DBD" w:rsidRDefault="00952585" w:rsidP="00952585">
            <w:pPr>
              <w:jc w:val="center"/>
              <w:rPr>
                <w:rFonts w:ascii="TH SarabunIT๙" w:eastAsia="Calibri" w:hAnsi="TH SarabunIT๙" w:cs="TH SarabunIT๙"/>
                <w:b/>
                <w:bCs/>
                <w:sz w:val="24"/>
                <w:szCs w:val="24"/>
              </w:rPr>
            </w:pPr>
            <w:r w:rsidRPr="00104DBD">
              <w:rPr>
                <w:rFonts w:ascii="TH SarabunIT๙" w:eastAsia="Calibri" w:hAnsi="TH SarabunIT๙" w:cs="TH SarabunIT๙" w:hint="cs"/>
                <w:b/>
                <w:bCs/>
                <w:sz w:val="24"/>
                <w:szCs w:val="24"/>
                <w:cs/>
              </w:rPr>
              <w:t>3.03</w:t>
            </w:r>
          </w:p>
        </w:tc>
      </w:tr>
    </w:tbl>
    <w:p w14:paraId="0B07F535" w14:textId="77777777" w:rsidR="00952585" w:rsidRPr="00104DBD" w:rsidRDefault="00952585" w:rsidP="00952585">
      <w:pPr>
        <w:spacing w:after="160" w:line="259" w:lineRule="auto"/>
        <w:rPr>
          <w:rFonts w:ascii="TH SarabunIT๙" w:eastAsia="Calibri" w:hAnsi="TH SarabunIT๙" w:cs="TH SarabunIT๙"/>
          <w:b/>
          <w:bCs/>
          <w:sz w:val="24"/>
          <w:szCs w:val="32"/>
        </w:rPr>
      </w:pPr>
    </w:p>
    <w:p w14:paraId="4B56AF18" w14:textId="77777777" w:rsidR="00952585" w:rsidRPr="00104DBD" w:rsidRDefault="00952585" w:rsidP="00952585">
      <w:pPr>
        <w:spacing w:after="0" w:line="240" w:lineRule="auto"/>
        <w:rPr>
          <w:rFonts w:ascii="Times New Roman" w:eastAsia="Times New Roman" w:hAnsi="Times New Roman" w:cs="Angsana New"/>
          <w:sz w:val="24"/>
        </w:rPr>
      </w:pPr>
    </w:p>
    <w:p w14:paraId="57881870" w14:textId="77777777" w:rsidR="00952585" w:rsidRPr="00104DBD" w:rsidRDefault="00952585" w:rsidP="00952585">
      <w:pPr>
        <w:spacing w:after="0" w:line="240" w:lineRule="auto"/>
        <w:rPr>
          <w:rFonts w:ascii="Times New Roman" w:eastAsia="Times New Roman" w:hAnsi="Times New Roman" w:cs="Angsana New"/>
          <w:sz w:val="24"/>
        </w:rPr>
      </w:pPr>
    </w:p>
    <w:p w14:paraId="1B1E7009" w14:textId="77777777" w:rsidR="00952585" w:rsidRPr="00104DBD" w:rsidRDefault="00952585" w:rsidP="00952585">
      <w:pPr>
        <w:spacing w:after="0" w:line="240" w:lineRule="auto"/>
        <w:rPr>
          <w:rFonts w:ascii="Times New Roman" w:eastAsia="Times New Roman" w:hAnsi="Times New Roman" w:cs="Angsana New"/>
          <w:sz w:val="24"/>
        </w:rPr>
      </w:pPr>
    </w:p>
    <w:p w14:paraId="79BCB998" w14:textId="77777777" w:rsidR="00952585" w:rsidRPr="00104DBD" w:rsidRDefault="00952585" w:rsidP="00952585">
      <w:pPr>
        <w:spacing w:after="0" w:line="240" w:lineRule="auto"/>
        <w:rPr>
          <w:rFonts w:ascii="Times New Roman" w:eastAsia="Times New Roman" w:hAnsi="Times New Roman" w:cs="Angsana New"/>
          <w:sz w:val="24"/>
        </w:rPr>
      </w:pPr>
    </w:p>
    <w:p w14:paraId="5829027D" w14:textId="77777777" w:rsidR="00952585" w:rsidRPr="00104DBD" w:rsidRDefault="00952585" w:rsidP="00952585">
      <w:pPr>
        <w:spacing w:after="0" w:line="240" w:lineRule="auto"/>
        <w:rPr>
          <w:rFonts w:ascii="Times New Roman" w:eastAsia="Times New Roman" w:hAnsi="Times New Roman" w:cs="Angsana New"/>
          <w:sz w:val="24"/>
        </w:rPr>
      </w:pPr>
    </w:p>
    <w:p w14:paraId="3851626E" w14:textId="77777777" w:rsidR="00952585" w:rsidRPr="00104DBD" w:rsidRDefault="00952585" w:rsidP="00952585">
      <w:pPr>
        <w:spacing w:after="0" w:line="240" w:lineRule="auto"/>
        <w:rPr>
          <w:rFonts w:ascii="Times New Roman" w:eastAsia="Times New Roman" w:hAnsi="Times New Roman" w:cs="Angsana New"/>
          <w:sz w:val="24"/>
        </w:rPr>
      </w:pPr>
    </w:p>
    <w:p w14:paraId="2539FAD1" w14:textId="77777777" w:rsidR="00952585" w:rsidRPr="00104DBD" w:rsidRDefault="00952585" w:rsidP="00952585">
      <w:pPr>
        <w:spacing w:after="0" w:line="240" w:lineRule="auto"/>
        <w:rPr>
          <w:rFonts w:ascii="Times New Roman" w:eastAsia="Times New Roman" w:hAnsi="Times New Roman" w:cs="Angsana New"/>
          <w:sz w:val="24"/>
        </w:rPr>
      </w:pPr>
    </w:p>
    <w:p w14:paraId="3C57EA22" w14:textId="77777777" w:rsidR="00952585" w:rsidRPr="00104DBD" w:rsidRDefault="00952585" w:rsidP="00952585">
      <w:pPr>
        <w:spacing w:after="0" w:line="240" w:lineRule="auto"/>
        <w:rPr>
          <w:rFonts w:ascii="Times New Roman" w:eastAsia="Times New Roman" w:hAnsi="Times New Roman" w:cs="Angsana New"/>
          <w:sz w:val="24"/>
        </w:rPr>
      </w:pPr>
    </w:p>
    <w:p w14:paraId="13BDFBC3" w14:textId="77777777" w:rsidR="00952585" w:rsidRPr="00104DBD" w:rsidRDefault="00952585" w:rsidP="00952585">
      <w:pPr>
        <w:spacing w:after="0" w:line="240" w:lineRule="auto"/>
        <w:rPr>
          <w:rFonts w:ascii="Times New Roman" w:eastAsia="Times New Roman" w:hAnsi="Times New Roman" w:cs="Angsana New"/>
          <w:sz w:val="24"/>
        </w:rPr>
      </w:pPr>
    </w:p>
    <w:p w14:paraId="7A702068" w14:textId="77777777" w:rsidR="00952585" w:rsidRPr="00104DBD" w:rsidRDefault="00952585" w:rsidP="00952585">
      <w:pPr>
        <w:spacing w:after="0" w:line="240" w:lineRule="auto"/>
        <w:rPr>
          <w:rFonts w:ascii="Times New Roman" w:eastAsia="Times New Roman" w:hAnsi="Times New Roman" w:cs="Angsana New"/>
          <w:sz w:val="24"/>
        </w:rPr>
      </w:pPr>
    </w:p>
    <w:p w14:paraId="3A983B4E" w14:textId="297F5B93" w:rsidR="00952585" w:rsidRPr="00104DBD" w:rsidRDefault="00E51728" w:rsidP="00E51728">
      <w:pPr>
        <w:tabs>
          <w:tab w:val="left" w:pos="2145"/>
        </w:tabs>
        <w:spacing w:after="0" w:line="240" w:lineRule="auto"/>
        <w:rPr>
          <w:rFonts w:ascii="Times New Roman" w:eastAsia="Times New Roman" w:hAnsi="Times New Roman" w:cs="Angsana New"/>
          <w:sz w:val="24"/>
        </w:rPr>
      </w:pPr>
      <w:r>
        <w:rPr>
          <w:rFonts w:ascii="Times New Roman" w:eastAsia="Times New Roman" w:hAnsi="Times New Roman" w:cs="Angsana New"/>
          <w:sz w:val="24"/>
          <w:cs/>
        </w:rPr>
        <w:tab/>
      </w:r>
    </w:p>
    <w:p w14:paraId="7D27ED2F" w14:textId="77777777" w:rsidR="00952585" w:rsidRPr="00104DBD" w:rsidRDefault="00952585" w:rsidP="00952585">
      <w:pPr>
        <w:spacing w:after="0" w:line="240" w:lineRule="auto"/>
        <w:rPr>
          <w:rFonts w:ascii="Times New Roman" w:eastAsia="Times New Roman" w:hAnsi="Times New Roman" w:cs="Angsana New"/>
          <w:sz w:val="24"/>
        </w:rPr>
      </w:pPr>
    </w:p>
    <w:p w14:paraId="7ABE3BD9" w14:textId="77777777" w:rsidR="00952585" w:rsidRDefault="00952585" w:rsidP="00952585">
      <w:pPr>
        <w:spacing w:after="0" w:line="240" w:lineRule="auto"/>
        <w:rPr>
          <w:rFonts w:ascii="Times New Roman" w:eastAsia="Times New Roman" w:hAnsi="Times New Roman" w:cs="Angsana New"/>
          <w:sz w:val="24"/>
        </w:rPr>
      </w:pPr>
    </w:p>
    <w:p w14:paraId="41A1B14C" w14:textId="77777777" w:rsidR="0000517A" w:rsidRPr="00104DBD" w:rsidRDefault="0000517A" w:rsidP="00952585">
      <w:pPr>
        <w:spacing w:after="0" w:line="240" w:lineRule="auto"/>
        <w:rPr>
          <w:rFonts w:ascii="Times New Roman" w:eastAsia="Times New Roman" w:hAnsi="Times New Roman" w:cs="Angsana New"/>
          <w:sz w:val="24"/>
        </w:rPr>
      </w:pPr>
    </w:p>
    <w:p w14:paraId="5ED084AD" w14:textId="0A0BC010" w:rsidR="00952585" w:rsidRPr="00104DBD" w:rsidRDefault="00952585" w:rsidP="00952585">
      <w:pPr>
        <w:spacing w:before="120" w:after="0" w:line="240" w:lineRule="auto"/>
        <w:rPr>
          <w:rFonts w:ascii="TH SarabunIT๙" w:eastAsia="Calibri" w:hAnsi="TH SarabunIT๙" w:cs="TH SarabunIT๙"/>
          <w:b/>
          <w:bCs/>
          <w:sz w:val="32"/>
          <w:szCs w:val="32"/>
        </w:rPr>
      </w:pPr>
      <w:r w:rsidRPr="00104DBD">
        <w:rPr>
          <w:rFonts w:ascii="TH SarabunIT๙" w:eastAsia="Calibri" w:hAnsi="TH SarabunIT๙" w:cs="TH SarabunIT๙" w:hint="cs"/>
          <w:b/>
          <w:bCs/>
          <w:sz w:val="32"/>
          <w:szCs w:val="32"/>
          <w:cs/>
        </w:rPr>
        <w:lastRenderedPageBreak/>
        <w:t>3. ตำแหน่งของแผนพัฒนามหาวิทยาลัยการกีฬาแห่งชาติ</w:t>
      </w:r>
    </w:p>
    <w:p w14:paraId="5517B872" w14:textId="77777777" w:rsidR="00952585" w:rsidRPr="00104DBD" w:rsidRDefault="00952585" w:rsidP="00952585">
      <w:pPr>
        <w:spacing w:before="120" w:after="0" w:line="240" w:lineRule="auto"/>
        <w:rPr>
          <w:rFonts w:ascii="TH SarabunIT๙" w:eastAsia="Calibri" w:hAnsi="TH SarabunIT๙" w:cs="TH SarabunIT๙"/>
          <w:b/>
          <w:bCs/>
          <w:sz w:val="32"/>
          <w:szCs w:val="32"/>
        </w:rPr>
      </w:pPr>
    </w:p>
    <w:p w14:paraId="007EBCDD" w14:textId="77777777" w:rsidR="00952585" w:rsidRPr="00104DBD" w:rsidRDefault="00952585" w:rsidP="00952585">
      <w:pPr>
        <w:spacing w:before="120" w:after="0" w:line="240" w:lineRule="auto"/>
        <w:ind w:firstLine="792"/>
        <w:jc w:val="center"/>
        <w:rPr>
          <w:rFonts w:ascii="TH SarabunIT๙" w:eastAsia="Calibri" w:hAnsi="TH SarabunIT๙" w:cs="TH SarabunIT๙"/>
          <w:b/>
          <w:bCs/>
          <w:sz w:val="32"/>
          <w:szCs w:val="32"/>
          <w:cs/>
        </w:rPr>
      </w:pPr>
      <w:r w:rsidRPr="00104DBD">
        <w:rPr>
          <w:rFonts w:ascii="TH SarabunIT๙" w:eastAsia="Calibri" w:hAnsi="TH SarabunIT๙" w:cs="TH SarabunIT๙"/>
          <w:noProof/>
          <w:sz w:val="32"/>
          <w:szCs w:val="32"/>
        </w:rPr>
        <mc:AlternateContent>
          <mc:Choice Requires="wps">
            <w:drawing>
              <wp:anchor distT="0" distB="0" distL="114300" distR="114300" simplePos="0" relativeHeight="251912192" behindDoc="0" locked="0" layoutInCell="1" allowOverlap="1" wp14:anchorId="424E9453" wp14:editId="7F1B6F08">
                <wp:simplePos x="0" y="0"/>
                <wp:positionH relativeFrom="column">
                  <wp:posOffset>3896995</wp:posOffset>
                </wp:positionH>
                <wp:positionV relativeFrom="paragraph">
                  <wp:posOffset>394970</wp:posOffset>
                </wp:positionV>
                <wp:extent cx="706755" cy="431165"/>
                <wp:effectExtent l="0" t="0" r="0" b="6985"/>
                <wp:wrapNone/>
                <wp:docPr id="14" name="สี่เหลี่ยมผืนผ้า 14"/>
                <wp:cNvGraphicFramePr/>
                <a:graphic xmlns:a="http://schemas.openxmlformats.org/drawingml/2006/main">
                  <a:graphicData uri="http://schemas.microsoft.com/office/word/2010/wordprocessingShape">
                    <wps:wsp>
                      <wps:cNvSpPr/>
                      <wps:spPr>
                        <a:xfrm>
                          <a:off x="0" y="0"/>
                          <a:ext cx="706755" cy="431165"/>
                        </a:xfrm>
                        <a:prstGeom prst="rect">
                          <a:avLst/>
                        </a:prstGeom>
                        <a:solidFill>
                          <a:sysClr val="window" lastClr="FFFFFF"/>
                        </a:solidFill>
                        <a:ln w="12700" cap="flat" cmpd="sng" algn="ctr">
                          <a:noFill/>
                          <a:prstDash val="solid"/>
                          <a:miter lim="800000"/>
                        </a:ln>
                        <a:effectLst/>
                      </wps:spPr>
                      <wps:txbx>
                        <w:txbxContent>
                          <w:p w14:paraId="13EA079B" w14:textId="77777777" w:rsidR="00941639" w:rsidRPr="00C37F1B" w:rsidRDefault="00941639" w:rsidP="00952585">
                            <w:pPr>
                              <w:jc w:val="center"/>
                              <w:rPr>
                                <w:rFonts w:ascii="TH SarabunIT๙" w:hAnsi="TH SarabunIT๙" w:cs="TH SarabunIT๙"/>
                                <w:b/>
                                <w:bCs/>
                                <w:sz w:val="48"/>
                                <w:szCs w:val="48"/>
                              </w:rPr>
                            </w:pPr>
                            <w:r w:rsidRPr="00C37F1B">
                              <w:rPr>
                                <w:rFonts w:ascii="TH SarabunIT๙" w:hAnsi="TH SarabunIT๙" w:cs="TH SarabunIT๙"/>
                                <w:b/>
                                <w:bCs/>
                                <w:sz w:val="48"/>
                                <w:szCs w:val="48"/>
                              </w:rPr>
                              <w:t>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E9453" id="สี่เหลี่ยมผืนผ้า 14" o:spid="_x0000_s1031" style="position:absolute;left:0;text-align:left;margin-left:306.85pt;margin-top:31.1pt;width:55.65pt;height:33.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" fillcolor="window" stroked="f" strokeweight="1pt">
                <v:textbox>
                  <w:txbxContent>
                    <w:p w14:paraId="13EA079B" w14:textId="77777777" w:rsidR="00941639" w:rsidRPr="00C37F1B" w:rsidRDefault="00941639" w:rsidP="00952585">
                      <w:pPr>
                        <w:jc w:val="center"/>
                        <w:rPr>
                          <w:rFonts w:ascii="TH SarabunIT๙" w:hAnsi="TH SarabunIT๙" w:cs="TH SarabunIT๙"/>
                          <w:b/>
                          <w:bCs/>
                          <w:sz w:val="48"/>
                          <w:szCs w:val="48"/>
                        </w:rPr>
                      </w:pPr>
                      <w:r w:rsidRPr="00C37F1B">
                        <w:rPr>
                          <w:rFonts w:ascii="TH SarabunIT๙" w:hAnsi="TH SarabunIT๙" w:cs="TH SarabunIT๙"/>
                          <w:b/>
                          <w:bCs/>
                          <w:sz w:val="48"/>
                          <w:szCs w:val="48"/>
                        </w:rPr>
                        <w:t>SO</w:t>
                      </w:r>
                    </w:p>
                  </w:txbxContent>
                </v:textbox>
              </v:rect>
            </w:pict>
          </mc:Fallback>
        </mc:AlternateContent>
      </w:r>
      <w:r w:rsidRPr="00104DBD">
        <w:rPr>
          <w:rFonts w:ascii="Calibri" w:eastAsia="Calibri" w:hAnsi="Calibri" w:cs="Cordia New"/>
          <w:noProof/>
        </w:rPr>
        <w:drawing>
          <wp:inline distT="0" distB="0" distL="0" distR="0" wp14:anchorId="338A96CF" wp14:editId="5A7F7386">
            <wp:extent cx="4205131" cy="2736920"/>
            <wp:effectExtent l="0" t="0" r="5080" b="6350"/>
            <wp:docPr id="17" name="แผนภูมิ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201FDD" w14:textId="77777777" w:rsidR="00952585" w:rsidRPr="00104DBD" w:rsidRDefault="00952585" w:rsidP="00952585">
      <w:pPr>
        <w:rPr>
          <w:rFonts w:ascii="TH SarabunIT๙" w:eastAsia="Calibri" w:hAnsi="TH SarabunIT๙" w:cs="TH SarabunIT๙"/>
          <w:sz w:val="32"/>
          <w:szCs w:val="32"/>
          <w:cs/>
        </w:rPr>
      </w:pPr>
    </w:p>
    <w:tbl>
      <w:tblPr>
        <w:tblW w:w="3800" w:type="dxa"/>
        <w:jc w:val="center"/>
        <w:tblLook w:val="04A0" w:firstRow="1" w:lastRow="0" w:firstColumn="1" w:lastColumn="0" w:noHBand="0" w:noVBand="1"/>
      </w:tblPr>
      <w:tblGrid>
        <w:gridCol w:w="2840"/>
        <w:gridCol w:w="960"/>
      </w:tblGrid>
      <w:tr w:rsidR="00104DBD" w:rsidRPr="00104DBD" w14:paraId="74D92A3C" w14:textId="77777777" w:rsidTr="00267A9B">
        <w:trPr>
          <w:trHeight w:val="420"/>
          <w:jc w:val="center"/>
        </w:trPr>
        <w:tc>
          <w:tcPr>
            <w:tcW w:w="2840" w:type="dxa"/>
            <w:tcBorders>
              <w:top w:val="single" w:sz="8" w:space="0" w:color="auto"/>
              <w:left w:val="single" w:sz="8" w:space="0" w:color="auto"/>
              <w:bottom w:val="single" w:sz="8" w:space="0" w:color="auto"/>
              <w:right w:val="single" w:sz="8" w:space="0" w:color="auto"/>
            </w:tcBorders>
            <w:shd w:val="clear" w:color="000000" w:fill="FFFFFF"/>
            <w:vAlign w:val="center"/>
          </w:tcPr>
          <w:p w14:paraId="00730FE5" w14:textId="77777777" w:rsidR="00952585" w:rsidRPr="00104DBD" w:rsidRDefault="00952585" w:rsidP="00952585">
            <w:pPr>
              <w:spacing w:after="0" w:line="240" w:lineRule="auto"/>
              <w:rPr>
                <w:rFonts w:ascii="TH SarabunIT๙" w:eastAsia="Times New Roman" w:hAnsi="TH SarabunIT๙" w:cs="TH SarabunIT๙"/>
                <w:sz w:val="32"/>
                <w:szCs w:val="32"/>
              </w:rPr>
            </w:pPr>
            <w:r w:rsidRPr="00104DBD">
              <w:rPr>
                <w:rFonts w:ascii="TH SarabunIT๙" w:eastAsia="Times New Roman" w:hAnsi="TH SarabunIT๙" w:cs="TH SarabunIT๙"/>
                <w:sz w:val="30"/>
                <w:szCs w:val="30"/>
                <w:cs/>
              </w:rPr>
              <w:t>จุดแข็ง (</w:t>
            </w:r>
            <w:r w:rsidRPr="00104DBD">
              <w:rPr>
                <w:rFonts w:ascii="TH SarabunIT๙" w:eastAsia="Times New Roman" w:hAnsi="TH SarabunIT๙" w:cs="TH SarabunIT๙"/>
                <w:sz w:val="30"/>
                <w:szCs w:val="30"/>
              </w:rPr>
              <w:t>Strengths)</w:t>
            </w:r>
          </w:p>
        </w:tc>
        <w:tc>
          <w:tcPr>
            <w:tcW w:w="960" w:type="dxa"/>
            <w:tcBorders>
              <w:top w:val="single" w:sz="8" w:space="0" w:color="auto"/>
              <w:left w:val="nil"/>
              <w:bottom w:val="single" w:sz="8" w:space="0" w:color="auto"/>
              <w:right w:val="single" w:sz="8" w:space="0" w:color="auto"/>
            </w:tcBorders>
            <w:shd w:val="clear" w:color="auto" w:fill="auto"/>
            <w:vAlign w:val="center"/>
          </w:tcPr>
          <w:p w14:paraId="5935826B" w14:textId="77777777" w:rsidR="00952585" w:rsidRPr="00104DBD" w:rsidRDefault="00952585" w:rsidP="00952585">
            <w:pPr>
              <w:spacing w:after="0" w:line="240" w:lineRule="auto"/>
              <w:jc w:val="center"/>
              <w:rPr>
                <w:rFonts w:ascii="TH SarabunIT๙" w:eastAsia="Times New Roman" w:hAnsi="TH SarabunIT๙" w:cs="TH SarabunIT๙"/>
                <w:sz w:val="32"/>
                <w:szCs w:val="32"/>
              </w:rPr>
            </w:pPr>
            <w:r w:rsidRPr="00104DBD">
              <w:rPr>
                <w:rFonts w:ascii="TH SarabunIT๙" w:eastAsia="Times New Roman" w:hAnsi="TH SarabunIT๙" w:cs="TH SarabunIT๙"/>
                <w:sz w:val="30"/>
                <w:szCs w:val="30"/>
              </w:rPr>
              <w:t>2.29</w:t>
            </w:r>
          </w:p>
        </w:tc>
      </w:tr>
      <w:tr w:rsidR="00104DBD" w:rsidRPr="00104DBD" w14:paraId="2167C5B7" w14:textId="77777777" w:rsidTr="00267A9B">
        <w:trPr>
          <w:trHeight w:val="405"/>
          <w:jc w:val="center"/>
        </w:trPr>
        <w:tc>
          <w:tcPr>
            <w:tcW w:w="2840" w:type="dxa"/>
            <w:tcBorders>
              <w:top w:val="nil"/>
              <w:left w:val="single" w:sz="8" w:space="0" w:color="auto"/>
              <w:bottom w:val="single" w:sz="8" w:space="0" w:color="auto"/>
              <w:right w:val="single" w:sz="8" w:space="0" w:color="auto"/>
            </w:tcBorders>
            <w:shd w:val="clear" w:color="auto" w:fill="auto"/>
            <w:vAlign w:val="center"/>
          </w:tcPr>
          <w:p w14:paraId="4A3627F2" w14:textId="77777777" w:rsidR="00952585" w:rsidRPr="00104DBD" w:rsidRDefault="00952585" w:rsidP="00952585">
            <w:pPr>
              <w:spacing w:after="0" w:line="240" w:lineRule="auto"/>
              <w:rPr>
                <w:rFonts w:ascii="TH SarabunIT๙" w:eastAsia="Times New Roman" w:hAnsi="TH SarabunIT๙" w:cs="TH SarabunIT๙"/>
                <w:sz w:val="30"/>
                <w:szCs w:val="30"/>
              </w:rPr>
            </w:pPr>
            <w:r w:rsidRPr="00104DBD">
              <w:rPr>
                <w:rFonts w:ascii="TH SarabunIT๙" w:eastAsia="Times New Roman" w:hAnsi="TH SarabunIT๙" w:cs="TH SarabunIT๙"/>
                <w:sz w:val="30"/>
                <w:szCs w:val="30"/>
                <w:cs/>
              </w:rPr>
              <w:t>จุดอ่อน (</w:t>
            </w:r>
            <w:r w:rsidRPr="00104DBD">
              <w:rPr>
                <w:rFonts w:ascii="TH SarabunIT๙" w:eastAsia="Times New Roman" w:hAnsi="TH SarabunIT๙" w:cs="TH SarabunIT๙"/>
                <w:sz w:val="30"/>
                <w:szCs w:val="30"/>
              </w:rPr>
              <w:t>Weakness)</w:t>
            </w:r>
          </w:p>
        </w:tc>
        <w:tc>
          <w:tcPr>
            <w:tcW w:w="960" w:type="dxa"/>
            <w:tcBorders>
              <w:top w:val="nil"/>
              <w:left w:val="nil"/>
              <w:bottom w:val="single" w:sz="8" w:space="0" w:color="auto"/>
              <w:right w:val="single" w:sz="8" w:space="0" w:color="auto"/>
            </w:tcBorders>
            <w:shd w:val="clear" w:color="auto" w:fill="auto"/>
            <w:vAlign w:val="center"/>
          </w:tcPr>
          <w:p w14:paraId="1AA75B57" w14:textId="77777777" w:rsidR="00952585" w:rsidRPr="00104DBD" w:rsidRDefault="00952585" w:rsidP="00952585">
            <w:pPr>
              <w:spacing w:after="0" w:line="240" w:lineRule="auto"/>
              <w:jc w:val="center"/>
              <w:rPr>
                <w:rFonts w:ascii="TH SarabunIT๙" w:eastAsia="Times New Roman" w:hAnsi="TH SarabunIT๙" w:cs="TH SarabunIT๙"/>
                <w:sz w:val="30"/>
                <w:szCs w:val="30"/>
              </w:rPr>
            </w:pPr>
            <w:r w:rsidRPr="00104DBD">
              <w:rPr>
                <w:rFonts w:ascii="TH SarabunIT๙" w:eastAsia="Times New Roman" w:hAnsi="TH SarabunIT๙" w:cs="TH SarabunIT๙"/>
                <w:sz w:val="30"/>
                <w:szCs w:val="30"/>
              </w:rPr>
              <w:t>1.57</w:t>
            </w:r>
          </w:p>
        </w:tc>
      </w:tr>
      <w:tr w:rsidR="00104DBD" w:rsidRPr="00104DBD" w14:paraId="2D9CFEC7" w14:textId="77777777" w:rsidTr="00267A9B">
        <w:trPr>
          <w:trHeight w:val="420"/>
          <w:jc w:val="center"/>
        </w:trPr>
        <w:tc>
          <w:tcPr>
            <w:tcW w:w="2840" w:type="dxa"/>
            <w:tcBorders>
              <w:top w:val="nil"/>
              <w:left w:val="single" w:sz="8" w:space="0" w:color="auto"/>
              <w:bottom w:val="single" w:sz="8" w:space="0" w:color="auto"/>
              <w:right w:val="single" w:sz="8" w:space="0" w:color="auto"/>
            </w:tcBorders>
            <w:shd w:val="clear" w:color="000000" w:fill="FFFFFF"/>
            <w:vAlign w:val="center"/>
          </w:tcPr>
          <w:p w14:paraId="2518BE4C" w14:textId="77777777" w:rsidR="00952585" w:rsidRPr="00104DBD" w:rsidRDefault="00952585" w:rsidP="00952585">
            <w:pPr>
              <w:spacing w:after="0" w:line="240" w:lineRule="auto"/>
              <w:rPr>
                <w:rFonts w:ascii="TH SarabunIT๙" w:eastAsia="Times New Roman" w:hAnsi="TH SarabunIT๙" w:cs="TH SarabunIT๙"/>
                <w:sz w:val="32"/>
                <w:szCs w:val="32"/>
              </w:rPr>
            </w:pPr>
            <w:r w:rsidRPr="00104DBD">
              <w:rPr>
                <w:rFonts w:ascii="TH SarabunIT๙" w:eastAsia="Times New Roman" w:hAnsi="TH SarabunIT๙" w:cs="TH SarabunIT๙"/>
                <w:sz w:val="32"/>
                <w:szCs w:val="32"/>
                <w:cs/>
              </w:rPr>
              <w:t>โอกาส</w:t>
            </w:r>
            <w:r w:rsidRPr="00104DBD">
              <w:rPr>
                <w:rFonts w:ascii="TH SarabunIT๙" w:eastAsia="Times New Roman" w:hAnsi="TH SarabunIT๙" w:cs="TH SarabunIT๙"/>
                <w:sz w:val="32"/>
                <w:szCs w:val="32"/>
              </w:rPr>
              <w:t xml:space="preserve"> (Opportunities)</w:t>
            </w:r>
          </w:p>
        </w:tc>
        <w:tc>
          <w:tcPr>
            <w:tcW w:w="960" w:type="dxa"/>
            <w:tcBorders>
              <w:top w:val="nil"/>
              <w:left w:val="nil"/>
              <w:bottom w:val="single" w:sz="8" w:space="0" w:color="auto"/>
              <w:right w:val="single" w:sz="8" w:space="0" w:color="auto"/>
            </w:tcBorders>
            <w:shd w:val="clear" w:color="auto" w:fill="auto"/>
            <w:vAlign w:val="center"/>
          </w:tcPr>
          <w:p w14:paraId="414921A8" w14:textId="77777777" w:rsidR="00952585" w:rsidRPr="00104DBD" w:rsidRDefault="00952585" w:rsidP="00952585">
            <w:pPr>
              <w:spacing w:after="0" w:line="240" w:lineRule="auto"/>
              <w:jc w:val="center"/>
              <w:rPr>
                <w:rFonts w:ascii="TH SarabunIT๙" w:eastAsia="Times New Roman" w:hAnsi="TH SarabunIT๙" w:cs="TH SarabunIT๙"/>
                <w:sz w:val="32"/>
                <w:szCs w:val="32"/>
              </w:rPr>
            </w:pPr>
            <w:r w:rsidRPr="00104DBD">
              <w:rPr>
                <w:rFonts w:ascii="TH SarabunIT๙" w:eastAsia="Times New Roman" w:hAnsi="TH SarabunIT๙" w:cs="TH SarabunIT๙"/>
                <w:sz w:val="32"/>
                <w:szCs w:val="32"/>
              </w:rPr>
              <w:t>2.50</w:t>
            </w:r>
          </w:p>
        </w:tc>
      </w:tr>
      <w:tr w:rsidR="00104DBD" w:rsidRPr="00104DBD" w14:paraId="29CC393E" w14:textId="77777777" w:rsidTr="00267A9B">
        <w:trPr>
          <w:trHeight w:val="405"/>
          <w:jc w:val="center"/>
        </w:trPr>
        <w:tc>
          <w:tcPr>
            <w:tcW w:w="2840" w:type="dxa"/>
            <w:tcBorders>
              <w:top w:val="nil"/>
              <w:left w:val="single" w:sz="8" w:space="0" w:color="auto"/>
              <w:bottom w:val="single" w:sz="8" w:space="0" w:color="auto"/>
              <w:right w:val="single" w:sz="8" w:space="0" w:color="auto"/>
            </w:tcBorders>
            <w:shd w:val="clear" w:color="auto" w:fill="auto"/>
            <w:vAlign w:val="center"/>
          </w:tcPr>
          <w:p w14:paraId="7AE6DC79" w14:textId="77777777" w:rsidR="00952585" w:rsidRPr="00104DBD" w:rsidRDefault="00952585" w:rsidP="00952585">
            <w:pPr>
              <w:spacing w:after="0" w:line="240" w:lineRule="auto"/>
              <w:rPr>
                <w:rFonts w:ascii="TH SarabunIT๙" w:eastAsia="Times New Roman" w:hAnsi="TH SarabunIT๙" w:cs="TH SarabunIT๙"/>
                <w:sz w:val="30"/>
                <w:szCs w:val="30"/>
              </w:rPr>
            </w:pPr>
            <w:r w:rsidRPr="00104DBD">
              <w:rPr>
                <w:rFonts w:ascii="TH SarabunIT๙" w:eastAsia="Times New Roman" w:hAnsi="TH SarabunIT๙" w:cs="TH SarabunIT๙"/>
                <w:sz w:val="32"/>
                <w:szCs w:val="32"/>
                <w:cs/>
              </w:rPr>
              <w:t>อุปสรรค (</w:t>
            </w:r>
            <w:r w:rsidRPr="00104DBD">
              <w:rPr>
                <w:rFonts w:ascii="TH SarabunIT๙" w:eastAsia="Times New Roman" w:hAnsi="TH SarabunIT๙" w:cs="TH SarabunIT๙"/>
                <w:sz w:val="32"/>
                <w:szCs w:val="32"/>
              </w:rPr>
              <w:t>Threats)</w:t>
            </w:r>
          </w:p>
        </w:tc>
        <w:tc>
          <w:tcPr>
            <w:tcW w:w="960" w:type="dxa"/>
            <w:tcBorders>
              <w:top w:val="nil"/>
              <w:left w:val="nil"/>
              <w:bottom w:val="single" w:sz="8" w:space="0" w:color="auto"/>
              <w:right w:val="single" w:sz="8" w:space="0" w:color="auto"/>
            </w:tcBorders>
            <w:shd w:val="clear" w:color="auto" w:fill="auto"/>
            <w:vAlign w:val="center"/>
          </w:tcPr>
          <w:p w14:paraId="05A51967" w14:textId="77777777" w:rsidR="00952585" w:rsidRPr="00104DBD" w:rsidRDefault="00952585" w:rsidP="00952585">
            <w:pPr>
              <w:spacing w:after="0" w:line="240" w:lineRule="auto"/>
              <w:jc w:val="center"/>
              <w:rPr>
                <w:rFonts w:ascii="TH SarabunIT๙" w:eastAsia="Times New Roman" w:hAnsi="TH SarabunIT๙" w:cs="TH SarabunIT๙"/>
                <w:sz w:val="30"/>
                <w:szCs w:val="30"/>
              </w:rPr>
            </w:pPr>
            <w:r w:rsidRPr="00104DBD">
              <w:rPr>
                <w:rFonts w:ascii="TH SarabunIT๙" w:eastAsia="Times New Roman" w:hAnsi="TH SarabunIT๙" w:cs="TH SarabunIT๙"/>
                <w:sz w:val="32"/>
                <w:szCs w:val="32"/>
              </w:rPr>
              <w:t>0.53</w:t>
            </w:r>
          </w:p>
        </w:tc>
      </w:tr>
    </w:tbl>
    <w:p w14:paraId="1ABCDB8A" w14:textId="77777777" w:rsidR="00952585" w:rsidRPr="00104DBD" w:rsidRDefault="00952585" w:rsidP="00A005AE">
      <w:pPr>
        <w:pStyle w:val="af0"/>
      </w:pPr>
    </w:p>
    <w:p w14:paraId="5A3EF2B5" w14:textId="33F0B12A" w:rsidR="00952585" w:rsidRPr="00104DBD" w:rsidRDefault="00952585" w:rsidP="00952585">
      <w:pPr>
        <w:ind w:firstLine="720"/>
        <w:jc w:val="thaiDistribute"/>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 xml:space="preserve">จากผลการวิเคราะห์สภาพแวดล้อมภายในและภายนอก </w:t>
      </w:r>
      <w:r w:rsidRPr="00104DBD">
        <w:rPr>
          <w:rFonts w:ascii="TH SarabunIT๙" w:eastAsia="Calibri" w:hAnsi="TH SarabunIT๙" w:cs="TH SarabunIT๙"/>
          <w:sz w:val="32"/>
          <w:szCs w:val="32"/>
        </w:rPr>
        <w:t xml:space="preserve">SWOT </w:t>
      </w:r>
      <w:r w:rsidRPr="00104DBD">
        <w:rPr>
          <w:rFonts w:ascii="TH SarabunIT๙" w:eastAsia="Calibri" w:hAnsi="TH SarabunIT๙" w:cs="TH SarabunIT๙" w:hint="cs"/>
          <w:sz w:val="32"/>
          <w:szCs w:val="32"/>
          <w:cs/>
        </w:rPr>
        <w:t xml:space="preserve">พบว่า </w:t>
      </w:r>
      <w:r w:rsidRPr="00104DBD">
        <w:rPr>
          <w:rFonts w:ascii="TH SarabunIT๙" w:eastAsia="Calibri" w:hAnsi="TH SarabunIT๙" w:cs="TH SarabunIT๙"/>
          <w:sz w:val="32"/>
          <w:szCs w:val="32"/>
          <w:cs/>
        </w:rPr>
        <w:t>ตำแหน่งของแผนพัฒนาฯ</w:t>
      </w:r>
      <w:r w:rsidR="005C1C0F"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อยู่ในพื้นที่ </w:t>
      </w:r>
      <w:r w:rsidRPr="00104DBD">
        <w:rPr>
          <w:rFonts w:ascii="TH SarabunIT๙" w:eastAsia="Calibri" w:hAnsi="TH SarabunIT๙" w:cs="TH SarabunIT๙"/>
          <w:sz w:val="32"/>
          <w:szCs w:val="32"/>
        </w:rPr>
        <w:t xml:space="preserve">SO </w:t>
      </w:r>
      <w:r w:rsidRPr="00104DBD">
        <w:rPr>
          <w:rFonts w:ascii="TH SarabunIT๙" w:eastAsia="Calibri" w:hAnsi="TH SarabunIT๙" w:cs="TH SarabunIT๙"/>
          <w:sz w:val="32"/>
          <w:szCs w:val="32"/>
          <w:cs/>
        </w:rPr>
        <w:t>กลยุทธ์เชิงรุก</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เป็นสถานการณ์ที่จับคู่ระหว่างจุดแข็งกับโอกาส ดังนั้น มหาวิทยาลัยการกีฬาแห่งชาติ</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จะต้องใช้จุดแข็งที่เป็นข้อได้เปรียบขององค์กรผสมกับโอกาสที่ดีเพื่อนำมากำหนดเป็นกลยุทธ์เชิงรุก</w:t>
      </w:r>
    </w:p>
    <w:p w14:paraId="3BF1DEB9" w14:textId="77777777" w:rsidR="00952585" w:rsidRPr="00104DBD" w:rsidRDefault="00952585" w:rsidP="00952585">
      <w:pPr>
        <w:jc w:val="center"/>
        <w:rPr>
          <w:rFonts w:ascii="TH SarabunIT๙" w:eastAsia="Calibri" w:hAnsi="TH SarabunIT๙" w:cs="TH SarabunIT๙"/>
          <w:sz w:val="32"/>
          <w:szCs w:val="32"/>
        </w:rPr>
      </w:pPr>
    </w:p>
    <w:p w14:paraId="48FA384C" w14:textId="77777777" w:rsidR="00952585" w:rsidRPr="00104DBD" w:rsidRDefault="00952585" w:rsidP="00952585">
      <w:pPr>
        <w:jc w:val="center"/>
        <w:rPr>
          <w:rFonts w:ascii="TH SarabunIT๙" w:eastAsia="Calibri" w:hAnsi="TH SarabunIT๙" w:cs="TH SarabunIT๙"/>
          <w:sz w:val="32"/>
          <w:szCs w:val="32"/>
          <w:cs/>
        </w:rPr>
      </w:pPr>
    </w:p>
    <w:p w14:paraId="51DC60C3" w14:textId="77777777" w:rsidR="00786845" w:rsidRPr="00104DBD" w:rsidRDefault="00786845" w:rsidP="00786845">
      <w:pPr>
        <w:spacing w:before="120" w:after="0" w:line="240" w:lineRule="auto"/>
        <w:rPr>
          <w:rFonts w:ascii="TH SarabunIT๙" w:hAnsi="TH SarabunIT๙" w:cs="TH SarabunIT๙"/>
          <w:b/>
          <w:bCs/>
          <w:sz w:val="20"/>
          <w:szCs w:val="20"/>
        </w:rPr>
      </w:pPr>
      <w:r w:rsidRPr="00104DBD">
        <w:rPr>
          <w:rFonts w:ascii="TH SarabunIT๙" w:hAnsi="TH SarabunIT๙" w:cs="TH SarabunIT๙"/>
          <w:b/>
          <w:bCs/>
          <w:noProof/>
          <w:sz w:val="32"/>
          <w:szCs w:val="32"/>
          <w:cs/>
        </w:rPr>
        <w:t xml:space="preserve">      </w:t>
      </w:r>
    </w:p>
    <w:p w14:paraId="5F20A2F1" w14:textId="77777777" w:rsidR="00786845" w:rsidRPr="00104DBD" w:rsidRDefault="00786845" w:rsidP="00786845">
      <w:pPr>
        <w:rPr>
          <w:rFonts w:ascii="TH SarabunIT๙" w:hAnsi="TH SarabunIT๙" w:cs="TH SarabunIT๙"/>
        </w:rPr>
      </w:pPr>
    </w:p>
    <w:p w14:paraId="0217D0B8" w14:textId="77777777" w:rsidR="00786845" w:rsidRPr="00104DBD" w:rsidRDefault="00786845" w:rsidP="00786845">
      <w:pPr>
        <w:rPr>
          <w:rFonts w:ascii="TH SarabunIT๙" w:hAnsi="TH SarabunIT๙" w:cs="TH SarabunIT๙"/>
        </w:rPr>
      </w:pPr>
    </w:p>
    <w:p w14:paraId="66AEDC29" w14:textId="77777777" w:rsidR="00786845" w:rsidRPr="00104DBD" w:rsidRDefault="00786845" w:rsidP="00786845">
      <w:pPr>
        <w:rPr>
          <w:rFonts w:ascii="TH SarabunIT๙" w:hAnsi="TH SarabunIT๙" w:cs="TH SarabunIT๙"/>
        </w:rPr>
      </w:pPr>
    </w:p>
    <w:p w14:paraId="5D410F60" w14:textId="77777777" w:rsidR="00786845" w:rsidRPr="00104DBD" w:rsidRDefault="00786845" w:rsidP="00786845">
      <w:pPr>
        <w:rPr>
          <w:rFonts w:ascii="TH SarabunIT๙" w:hAnsi="TH SarabunIT๙" w:cs="TH SarabunIT๙"/>
        </w:rPr>
      </w:pPr>
    </w:p>
    <w:p w14:paraId="23F7B7BC" w14:textId="77777777" w:rsidR="00786845" w:rsidRPr="00104DBD" w:rsidRDefault="00786845" w:rsidP="00786845">
      <w:pPr>
        <w:rPr>
          <w:rFonts w:ascii="TH SarabunIT๙" w:hAnsi="TH SarabunIT๙" w:cs="TH SarabunIT๙"/>
        </w:rPr>
      </w:pPr>
    </w:p>
    <w:p w14:paraId="71506350" w14:textId="77777777" w:rsidR="00786845" w:rsidRPr="00104DBD" w:rsidRDefault="00786845" w:rsidP="00786845">
      <w:pPr>
        <w:rPr>
          <w:rFonts w:ascii="TH SarabunIT๙" w:hAnsi="TH SarabunIT๙" w:cs="TH SarabunIT๙"/>
        </w:rPr>
      </w:pPr>
    </w:p>
    <w:p w14:paraId="3CCE482B" w14:textId="15E8D1D3" w:rsidR="004535CE" w:rsidRPr="00104DBD" w:rsidRDefault="004535CE" w:rsidP="004535CE">
      <w:pPr>
        <w:spacing w:before="240" w:after="0" w:line="240" w:lineRule="auto"/>
        <w:jc w:val="center"/>
        <w:rPr>
          <w:rFonts w:ascii="TH SarabunIT๙" w:eastAsia="Calibri" w:hAnsi="TH SarabunIT๙" w:cs="TH SarabunIT๙"/>
          <w:sz w:val="32"/>
          <w:szCs w:val="32"/>
        </w:rPr>
      </w:pPr>
      <w:r w:rsidRPr="00104DBD">
        <w:rPr>
          <w:rFonts w:ascii="TH SarabunIT๙" w:hAnsi="TH SarabunIT๙" w:cs="TH SarabunIT๙"/>
          <w:b/>
          <w:bCs/>
          <w:noProof/>
          <w:sz w:val="44"/>
          <w:szCs w:val="44"/>
        </w:rPr>
        <w:lastRenderedPageBreak/>
        <mc:AlternateContent>
          <mc:Choice Requires="wps">
            <w:drawing>
              <wp:anchor distT="0" distB="0" distL="114300" distR="114300" simplePos="0" relativeHeight="252041216" behindDoc="0" locked="0" layoutInCell="1" allowOverlap="1" wp14:anchorId="73E81C87" wp14:editId="667FD1FD">
                <wp:simplePos x="0" y="0"/>
                <wp:positionH relativeFrom="column">
                  <wp:posOffset>-71755</wp:posOffset>
                </wp:positionH>
                <wp:positionV relativeFrom="paragraph">
                  <wp:posOffset>238125</wp:posOffset>
                </wp:positionV>
                <wp:extent cx="6134100" cy="866775"/>
                <wp:effectExtent l="0" t="0" r="19050" b="28575"/>
                <wp:wrapNone/>
                <wp:docPr id="20" name="สี่เหลี่ยมผืนผ้ามุมมน 20"/>
                <wp:cNvGraphicFramePr/>
                <a:graphic xmlns:a="http://schemas.openxmlformats.org/drawingml/2006/main">
                  <a:graphicData uri="http://schemas.microsoft.com/office/word/2010/wordprocessingShape">
                    <wps:wsp>
                      <wps:cNvSpPr/>
                      <wps:spPr>
                        <a:xfrm>
                          <a:off x="0" y="0"/>
                          <a:ext cx="6134100" cy="866775"/>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05660630" w14:textId="17DF9627" w:rsidR="00941639" w:rsidRPr="00BD789D" w:rsidRDefault="00941639" w:rsidP="00BD789D">
                            <w:pPr>
                              <w:spacing w:before="240" w:after="0" w:line="240" w:lineRule="auto"/>
                              <w:jc w:val="center"/>
                              <w:rPr>
                                <w:rFonts w:ascii="TH SarabunIT๙" w:eastAsia="Calibri" w:hAnsi="TH SarabunIT๙" w:cs="TH SarabunIT๙"/>
                                <w:b/>
                                <w:bCs/>
                                <w:sz w:val="44"/>
                                <w:szCs w:val="44"/>
                              </w:rPr>
                            </w:pPr>
                            <w:r w:rsidRPr="00CA16BE">
                              <w:rPr>
                                <w:rFonts w:ascii="TH SarabunIT๙" w:eastAsia="Calibri" w:hAnsi="TH SarabunIT๙" w:cs="TH SarabunIT๙"/>
                                <w:b/>
                                <w:bCs/>
                                <w:sz w:val="44"/>
                                <w:szCs w:val="44"/>
                                <w:cs/>
                              </w:rPr>
                              <w:t>ส่วนที่ 3</w:t>
                            </w:r>
                            <w:r w:rsidRPr="00CA16BE">
                              <w:rPr>
                                <w:rFonts w:ascii="TH SarabunIT๙" w:eastAsia="Calibri" w:hAnsi="TH SarabunIT๙" w:cs="TH SarabunIT๙" w:hint="cs"/>
                                <w:b/>
                                <w:bCs/>
                                <w:sz w:val="44"/>
                                <w:szCs w:val="44"/>
                                <w:cs/>
                              </w:rPr>
                              <w:t xml:space="preserve"> แผนพัฒนา</w:t>
                            </w:r>
                            <w:r w:rsidRPr="00CA16BE">
                              <w:rPr>
                                <w:rFonts w:ascii="TH SarabunIT๙" w:eastAsia="Calibri" w:hAnsi="TH SarabunIT๙" w:cs="TH SarabunIT๙"/>
                                <w:b/>
                                <w:bCs/>
                                <w:sz w:val="44"/>
                                <w:szCs w:val="44"/>
                                <w:cs/>
                              </w:rPr>
                              <w:t>มหาวิทยาลัยการกีฬาแห่งชาติ</w:t>
                            </w:r>
                            <w:r w:rsidRPr="00CA16BE">
                              <w:rPr>
                                <w:rFonts w:ascii="TH SarabunIT๙" w:eastAsia="Calibri" w:hAnsi="TH SarabunIT๙" w:cs="TH SarabunIT๙" w:hint="cs"/>
                                <w:b/>
                                <w:bCs/>
                                <w:sz w:val="44"/>
                                <w:szCs w:val="44"/>
                                <w:cs/>
                              </w:rPr>
                              <w:t xml:space="preserve"> </w:t>
                            </w:r>
                            <w:r w:rsidRPr="00CA16BE">
                              <w:rPr>
                                <w:rFonts w:ascii="TH SarabunIT๙" w:eastAsia="Calibri" w:hAnsi="TH SarabunIT๙" w:cs="TH SarabunIT๙"/>
                                <w:b/>
                                <w:bCs/>
                                <w:sz w:val="44"/>
                                <w:szCs w:val="44"/>
                                <w:cs/>
                              </w:rPr>
                              <w:t>พ.ศ. 256</w:t>
                            </w:r>
                            <w:r w:rsidRPr="00CA16BE">
                              <w:rPr>
                                <w:rFonts w:ascii="TH SarabunIT๙" w:eastAsia="Calibri" w:hAnsi="TH SarabunIT๙" w:cs="TH SarabunIT๙" w:hint="cs"/>
                                <w:b/>
                                <w:bCs/>
                                <w:sz w:val="44"/>
                                <w:szCs w:val="44"/>
                                <w:cs/>
                              </w:rPr>
                              <w:t>6</w:t>
                            </w:r>
                            <w:r w:rsidRPr="00CA16BE">
                              <w:rPr>
                                <w:rFonts w:ascii="TH SarabunIT๙" w:eastAsia="Calibri" w:hAnsi="TH SarabunIT๙" w:cs="TH SarabunIT๙"/>
                                <w:b/>
                                <w:bCs/>
                                <w:sz w:val="44"/>
                                <w:szCs w:val="44"/>
                                <w:cs/>
                              </w:rPr>
                              <w:t xml:space="preserve"> – 25</w:t>
                            </w:r>
                            <w:r w:rsidRPr="00CA16BE">
                              <w:rPr>
                                <w:rFonts w:ascii="TH SarabunIT๙" w:eastAsia="Calibri" w:hAnsi="TH SarabunIT๙" w:cs="TH SarabunIT๙" w:hint="cs"/>
                                <w:b/>
                                <w:bCs/>
                                <w:sz w:val="44"/>
                                <w:szCs w:val="44"/>
                                <w:cs/>
                              </w:rPr>
                              <w:t>70</w:t>
                            </w:r>
                          </w:p>
                          <w:p w14:paraId="3608257F" w14:textId="77777777" w:rsidR="00941639" w:rsidRPr="00B73243" w:rsidRDefault="00941639" w:rsidP="004535CE">
                            <w:pPr>
                              <w:pStyle w:val="af0"/>
                              <w:jc w:val="center"/>
                              <w:rPr>
                                <w:rFonts w:ascii="TH SarabunIT๙" w:hAnsi="TH SarabunIT๙" w:cs="TH SarabunIT๙"/>
                                <w:b/>
                                <w:bCs/>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E81C87" id="สี่เหลี่ยมผืนผ้ามุมมน 20" o:spid="_x0000_s1032" style="position:absolute;left:0;text-align:left;margin-left:-5.65pt;margin-top:18.75pt;width:483pt;height:68.25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" fillcolor="#4bacc6 [3208]" strokecolor="#205867 [1608]" strokeweight="2pt">
                <v:textbox>
                  <w:txbxContent>
                    <w:p w14:paraId="05660630" w14:textId="17DF9627" w:rsidR="00941639" w:rsidRPr="00BD789D" w:rsidRDefault="00941639" w:rsidP="00BD789D">
                      <w:pPr>
                        <w:spacing w:before="240" w:after="0" w:line="240" w:lineRule="auto"/>
                        <w:jc w:val="center"/>
                        <w:rPr>
                          <w:rFonts w:ascii="TH SarabunIT๙" w:eastAsia="Calibri" w:hAnsi="TH SarabunIT๙" w:cs="TH SarabunIT๙"/>
                          <w:b/>
                          <w:bCs/>
                          <w:sz w:val="44"/>
                          <w:szCs w:val="44"/>
                        </w:rPr>
                      </w:pPr>
                      <w:r w:rsidRPr="00CA16BE">
                        <w:rPr>
                          <w:rFonts w:ascii="TH SarabunIT๙" w:eastAsia="Calibri" w:hAnsi="TH SarabunIT๙" w:cs="TH SarabunIT๙"/>
                          <w:b/>
                          <w:bCs/>
                          <w:sz w:val="44"/>
                          <w:szCs w:val="44"/>
                          <w:cs/>
                        </w:rPr>
                        <w:t>ส่วนที่ 3</w:t>
                      </w:r>
                      <w:r w:rsidRPr="00CA16BE">
                        <w:rPr>
                          <w:rFonts w:ascii="TH SarabunIT๙" w:eastAsia="Calibri" w:hAnsi="TH SarabunIT๙" w:cs="TH SarabunIT๙" w:hint="cs"/>
                          <w:b/>
                          <w:bCs/>
                          <w:sz w:val="44"/>
                          <w:szCs w:val="44"/>
                          <w:cs/>
                        </w:rPr>
                        <w:t xml:space="preserve"> แผนพัฒนา</w:t>
                      </w:r>
                      <w:r w:rsidRPr="00CA16BE">
                        <w:rPr>
                          <w:rFonts w:ascii="TH SarabunIT๙" w:eastAsia="Calibri" w:hAnsi="TH SarabunIT๙" w:cs="TH SarabunIT๙"/>
                          <w:b/>
                          <w:bCs/>
                          <w:sz w:val="44"/>
                          <w:szCs w:val="44"/>
                          <w:cs/>
                        </w:rPr>
                        <w:t>มหาวิทยาลัยการกีฬาแห่งชาติ</w:t>
                      </w:r>
                      <w:r w:rsidRPr="00CA16BE">
                        <w:rPr>
                          <w:rFonts w:ascii="TH SarabunIT๙" w:eastAsia="Calibri" w:hAnsi="TH SarabunIT๙" w:cs="TH SarabunIT๙" w:hint="cs"/>
                          <w:b/>
                          <w:bCs/>
                          <w:sz w:val="44"/>
                          <w:szCs w:val="44"/>
                          <w:cs/>
                        </w:rPr>
                        <w:t xml:space="preserve"> </w:t>
                      </w:r>
                      <w:r w:rsidRPr="00CA16BE">
                        <w:rPr>
                          <w:rFonts w:ascii="TH SarabunIT๙" w:eastAsia="Calibri" w:hAnsi="TH SarabunIT๙" w:cs="TH SarabunIT๙"/>
                          <w:b/>
                          <w:bCs/>
                          <w:sz w:val="44"/>
                          <w:szCs w:val="44"/>
                          <w:cs/>
                        </w:rPr>
                        <w:t>พ.ศ. 256</w:t>
                      </w:r>
                      <w:r w:rsidRPr="00CA16BE">
                        <w:rPr>
                          <w:rFonts w:ascii="TH SarabunIT๙" w:eastAsia="Calibri" w:hAnsi="TH SarabunIT๙" w:cs="TH SarabunIT๙" w:hint="cs"/>
                          <w:b/>
                          <w:bCs/>
                          <w:sz w:val="44"/>
                          <w:szCs w:val="44"/>
                          <w:cs/>
                        </w:rPr>
                        <w:t>6</w:t>
                      </w:r>
                      <w:r w:rsidRPr="00CA16BE">
                        <w:rPr>
                          <w:rFonts w:ascii="TH SarabunIT๙" w:eastAsia="Calibri" w:hAnsi="TH SarabunIT๙" w:cs="TH SarabunIT๙"/>
                          <w:b/>
                          <w:bCs/>
                          <w:sz w:val="44"/>
                          <w:szCs w:val="44"/>
                          <w:cs/>
                        </w:rPr>
                        <w:t xml:space="preserve"> – 25</w:t>
                      </w:r>
                      <w:r w:rsidRPr="00CA16BE">
                        <w:rPr>
                          <w:rFonts w:ascii="TH SarabunIT๙" w:eastAsia="Calibri" w:hAnsi="TH SarabunIT๙" w:cs="TH SarabunIT๙" w:hint="cs"/>
                          <w:b/>
                          <w:bCs/>
                          <w:sz w:val="44"/>
                          <w:szCs w:val="44"/>
                          <w:cs/>
                        </w:rPr>
                        <w:t>70</w:t>
                      </w:r>
                    </w:p>
                    <w:p w14:paraId="3608257F" w14:textId="77777777" w:rsidR="00941639" w:rsidRPr="00B73243" w:rsidRDefault="00941639" w:rsidP="004535CE">
                      <w:pPr>
                        <w:pStyle w:val="af0"/>
                        <w:jc w:val="center"/>
                        <w:rPr>
                          <w:rFonts w:ascii="TH SarabunIT๙" w:hAnsi="TH SarabunIT๙" w:cs="TH SarabunIT๙"/>
                          <w:b/>
                          <w:bCs/>
                          <w:sz w:val="44"/>
                          <w:szCs w:val="44"/>
                        </w:rPr>
                      </w:pPr>
                    </w:p>
                  </w:txbxContent>
                </v:textbox>
              </v:roundrect>
            </w:pict>
          </mc:Fallback>
        </mc:AlternateContent>
      </w:r>
    </w:p>
    <w:p w14:paraId="71E3C7F2" w14:textId="77777777" w:rsidR="004535CE" w:rsidRPr="00104DBD" w:rsidRDefault="004535CE" w:rsidP="004535CE">
      <w:pPr>
        <w:spacing w:before="120" w:after="120" w:line="240" w:lineRule="auto"/>
        <w:ind w:firstLine="720"/>
        <w:rPr>
          <w:rFonts w:ascii="TH SarabunIT๙" w:hAnsi="TH SarabunIT๙" w:cs="TH SarabunIT๙"/>
          <w:b/>
          <w:bCs/>
          <w:sz w:val="32"/>
          <w:szCs w:val="32"/>
        </w:rPr>
      </w:pPr>
    </w:p>
    <w:p w14:paraId="4A7A800E" w14:textId="77777777" w:rsidR="004535CE" w:rsidRPr="00104DBD" w:rsidRDefault="004535CE" w:rsidP="004535CE">
      <w:pPr>
        <w:spacing w:before="120" w:after="120" w:line="240" w:lineRule="auto"/>
        <w:ind w:firstLine="720"/>
        <w:rPr>
          <w:rFonts w:ascii="TH SarabunIT๙" w:hAnsi="TH SarabunIT๙" w:cs="TH SarabunIT๙"/>
          <w:b/>
          <w:bCs/>
          <w:sz w:val="32"/>
          <w:szCs w:val="32"/>
        </w:rPr>
      </w:pPr>
    </w:p>
    <w:p w14:paraId="03F6EFCF" w14:textId="77777777" w:rsidR="00BD789D" w:rsidRPr="00104DBD" w:rsidRDefault="00BD789D" w:rsidP="004535CE">
      <w:pPr>
        <w:spacing w:before="120" w:after="120" w:line="240" w:lineRule="auto"/>
        <w:ind w:firstLine="720"/>
        <w:rPr>
          <w:rFonts w:ascii="TH SarabunIT๙" w:hAnsi="TH SarabunIT๙" w:cs="TH SarabunIT๙"/>
          <w:b/>
          <w:bCs/>
          <w:sz w:val="32"/>
          <w:szCs w:val="32"/>
        </w:rPr>
      </w:pPr>
    </w:p>
    <w:p w14:paraId="31348F55" w14:textId="77777777" w:rsidR="00973A65" w:rsidRPr="00104DBD" w:rsidRDefault="00973A65" w:rsidP="00973A65">
      <w:pPr>
        <w:tabs>
          <w:tab w:val="left" w:pos="720"/>
          <w:tab w:val="left" w:pos="1440"/>
          <w:tab w:val="left" w:pos="2160"/>
          <w:tab w:val="left" w:pos="2880"/>
          <w:tab w:val="left" w:pos="6983"/>
        </w:tabs>
        <w:spacing w:before="120" w:after="120" w:line="240" w:lineRule="auto"/>
        <w:ind w:firstLine="720"/>
        <w:rPr>
          <w:rFonts w:ascii="TH SarabunIT๙" w:eastAsia="Calibri" w:hAnsi="TH SarabunIT๙" w:cs="TH SarabunIT๙"/>
          <w:sz w:val="32"/>
          <w:szCs w:val="32"/>
          <w:cs/>
        </w:rPr>
      </w:pPr>
      <w:r w:rsidRPr="00104DBD">
        <w:rPr>
          <w:rFonts w:ascii="TH SarabunIT๙" w:eastAsia="Calibri" w:hAnsi="TH SarabunIT๙" w:cs="TH SarabunIT๙" w:hint="cs"/>
          <w:b/>
          <w:bCs/>
          <w:sz w:val="32"/>
          <w:szCs w:val="32"/>
          <w:cs/>
        </w:rPr>
        <w:t xml:space="preserve">1. </w:t>
      </w:r>
      <w:r w:rsidRPr="00104DBD">
        <w:rPr>
          <w:rFonts w:ascii="TH SarabunIT๙" w:eastAsia="Calibri" w:hAnsi="TH SarabunIT๙" w:cs="TH SarabunIT๙"/>
          <w:b/>
          <w:bCs/>
          <w:sz w:val="32"/>
          <w:szCs w:val="32"/>
          <w:cs/>
        </w:rPr>
        <w:t>ปรัชญา</w:t>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rPr>
        <w:tab/>
      </w:r>
    </w:p>
    <w:p w14:paraId="486B793C" w14:textId="77777777" w:rsidR="00973A65" w:rsidRPr="00104DBD" w:rsidRDefault="00973A65" w:rsidP="00973A65">
      <w:pPr>
        <w:spacing w:before="120" w:after="12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w:t>
      </w:r>
      <w:r w:rsidRPr="00104DBD">
        <w:rPr>
          <w:rFonts w:ascii="TH SarabunIT๙" w:eastAsia="Calibri" w:hAnsi="TH SarabunIT๙" w:cs="TH SarabunIT๙" w:hint="cs"/>
          <w:sz w:val="32"/>
          <w:szCs w:val="32"/>
          <w:cs/>
        </w:rPr>
        <w:t>พลศึกษาและกีฬา พัฒนาคน พัฒนาชาติ</w:t>
      </w:r>
      <w:r w:rsidRPr="00104DBD">
        <w:rPr>
          <w:rFonts w:ascii="TH SarabunIT๙" w:eastAsia="Calibri" w:hAnsi="TH SarabunIT๙" w:cs="TH SarabunIT๙"/>
          <w:sz w:val="32"/>
          <w:szCs w:val="32"/>
          <w:cs/>
        </w:rPr>
        <w:t>”</w:t>
      </w:r>
    </w:p>
    <w:p w14:paraId="5E16C5F7" w14:textId="77777777" w:rsidR="00973A65" w:rsidRPr="00104DBD" w:rsidRDefault="00973A65" w:rsidP="00973A65">
      <w:pPr>
        <w:spacing w:before="120" w:after="0" w:line="240" w:lineRule="auto"/>
        <w:ind w:firstLine="720"/>
        <w:rPr>
          <w:rFonts w:ascii="TH SarabunIT๙" w:eastAsia="Calibri" w:hAnsi="TH SarabunIT๙" w:cs="TH SarabunIT๙"/>
          <w:b/>
          <w:bCs/>
          <w:sz w:val="32"/>
          <w:szCs w:val="32"/>
        </w:rPr>
      </w:pPr>
      <w:r w:rsidRPr="00104DBD">
        <w:rPr>
          <w:rFonts w:ascii="TH SarabunIT๙" w:eastAsia="Calibri" w:hAnsi="TH SarabunIT๙" w:cs="TH SarabunIT๙" w:hint="cs"/>
          <w:b/>
          <w:bCs/>
          <w:sz w:val="32"/>
          <w:szCs w:val="32"/>
          <w:cs/>
        </w:rPr>
        <w:t xml:space="preserve">2. </w:t>
      </w:r>
      <w:r w:rsidRPr="00104DBD">
        <w:rPr>
          <w:rFonts w:ascii="TH SarabunIT๙" w:eastAsia="Calibri" w:hAnsi="TH SarabunIT๙" w:cs="TH SarabunIT๙"/>
          <w:b/>
          <w:bCs/>
          <w:sz w:val="32"/>
          <w:szCs w:val="32"/>
          <w:cs/>
        </w:rPr>
        <w:t>วิสัยทัศน์</w:t>
      </w:r>
      <w:r w:rsidRPr="00104DBD">
        <w:rPr>
          <w:rFonts w:ascii="TH SarabunIT๙" w:eastAsia="Calibri" w:hAnsi="TH SarabunIT๙" w:cs="TH SarabunIT๙"/>
          <w:b/>
          <w:bCs/>
          <w:sz w:val="32"/>
          <w:szCs w:val="32"/>
        </w:rPr>
        <w:tab/>
      </w:r>
      <w:r w:rsidRPr="00104DBD">
        <w:rPr>
          <w:rFonts w:ascii="TH SarabunIT๙" w:eastAsia="Calibri" w:hAnsi="TH SarabunIT๙" w:cs="TH SarabunIT๙"/>
          <w:b/>
          <w:bCs/>
          <w:sz w:val="32"/>
          <w:szCs w:val="32"/>
        </w:rPr>
        <w:tab/>
      </w:r>
    </w:p>
    <w:p w14:paraId="2AB58666" w14:textId="77777777" w:rsidR="00973A65" w:rsidRPr="00104DBD" w:rsidRDefault="00973A65" w:rsidP="00973A65">
      <w:pPr>
        <w:spacing w:before="120"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“เป็นสถาบันการศึกษาอันดับหนึ่งด้านศาสตร์การกีฬาในภูมิภาคอาเซียน”</w:t>
      </w:r>
    </w:p>
    <w:p w14:paraId="10F1BF97" w14:textId="77777777" w:rsidR="00973A65" w:rsidRPr="00104DBD" w:rsidRDefault="00973A65" w:rsidP="00973A65">
      <w:pPr>
        <w:spacing w:before="120" w:after="0" w:line="240" w:lineRule="auto"/>
        <w:ind w:firstLine="720"/>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 xml:space="preserve">3. </w:t>
      </w:r>
      <w:proofErr w:type="spellStart"/>
      <w:r w:rsidRPr="00104DBD">
        <w:rPr>
          <w:rFonts w:ascii="TH SarabunIT๙" w:eastAsia="Calibri" w:hAnsi="TH SarabunIT๙" w:cs="TH SarabunIT๙"/>
          <w:b/>
          <w:bCs/>
          <w:sz w:val="32"/>
          <w:szCs w:val="32"/>
          <w:cs/>
        </w:rPr>
        <w:t>พันธ</w:t>
      </w:r>
      <w:proofErr w:type="spellEnd"/>
      <w:r w:rsidRPr="00104DBD">
        <w:rPr>
          <w:rFonts w:ascii="TH SarabunIT๙" w:eastAsia="Calibri" w:hAnsi="TH SarabunIT๙" w:cs="TH SarabunIT๙"/>
          <w:b/>
          <w:bCs/>
          <w:sz w:val="32"/>
          <w:szCs w:val="32"/>
          <w:cs/>
        </w:rPr>
        <w:t>กิจ</w:t>
      </w:r>
    </w:p>
    <w:p w14:paraId="254FB0BD" w14:textId="77777777" w:rsidR="00973A65" w:rsidRPr="00104DBD" w:rsidRDefault="00973A65" w:rsidP="00973A65">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sz w:val="32"/>
          <w:szCs w:val="32"/>
          <w:cs/>
        </w:rPr>
        <w:tab/>
      </w:r>
      <w:r w:rsidRPr="00104DBD">
        <w:rPr>
          <w:rFonts w:ascii="TH SarabunIT๙" w:eastAsia="Calibri" w:hAnsi="TH SarabunIT๙" w:cs="TH SarabunIT๙"/>
          <w:sz w:val="32"/>
          <w:szCs w:val="32"/>
          <w:cs/>
        </w:rPr>
        <w:tab/>
      </w:r>
      <w:r w:rsidRPr="00104DBD">
        <w:rPr>
          <w:rFonts w:ascii="TH SarabunIT๙" w:eastAsia="Calibri" w:hAnsi="TH SarabunIT๙" w:cs="TH SarabunIT๙"/>
          <w:sz w:val="32"/>
          <w:szCs w:val="32"/>
        </w:rPr>
        <w:t xml:space="preserve">1. </w:t>
      </w:r>
      <w:r w:rsidRPr="00104DBD">
        <w:rPr>
          <w:rFonts w:ascii="TH SarabunIT๙" w:eastAsia="Calibri" w:hAnsi="TH SarabunIT๙" w:cs="TH SarabunIT๙"/>
          <w:sz w:val="32"/>
          <w:szCs w:val="32"/>
          <w:cs/>
        </w:rPr>
        <w:t>ผลิตและพัฒนาบุคลากรด้านศาสตร์การกีฬา</w:t>
      </w:r>
    </w:p>
    <w:p w14:paraId="7D3C14EE" w14:textId="77777777" w:rsidR="00973A65" w:rsidRPr="00104DBD" w:rsidRDefault="00973A65" w:rsidP="00973A65">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2. ผลิตและพัฒนางานวิจัยและนวัตกรรม</w:t>
      </w:r>
      <w:r w:rsidRPr="00104DBD">
        <w:rPr>
          <w:rFonts w:ascii="TH SarabunIT๙" w:eastAsia="Calibri" w:hAnsi="TH SarabunIT๙" w:cs="TH SarabunIT๙"/>
          <w:sz w:val="32"/>
          <w:szCs w:val="32"/>
          <w:cs/>
        </w:rPr>
        <w:t>ด้านศาสตร์การกีฬา</w:t>
      </w:r>
    </w:p>
    <w:p w14:paraId="04FBD93D" w14:textId="77777777" w:rsidR="00973A65" w:rsidRPr="00104DBD" w:rsidRDefault="00973A65" w:rsidP="00973A65">
      <w:pPr>
        <w:spacing w:after="0" w:line="240" w:lineRule="auto"/>
        <w:ind w:left="720" w:firstLine="720"/>
        <w:rPr>
          <w:rFonts w:ascii="TH SarabunIT๙" w:eastAsia="Calibri" w:hAnsi="TH SarabunIT๙" w:cs="TH SarabunIT๙"/>
          <w:strike/>
          <w:sz w:val="32"/>
          <w:szCs w:val="32"/>
        </w:rPr>
      </w:pPr>
      <w:r w:rsidRPr="00104DBD">
        <w:rPr>
          <w:rFonts w:ascii="TH SarabunIT๙" w:eastAsia="Calibri" w:hAnsi="TH SarabunIT๙" w:cs="TH SarabunIT๙"/>
          <w:sz w:val="32"/>
          <w:szCs w:val="32"/>
        </w:rPr>
        <w:t xml:space="preserve">3. </w:t>
      </w:r>
      <w:r w:rsidRPr="00104DBD">
        <w:rPr>
          <w:rFonts w:ascii="TH SarabunIT๙" w:eastAsia="Calibri" w:hAnsi="TH SarabunIT๙" w:cs="TH SarabunIT๙" w:hint="cs"/>
          <w:sz w:val="32"/>
          <w:szCs w:val="32"/>
          <w:cs/>
        </w:rPr>
        <w:t>บริการวิชาการด้านพลศึกษาและกีฬา</w:t>
      </w:r>
      <w:r w:rsidRPr="00104DBD">
        <w:rPr>
          <w:rFonts w:ascii="TH SarabunIT๙" w:eastAsia="Calibri" w:hAnsi="TH SarabunIT๙" w:cs="TH SarabunIT๙"/>
          <w:sz w:val="32"/>
          <w:szCs w:val="32"/>
        </w:rPr>
        <w:t xml:space="preserve"> </w:t>
      </w:r>
    </w:p>
    <w:p w14:paraId="4CC9A67E" w14:textId="77777777" w:rsidR="00973A65" w:rsidRPr="00104DBD" w:rsidRDefault="00973A65" w:rsidP="00973A65">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4. ทะนุบำรุงศิลปะและวัฒนธรรมด้าน</w:t>
      </w:r>
      <w:r w:rsidRPr="00104DBD">
        <w:rPr>
          <w:rFonts w:ascii="TH SarabunIT๙" w:eastAsia="Calibri" w:hAnsi="TH SarabunIT๙" w:cs="TH SarabunIT๙"/>
          <w:sz w:val="32"/>
          <w:szCs w:val="32"/>
          <w:cs/>
        </w:rPr>
        <w:t>การละเล่นพื้นบ้านและกีฬาไทย</w:t>
      </w:r>
    </w:p>
    <w:p w14:paraId="6F05057D" w14:textId="77777777" w:rsidR="00973A65" w:rsidRPr="00104DBD" w:rsidRDefault="00973A65" w:rsidP="00973A65">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rPr>
        <w:t xml:space="preserve">5. </w:t>
      </w:r>
      <w:r w:rsidRPr="00104DBD">
        <w:rPr>
          <w:rFonts w:ascii="TH SarabunIT๙" w:eastAsia="Calibri" w:hAnsi="TH SarabunIT๙" w:cs="TH SarabunIT๙"/>
          <w:sz w:val="32"/>
          <w:szCs w:val="32"/>
          <w:cs/>
        </w:rPr>
        <w:t>ส่งเสริมและพัฒนานักเรียนและนักศึกษาให้มีศักยภาพด้านกีฬาสูงสุดของแต่ละบุคคล</w:t>
      </w:r>
    </w:p>
    <w:p w14:paraId="2EB084D2" w14:textId="77777777" w:rsidR="00973A65" w:rsidRPr="00104DBD" w:rsidRDefault="00973A65" w:rsidP="00973A65">
      <w:pPr>
        <w:spacing w:before="120" w:after="0" w:line="240" w:lineRule="auto"/>
        <w:ind w:firstLine="720"/>
        <w:rPr>
          <w:rFonts w:ascii="TH SarabunIT๙" w:eastAsia="Calibri" w:hAnsi="TH SarabunIT๙" w:cs="TH SarabunIT๙"/>
          <w:b/>
          <w:bCs/>
          <w:sz w:val="32"/>
          <w:szCs w:val="32"/>
        </w:rPr>
      </w:pPr>
      <w:r w:rsidRPr="00104DBD">
        <w:rPr>
          <w:rFonts w:ascii="TH SarabunIT๙" w:eastAsia="Calibri" w:hAnsi="TH SarabunIT๙" w:cs="TH SarabunIT๙" w:hint="cs"/>
          <w:b/>
          <w:bCs/>
          <w:sz w:val="32"/>
          <w:szCs w:val="32"/>
          <w:cs/>
        </w:rPr>
        <w:t xml:space="preserve">4. </w:t>
      </w:r>
      <w:proofErr w:type="spellStart"/>
      <w:r w:rsidRPr="00104DBD">
        <w:rPr>
          <w:rFonts w:ascii="TH SarabunIT๙" w:eastAsia="Calibri" w:hAnsi="TH SarabunIT๙" w:cs="TH SarabunIT๙"/>
          <w:b/>
          <w:bCs/>
          <w:sz w:val="32"/>
          <w:szCs w:val="32"/>
          <w:cs/>
        </w:rPr>
        <w:t>อัต</w:t>
      </w:r>
      <w:proofErr w:type="spellEnd"/>
      <w:r w:rsidRPr="00104DBD">
        <w:rPr>
          <w:rFonts w:ascii="TH SarabunIT๙" w:eastAsia="Calibri" w:hAnsi="TH SarabunIT๙" w:cs="TH SarabunIT๙"/>
          <w:b/>
          <w:bCs/>
          <w:sz w:val="32"/>
          <w:szCs w:val="32"/>
          <w:cs/>
        </w:rPr>
        <w:t>ลักษณ์</w:t>
      </w:r>
      <w:r w:rsidRPr="00104DBD">
        <w:rPr>
          <w:rFonts w:ascii="TH SarabunIT๙" w:eastAsia="Calibri" w:hAnsi="TH SarabunIT๙" w:cs="TH SarabunIT๙"/>
          <w:b/>
          <w:bCs/>
          <w:sz w:val="32"/>
          <w:szCs w:val="32"/>
          <w:cs/>
        </w:rPr>
        <w:tab/>
      </w:r>
    </w:p>
    <w:p w14:paraId="44E4423B" w14:textId="77777777" w:rsidR="00973A65" w:rsidRPr="00104DBD" w:rsidRDefault="00973A65" w:rsidP="00973A65">
      <w:pPr>
        <w:spacing w:before="120" w:after="12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“ทักษะดี มีน้ำใจนักกีฬา พัฒนาสังคม”</w:t>
      </w:r>
    </w:p>
    <w:p w14:paraId="03CDB864" w14:textId="77777777" w:rsidR="00973A65" w:rsidRPr="00104DBD" w:rsidRDefault="00973A65" w:rsidP="00973A65">
      <w:pPr>
        <w:spacing w:before="120" w:after="120" w:line="240" w:lineRule="auto"/>
        <w:ind w:left="720" w:firstLine="720"/>
        <w:rPr>
          <w:rFonts w:ascii="TH SarabunIT๙" w:eastAsia="Calibri" w:hAnsi="TH SarabunIT๙" w:cs="TH SarabunIT๙"/>
          <w:strike/>
          <w:sz w:val="32"/>
          <w:szCs w:val="32"/>
          <w:u w:val="single"/>
        </w:rPr>
      </w:pPr>
      <w:r w:rsidRPr="00104DBD">
        <w:rPr>
          <w:rFonts w:ascii="TH SarabunIT๙" w:eastAsia="Calibri" w:hAnsi="TH SarabunIT๙" w:cs="TH SarabunIT๙" w:hint="cs"/>
          <w:sz w:val="32"/>
          <w:szCs w:val="32"/>
          <w:u w:val="single"/>
          <w:cs/>
        </w:rPr>
        <w:t>ความหมาย</w:t>
      </w:r>
    </w:p>
    <w:p w14:paraId="06277779" w14:textId="77777777" w:rsidR="00973A65" w:rsidRPr="00104DBD" w:rsidRDefault="00973A65" w:rsidP="00973A65">
      <w:pPr>
        <w:spacing w:before="120" w:after="12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b/>
          <w:bCs/>
          <w:sz w:val="32"/>
          <w:szCs w:val="32"/>
          <w:cs/>
        </w:rPr>
        <w:t>ทักษะดี</w:t>
      </w:r>
      <w:r w:rsidRPr="00104DBD">
        <w:rPr>
          <w:rFonts w:ascii="TH SarabunIT๙" w:eastAsia="Calibri" w:hAnsi="TH SarabunIT๙" w:cs="TH SarabunIT๙"/>
          <w:sz w:val="32"/>
          <w:szCs w:val="32"/>
          <w:cs/>
        </w:rPr>
        <w:t xml:space="preserve"> หมายถึง </w:t>
      </w:r>
      <w:r w:rsidRPr="00104DBD">
        <w:rPr>
          <w:rFonts w:ascii="TH SarabunIT๙" w:eastAsia="Calibri" w:hAnsi="TH SarabunIT๙" w:cs="TH SarabunIT๙" w:hint="cs"/>
          <w:sz w:val="32"/>
          <w:szCs w:val="32"/>
          <w:cs/>
        </w:rPr>
        <w:t>มีความสามารถที่โดดเด่นในการเล่นกีฬา</w:t>
      </w:r>
    </w:p>
    <w:p w14:paraId="331F17B4" w14:textId="77777777" w:rsidR="00973A65" w:rsidRPr="00104DBD" w:rsidRDefault="00973A65" w:rsidP="00973A65">
      <w:pPr>
        <w:spacing w:before="120" w:after="12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b/>
          <w:bCs/>
          <w:sz w:val="32"/>
          <w:szCs w:val="32"/>
          <w:cs/>
        </w:rPr>
        <w:t>มีน้ำใจนักกีฬา</w:t>
      </w:r>
      <w:r w:rsidRPr="00104DBD">
        <w:rPr>
          <w:rFonts w:ascii="TH SarabunIT๙" w:eastAsia="Calibri" w:hAnsi="TH SarabunIT๙" w:cs="TH SarabunIT๙"/>
          <w:sz w:val="32"/>
          <w:szCs w:val="32"/>
          <w:cs/>
        </w:rPr>
        <w:t xml:space="preserve"> หมายถึง</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มีคุณธรรม จริยธรรม</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รู้แพ้</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รู้ชนะ รู้อภัย เป็นที่ยอมรับของสังคม</w:t>
      </w:r>
    </w:p>
    <w:p w14:paraId="3A6E6EC4" w14:textId="77777777" w:rsidR="00F43369" w:rsidRDefault="00973A65" w:rsidP="00973A65">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b/>
          <w:bCs/>
          <w:sz w:val="32"/>
          <w:szCs w:val="32"/>
          <w:cs/>
        </w:rPr>
        <w:t>พัฒนาสังคม</w:t>
      </w:r>
      <w:r w:rsidRPr="00104DBD">
        <w:rPr>
          <w:rFonts w:ascii="TH SarabunIT๙" w:eastAsia="Calibri" w:hAnsi="TH SarabunIT๙" w:cs="TH SarabunIT๙"/>
          <w:sz w:val="32"/>
          <w:szCs w:val="32"/>
          <w:cs/>
        </w:rPr>
        <w:t xml:space="preserve"> หมายถึง มีความรับผิดชอบและมีส่วนร่วมในการพัฒนาสังคม ยึดมั่นในการ</w:t>
      </w:r>
      <w:r w:rsidR="00F43369">
        <w:rPr>
          <w:rFonts w:ascii="TH SarabunIT๙" w:eastAsia="Calibri" w:hAnsi="TH SarabunIT๙" w:cs="TH SarabunIT๙" w:hint="cs"/>
          <w:sz w:val="32"/>
          <w:szCs w:val="32"/>
          <w:cs/>
        </w:rPr>
        <w:t xml:space="preserve">   </w:t>
      </w:r>
    </w:p>
    <w:p w14:paraId="4ADD1773" w14:textId="345BB1FC" w:rsidR="00973A65" w:rsidRPr="00104DBD" w:rsidRDefault="00F43369" w:rsidP="00973A65">
      <w:pPr>
        <w:spacing w:after="0" w:line="240" w:lineRule="auto"/>
        <w:ind w:left="720" w:firstLine="720"/>
        <w:rPr>
          <w:rFonts w:ascii="TH SarabunIT๙" w:eastAsia="Calibri" w:hAnsi="TH SarabunIT๙" w:cs="TH SarabunIT๙"/>
          <w:sz w:val="32"/>
          <w:szCs w:val="32"/>
        </w:rPr>
      </w:pPr>
      <w:r>
        <w:rPr>
          <w:rFonts w:ascii="TH SarabunIT๙" w:eastAsia="Calibri" w:hAnsi="TH SarabunIT๙" w:cs="TH SarabunIT๙" w:hint="cs"/>
          <w:b/>
          <w:bCs/>
          <w:sz w:val="32"/>
          <w:szCs w:val="32"/>
          <w:cs/>
        </w:rPr>
        <w:t xml:space="preserve">                          </w:t>
      </w:r>
      <w:r w:rsidR="00973A65" w:rsidRPr="00104DBD">
        <w:rPr>
          <w:rFonts w:ascii="TH SarabunIT๙" w:eastAsia="Calibri" w:hAnsi="TH SarabunIT๙" w:cs="TH SarabunIT๙"/>
          <w:sz w:val="32"/>
          <w:szCs w:val="32"/>
          <w:cs/>
        </w:rPr>
        <w:t>ปกครองระบอบประชาธิปไตย อันมีพระมหากษัตริย์ทรงเป็นประมุข</w:t>
      </w:r>
    </w:p>
    <w:p w14:paraId="1ED9866C" w14:textId="77777777" w:rsidR="00973A65" w:rsidRPr="00104DBD" w:rsidRDefault="00973A65" w:rsidP="00973A65">
      <w:pPr>
        <w:spacing w:before="120" w:after="0" w:line="240" w:lineRule="auto"/>
        <w:ind w:firstLine="720"/>
        <w:rPr>
          <w:rFonts w:ascii="TH SarabunIT๙" w:eastAsia="Calibri" w:hAnsi="TH SarabunIT๙" w:cs="TH SarabunIT๙"/>
          <w:sz w:val="32"/>
          <w:szCs w:val="32"/>
        </w:rPr>
      </w:pPr>
      <w:r w:rsidRPr="00104DBD">
        <w:rPr>
          <w:rFonts w:ascii="TH SarabunIT๙" w:eastAsia="Calibri" w:hAnsi="TH SarabunIT๙" w:cs="TH SarabunIT๙" w:hint="cs"/>
          <w:b/>
          <w:bCs/>
          <w:sz w:val="32"/>
          <w:szCs w:val="32"/>
          <w:cs/>
        </w:rPr>
        <w:t xml:space="preserve">5. </w:t>
      </w:r>
      <w:r w:rsidRPr="00104DBD">
        <w:rPr>
          <w:rFonts w:ascii="TH SarabunIT๙" w:eastAsia="Calibri" w:hAnsi="TH SarabunIT๙" w:cs="TH SarabunIT๙"/>
          <w:b/>
          <w:bCs/>
          <w:sz w:val="32"/>
          <w:szCs w:val="32"/>
          <w:cs/>
        </w:rPr>
        <w:t>เอกลักษณ์</w:t>
      </w:r>
      <w:r w:rsidRPr="00104DBD">
        <w:rPr>
          <w:rFonts w:ascii="TH SarabunIT๙" w:eastAsia="Calibri" w:hAnsi="TH SarabunIT๙" w:cs="TH SarabunIT๙"/>
          <w:sz w:val="32"/>
          <w:szCs w:val="32"/>
        </w:rPr>
        <w:tab/>
      </w:r>
    </w:p>
    <w:p w14:paraId="1A06A970" w14:textId="77777777" w:rsidR="00973A65" w:rsidRPr="00104DBD" w:rsidRDefault="00973A65" w:rsidP="00973A65">
      <w:pPr>
        <w:spacing w:after="0" w:line="240" w:lineRule="auto"/>
        <w:ind w:left="720" w:firstLine="720"/>
        <w:rPr>
          <w:rFonts w:ascii="TH SarabunIT๙" w:eastAsia="Calibri" w:hAnsi="TH SarabunIT๙" w:cs="TH SarabunIT๙"/>
          <w:sz w:val="24"/>
          <w:szCs w:val="32"/>
        </w:rPr>
      </w:pPr>
      <w:r w:rsidRPr="00104DBD">
        <w:rPr>
          <w:rFonts w:ascii="TH SarabunIT๙" w:eastAsia="Calibri" w:hAnsi="TH SarabunIT๙" w:cs="TH SarabunIT๙"/>
          <w:sz w:val="24"/>
          <w:szCs w:val="32"/>
          <w:cs/>
        </w:rPr>
        <w:t>“สถาบันการศึกษาด้านศาสตร์การกีฬา”</w:t>
      </w:r>
    </w:p>
    <w:p w14:paraId="0C9EFD1D" w14:textId="77777777" w:rsidR="00973A65" w:rsidRPr="00104DBD" w:rsidRDefault="00973A65" w:rsidP="00973A65">
      <w:pPr>
        <w:spacing w:before="120" w:after="120" w:line="240" w:lineRule="auto"/>
        <w:ind w:left="720" w:firstLine="720"/>
        <w:rPr>
          <w:rFonts w:ascii="TH SarabunIT๙" w:eastAsia="Calibri" w:hAnsi="TH SarabunIT๙" w:cs="TH SarabunIT๙"/>
          <w:strike/>
          <w:sz w:val="32"/>
          <w:szCs w:val="32"/>
          <w:u w:val="single"/>
        </w:rPr>
      </w:pPr>
      <w:r w:rsidRPr="00104DBD">
        <w:rPr>
          <w:rFonts w:ascii="TH SarabunIT๙" w:eastAsia="Calibri" w:hAnsi="TH SarabunIT๙" w:cs="TH SarabunIT๙" w:hint="cs"/>
          <w:sz w:val="32"/>
          <w:szCs w:val="32"/>
          <w:u w:val="single"/>
          <w:cs/>
        </w:rPr>
        <w:t>ความหมาย</w:t>
      </w:r>
    </w:p>
    <w:p w14:paraId="4A6109B1" w14:textId="77777777" w:rsidR="00973A65" w:rsidRPr="00104DBD" w:rsidRDefault="00973A65" w:rsidP="00973A65">
      <w:pPr>
        <w:spacing w:before="120" w:after="120" w:line="240" w:lineRule="auto"/>
        <w:ind w:left="720" w:firstLine="720"/>
        <w:rPr>
          <w:rFonts w:ascii="TH SarabunIT๙" w:eastAsia="Calibri" w:hAnsi="TH SarabunIT๙" w:cs="TH SarabunIT๙"/>
          <w:sz w:val="24"/>
          <w:szCs w:val="32"/>
        </w:rPr>
      </w:pPr>
      <w:r w:rsidRPr="00104DBD">
        <w:rPr>
          <w:rFonts w:ascii="TH SarabunIT๙" w:eastAsia="Calibri" w:hAnsi="TH SarabunIT๙" w:cs="TH SarabunIT๙"/>
          <w:sz w:val="24"/>
          <w:szCs w:val="32"/>
          <w:cs/>
        </w:rPr>
        <w:t>สถาบันการศึกษาด้านศาสตร์การกีฬา หมายถึง สถาบันการศึกษาเฉพาะทางด้านการกีฬา</w:t>
      </w:r>
    </w:p>
    <w:p w14:paraId="2020772A" w14:textId="77777777" w:rsidR="00973A65" w:rsidRPr="00104DBD" w:rsidRDefault="00973A65" w:rsidP="00973A65">
      <w:pPr>
        <w:spacing w:before="120" w:after="120" w:line="240" w:lineRule="auto"/>
        <w:ind w:left="720" w:firstLine="720"/>
        <w:rPr>
          <w:rFonts w:ascii="TH SarabunIT๙" w:eastAsia="Calibri" w:hAnsi="TH SarabunIT๙" w:cs="TH SarabunIT๙"/>
          <w:sz w:val="24"/>
          <w:szCs w:val="32"/>
        </w:rPr>
      </w:pPr>
    </w:p>
    <w:p w14:paraId="188857DC" w14:textId="77777777" w:rsidR="00973A65" w:rsidRPr="00104DBD" w:rsidRDefault="00973A65" w:rsidP="00973A65">
      <w:pPr>
        <w:spacing w:before="120" w:after="120" w:line="240" w:lineRule="auto"/>
        <w:ind w:left="720" w:firstLine="720"/>
        <w:rPr>
          <w:rFonts w:ascii="TH SarabunIT๙" w:eastAsia="Calibri" w:hAnsi="TH SarabunIT๙" w:cs="TH SarabunIT๙"/>
          <w:sz w:val="24"/>
          <w:szCs w:val="32"/>
        </w:rPr>
      </w:pPr>
    </w:p>
    <w:p w14:paraId="419F3EFB" w14:textId="77777777" w:rsidR="00973A65" w:rsidRPr="00104DBD" w:rsidRDefault="00973A65" w:rsidP="00973A65">
      <w:pPr>
        <w:spacing w:before="120" w:after="120" w:line="240" w:lineRule="auto"/>
        <w:ind w:left="720" w:firstLine="720"/>
        <w:rPr>
          <w:rFonts w:ascii="TH SarabunIT๙" w:eastAsia="Calibri" w:hAnsi="TH SarabunIT๙" w:cs="TH SarabunIT๙"/>
          <w:sz w:val="24"/>
          <w:szCs w:val="32"/>
        </w:rPr>
      </w:pPr>
    </w:p>
    <w:p w14:paraId="153FF588" w14:textId="77777777" w:rsidR="00973A65" w:rsidRPr="00104DBD" w:rsidRDefault="00973A65" w:rsidP="00973A65">
      <w:pPr>
        <w:spacing w:before="120" w:after="120" w:line="240" w:lineRule="auto"/>
        <w:ind w:left="720" w:firstLine="720"/>
        <w:rPr>
          <w:rFonts w:ascii="TH SarabunIT๙" w:eastAsia="Calibri" w:hAnsi="TH SarabunIT๙" w:cs="TH SarabunIT๙"/>
          <w:sz w:val="24"/>
          <w:szCs w:val="32"/>
        </w:rPr>
      </w:pPr>
    </w:p>
    <w:p w14:paraId="51BB2DC9" w14:textId="77777777" w:rsidR="00973A65" w:rsidRDefault="00973A65" w:rsidP="00973A65">
      <w:pPr>
        <w:spacing w:before="120" w:after="120" w:line="240" w:lineRule="auto"/>
        <w:ind w:left="720" w:firstLine="720"/>
        <w:rPr>
          <w:rFonts w:ascii="TH SarabunIT๙" w:eastAsia="Calibri" w:hAnsi="TH SarabunIT๙" w:cs="TH SarabunIT๙"/>
          <w:sz w:val="24"/>
          <w:szCs w:val="32"/>
        </w:rPr>
      </w:pPr>
    </w:p>
    <w:p w14:paraId="24374F41" w14:textId="77777777" w:rsidR="00204413" w:rsidRPr="00104DBD" w:rsidRDefault="00204413" w:rsidP="00973A65">
      <w:pPr>
        <w:spacing w:before="120" w:after="120" w:line="240" w:lineRule="auto"/>
        <w:ind w:left="720" w:firstLine="720"/>
        <w:rPr>
          <w:rFonts w:ascii="TH SarabunIT๙" w:eastAsia="Calibri" w:hAnsi="TH SarabunIT๙" w:cs="TH SarabunIT๙"/>
          <w:sz w:val="24"/>
          <w:szCs w:val="32"/>
        </w:rPr>
      </w:pPr>
    </w:p>
    <w:p w14:paraId="14D84785" w14:textId="77777777" w:rsidR="00973A65" w:rsidRPr="00104DBD" w:rsidRDefault="00973A65" w:rsidP="00973A65">
      <w:pPr>
        <w:spacing w:before="120" w:after="120" w:line="240" w:lineRule="auto"/>
        <w:ind w:left="720" w:firstLine="720"/>
        <w:rPr>
          <w:rFonts w:ascii="TH SarabunIT๙" w:eastAsia="Calibri" w:hAnsi="TH SarabunIT๙" w:cs="TH SarabunIT๙"/>
          <w:sz w:val="24"/>
          <w:szCs w:val="32"/>
        </w:rPr>
      </w:pPr>
    </w:p>
    <w:p w14:paraId="07BDA212" w14:textId="77777777" w:rsidR="00973A65" w:rsidRPr="00104DBD" w:rsidRDefault="00973A65" w:rsidP="00973A65">
      <w:pPr>
        <w:spacing w:before="120" w:after="0" w:line="240" w:lineRule="auto"/>
        <w:ind w:firstLine="720"/>
        <w:rPr>
          <w:rFonts w:ascii="TH SarabunIT๙" w:eastAsia="Calibri" w:hAnsi="TH SarabunIT๙" w:cs="TH SarabunIT๙"/>
          <w:b/>
          <w:bCs/>
          <w:sz w:val="32"/>
          <w:szCs w:val="32"/>
        </w:rPr>
      </w:pPr>
      <w:r w:rsidRPr="00104DBD">
        <w:rPr>
          <w:rFonts w:ascii="TH SarabunIT๙" w:eastAsia="Calibri" w:hAnsi="TH SarabunIT๙" w:cs="TH SarabunIT๙" w:hint="cs"/>
          <w:b/>
          <w:bCs/>
          <w:sz w:val="32"/>
          <w:szCs w:val="32"/>
          <w:cs/>
        </w:rPr>
        <w:lastRenderedPageBreak/>
        <w:t xml:space="preserve">6. </w:t>
      </w:r>
      <w:r w:rsidRPr="00104DBD">
        <w:rPr>
          <w:rFonts w:ascii="TH SarabunIT๙" w:eastAsia="Calibri" w:hAnsi="TH SarabunIT๙" w:cs="TH SarabunIT๙"/>
          <w:b/>
          <w:bCs/>
          <w:sz w:val="32"/>
          <w:szCs w:val="32"/>
          <w:cs/>
        </w:rPr>
        <w:t>ค่านิยมองค์กร</w:t>
      </w:r>
    </w:p>
    <w:p w14:paraId="10FF4D0E" w14:textId="77777777" w:rsidR="00973A65" w:rsidRPr="00104DBD" w:rsidRDefault="00973A65" w:rsidP="00973A65">
      <w:pPr>
        <w:spacing w:before="120" w:after="0" w:line="240" w:lineRule="auto"/>
        <w:ind w:firstLine="720"/>
        <w:rPr>
          <w:rFonts w:ascii="TH SarabunIT๙" w:eastAsia="Calibri" w:hAnsi="TH SarabunIT๙" w:cs="TH SarabunIT๙"/>
          <w:sz w:val="32"/>
          <w:szCs w:val="32"/>
        </w:rPr>
      </w:pPr>
      <w:r w:rsidRPr="00104DBD">
        <w:rPr>
          <w:rFonts w:ascii="TH SarabunIT๙" w:eastAsia="Calibri" w:hAnsi="TH SarabunIT๙" w:cs="TH SarabunIT๙"/>
          <w:b/>
          <w:bCs/>
          <w:sz w:val="32"/>
          <w:szCs w:val="32"/>
          <w:cs/>
        </w:rPr>
        <w:tab/>
      </w:r>
      <w:r w:rsidRPr="00104DBD">
        <w:rPr>
          <w:rFonts w:ascii="TH SarabunIT๙" w:eastAsia="Calibri" w:hAnsi="TH SarabunIT๙" w:cs="TH SarabunIT๙"/>
          <w:sz w:val="32"/>
          <w:szCs w:val="32"/>
        </w:rPr>
        <w:t>SPORTS-U</w:t>
      </w:r>
    </w:p>
    <w:p w14:paraId="2D3BD4A0" w14:textId="77777777" w:rsidR="00973A65" w:rsidRPr="00104DBD" w:rsidRDefault="00973A65" w:rsidP="00973A65">
      <w:pPr>
        <w:spacing w:after="0" w:line="240" w:lineRule="auto"/>
        <w:ind w:firstLine="720"/>
        <w:rPr>
          <w:rFonts w:ascii="TH SarabunIT๙" w:eastAsia="Calibri" w:hAnsi="TH SarabunIT๙" w:cs="TH SarabunIT๙"/>
          <w:sz w:val="32"/>
          <w:szCs w:val="32"/>
        </w:rPr>
      </w:pPr>
      <w:r w:rsidRPr="00104DBD">
        <w:rPr>
          <w:rFonts w:ascii="TH SarabunIT๙" w:eastAsia="Calibri" w:hAnsi="TH SarabunIT๙" w:cs="TH SarabunIT๙"/>
          <w:b/>
          <w:bCs/>
          <w:sz w:val="32"/>
          <w:szCs w:val="32"/>
        </w:rPr>
        <w:tab/>
      </w:r>
      <w:r w:rsidRPr="00104DBD">
        <w:rPr>
          <w:rFonts w:ascii="TH SarabunIT๙" w:eastAsia="Calibri" w:hAnsi="TH SarabunIT๙" w:cs="TH SarabunIT๙"/>
          <w:sz w:val="32"/>
          <w:szCs w:val="32"/>
        </w:rPr>
        <w:t xml:space="preserve">S = Spirit </w:t>
      </w:r>
      <w:r w:rsidRPr="00104DBD">
        <w:rPr>
          <w:rFonts w:ascii="TH SarabunIT๙" w:eastAsia="Calibri" w:hAnsi="TH SarabunIT๙" w:cs="TH SarabunIT๙"/>
          <w:sz w:val="32"/>
          <w:szCs w:val="32"/>
          <w:cs/>
        </w:rPr>
        <w:tab/>
      </w:r>
      <w:r w:rsidRPr="00104DBD">
        <w:rPr>
          <w:rFonts w:ascii="TH SarabunIT๙" w:eastAsia="Calibri" w:hAnsi="TH SarabunIT๙" w:cs="TH SarabunIT๙"/>
          <w:sz w:val="32"/>
          <w:szCs w:val="32"/>
          <w:cs/>
        </w:rPr>
        <w:tab/>
        <w:t>มีน้ำใจนักกีฬา</w:t>
      </w:r>
    </w:p>
    <w:p w14:paraId="6B58BCFD" w14:textId="77777777" w:rsidR="00973A65" w:rsidRPr="00104DBD" w:rsidRDefault="00973A65" w:rsidP="00973A65">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rPr>
        <w:t xml:space="preserve">P = Professional </w:t>
      </w:r>
      <w:r w:rsidRPr="00104DBD">
        <w:rPr>
          <w:rFonts w:ascii="TH SarabunIT๙" w:eastAsia="Calibri" w:hAnsi="TH SarabunIT๙" w:cs="TH SarabunIT๙"/>
          <w:sz w:val="32"/>
          <w:szCs w:val="32"/>
          <w:cs/>
        </w:rPr>
        <w:tab/>
        <w:t>มีความเป็นมืออาชีพ</w:t>
      </w:r>
    </w:p>
    <w:p w14:paraId="46571EF6" w14:textId="77777777" w:rsidR="00973A65" w:rsidRPr="00104DBD" w:rsidRDefault="00973A65" w:rsidP="00973A65">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rPr>
        <w:t>O = Opportunity</w:t>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cs/>
        </w:rPr>
        <w:t>มีการให้โอกาส</w:t>
      </w:r>
    </w:p>
    <w:p w14:paraId="174B9052" w14:textId="77777777" w:rsidR="00973A65" w:rsidRPr="00104DBD" w:rsidRDefault="00973A65" w:rsidP="00973A65">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rPr>
        <w:t xml:space="preserve">R = Responsibility </w:t>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cs/>
        </w:rPr>
        <w:t>มีความรับผิดชอบ</w:t>
      </w:r>
    </w:p>
    <w:p w14:paraId="48EC622B" w14:textId="77777777" w:rsidR="00973A65" w:rsidRPr="00104DBD" w:rsidRDefault="00973A65" w:rsidP="00973A65">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rPr>
        <w:t xml:space="preserve">T = Teamwork </w:t>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cs/>
        </w:rPr>
        <w:t>มีการทำงานเป็นทีม</w:t>
      </w:r>
    </w:p>
    <w:p w14:paraId="2F7EF74B" w14:textId="77777777" w:rsidR="00973A65" w:rsidRPr="00104DBD" w:rsidRDefault="00973A65" w:rsidP="00973A65">
      <w:pPr>
        <w:spacing w:after="0" w:line="240" w:lineRule="auto"/>
        <w:ind w:left="720" w:firstLine="720"/>
        <w:rPr>
          <w:rFonts w:ascii="TH SarabunIT๙" w:eastAsia="Calibri" w:hAnsi="TH SarabunIT๙" w:cs="TH SarabunIT๙"/>
          <w:spacing w:val="-20"/>
          <w:sz w:val="32"/>
          <w:szCs w:val="32"/>
        </w:rPr>
      </w:pPr>
      <w:r w:rsidRPr="00104DBD">
        <w:rPr>
          <w:rFonts w:ascii="TH SarabunIT๙" w:eastAsia="Calibri" w:hAnsi="TH SarabunIT๙" w:cs="TH SarabunIT๙"/>
          <w:sz w:val="32"/>
          <w:szCs w:val="32"/>
        </w:rPr>
        <w:t>S = Smart</w:t>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cs/>
        </w:rPr>
        <w:t>มีบุคลิกภาพดี</w:t>
      </w:r>
    </w:p>
    <w:p w14:paraId="565F4680" w14:textId="483C8871" w:rsidR="00973A65" w:rsidRPr="00104DBD" w:rsidRDefault="00973A65" w:rsidP="00973A65">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rPr>
        <w:t xml:space="preserve">U = Universality </w:t>
      </w:r>
      <w:r w:rsidRPr="00104DBD">
        <w:rPr>
          <w:rFonts w:ascii="TH SarabunIT๙" w:eastAsia="Calibri" w:hAnsi="TH SarabunIT๙" w:cs="TH SarabunIT๙"/>
          <w:sz w:val="32"/>
          <w:szCs w:val="32"/>
        </w:rPr>
        <w:tab/>
      </w:r>
      <w:r w:rsidRPr="00104DBD">
        <w:rPr>
          <w:rFonts w:ascii="TH SarabunIT๙" w:eastAsia="Calibri" w:hAnsi="TH SarabunIT๙" w:cs="TH SarabunIT๙"/>
          <w:sz w:val="32"/>
          <w:szCs w:val="32"/>
          <w:cs/>
        </w:rPr>
        <w:t>มีความเป็นสากล</w:t>
      </w:r>
    </w:p>
    <w:p w14:paraId="5A1BA05E" w14:textId="2FB27422" w:rsidR="00BD789D" w:rsidRPr="00104DBD" w:rsidRDefault="00C8121B" w:rsidP="00BD789D">
      <w:pPr>
        <w:spacing w:before="120" w:after="0" w:line="240" w:lineRule="auto"/>
        <w:ind w:firstLine="720"/>
        <w:rPr>
          <w:rFonts w:ascii="TH SarabunIT๙" w:hAnsi="TH SarabunIT๙" w:cs="TH SarabunIT๙"/>
          <w:b/>
          <w:bCs/>
          <w:sz w:val="32"/>
          <w:szCs w:val="32"/>
        </w:rPr>
      </w:pPr>
      <w:r w:rsidRPr="00104DBD">
        <w:rPr>
          <w:rFonts w:ascii="TH SarabunIT๙" w:hAnsi="TH SarabunIT๙" w:cs="TH SarabunIT๙" w:hint="cs"/>
          <w:b/>
          <w:bCs/>
          <w:sz w:val="32"/>
          <w:szCs w:val="32"/>
          <w:cs/>
        </w:rPr>
        <w:t xml:space="preserve">7. </w:t>
      </w:r>
      <w:r w:rsidR="00BD789D" w:rsidRPr="00104DBD">
        <w:rPr>
          <w:rFonts w:ascii="TH SarabunIT๙" w:hAnsi="TH SarabunIT๙" w:cs="TH SarabunIT๙"/>
          <w:b/>
          <w:bCs/>
          <w:sz w:val="32"/>
          <w:szCs w:val="32"/>
          <w:cs/>
        </w:rPr>
        <w:t>คติพจน์</w:t>
      </w:r>
    </w:p>
    <w:p w14:paraId="70E421AB" w14:textId="77777777" w:rsidR="00BD789D" w:rsidRPr="00104DBD" w:rsidRDefault="00BD789D" w:rsidP="00BD789D">
      <w:pPr>
        <w:spacing w:after="0" w:line="240" w:lineRule="auto"/>
        <w:rPr>
          <w:rFonts w:ascii="TH SarabunIT๙" w:eastAsia="Calibri" w:hAnsi="TH SarabunIT๙" w:cs="TH SarabunIT๙"/>
          <w:sz w:val="32"/>
          <w:szCs w:val="32"/>
        </w:rPr>
      </w:pPr>
      <w:r w:rsidRPr="00104DBD">
        <w:rPr>
          <w:rFonts w:ascii="TH SarabunIT๙" w:hAnsi="TH SarabunIT๙" w:cs="TH SarabunIT๙"/>
          <w:b/>
          <w:bCs/>
          <w:sz w:val="32"/>
          <w:szCs w:val="32"/>
          <w:cs/>
        </w:rPr>
        <w:tab/>
      </w:r>
      <w:r w:rsidRPr="00104DBD">
        <w:rPr>
          <w:rFonts w:ascii="TH SarabunIT๙" w:hAnsi="TH SarabunIT๙" w:cs="TH SarabunIT๙"/>
          <w:b/>
          <w:bCs/>
          <w:sz w:val="32"/>
          <w:szCs w:val="32"/>
          <w:cs/>
        </w:rPr>
        <w:tab/>
      </w:r>
      <w:proofErr w:type="spellStart"/>
      <w:r w:rsidRPr="00104DBD">
        <w:rPr>
          <w:rFonts w:ascii="TH SarabunIT๙" w:eastAsia="Calibri" w:hAnsi="TH SarabunIT๙" w:cs="TH SarabunIT๙"/>
          <w:sz w:val="32"/>
          <w:szCs w:val="32"/>
          <w:cs/>
        </w:rPr>
        <w:t>กยิ</w:t>
      </w:r>
      <w:proofErr w:type="spellEnd"/>
      <w:r w:rsidRPr="00104DBD">
        <w:rPr>
          <w:rFonts w:ascii="TH SarabunIT๙" w:eastAsia="Calibri" w:hAnsi="TH SarabunIT๙" w:cs="TH SarabunIT๙"/>
          <w:sz w:val="32"/>
          <w:szCs w:val="32"/>
          <w:cs/>
        </w:rPr>
        <w:t>รา</w:t>
      </w:r>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 xml:space="preserve">เจ </w:t>
      </w:r>
      <w:proofErr w:type="spellStart"/>
      <w:r w:rsidRPr="00104DBD">
        <w:rPr>
          <w:rFonts w:ascii="TH SarabunIT๙" w:eastAsia="Calibri" w:hAnsi="TH SarabunIT๙" w:cs="TH SarabunIT๙"/>
          <w:sz w:val="32"/>
          <w:szCs w:val="32"/>
          <w:cs/>
        </w:rPr>
        <w:t>กยิราเถนํ</w:t>
      </w:r>
      <w:proofErr w:type="spellEnd"/>
      <w:r w:rsidRPr="00104DBD">
        <w:rPr>
          <w:rFonts w:ascii="TH SarabunIT๙" w:eastAsia="Calibri" w:hAnsi="TH SarabunIT๙" w:cs="TH SarabunIT๙" w:hint="cs"/>
          <w:sz w:val="32"/>
          <w:szCs w:val="32"/>
          <w:cs/>
        </w:rPr>
        <w:t xml:space="preserve"> </w:t>
      </w:r>
      <w:r w:rsidRPr="00104DBD">
        <w:rPr>
          <w:rFonts w:ascii="TH SarabunIT๙" w:eastAsia="Calibri" w:hAnsi="TH SarabunIT๙" w:cs="TH SarabunIT๙"/>
          <w:sz w:val="32"/>
          <w:szCs w:val="32"/>
          <w:cs/>
        </w:rPr>
        <w:tab/>
      </w:r>
      <w:r w:rsidRPr="00104DBD">
        <w:rPr>
          <w:rFonts w:ascii="TH SarabunIT๙" w:eastAsia="Calibri" w:hAnsi="TH SarabunIT๙" w:cs="TH SarabunIT๙" w:hint="cs"/>
          <w:sz w:val="32"/>
          <w:szCs w:val="32"/>
          <w:cs/>
        </w:rPr>
        <w:t>“</w:t>
      </w:r>
      <w:r w:rsidRPr="00104DBD">
        <w:rPr>
          <w:rFonts w:ascii="TH SarabunIT๙" w:eastAsia="Calibri" w:hAnsi="TH SarabunIT๙" w:cs="TH SarabunIT๙"/>
          <w:sz w:val="32"/>
          <w:szCs w:val="32"/>
          <w:cs/>
        </w:rPr>
        <w:t>ทำอะไรทำจริง</w:t>
      </w:r>
      <w:r w:rsidRPr="00104DBD">
        <w:rPr>
          <w:rFonts w:ascii="TH SarabunIT๙" w:eastAsia="Calibri" w:hAnsi="TH SarabunIT๙" w:cs="TH SarabunIT๙" w:hint="cs"/>
          <w:sz w:val="32"/>
          <w:szCs w:val="32"/>
          <w:cs/>
        </w:rPr>
        <w:t>”</w:t>
      </w:r>
    </w:p>
    <w:p w14:paraId="605F81DD" w14:textId="6C1DF79E" w:rsidR="00BD789D" w:rsidRPr="00104DBD" w:rsidRDefault="00C8121B" w:rsidP="00BD789D">
      <w:pPr>
        <w:spacing w:before="120" w:after="0" w:line="240" w:lineRule="auto"/>
        <w:ind w:firstLine="720"/>
        <w:rPr>
          <w:rFonts w:ascii="TH SarabunIT๙" w:hAnsi="TH SarabunIT๙" w:cs="TH SarabunIT๙"/>
          <w:b/>
          <w:bCs/>
          <w:sz w:val="32"/>
          <w:szCs w:val="32"/>
        </w:rPr>
      </w:pPr>
      <w:r w:rsidRPr="00104DBD">
        <w:rPr>
          <w:rFonts w:ascii="TH SarabunIT๙" w:hAnsi="TH SarabunIT๙" w:cs="TH SarabunIT๙" w:hint="cs"/>
          <w:b/>
          <w:bCs/>
          <w:sz w:val="32"/>
          <w:szCs w:val="32"/>
          <w:cs/>
        </w:rPr>
        <w:t xml:space="preserve">8. </w:t>
      </w:r>
      <w:r w:rsidR="00BD789D" w:rsidRPr="00104DBD">
        <w:rPr>
          <w:rFonts w:ascii="TH SarabunIT๙" w:hAnsi="TH SarabunIT๙" w:cs="TH SarabunIT๙"/>
          <w:b/>
          <w:bCs/>
          <w:sz w:val="32"/>
          <w:szCs w:val="32"/>
          <w:cs/>
        </w:rPr>
        <w:t>ประเด</w:t>
      </w:r>
      <w:r w:rsidR="00BD789D" w:rsidRPr="00104DBD">
        <w:rPr>
          <w:rFonts w:ascii="TH SarabunIT๙" w:hAnsi="TH SarabunIT๙" w:cs="TH SarabunIT๙" w:hint="cs"/>
          <w:b/>
          <w:bCs/>
          <w:sz w:val="32"/>
          <w:szCs w:val="32"/>
          <w:cs/>
        </w:rPr>
        <w:t xml:space="preserve">็นการพัฒนา </w:t>
      </w:r>
    </w:p>
    <w:p w14:paraId="4B05E336" w14:textId="77777777" w:rsidR="00BD789D" w:rsidRPr="00104DBD" w:rsidRDefault="00BD789D" w:rsidP="00BD789D">
      <w:pPr>
        <w:spacing w:after="0" w:line="240" w:lineRule="auto"/>
        <w:rPr>
          <w:rFonts w:ascii="TH SarabunIT๙" w:eastAsia="Calibri" w:hAnsi="TH SarabunIT๙" w:cs="TH SarabunIT๙"/>
          <w:sz w:val="32"/>
          <w:szCs w:val="32"/>
        </w:rPr>
      </w:pPr>
      <w:r w:rsidRPr="00104DBD">
        <w:rPr>
          <w:rFonts w:ascii="TH SarabunIT๙" w:hAnsi="TH SarabunIT๙" w:cs="TH SarabunIT๙"/>
          <w:sz w:val="32"/>
          <w:szCs w:val="32"/>
          <w:cs/>
        </w:rPr>
        <w:tab/>
      </w:r>
      <w:r w:rsidRPr="00104DBD">
        <w:rPr>
          <w:rFonts w:ascii="TH SarabunIT๙" w:hAnsi="TH SarabunIT๙" w:cs="TH SarabunIT๙"/>
          <w:sz w:val="32"/>
          <w:szCs w:val="32"/>
          <w:cs/>
        </w:rPr>
        <w:tab/>
      </w:r>
      <w:r w:rsidRPr="00104DBD">
        <w:rPr>
          <w:rFonts w:ascii="TH SarabunIT๙" w:eastAsia="Calibri" w:hAnsi="TH SarabunIT๙" w:cs="TH SarabunIT๙"/>
          <w:sz w:val="32"/>
          <w:szCs w:val="32"/>
          <w:cs/>
        </w:rPr>
        <w:t>1. การพัฒนาคุณภาพการจัดการศึกษา</w:t>
      </w:r>
    </w:p>
    <w:p w14:paraId="3BEA65FC" w14:textId="77777777" w:rsidR="00BD789D" w:rsidRPr="00104DBD" w:rsidRDefault="00BD789D" w:rsidP="00BD789D">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 xml:space="preserve">2. การพัฒนาด้านการวิจัยและนวัตกรรม  </w:t>
      </w:r>
    </w:p>
    <w:p w14:paraId="2A574672" w14:textId="77777777" w:rsidR="00BD789D" w:rsidRPr="00104DBD" w:rsidRDefault="00BD789D" w:rsidP="00BD789D">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3. การบริการวิชาการแก่สังคม</w:t>
      </w:r>
    </w:p>
    <w:p w14:paraId="71364B58" w14:textId="77777777" w:rsidR="00BD789D" w:rsidRPr="00104DBD" w:rsidRDefault="00BD789D" w:rsidP="00BD789D">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 xml:space="preserve">4. </w:t>
      </w:r>
      <w:r w:rsidRPr="00104DBD">
        <w:rPr>
          <w:rFonts w:ascii="TH SarabunIT๙" w:eastAsia="Calibri" w:hAnsi="TH SarabunIT๙" w:cs="TH SarabunIT๙" w:hint="cs"/>
          <w:sz w:val="24"/>
          <w:szCs w:val="32"/>
          <w:cs/>
        </w:rPr>
        <w:t>การ</w:t>
      </w:r>
      <w:r w:rsidRPr="00104DBD">
        <w:rPr>
          <w:rFonts w:ascii="TH SarabunIT๙" w:eastAsia="Calibri" w:hAnsi="TH SarabunIT๙" w:cs="TH SarabunIT๙" w:hint="cs"/>
          <w:sz w:val="32"/>
          <w:szCs w:val="32"/>
          <w:cs/>
        </w:rPr>
        <w:t>ทะนุบำรุงศิลปะและวัฒนธรรม</w:t>
      </w:r>
    </w:p>
    <w:p w14:paraId="4AF55732" w14:textId="77777777" w:rsidR="00BD789D" w:rsidRPr="00104DBD" w:rsidRDefault="00BD789D" w:rsidP="00BD789D">
      <w:pPr>
        <w:spacing w:after="0" w:line="240" w:lineRule="auto"/>
        <w:ind w:left="720" w:firstLine="720"/>
        <w:rPr>
          <w:rFonts w:ascii="TH SarabunIT๙" w:eastAsia="Calibri" w:hAnsi="TH SarabunIT๙" w:cs="TH SarabunIT๙"/>
          <w:sz w:val="32"/>
          <w:szCs w:val="32"/>
        </w:rPr>
      </w:pPr>
      <w:r w:rsidRPr="00104DBD">
        <w:rPr>
          <w:rFonts w:ascii="TH SarabunIT๙" w:eastAsia="Calibri" w:hAnsi="TH SarabunIT๙" w:cs="TH SarabunIT๙"/>
          <w:sz w:val="32"/>
          <w:szCs w:val="32"/>
          <w:cs/>
        </w:rPr>
        <w:t>5. การพัฒนาด้านการกีฬา</w:t>
      </w:r>
    </w:p>
    <w:p w14:paraId="50E6AED7" w14:textId="411EE61E" w:rsidR="004535CE" w:rsidRPr="00104DBD" w:rsidRDefault="00BD789D" w:rsidP="00BD789D">
      <w:pPr>
        <w:spacing w:after="0" w:line="240" w:lineRule="auto"/>
        <w:ind w:left="720" w:firstLine="720"/>
        <w:rPr>
          <w:rFonts w:ascii="TH SarabunIT๙" w:eastAsia="Calibri" w:hAnsi="TH SarabunIT๙" w:cs="TH SarabunIT๙"/>
          <w:sz w:val="24"/>
          <w:szCs w:val="32"/>
        </w:rPr>
      </w:pPr>
      <w:r w:rsidRPr="00104DBD">
        <w:rPr>
          <w:rFonts w:ascii="TH SarabunIT๙" w:eastAsia="Calibri" w:hAnsi="TH SarabunIT๙" w:cs="TH SarabunIT๙"/>
          <w:sz w:val="32"/>
          <w:szCs w:val="32"/>
          <w:cs/>
        </w:rPr>
        <w:t>6. การพัฒนาคุณภาพการบริหารจัดกา</w:t>
      </w:r>
      <w:r w:rsidRPr="00104DBD">
        <w:rPr>
          <w:rFonts w:ascii="TH SarabunIT๙" w:eastAsia="Calibri" w:hAnsi="TH SarabunIT๙" w:cs="TH SarabunIT๙" w:hint="cs"/>
          <w:sz w:val="32"/>
          <w:szCs w:val="32"/>
          <w:cs/>
        </w:rPr>
        <w:t>ร</w:t>
      </w:r>
    </w:p>
    <w:p w14:paraId="1FE3C159" w14:textId="22FFA688" w:rsidR="004535CE" w:rsidRPr="00104DBD" w:rsidRDefault="004535CE" w:rsidP="004535CE">
      <w:pPr>
        <w:tabs>
          <w:tab w:val="left" w:pos="2685"/>
        </w:tabs>
        <w:spacing w:after="0" w:line="240" w:lineRule="auto"/>
        <w:ind w:firstLine="720"/>
        <w:rPr>
          <w:rFonts w:ascii="TH SarabunIT๙" w:eastAsia="Calibri" w:hAnsi="TH SarabunIT๙" w:cs="TH SarabunIT๙"/>
          <w:sz w:val="32"/>
          <w:szCs w:val="32"/>
          <w:cs/>
        </w:rPr>
      </w:pPr>
    </w:p>
    <w:p w14:paraId="06CD83B4" w14:textId="77777777" w:rsidR="007D7E31" w:rsidRPr="00104DBD" w:rsidRDefault="004535CE" w:rsidP="004535CE">
      <w:pPr>
        <w:tabs>
          <w:tab w:val="left" w:pos="2685"/>
        </w:tabs>
        <w:rPr>
          <w:rFonts w:ascii="TH SarabunIT๙" w:eastAsia="Calibri" w:hAnsi="TH SarabunIT๙" w:cs="TH SarabunIT๙"/>
          <w:sz w:val="32"/>
          <w:szCs w:val="32"/>
          <w:cs/>
        </w:rPr>
        <w:sectPr w:rsidR="007D7E31" w:rsidRPr="00104DBD" w:rsidSect="00B5158D">
          <w:footerReference w:type="first" r:id="rId32"/>
          <w:pgSz w:w="11906" w:h="16838"/>
          <w:pgMar w:top="1440" w:right="1133" w:bottom="1440" w:left="1418" w:header="170" w:footer="170" w:gutter="0"/>
          <w:pgNumType w:fmt="thaiNumbers" w:start="3"/>
          <w:cols w:space="708"/>
          <w:titlePg/>
          <w:docGrid w:linePitch="360"/>
        </w:sectPr>
      </w:pPr>
      <w:r w:rsidRPr="00104DBD">
        <w:rPr>
          <w:rFonts w:ascii="TH SarabunIT๙" w:eastAsia="Calibri" w:hAnsi="TH SarabunIT๙" w:cs="TH SarabunIT๙"/>
          <w:sz w:val="32"/>
          <w:szCs w:val="32"/>
          <w:cs/>
        </w:rPr>
        <w:tab/>
      </w: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134"/>
        <w:gridCol w:w="1040"/>
        <w:gridCol w:w="1040"/>
        <w:gridCol w:w="1040"/>
        <w:gridCol w:w="1040"/>
        <w:gridCol w:w="1040"/>
        <w:gridCol w:w="2542"/>
        <w:gridCol w:w="2752"/>
      </w:tblGrid>
      <w:tr w:rsidR="00104DBD" w:rsidRPr="00104DBD" w14:paraId="44CC6AB1" w14:textId="77777777" w:rsidTr="00377475">
        <w:trPr>
          <w:jc w:val="center"/>
        </w:trPr>
        <w:tc>
          <w:tcPr>
            <w:tcW w:w="14175" w:type="dxa"/>
            <w:gridSpan w:val="9"/>
            <w:shd w:val="clear" w:color="auto" w:fill="DAEEF3" w:themeFill="accent5" w:themeFillTint="33"/>
            <w:vAlign w:val="center"/>
          </w:tcPr>
          <w:p w14:paraId="16F4B4E5" w14:textId="0F2D2FE3" w:rsidR="00602E7F" w:rsidRPr="00104DBD" w:rsidRDefault="00642116" w:rsidP="00642116">
            <w:pPr>
              <w:spacing w:after="0" w:line="240" w:lineRule="auto"/>
              <w:rPr>
                <w:rFonts w:ascii="TH SarabunIT๙" w:eastAsia="Calibri" w:hAnsi="TH SarabunIT๙" w:cs="TH SarabunIT๙"/>
                <w:b/>
                <w:bCs/>
                <w:sz w:val="36"/>
                <w:szCs w:val="36"/>
                <w:cs/>
              </w:rPr>
            </w:pPr>
            <w:r w:rsidRPr="00104DBD">
              <w:rPr>
                <w:rFonts w:ascii="TH SarabunIT๙" w:eastAsia="Calibri" w:hAnsi="TH SarabunIT๙" w:cs="TH SarabunIT๙"/>
                <w:b/>
                <w:bCs/>
                <w:sz w:val="36"/>
                <w:szCs w:val="36"/>
                <w:cs/>
              </w:rPr>
              <w:lastRenderedPageBreak/>
              <w:t>ประเด็นการพัฒนาที่ 1</w:t>
            </w:r>
            <w:r w:rsidRPr="00104DBD">
              <w:rPr>
                <w:rFonts w:ascii="TH SarabunIT๙" w:eastAsia="Calibri" w:hAnsi="TH SarabunIT๙" w:cs="TH SarabunIT๙"/>
                <w:b/>
                <w:bCs/>
                <w:sz w:val="36"/>
                <w:szCs w:val="36"/>
              </w:rPr>
              <w:t xml:space="preserve"> </w:t>
            </w:r>
            <w:r w:rsidRPr="00104DBD">
              <w:rPr>
                <w:rFonts w:ascii="TH SarabunIT๙" w:eastAsia="Calibri" w:hAnsi="TH SarabunIT๙" w:cs="TH SarabunIT๙"/>
                <w:b/>
                <w:bCs/>
                <w:sz w:val="36"/>
                <w:szCs w:val="36"/>
                <w:cs/>
              </w:rPr>
              <w:t>การพัฒนาคุณภาพการจัดการศึกษา</w:t>
            </w:r>
          </w:p>
        </w:tc>
      </w:tr>
      <w:tr w:rsidR="00104DBD" w:rsidRPr="00104DBD" w14:paraId="539B252F" w14:textId="77777777" w:rsidTr="00377475">
        <w:trPr>
          <w:jc w:val="center"/>
        </w:trPr>
        <w:tc>
          <w:tcPr>
            <w:tcW w:w="14175" w:type="dxa"/>
            <w:gridSpan w:val="9"/>
            <w:shd w:val="clear" w:color="auto" w:fill="DAEEF3" w:themeFill="accent5" w:themeFillTint="33"/>
            <w:vAlign w:val="center"/>
          </w:tcPr>
          <w:p w14:paraId="7125D64C" w14:textId="21E7152E" w:rsidR="00D4320A" w:rsidRPr="00104DBD" w:rsidRDefault="00642116" w:rsidP="00642116">
            <w:pPr>
              <w:spacing w:after="0" w:line="240" w:lineRule="auto"/>
              <w:rPr>
                <w:rFonts w:ascii="TH SarabunIT๙" w:eastAsia="Calibri" w:hAnsi="TH SarabunIT๙" w:cs="TH SarabunIT๙"/>
                <w:b/>
                <w:bCs/>
                <w:sz w:val="36"/>
                <w:szCs w:val="36"/>
                <w:cs/>
              </w:rPr>
            </w:pPr>
            <w:r w:rsidRPr="00104DBD">
              <w:rPr>
                <w:rFonts w:ascii="TH SarabunIT๙" w:eastAsia="Calibri" w:hAnsi="TH SarabunIT๙" w:cs="TH SarabunIT๙"/>
                <w:b/>
                <w:bCs/>
                <w:sz w:val="36"/>
                <w:szCs w:val="36"/>
                <w:cs/>
              </w:rPr>
              <w:t xml:space="preserve">เป้าประสงค์ที่ 1 ผู้สำเร็จการศึกษาขั้นพื้นฐานมีคุณภาพตามมาตรฐานการศึกษา </w:t>
            </w:r>
          </w:p>
        </w:tc>
      </w:tr>
      <w:tr w:rsidR="00104DBD" w:rsidRPr="00104DBD" w14:paraId="18DB8C1F" w14:textId="77777777" w:rsidTr="003F3B02">
        <w:trPr>
          <w:jc w:val="center"/>
        </w:trPr>
        <w:tc>
          <w:tcPr>
            <w:tcW w:w="14175" w:type="dxa"/>
            <w:gridSpan w:val="9"/>
            <w:shd w:val="clear" w:color="auto" w:fill="DAEEF3" w:themeFill="accent5" w:themeFillTint="33"/>
            <w:vAlign w:val="center"/>
          </w:tcPr>
          <w:p w14:paraId="01EE546B" w14:textId="36C84B03" w:rsidR="00642116" w:rsidRPr="00104DBD" w:rsidRDefault="007E5504" w:rsidP="00642116">
            <w:pPr>
              <w:spacing w:after="0" w:line="240" w:lineRule="auto"/>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ตัวชี้วัดเป้าประสงค์</w:t>
            </w:r>
          </w:p>
          <w:p w14:paraId="7DEC99EE" w14:textId="6E1A7CA2" w:rsidR="005B5380" w:rsidRPr="00104DBD" w:rsidRDefault="005B5380" w:rsidP="005B5380">
            <w:pPr>
              <w:pStyle w:val="af0"/>
              <w:ind w:left="313" w:hanging="313"/>
              <w:rPr>
                <w:rFonts w:ascii="TH SarabunIT๙" w:hAnsi="TH SarabunIT๙" w:cs="TH SarabunIT๙"/>
                <w:sz w:val="32"/>
                <w:szCs w:val="32"/>
              </w:rPr>
            </w:pPr>
            <w:r w:rsidRPr="00104DBD">
              <w:rPr>
                <w:rFonts w:ascii="TH SarabunIT๙" w:hAnsi="TH SarabunIT๙" w:cs="TH SarabunIT๙"/>
                <w:sz w:val="32"/>
                <w:szCs w:val="32"/>
              </w:rPr>
              <w:t xml:space="preserve">1. </w:t>
            </w:r>
            <w:r w:rsidRPr="00104DBD">
              <w:rPr>
                <w:rFonts w:ascii="TH SarabunIT๙" w:hAnsi="TH SarabunIT๙" w:cs="TH SarabunIT๙"/>
                <w:sz w:val="32"/>
                <w:szCs w:val="32"/>
                <w:cs/>
              </w:rPr>
              <w:t xml:space="preserve">ร้อยละของผู้สำเร็จการศึกษาขั้นพื้นฐานที่มีผลการเรียนเฉลี่ยตลอดหลักสูตร </w:t>
            </w:r>
            <w:r w:rsidRPr="00104DBD">
              <w:rPr>
                <w:rFonts w:ascii="TH SarabunIT๙" w:hAnsi="TH SarabunIT๙" w:cs="TH SarabunIT๙"/>
                <w:sz w:val="32"/>
                <w:szCs w:val="32"/>
              </w:rPr>
              <w:t xml:space="preserve">(GPAX) </w:t>
            </w:r>
            <w:r w:rsidRPr="00104DBD">
              <w:rPr>
                <w:rFonts w:ascii="TH SarabunIT๙" w:hAnsi="TH SarabunIT๙" w:cs="TH SarabunIT๙"/>
                <w:sz w:val="32"/>
                <w:szCs w:val="32"/>
                <w:cs/>
              </w:rPr>
              <w:t xml:space="preserve">ไม่น้อยกว่า </w:t>
            </w:r>
            <w:r w:rsidRPr="00104DBD">
              <w:rPr>
                <w:rFonts w:ascii="TH SarabunIT๙" w:hAnsi="TH SarabunIT๙" w:cs="TH SarabunIT๙"/>
                <w:sz w:val="32"/>
                <w:szCs w:val="32"/>
              </w:rPr>
              <w:t>3.00</w:t>
            </w:r>
            <w:r w:rsidRPr="00104DBD">
              <w:rPr>
                <w:rFonts w:ascii="TH SarabunIT๙" w:hAnsi="TH SarabunIT๙" w:cs="TH SarabunIT๙" w:hint="cs"/>
                <w:sz w:val="32"/>
                <w:szCs w:val="32"/>
                <w:cs/>
              </w:rPr>
              <w:t xml:space="preserve"> (ร้อยละ 80)</w:t>
            </w:r>
          </w:p>
          <w:p w14:paraId="5D797DCA" w14:textId="092C46D8" w:rsidR="00602E7F" w:rsidRPr="00104DBD" w:rsidRDefault="005B5380" w:rsidP="005B5380">
            <w:pPr>
              <w:pStyle w:val="af0"/>
              <w:rPr>
                <w:rFonts w:ascii="TH SarabunIT๙" w:hAnsi="TH SarabunIT๙" w:cs="TH SarabunIT๙"/>
                <w:sz w:val="31"/>
                <w:szCs w:val="31"/>
                <w:cs/>
              </w:rPr>
            </w:pPr>
            <w:r w:rsidRPr="00104DBD">
              <w:rPr>
                <w:rFonts w:ascii="TH SarabunIT๙" w:hAnsi="TH SarabunIT๙" w:cs="TH SarabunIT๙"/>
                <w:sz w:val="32"/>
                <w:szCs w:val="32"/>
              </w:rPr>
              <w:t xml:space="preserve">2. </w:t>
            </w:r>
            <w:r w:rsidRPr="00104DBD">
              <w:rPr>
                <w:rFonts w:ascii="TH SarabunIT๙" w:hAnsi="TH SarabunIT๙" w:cs="TH SarabunIT๙"/>
                <w:sz w:val="32"/>
                <w:szCs w:val="32"/>
                <w:cs/>
              </w:rPr>
              <w:t>ร้อยละของผู้สำเร็จการศึกษาขั้นพื้นฐานที่มีผลการประเมินคุณลักษณะอันพึงประสงค์ระดับดีเยี่ยม</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 xml:space="preserve">ร้อยละ </w:t>
            </w:r>
            <w:r w:rsidRPr="00104DBD">
              <w:rPr>
                <w:rFonts w:ascii="TH SarabunIT๙" w:hAnsi="TH SarabunIT๙" w:cs="TH SarabunIT๙"/>
                <w:sz w:val="32"/>
                <w:szCs w:val="32"/>
              </w:rPr>
              <w:t>80</w:t>
            </w:r>
            <w:r w:rsidRPr="00104DBD">
              <w:rPr>
                <w:rFonts w:ascii="TH SarabunIT๙" w:hAnsi="TH SarabunIT๙" w:cs="TH SarabunIT๙" w:hint="cs"/>
                <w:sz w:val="32"/>
                <w:szCs w:val="32"/>
                <w:cs/>
              </w:rPr>
              <w:t>)</w:t>
            </w:r>
            <w:r w:rsidRPr="00104DBD">
              <w:rPr>
                <w:rFonts w:ascii="TH SarabunIT๙" w:hAnsi="TH SarabunIT๙" w:cs="TH SarabunIT๙"/>
                <w:sz w:val="36"/>
                <w:szCs w:val="36"/>
              </w:rPr>
              <w:t xml:space="preserve"> </w:t>
            </w:r>
          </w:p>
        </w:tc>
      </w:tr>
      <w:tr w:rsidR="00104DBD" w:rsidRPr="00104DBD" w14:paraId="13A9336C" w14:textId="77777777" w:rsidTr="003F3B02">
        <w:trPr>
          <w:jc w:val="center"/>
        </w:trPr>
        <w:tc>
          <w:tcPr>
            <w:tcW w:w="14175" w:type="dxa"/>
            <w:gridSpan w:val="9"/>
            <w:shd w:val="clear" w:color="auto" w:fill="DAEEF3" w:themeFill="accent5" w:themeFillTint="33"/>
          </w:tcPr>
          <w:p w14:paraId="399B3DA8" w14:textId="77777777" w:rsidR="00642116" w:rsidRPr="00104DBD" w:rsidRDefault="00642116" w:rsidP="00642116">
            <w:pPr>
              <w:spacing w:after="0" w:line="240" w:lineRule="auto"/>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แนวทางการพัฒนา</w:t>
            </w:r>
          </w:p>
          <w:p w14:paraId="325D30F5" w14:textId="77777777" w:rsidR="00DB1FE3" w:rsidRPr="00104DBD" w:rsidRDefault="00DB1FE3" w:rsidP="00DB1FE3">
            <w:pPr>
              <w:pStyle w:val="af0"/>
              <w:rPr>
                <w:rFonts w:ascii="TH SarabunIT๙" w:hAnsi="TH SarabunIT๙" w:cs="TH SarabunIT๙"/>
                <w:sz w:val="32"/>
                <w:szCs w:val="32"/>
              </w:rPr>
            </w:pPr>
            <w:r w:rsidRPr="00104DBD">
              <w:rPr>
                <w:rFonts w:ascii="TH SarabunIT๙" w:hAnsi="TH SarabunIT๙" w:cs="TH SarabunIT๙"/>
                <w:sz w:val="32"/>
                <w:szCs w:val="32"/>
                <w:cs/>
              </w:rPr>
              <w:t>1. ส่งเสริมและพัฒนาผู้เรียนให้มีความรู้และคุณลักษณะอันพึงประสงค์ตามหลักสูตรสถานศึกษา</w:t>
            </w:r>
          </w:p>
          <w:p w14:paraId="735EB741" w14:textId="3C2BE7F8" w:rsidR="00642116" w:rsidRPr="00104DBD" w:rsidRDefault="00DB1FE3" w:rsidP="00DB1FE3">
            <w:pPr>
              <w:tabs>
                <w:tab w:val="center" w:pos="7584"/>
              </w:tabs>
              <w:spacing w:after="0" w:line="240" w:lineRule="auto"/>
              <w:ind w:left="304" w:hanging="304"/>
              <w:rPr>
                <w:rFonts w:ascii="TH SarabunIT๙" w:eastAsia="Calibri" w:hAnsi="TH SarabunIT๙" w:cs="TH SarabunIT๙"/>
                <w:sz w:val="32"/>
                <w:szCs w:val="32"/>
                <w:cs/>
              </w:rPr>
            </w:pPr>
            <w:r w:rsidRPr="00104DBD">
              <w:rPr>
                <w:rFonts w:ascii="TH SarabunIT๙" w:hAnsi="TH SarabunIT๙" w:cs="TH SarabunIT๙" w:hint="cs"/>
                <w:sz w:val="32"/>
                <w:szCs w:val="32"/>
                <w:cs/>
              </w:rPr>
              <w:t>2</w:t>
            </w:r>
            <w:r w:rsidRPr="00104DBD">
              <w:rPr>
                <w:rFonts w:ascii="TH SarabunIT๙" w:hAnsi="TH SarabunIT๙" w:cs="TH SarabunIT๙"/>
                <w:sz w:val="32"/>
                <w:szCs w:val="32"/>
              </w:rPr>
              <w:t xml:space="preserve">. </w:t>
            </w:r>
            <w:r w:rsidRPr="00104DBD">
              <w:rPr>
                <w:rFonts w:ascii="TH SarabunIT๙" w:hAnsi="TH SarabunIT๙" w:cs="TH SarabunIT๙" w:hint="cs"/>
                <w:sz w:val="32"/>
                <w:szCs w:val="32"/>
                <w:cs/>
              </w:rPr>
              <w:t>ส่งเสริมและพัฒนากระบวนการบริหารจัดการและการจัดการเรียนการสอนที่มีคุณภาพ</w:t>
            </w:r>
            <w:r w:rsidR="00642116" w:rsidRPr="00104DBD">
              <w:rPr>
                <w:rFonts w:ascii="TH SarabunIT๙" w:eastAsia="Calibri" w:hAnsi="TH SarabunIT๙" w:cs="TH SarabunIT๙"/>
                <w:sz w:val="32"/>
                <w:szCs w:val="32"/>
                <w:cs/>
              </w:rPr>
              <w:tab/>
            </w:r>
          </w:p>
        </w:tc>
      </w:tr>
      <w:tr w:rsidR="00104DBD" w:rsidRPr="00104DBD" w14:paraId="2FAB1099" w14:textId="77777777" w:rsidTr="001046CD">
        <w:trPr>
          <w:jc w:val="center"/>
        </w:trPr>
        <w:tc>
          <w:tcPr>
            <w:tcW w:w="2547" w:type="dxa"/>
            <w:vMerge w:val="restart"/>
            <w:shd w:val="clear" w:color="auto" w:fill="auto"/>
            <w:vAlign w:val="center"/>
          </w:tcPr>
          <w:p w14:paraId="5D2684FC" w14:textId="77777777" w:rsidR="00642116" w:rsidRPr="00104DBD" w:rsidRDefault="00642116" w:rsidP="0064211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ตัวชี้วัด</w:t>
            </w:r>
          </w:p>
        </w:tc>
        <w:tc>
          <w:tcPr>
            <w:tcW w:w="1134" w:type="dxa"/>
            <w:vMerge w:val="restart"/>
            <w:shd w:val="clear" w:color="auto" w:fill="auto"/>
            <w:vAlign w:val="center"/>
          </w:tcPr>
          <w:p w14:paraId="29C88DB7" w14:textId="77777777" w:rsidR="00642116" w:rsidRPr="00104DBD" w:rsidRDefault="00642116" w:rsidP="0064211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5200" w:type="dxa"/>
            <w:gridSpan w:val="5"/>
            <w:shd w:val="clear" w:color="auto" w:fill="auto"/>
          </w:tcPr>
          <w:p w14:paraId="0DF17AFA" w14:textId="77777777" w:rsidR="00642116" w:rsidRPr="00104DBD" w:rsidRDefault="00642116" w:rsidP="0064211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294" w:type="dxa"/>
            <w:gridSpan w:val="2"/>
            <w:shd w:val="clear" w:color="auto" w:fill="auto"/>
          </w:tcPr>
          <w:p w14:paraId="040785F7" w14:textId="77777777" w:rsidR="00642116" w:rsidRPr="00104DBD" w:rsidRDefault="00642116" w:rsidP="0064211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2B85C823" w14:textId="77777777" w:rsidTr="001046CD">
        <w:trPr>
          <w:jc w:val="center"/>
        </w:trPr>
        <w:tc>
          <w:tcPr>
            <w:tcW w:w="2547" w:type="dxa"/>
            <w:vMerge/>
            <w:shd w:val="clear" w:color="auto" w:fill="auto"/>
            <w:vAlign w:val="center"/>
          </w:tcPr>
          <w:p w14:paraId="50A89C71" w14:textId="77777777" w:rsidR="0052020E" w:rsidRPr="00104DBD" w:rsidRDefault="0052020E" w:rsidP="00642116">
            <w:pPr>
              <w:spacing w:after="0" w:line="240" w:lineRule="auto"/>
              <w:jc w:val="center"/>
              <w:rPr>
                <w:rFonts w:ascii="TH SarabunIT๙" w:eastAsia="Calibri" w:hAnsi="TH SarabunIT๙" w:cs="TH SarabunIT๙"/>
                <w:b/>
                <w:bCs/>
                <w:sz w:val="32"/>
                <w:szCs w:val="32"/>
              </w:rPr>
            </w:pPr>
          </w:p>
        </w:tc>
        <w:tc>
          <w:tcPr>
            <w:tcW w:w="1134" w:type="dxa"/>
            <w:vMerge/>
            <w:shd w:val="clear" w:color="auto" w:fill="auto"/>
            <w:vAlign w:val="center"/>
          </w:tcPr>
          <w:p w14:paraId="6F86733D" w14:textId="77777777" w:rsidR="0052020E" w:rsidRPr="00104DBD" w:rsidRDefault="0052020E" w:rsidP="00642116">
            <w:pPr>
              <w:spacing w:after="0" w:line="240" w:lineRule="auto"/>
              <w:jc w:val="center"/>
              <w:rPr>
                <w:rFonts w:ascii="TH SarabunIT๙" w:eastAsia="Calibri" w:hAnsi="TH SarabunIT๙" w:cs="TH SarabunIT๙"/>
                <w:b/>
                <w:bCs/>
                <w:sz w:val="32"/>
                <w:szCs w:val="32"/>
                <w:cs/>
              </w:rPr>
            </w:pPr>
          </w:p>
        </w:tc>
        <w:tc>
          <w:tcPr>
            <w:tcW w:w="1040" w:type="dxa"/>
            <w:shd w:val="clear" w:color="auto" w:fill="auto"/>
            <w:vAlign w:val="center"/>
          </w:tcPr>
          <w:p w14:paraId="10AB584F" w14:textId="77777777" w:rsidR="0052020E" w:rsidRPr="00104DBD" w:rsidRDefault="0052020E" w:rsidP="0064211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1040" w:type="dxa"/>
            <w:shd w:val="clear" w:color="auto" w:fill="auto"/>
            <w:vAlign w:val="center"/>
          </w:tcPr>
          <w:p w14:paraId="5B902DD6" w14:textId="453B57FD" w:rsidR="0052020E" w:rsidRPr="00104DBD" w:rsidRDefault="0052020E" w:rsidP="0064211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1040" w:type="dxa"/>
            <w:shd w:val="clear" w:color="auto" w:fill="auto"/>
            <w:vAlign w:val="center"/>
          </w:tcPr>
          <w:p w14:paraId="6BB8BF9D" w14:textId="299BDD94" w:rsidR="0052020E" w:rsidRPr="00104DBD" w:rsidRDefault="0052020E" w:rsidP="0064211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1040" w:type="dxa"/>
            <w:shd w:val="clear" w:color="auto" w:fill="auto"/>
            <w:vAlign w:val="center"/>
          </w:tcPr>
          <w:p w14:paraId="75298578" w14:textId="54F23A70" w:rsidR="0052020E" w:rsidRPr="00104DBD" w:rsidRDefault="0052020E" w:rsidP="0064211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1040" w:type="dxa"/>
            <w:shd w:val="clear" w:color="auto" w:fill="auto"/>
            <w:vAlign w:val="center"/>
          </w:tcPr>
          <w:p w14:paraId="78DBDC23" w14:textId="2EB51D15" w:rsidR="0052020E" w:rsidRPr="00104DBD" w:rsidRDefault="0052020E" w:rsidP="0064211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2542" w:type="dxa"/>
            <w:shd w:val="clear" w:color="auto" w:fill="auto"/>
            <w:vAlign w:val="center"/>
          </w:tcPr>
          <w:p w14:paraId="25992F1D" w14:textId="77777777" w:rsidR="0052020E" w:rsidRPr="00104DBD" w:rsidRDefault="0052020E" w:rsidP="0064211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2752" w:type="dxa"/>
            <w:shd w:val="clear" w:color="auto" w:fill="auto"/>
            <w:vAlign w:val="center"/>
          </w:tcPr>
          <w:p w14:paraId="00B143E1" w14:textId="77777777" w:rsidR="0052020E" w:rsidRPr="00104DBD" w:rsidRDefault="0052020E" w:rsidP="0064211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ส่วนกลาง</w:t>
            </w:r>
          </w:p>
        </w:tc>
      </w:tr>
      <w:tr w:rsidR="00104DBD" w:rsidRPr="00104DBD" w14:paraId="259EE423" w14:textId="77777777" w:rsidTr="00383899">
        <w:trPr>
          <w:jc w:val="center"/>
        </w:trPr>
        <w:tc>
          <w:tcPr>
            <w:tcW w:w="2547" w:type="dxa"/>
            <w:shd w:val="clear" w:color="auto" w:fill="auto"/>
          </w:tcPr>
          <w:p w14:paraId="2AEA8074" w14:textId="388B694B" w:rsidR="00DB1FE3" w:rsidRPr="00104DBD" w:rsidRDefault="00DB1FE3" w:rsidP="00DB1FE3">
            <w:pPr>
              <w:pStyle w:val="af0"/>
              <w:rPr>
                <w:rFonts w:ascii="TH SarabunIT๙" w:hAnsi="TH SarabunIT๙" w:cs="TH SarabunIT๙"/>
                <w:sz w:val="30"/>
                <w:szCs w:val="30"/>
              </w:rPr>
            </w:pPr>
            <w:r w:rsidRPr="00104DBD">
              <w:rPr>
                <w:rFonts w:ascii="TH SarabunIT๙" w:hAnsi="TH SarabunIT๙" w:cs="TH SarabunIT๙"/>
                <w:sz w:val="30"/>
                <w:szCs w:val="30"/>
                <w:cs/>
              </w:rPr>
              <w:t>1. ร้อยละของผู้สำเร็จ</w:t>
            </w:r>
            <w:r w:rsidRPr="00104DBD">
              <w:rPr>
                <w:rFonts w:ascii="TH SarabunIT๙" w:hAnsi="TH SarabunIT๙" w:cs="TH SarabunIT๙" w:hint="cs"/>
                <w:sz w:val="30"/>
                <w:szCs w:val="30"/>
                <w:cs/>
              </w:rPr>
              <w:t xml:space="preserve"> </w:t>
            </w:r>
          </w:p>
          <w:p w14:paraId="76230533" w14:textId="77777777" w:rsidR="00DB1FE3" w:rsidRPr="00104DBD" w:rsidRDefault="00DB1FE3" w:rsidP="00DB1FE3">
            <w:pPr>
              <w:pStyle w:val="af0"/>
              <w:rPr>
                <w:rFonts w:ascii="TH SarabunIT๙" w:hAnsi="TH SarabunIT๙" w:cs="TH SarabunIT๙"/>
                <w:sz w:val="30"/>
                <w:szCs w:val="30"/>
              </w:rPr>
            </w:pPr>
            <w:r w:rsidRPr="00104DBD">
              <w:rPr>
                <w:rFonts w:ascii="TH SarabunIT๙" w:hAnsi="TH SarabunIT๙" w:cs="TH SarabunIT๙" w:hint="cs"/>
                <w:sz w:val="30"/>
                <w:szCs w:val="30"/>
                <w:cs/>
              </w:rPr>
              <w:t xml:space="preserve">    </w:t>
            </w:r>
            <w:r w:rsidRPr="00104DBD">
              <w:rPr>
                <w:rFonts w:ascii="TH SarabunIT๙" w:hAnsi="TH SarabunIT๙" w:cs="TH SarabunIT๙"/>
                <w:sz w:val="30"/>
                <w:szCs w:val="30"/>
                <w:cs/>
              </w:rPr>
              <w:t>การศึกษาขั้นพื้นฐาน</w:t>
            </w:r>
            <w:r w:rsidRPr="00104DBD">
              <w:rPr>
                <w:rFonts w:ascii="TH SarabunIT๙" w:hAnsi="TH SarabunIT๙" w:cs="TH SarabunIT๙" w:hint="cs"/>
                <w:sz w:val="30"/>
                <w:szCs w:val="30"/>
                <w:cs/>
              </w:rPr>
              <w:t xml:space="preserve">        </w:t>
            </w:r>
          </w:p>
          <w:p w14:paraId="00086198" w14:textId="57532E26" w:rsidR="00DB1FE3" w:rsidRPr="00104DBD" w:rsidRDefault="00DB1FE3" w:rsidP="00DB1FE3">
            <w:pPr>
              <w:pStyle w:val="af0"/>
              <w:rPr>
                <w:rFonts w:ascii="TH SarabunIT๙" w:eastAsia="Calibri" w:hAnsi="TH SarabunIT๙" w:cs="TH SarabunIT๙"/>
                <w:sz w:val="30"/>
                <w:szCs w:val="30"/>
              </w:rPr>
            </w:pPr>
            <w:r w:rsidRPr="00104DBD">
              <w:rPr>
                <w:rFonts w:ascii="TH SarabunIT๙" w:hAnsi="TH SarabunIT๙" w:cs="TH SarabunIT๙" w:hint="cs"/>
                <w:sz w:val="30"/>
                <w:szCs w:val="30"/>
                <w:cs/>
              </w:rPr>
              <w:t xml:space="preserve">    </w:t>
            </w:r>
            <w:r w:rsidRPr="00104DBD">
              <w:rPr>
                <w:rFonts w:ascii="TH SarabunIT๙" w:hAnsi="TH SarabunIT๙" w:cs="TH SarabunIT๙"/>
                <w:sz w:val="30"/>
                <w:szCs w:val="30"/>
                <w:cs/>
              </w:rPr>
              <w:t>ที่มี</w:t>
            </w:r>
            <w:r w:rsidRPr="00104DBD">
              <w:rPr>
                <w:rFonts w:ascii="TH SarabunIT๙" w:eastAsia="Calibri" w:hAnsi="TH SarabunIT๙" w:cs="TH SarabunIT๙"/>
                <w:sz w:val="30"/>
                <w:szCs w:val="30"/>
                <w:cs/>
              </w:rPr>
              <w:t>ผลการเรียน</w:t>
            </w:r>
            <w:r w:rsidRPr="00104DBD">
              <w:rPr>
                <w:rFonts w:ascii="TH SarabunIT๙" w:eastAsia="Calibri" w:hAnsi="TH SarabunIT๙" w:cs="TH SarabunIT๙" w:hint="cs"/>
                <w:sz w:val="30"/>
                <w:szCs w:val="30"/>
                <w:cs/>
              </w:rPr>
              <w:t xml:space="preserve"> </w:t>
            </w:r>
          </w:p>
          <w:p w14:paraId="5C94B166" w14:textId="77777777" w:rsidR="00DB1FE3" w:rsidRPr="00104DBD" w:rsidRDefault="00DB1FE3" w:rsidP="00DB1FE3">
            <w:pPr>
              <w:pStyle w:val="af0"/>
              <w:rPr>
                <w:rFonts w:ascii="TH SarabunIT๙"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เฉลี่ยตลอดหลักสูตร</w:t>
            </w:r>
            <w:r w:rsidRPr="00104DBD">
              <w:rPr>
                <w:rFonts w:ascii="TH SarabunIT๙" w:hAnsi="TH SarabunIT๙" w:cs="TH SarabunIT๙"/>
                <w:sz w:val="30"/>
                <w:szCs w:val="30"/>
              </w:rPr>
              <w:t xml:space="preserve"> </w:t>
            </w:r>
          </w:p>
          <w:p w14:paraId="08F953A3" w14:textId="4F668433" w:rsidR="00DB1FE3" w:rsidRPr="00104DBD" w:rsidRDefault="00DB1FE3" w:rsidP="00DB1FE3">
            <w:pPr>
              <w:spacing w:after="0" w:line="240" w:lineRule="auto"/>
              <w:ind w:left="313" w:hanging="313"/>
              <w:rPr>
                <w:rFonts w:ascii="TH SarabunIT๙" w:eastAsia="Calibri" w:hAnsi="TH SarabunIT๙" w:cs="TH SarabunIT๙"/>
                <w:sz w:val="30"/>
                <w:szCs w:val="30"/>
                <w:cs/>
              </w:rPr>
            </w:pPr>
            <w:r w:rsidRPr="00104DBD">
              <w:rPr>
                <w:rFonts w:ascii="TH SarabunIT๙" w:hAnsi="TH SarabunIT๙" w:cs="TH SarabunIT๙" w:hint="cs"/>
                <w:sz w:val="30"/>
                <w:szCs w:val="30"/>
                <w:cs/>
              </w:rPr>
              <w:t xml:space="preserve">    </w:t>
            </w:r>
            <w:r w:rsidRPr="00104DBD">
              <w:rPr>
                <w:rFonts w:ascii="TH SarabunIT๙" w:hAnsi="TH SarabunIT๙" w:cs="TH SarabunIT๙"/>
                <w:sz w:val="30"/>
                <w:szCs w:val="30"/>
                <w:cs/>
              </w:rPr>
              <w:t>(</w:t>
            </w:r>
            <w:r w:rsidRPr="00104DBD">
              <w:rPr>
                <w:rFonts w:ascii="TH SarabunIT๙" w:hAnsi="TH SarabunIT๙" w:cs="TH SarabunIT๙"/>
                <w:sz w:val="30"/>
                <w:szCs w:val="30"/>
              </w:rPr>
              <w:t>GPAX)</w:t>
            </w:r>
            <w:r w:rsidRPr="00104DBD">
              <w:rPr>
                <w:rFonts w:ascii="TH SarabunIT๙" w:hAnsi="TH SarabunIT๙" w:cs="TH SarabunIT๙" w:hint="cs"/>
                <w:sz w:val="30"/>
                <w:szCs w:val="30"/>
                <w:cs/>
              </w:rPr>
              <w:t xml:space="preserve"> </w:t>
            </w:r>
            <w:r w:rsidRPr="00104DBD">
              <w:rPr>
                <w:rFonts w:ascii="TH SarabunIT๙" w:hAnsi="TH SarabunIT๙" w:cs="TH SarabunIT๙"/>
                <w:sz w:val="30"/>
                <w:szCs w:val="30"/>
                <w:cs/>
              </w:rPr>
              <w:t>ไม่น้อยกว่า</w:t>
            </w:r>
            <w:r w:rsidRPr="00104DBD">
              <w:rPr>
                <w:rFonts w:ascii="TH SarabunIT๙" w:hAnsi="TH SarabunIT๙" w:cs="TH SarabunIT๙"/>
                <w:sz w:val="30"/>
                <w:szCs w:val="30"/>
              </w:rPr>
              <w:t xml:space="preserve"> </w:t>
            </w:r>
            <w:r w:rsidRPr="00104DBD">
              <w:rPr>
                <w:rFonts w:ascii="TH SarabunIT๙" w:hAnsi="TH SarabunIT๙" w:cs="TH SarabunIT๙" w:hint="cs"/>
                <w:sz w:val="30"/>
                <w:szCs w:val="30"/>
                <w:cs/>
              </w:rPr>
              <w:t>3.00</w:t>
            </w:r>
          </w:p>
        </w:tc>
        <w:tc>
          <w:tcPr>
            <w:tcW w:w="1134" w:type="dxa"/>
            <w:shd w:val="clear" w:color="auto" w:fill="auto"/>
          </w:tcPr>
          <w:p w14:paraId="600A47EA" w14:textId="3D1A80CB" w:rsidR="00DB1FE3" w:rsidRPr="00104DBD" w:rsidRDefault="00DB1FE3" w:rsidP="00DB1FE3">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ร้อยละ</w:t>
            </w:r>
          </w:p>
        </w:tc>
        <w:tc>
          <w:tcPr>
            <w:tcW w:w="1040" w:type="dxa"/>
            <w:shd w:val="clear" w:color="auto" w:fill="auto"/>
          </w:tcPr>
          <w:p w14:paraId="0575C297" w14:textId="3CCBB4BA" w:rsidR="00DB1FE3" w:rsidRPr="00104DBD" w:rsidRDefault="00DB1FE3" w:rsidP="00DB1FE3">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80</w:t>
            </w:r>
          </w:p>
        </w:tc>
        <w:tc>
          <w:tcPr>
            <w:tcW w:w="1040" w:type="dxa"/>
            <w:shd w:val="clear" w:color="auto" w:fill="auto"/>
          </w:tcPr>
          <w:p w14:paraId="11B6C186" w14:textId="6DE11A43" w:rsidR="00DB1FE3" w:rsidRPr="00104DBD" w:rsidRDefault="00DB1FE3" w:rsidP="00DB1FE3">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80</w:t>
            </w:r>
          </w:p>
        </w:tc>
        <w:tc>
          <w:tcPr>
            <w:tcW w:w="1040" w:type="dxa"/>
            <w:shd w:val="clear" w:color="auto" w:fill="auto"/>
          </w:tcPr>
          <w:p w14:paraId="2B2ADAAB" w14:textId="6FB95C3F" w:rsidR="00DB1FE3" w:rsidRPr="00104DBD" w:rsidRDefault="00DB1FE3" w:rsidP="00DB1FE3">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80</w:t>
            </w:r>
          </w:p>
        </w:tc>
        <w:tc>
          <w:tcPr>
            <w:tcW w:w="1040" w:type="dxa"/>
            <w:shd w:val="clear" w:color="auto" w:fill="auto"/>
          </w:tcPr>
          <w:p w14:paraId="26139350" w14:textId="3514C9E9" w:rsidR="00DB1FE3" w:rsidRPr="00104DBD" w:rsidRDefault="00DB1FE3" w:rsidP="00DB1FE3">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80</w:t>
            </w:r>
          </w:p>
        </w:tc>
        <w:tc>
          <w:tcPr>
            <w:tcW w:w="1040" w:type="dxa"/>
            <w:shd w:val="clear" w:color="auto" w:fill="auto"/>
          </w:tcPr>
          <w:p w14:paraId="58071896" w14:textId="7992AE35" w:rsidR="00DB1FE3" w:rsidRPr="00104DBD" w:rsidRDefault="00DB1FE3" w:rsidP="00DB1FE3">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80</w:t>
            </w:r>
          </w:p>
        </w:tc>
        <w:tc>
          <w:tcPr>
            <w:tcW w:w="2542" w:type="dxa"/>
            <w:shd w:val="clear" w:color="auto" w:fill="auto"/>
          </w:tcPr>
          <w:p w14:paraId="142BC0F6" w14:textId="0FAA9E62" w:rsidR="00DB1FE3" w:rsidRPr="00104DBD" w:rsidRDefault="00DB1FE3" w:rsidP="00DB1FE3">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ฝ่ายวิชาการ</w:t>
            </w:r>
          </w:p>
          <w:p w14:paraId="6D964A66" w14:textId="77777777" w:rsidR="00DB1FE3" w:rsidRPr="00104DBD" w:rsidRDefault="00DB1FE3" w:rsidP="00DB1FE3">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(แผนกหลักสูตรและการสอน)</w:t>
            </w:r>
          </w:p>
          <w:p w14:paraId="234718FF" w14:textId="77777777" w:rsidR="00DB1FE3" w:rsidRPr="00104DBD" w:rsidRDefault="00DB1FE3" w:rsidP="00DB1FE3">
            <w:pPr>
              <w:spacing w:after="0" w:line="240" w:lineRule="auto"/>
              <w:rPr>
                <w:rFonts w:ascii="TH SarabunIT๙" w:eastAsia="Calibri" w:hAnsi="TH SarabunIT๙" w:cs="TH SarabunIT๙"/>
                <w:sz w:val="30"/>
                <w:szCs w:val="30"/>
                <w:cs/>
              </w:rPr>
            </w:pPr>
          </w:p>
        </w:tc>
        <w:tc>
          <w:tcPr>
            <w:tcW w:w="2752" w:type="dxa"/>
            <w:shd w:val="clear" w:color="auto" w:fill="auto"/>
          </w:tcPr>
          <w:p w14:paraId="06F35FBE" w14:textId="63EA776A" w:rsidR="00DB1FE3" w:rsidRPr="00104DBD" w:rsidRDefault="00DB1FE3" w:rsidP="00DB1FE3">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กองส่งเสริมวิชาการ</w:t>
            </w:r>
          </w:p>
          <w:p w14:paraId="17F55D43" w14:textId="11759FB3" w:rsidR="00DB1FE3" w:rsidRPr="00104DBD" w:rsidRDefault="00DB1FE3" w:rsidP="00DB1FE3">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โรงเรียนกีฬา</w:t>
            </w: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กลุ่มมาตรฐานการศึกษา</w:t>
            </w:r>
            <w:r w:rsidRPr="00104DBD">
              <w:rPr>
                <w:rFonts w:ascii="TH SarabunIT๙" w:eastAsia="Calibri" w:hAnsi="TH SarabunIT๙" w:cs="TH SarabunIT๙" w:hint="cs"/>
                <w:sz w:val="30"/>
                <w:szCs w:val="30"/>
                <w:cs/>
              </w:rPr>
              <w:t>)</w:t>
            </w:r>
          </w:p>
          <w:p w14:paraId="7996B4B1" w14:textId="77777777" w:rsidR="00DB1FE3" w:rsidRPr="00104DBD" w:rsidRDefault="00DB1FE3" w:rsidP="00DB1FE3">
            <w:pPr>
              <w:spacing w:after="0" w:line="240" w:lineRule="auto"/>
              <w:rPr>
                <w:rFonts w:ascii="TH SarabunIT๙" w:eastAsia="Calibri" w:hAnsi="TH SarabunIT๙" w:cs="TH SarabunIT๙"/>
                <w:sz w:val="30"/>
                <w:szCs w:val="30"/>
                <w:cs/>
              </w:rPr>
            </w:pPr>
          </w:p>
        </w:tc>
      </w:tr>
      <w:tr w:rsidR="00104DBD" w:rsidRPr="00104DBD" w14:paraId="3EDF6713" w14:textId="77777777" w:rsidTr="00A930CA">
        <w:trPr>
          <w:jc w:val="center"/>
        </w:trPr>
        <w:tc>
          <w:tcPr>
            <w:tcW w:w="2547" w:type="dxa"/>
            <w:shd w:val="clear" w:color="auto" w:fill="auto"/>
          </w:tcPr>
          <w:p w14:paraId="0DA8BDA6" w14:textId="77777777" w:rsidR="00D67766" w:rsidRPr="00104DBD" w:rsidRDefault="00506B10" w:rsidP="00D67766">
            <w:pPr>
              <w:pStyle w:val="af0"/>
              <w:ind w:left="313" w:hanging="313"/>
              <w:rPr>
                <w:rFonts w:ascii="TH SarabunIT๙" w:hAnsi="TH SarabunIT๙" w:cs="TH SarabunIT๙"/>
                <w:sz w:val="30"/>
                <w:szCs w:val="30"/>
              </w:rPr>
            </w:pPr>
            <w:r w:rsidRPr="00104DBD">
              <w:rPr>
                <w:rFonts w:ascii="TH SarabunIT๙" w:hAnsi="TH SarabunIT๙" w:cs="TH SarabunIT๙" w:hint="cs"/>
                <w:sz w:val="30"/>
                <w:szCs w:val="30"/>
                <w:cs/>
              </w:rPr>
              <w:t>2</w:t>
            </w:r>
            <w:r w:rsidRPr="00104DBD">
              <w:rPr>
                <w:rFonts w:ascii="TH SarabunIT๙" w:hAnsi="TH SarabunIT๙" w:cs="TH SarabunIT๙"/>
                <w:sz w:val="30"/>
                <w:szCs w:val="30"/>
                <w:cs/>
              </w:rPr>
              <w:t>. ร้อยละของผู้สำเร็จการศึกษาขั้นพื้นฐาน</w:t>
            </w:r>
            <w:r w:rsidRPr="00104DBD">
              <w:rPr>
                <w:rFonts w:ascii="TH SarabunIT๙" w:hAnsi="TH SarabunIT๙" w:cs="TH SarabunIT๙" w:hint="cs"/>
                <w:sz w:val="30"/>
                <w:szCs w:val="30"/>
                <w:cs/>
              </w:rPr>
              <w:t xml:space="preserve">     </w:t>
            </w:r>
            <w:r w:rsidRPr="00104DBD">
              <w:rPr>
                <w:rFonts w:ascii="TH SarabunIT๙" w:hAnsi="TH SarabunIT๙" w:cs="TH SarabunIT๙"/>
                <w:sz w:val="30"/>
                <w:szCs w:val="30"/>
                <w:cs/>
              </w:rPr>
              <w:t>ที่มีผลการประเมินคุณลักษณะ</w:t>
            </w:r>
            <w:r w:rsidR="00D67766" w:rsidRPr="00104DBD">
              <w:rPr>
                <w:rFonts w:ascii="TH SarabunIT๙" w:hAnsi="TH SarabunIT๙" w:cs="TH SarabunIT๙" w:hint="cs"/>
                <w:sz w:val="30"/>
                <w:szCs w:val="30"/>
                <w:cs/>
              </w:rPr>
              <w:t xml:space="preserve">               </w:t>
            </w:r>
            <w:r w:rsidRPr="00104DBD">
              <w:rPr>
                <w:rFonts w:ascii="TH SarabunIT๙" w:hAnsi="TH SarabunIT๙" w:cs="TH SarabunIT๙"/>
                <w:sz w:val="30"/>
                <w:szCs w:val="30"/>
                <w:cs/>
              </w:rPr>
              <w:t>อันพึงประสงค์</w:t>
            </w:r>
          </w:p>
          <w:p w14:paraId="3B10E168" w14:textId="5A63C4F1" w:rsidR="00506B10" w:rsidRPr="00104DBD" w:rsidRDefault="00D67766" w:rsidP="00D67766">
            <w:pPr>
              <w:pStyle w:val="af0"/>
              <w:ind w:left="313" w:hanging="313"/>
              <w:rPr>
                <w:rFonts w:ascii="TH SarabunIT๙" w:hAnsi="TH SarabunIT๙" w:cs="TH SarabunIT๙"/>
                <w:sz w:val="30"/>
                <w:szCs w:val="30"/>
              </w:rPr>
            </w:pPr>
            <w:r w:rsidRPr="00104DBD">
              <w:rPr>
                <w:rFonts w:ascii="TH SarabunIT๙" w:hAnsi="TH SarabunIT๙" w:cs="TH SarabunIT๙" w:hint="cs"/>
                <w:sz w:val="30"/>
                <w:szCs w:val="30"/>
                <w:cs/>
              </w:rPr>
              <w:t xml:space="preserve">     </w:t>
            </w:r>
            <w:r w:rsidR="00506B10" w:rsidRPr="00104DBD">
              <w:rPr>
                <w:rFonts w:ascii="TH SarabunIT๙" w:hAnsi="TH SarabunIT๙" w:cs="TH SarabunIT๙"/>
                <w:sz w:val="30"/>
                <w:szCs w:val="30"/>
                <w:cs/>
              </w:rPr>
              <w:t>ระดับดีเยี่ยม</w:t>
            </w:r>
            <w:r w:rsidR="00506B10" w:rsidRPr="00104DBD">
              <w:rPr>
                <w:rFonts w:ascii="TH SarabunIT๙" w:hAnsi="TH SarabunIT๙" w:cs="TH SarabunIT๙"/>
                <w:sz w:val="30"/>
                <w:szCs w:val="30"/>
                <w:cs/>
              </w:rPr>
              <w:tab/>
            </w:r>
          </w:p>
        </w:tc>
        <w:tc>
          <w:tcPr>
            <w:tcW w:w="1134" w:type="dxa"/>
            <w:shd w:val="clear" w:color="auto" w:fill="auto"/>
          </w:tcPr>
          <w:p w14:paraId="11A43371" w14:textId="77777777" w:rsidR="00506B10" w:rsidRPr="00104DBD" w:rsidRDefault="00506B10" w:rsidP="00A930CA">
            <w:pPr>
              <w:pStyle w:val="af0"/>
              <w:jc w:val="center"/>
              <w:rPr>
                <w:rFonts w:ascii="TH SarabunIT๙" w:hAnsi="TH SarabunIT๙" w:cs="TH SarabunIT๙"/>
                <w:sz w:val="30"/>
                <w:szCs w:val="30"/>
                <w:cs/>
              </w:rPr>
            </w:pPr>
            <w:r w:rsidRPr="00104DBD">
              <w:rPr>
                <w:rFonts w:ascii="TH SarabunIT๙" w:hAnsi="TH SarabunIT๙" w:cs="TH SarabunIT๙"/>
                <w:sz w:val="30"/>
                <w:szCs w:val="30"/>
                <w:cs/>
              </w:rPr>
              <w:t>ร้อยละ</w:t>
            </w:r>
          </w:p>
        </w:tc>
        <w:tc>
          <w:tcPr>
            <w:tcW w:w="1040" w:type="dxa"/>
            <w:shd w:val="clear" w:color="auto" w:fill="auto"/>
          </w:tcPr>
          <w:p w14:paraId="635635AA" w14:textId="77777777" w:rsidR="00506B10" w:rsidRPr="00104DBD" w:rsidRDefault="00506B10" w:rsidP="00A930CA">
            <w:pPr>
              <w:pStyle w:val="af0"/>
              <w:jc w:val="center"/>
              <w:rPr>
                <w:rFonts w:ascii="TH SarabunIT๙" w:hAnsi="TH SarabunIT๙" w:cs="TH SarabunIT๙"/>
                <w:sz w:val="30"/>
                <w:szCs w:val="30"/>
                <w:cs/>
              </w:rPr>
            </w:pPr>
            <w:r w:rsidRPr="00104DBD">
              <w:rPr>
                <w:rFonts w:ascii="TH SarabunIT๙" w:hAnsi="TH SarabunIT๙" w:cs="TH SarabunIT๙"/>
                <w:sz w:val="30"/>
                <w:szCs w:val="30"/>
                <w:cs/>
              </w:rPr>
              <w:t>80</w:t>
            </w:r>
          </w:p>
        </w:tc>
        <w:tc>
          <w:tcPr>
            <w:tcW w:w="1040" w:type="dxa"/>
            <w:shd w:val="clear" w:color="auto" w:fill="auto"/>
          </w:tcPr>
          <w:p w14:paraId="7D559CC3" w14:textId="77777777" w:rsidR="00506B10" w:rsidRPr="00104DBD" w:rsidRDefault="00506B10" w:rsidP="00A930CA">
            <w:pPr>
              <w:pStyle w:val="af0"/>
              <w:jc w:val="center"/>
              <w:rPr>
                <w:rFonts w:ascii="TH SarabunIT๙" w:hAnsi="TH SarabunIT๙" w:cs="TH SarabunIT๙"/>
                <w:sz w:val="30"/>
                <w:szCs w:val="30"/>
                <w:cs/>
              </w:rPr>
            </w:pPr>
            <w:r w:rsidRPr="00104DBD">
              <w:rPr>
                <w:rFonts w:ascii="TH SarabunIT๙" w:hAnsi="TH SarabunIT๙" w:cs="TH SarabunIT๙"/>
                <w:sz w:val="30"/>
                <w:szCs w:val="30"/>
                <w:cs/>
              </w:rPr>
              <w:t>80</w:t>
            </w:r>
          </w:p>
        </w:tc>
        <w:tc>
          <w:tcPr>
            <w:tcW w:w="1040" w:type="dxa"/>
            <w:shd w:val="clear" w:color="auto" w:fill="auto"/>
          </w:tcPr>
          <w:p w14:paraId="586BD528" w14:textId="77777777" w:rsidR="00506B10" w:rsidRPr="00104DBD" w:rsidRDefault="00506B10" w:rsidP="00A930CA">
            <w:pPr>
              <w:pStyle w:val="af0"/>
              <w:jc w:val="center"/>
              <w:rPr>
                <w:rFonts w:ascii="TH SarabunIT๙" w:hAnsi="TH SarabunIT๙" w:cs="TH SarabunIT๙"/>
                <w:sz w:val="30"/>
                <w:szCs w:val="30"/>
                <w:cs/>
              </w:rPr>
            </w:pPr>
            <w:r w:rsidRPr="00104DBD">
              <w:rPr>
                <w:rFonts w:ascii="TH SarabunIT๙" w:hAnsi="TH SarabunIT๙" w:cs="TH SarabunIT๙"/>
                <w:sz w:val="30"/>
                <w:szCs w:val="30"/>
                <w:cs/>
              </w:rPr>
              <w:t>80</w:t>
            </w:r>
          </w:p>
        </w:tc>
        <w:tc>
          <w:tcPr>
            <w:tcW w:w="1040" w:type="dxa"/>
            <w:shd w:val="clear" w:color="auto" w:fill="auto"/>
          </w:tcPr>
          <w:p w14:paraId="3BDD4429" w14:textId="77777777" w:rsidR="00506B10" w:rsidRPr="00104DBD" w:rsidRDefault="00506B10" w:rsidP="00A930CA">
            <w:pPr>
              <w:pStyle w:val="af0"/>
              <w:jc w:val="center"/>
              <w:rPr>
                <w:rFonts w:ascii="TH SarabunIT๙" w:hAnsi="TH SarabunIT๙" w:cs="TH SarabunIT๙"/>
                <w:sz w:val="30"/>
                <w:szCs w:val="30"/>
                <w:cs/>
              </w:rPr>
            </w:pPr>
            <w:r w:rsidRPr="00104DBD">
              <w:rPr>
                <w:rFonts w:ascii="TH SarabunIT๙" w:hAnsi="TH SarabunIT๙" w:cs="TH SarabunIT๙"/>
                <w:sz w:val="30"/>
                <w:szCs w:val="30"/>
                <w:cs/>
              </w:rPr>
              <w:t>80</w:t>
            </w:r>
          </w:p>
        </w:tc>
        <w:tc>
          <w:tcPr>
            <w:tcW w:w="1040" w:type="dxa"/>
            <w:shd w:val="clear" w:color="auto" w:fill="auto"/>
          </w:tcPr>
          <w:p w14:paraId="328CB090" w14:textId="21854D17" w:rsidR="00A863C4" w:rsidRPr="00104DBD" w:rsidRDefault="00506B10" w:rsidP="00A930CA">
            <w:pPr>
              <w:pStyle w:val="af0"/>
              <w:jc w:val="center"/>
              <w:rPr>
                <w:rFonts w:ascii="TH SarabunIT๙" w:hAnsi="TH SarabunIT๙" w:cs="TH SarabunIT๙"/>
                <w:sz w:val="30"/>
                <w:szCs w:val="30"/>
                <w:cs/>
              </w:rPr>
            </w:pPr>
            <w:r w:rsidRPr="00104DBD">
              <w:rPr>
                <w:rFonts w:ascii="TH SarabunIT๙" w:hAnsi="TH SarabunIT๙" w:cs="TH SarabunIT๙"/>
                <w:sz w:val="30"/>
                <w:szCs w:val="30"/>
                <w:cs/>
              </w:rPr>
              <w:t>80</w:t>
            </w:r>
          </w:p>
          <w:p w14:paraId="11EB31F1" w14:textId="77777777" w:rsidR="00506B10" w:rsidRPr="00104DBD" w:rsidRDefault="00506B10" w:rsidP="00A863C4">
            <w:pPr>
              <w:rPr>
                <w:sz w:val="30"/>
                <w:szCs w:val="30"/>
                <w:cs/>
              </w:rPr>
            </w:pPr>
          </w:p>
        </w:tc>
        <w:tc>
          <w:tcPr>
            <w:tcW w:w="2542" w:type="dxa"/>
            <w:shd w:val="clear" w:color="auto" w:fill="auto"/>
          </w:tcPr>
          <w:p w14:paraId="5A5E4BB8" w14:textId="77777777" w:rsidR="00506B10" w:rsidRPr="00104DBD" w:rsidRDefault="00506B10" w:rsidP="0053119E">
            <w:pPr>
              <w:pStyle w:val="af0"/>
              <w:ind w:left="220" w:hanging="220"/>
              <w:rPr>
                <w:rFonts w:ascii="TH SarabunIT๙" w:hAnsi="TH SarabunIT๙" w:cs="TH SarabunIT๙"/>
                <w:sz w:val="30"/>
                <w:szCs w:val="30"/>
              </w:rPr>
            </w:pPr>
            <w:r w:rsidRPr="00104DBD">
              <w:rPr>
                <w:rFonts w:ascii="TH SarabunIT๙" w:hAnsi="TH SarabunIT๙" w:cs="TH SarabunIT๙"/>
                <w:sz w:val="30"/>
                <w:szCs w:val="30"/>
                <w:cs/>
              </w:rPr>
              <w:t>1. ฝ่ายวิชาการ</w:t>
            </w:r>
          </w:p>
          <w:p w14:paraId="6E8BAFA7" w14:textId="321D94B6" w:rsidR="00506B10" w:rsidRPr="00104DBD" w:rsidRDefault="0053119E" w:rsidP="0053119E">
            <w:pPr>
              <w:pStyle w:val="af0"/>
              <w:ind w:left="220" w:hanging="220"/>
              <w:rPr>
                <w:rFonts w:ascii="TH SarabunIT๙" w:hAnsi="TH SarabunIT๙" w:cs="TH SarabunIT๙"/>
                <w:sz w:val="30"/>
                <w:szCs w:val="30"/>
              </w:rPr>
            </w:pPr>
            <w:r w:rsidRPr="00104DBD">
              <w:rPr>
                <w:rFonts w:ascii="TH SarabunIT๙" w:hAnsi="TH SarabunIT๙" w:cs="TH SarabunIT๙" w:hint="cs"/>
                <w:sz w:val="30"/>
                <w:szCs w:val="30"/>
                <w:cs/>
              </w:rPr>
              <w:t xml:space="preserve">    </w:t>
            </w:r>
            <w:r w:rsidR="00506B10" w:rsidRPr="00104DBD">
              <w:rPr>
                <w:rFonts w:ascii="TH SarabunIT๙" w:hAnsi="TH SarabunIT๙" w:cs="TH SarabunIT๙"/>
                <w:sz w:val="30"/>
                <w:szCs w:val="30"/>
                <w:cs/>
              </w:rPr>
              <w:t>(แผนกหลักสูตรและการสอน)</w:t>
            </w:r>
          </w:p>
          <w:p w14:paraId="7FDE8363" w14:textId="77777777" w:rsidR="00506B10" w:rsidRPr="00104DBD" w:rsidRDefault="00506B10" w:rsidP="0053119E">
            <w:pPr>
              <w:pStyle w:val="af0"/>
              <w:ind w:left="220" w:hanging="220"/>
              <w:rPr>
                <w:rFonts w:ascii="TH SarabunIT๙" w:hAnsi="TH SarabunIT๙" w:cs="TH SarabunIT๙"/>
                <w:sz w:val="30"/>
                <w:szCs w:val="30"/>
              </w:rPr>
            </w:pPr>
            <w:r w:rsidRPr="00104DBD">
              <w:rPr>
                <w:rFonts w:ascii="TH SarabunIT๙" w:hAnsi="TH SarabunIT๙" w:cs="TH SarabunIT๙"/>
                <w:sz w:val="30"/>
                <w:szCs w:val="30"/>
                <w:cs/>
              </w:rPr>
              <w:t>2. ฝ่ายพัฒนากีฬา</w:t>
            </w:r>
          </w:p>
          <w:p w14:paraId="1663788F" w14:textId="33DED39F" w:rsidR="00506B10" w:rsidRPr="00104DBD" w:rsidRDefault="0053119E" w:rsidP="0053119E">
            <w:pPr>
              <w:pStyle w:val="af0"/>
              <w:ind w:left="220" w:hanging="220"/>
              <w:rPr>
                <w:rFonts w:ascii="TH SarabunIT๙" w:hAnsi="TH SarabunIT๙" w:cs="TH SarabunIT๙"/>
                <w:sz w:val="30"/>
                <w:szCs w:val="30"/>
              </w:rPr>
            </w:pPr>
            <w:r w:rsidRPr="00104DBD">
              <w:rPr>
                <w:rFonts w:ascii="TH SarabunIT๙" w:hAnsi="TH SarabunIT๙" w:cs="TH SarabunIT๙" w:hint="cs"/>
                <w:sz w:val="30"/>
                <w:szCs w:val="30"/>
                <w:cs/>
              </w:rPr>
              <w:t xml:space="preserve">    </w:t>
            </w:r>
            <w:r w:rsidR="00506B10" w:rsidRPr="00104DBD">
              <w:rPr>
                <w:rFonts w:ascii="TH SarabunIT๙" w:hAnsi="TH SarabunIT๙" w:cs="TH SarabunIT๙"/>
                <w:sz w:val="30"/>
                <w:szCs w:val="30"/>
                <w:cs/>
              </w:rPr>
              <w:t>(แผนกส่งเสริมและพัฒนานักกีฬา)</w:t>
            </w:r>
          </w:p>
          <w:p w14:paraId="0114C8B7" w14:textId="77777777" w:rsidR="00506B10" w:rsidRPr="00104DBD" w:rsidRDefault="00506B10" w:rsidP="0053119E">
            <w:pPr>
              <w:pStyle w:val="af0"/>
              <w:ind w:left="220" w:hanging="220"/>
              <w:rPr>
                <w:rFonts w:ascii="TH SarabunIT๙" w:hAnsi="TH SarabunIT๙" w:cs="TH SarabunIT๙"/>
                <w:sz w:val="30"/>
                <w:szCs w:val="30"/>
              </w:rPr>
            </w:pPr>
            <w:r w:rsidRPr="00104DBD">
              <w:rPr>
                <w:rFonts w:ascii="TH SarabunIT๙" w:hAnsi="TH SarabunIT๙" w:cs="TH SarabunIT๙"/>
                <w:sz w:val="30"/>
                <w:szCs w:val="30"/>
                <w:cs/>
              </w:rPr>
              <w:t>3. ฝ่ายกิจการนักเรียน</w:t>
            </w:r>
          </w:p>
          <w:p w14:paraId="1564C1E4" w14:textId="06695BDF" w:rsidR="00506B10" w:rsidRPr="00104DBD" w:rsidRDefault="0053119E" w:rsidP="0053119E">
            <w:pPr>
              <w:pStyle w:val="af0"/>
              <w:ind w:left="220" w:hanging="220"/>
              <w:rPr>
                <w:rFonts w:ascii="TH SarabunIT๙" w:hAnsi="TH SarabunIT๙" w:cs="TH SarabunIT๙"/>
                <w:sz w:val="30"/>
                <w:szCs w:val="30"/>
                <w:cs/>
              </w:rPr>
            </w:pPr>
            <w:r w:rsidRPr="00104DBD">
              <w:rPr>
                <w:rFonts w:ascii="TH SarabunIT๙" w:hAnsi="TH SarabunIT๙" w:cs="TH SarabunIT๙" w:hint="cs"/>
                <w:sz w:val="30"/>
                <w:szCs w:val="30"/>
                <w:cs/>
              </w:rPr>
              <w:t xml:space="preserve">    </w:t>
            </w:r>
            <w:r w:rsidR="00506B10" w:rsidRPr="00104DBD">
              <w:rPr>
                <w:rFonts w:ascii="TH SarabunIT๙" w:hAnsi="TH SarabunIT๙" w:cs="TH SarabunIT๙"/>
                <w:sz w:val="30"/>
                <w:szCs w:val="30"/>
                <w:cs/>
              </w:rPr>
              <w:t>(แผนกพัฒนาบุคลิกภาพและวินัย)</w:t>
            </w:r>
          </w:p>
        </w:tc>
        <w:tc>
          <w:tcPr>
            <w:tcW w:w="2752" w:type="dxa"/>
            <w:shd w:val="clear" w:color="auto" w:fill="auto"/>
          </w:tcPr>
          <w:p w14:paraId="556EFE27" w14:textId="77777777" w:rsidR="00506B10" w:rsidRPr="00104DBD" w:rsidRDefault="00506B10" w:rsidP="00A930CA">
            <w:pPr>
              <w:pStyle w:val="af0"/>
              <w:rPr>
                <w:rFonts w:ascii="TH SarabunIT๙" w:hAnsi="TH SarabunIT๙" w:cs="TH SarabunIT๙"/>
                <w:sz w:val="30"/>
                <w:szCs w:val="30"/>
              </w:rPr>
            </w:pPr>
            <w:r w:rsidRPr="00104DBD">
              <w:rPr>
                <w:rFonts w:ascii="TH SarabunIT๙" w:hAnsi="TH SarabunIT๙" w:cs="TH SarabunIT๙"/>
                <w:sz w:val="30"/>
                <w:szCs w:val="30"/>
                <w:cs/>
              </w:rPr>
              <w:t>กองส่งเสริมวิชาการโรงเรียนกีฬา</w:t>
            </w:r>
          </w:p>
          <w:p w14:paraId="1E18F799" w14:textId="77777777" w:rsidR="00506B10" w:rsidRPr="00104DBD" w:rsidRDefault="00506B10" w:rsidP="00A930CA">
            <w:pPr>
              <w:pStyle w:val="af0"/>
              <w:rPr>
                <w:rFonts w:ascii="TH SarabunIT๙" w:hAnsi="TH SarabunIT๙" w:cs="TH SarabunIT๙"/>
                <w:sz w:val="30"/>
                <w:szCs w:val="30"/>
                <w:cs/>
              </w:rPr>
            </w:pPr>
            <w:r w:rsidRPr="00104DBD">
              <w:rPr>
                <w:rFonts w:ascii="TH SarabunIT๙" w:hAnsi="TH SarabunIT๙" w:cs="TH SarabunIT๙"/>
                <w:sz w:val="30"/>
                <w:szCs w:val="30"/>
                <w:cs/>
              </w:rPr>
              <w:t>(กลุ่มมาตรฐานการศึกษา)</w:t>
            </w:r>
          </w:p>
        </w:tc>
      </w:tr>
    </w:tbl>
    <w:p w14:paraId="7AB2B37D" w14:textId="77777777" w:rsidR="00222DB9" w:rsidRPr="00104DBD" w:rsidRDefault="00222DB9"/>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134"/>
        <w:gridCol w:w="1040"/>
        <w:gridCol w:w="1040"/>
        <w:gridCol w:w="1040"/>
        <w:gridCol w:w="1040"/>
        <w:gridCol w:w="1040"/>
        <w:gridCol w:w="2542"/>
        <w:gridCol w:w="2752"/>
      </w:tblGrid>
      <w:tr w:rsidR="00104DBD" w:rsidRPr="00104DBD" w14:paraId="26494269" w14:textId="77777777" w:rsidTr="001046CD">
        <w:trPr>
          <w:jc w:val="center"/>
        </w:trPr>
        <w:tc>
          <w:tcPr>
            <w:tcW w:w="2547" w:type="dxa"/>
            <w:vMerge w:val="restart"/>
            <w:shd w:val="clear" w:color="auto" w:fill="auto"/>
            <w:vAlign w:val="center"/>
          </w:tcPr>
          <w:p w14:paraId="12057646" w14:textId="77777777" w:rsidR="00506B10" w:rsidRPr="00104DBD" w:rsidRDefault="00506B10"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lastRenderedPageBreak/>
              <w:t>ตัวชี้วัด</w:t>
            </w:r>
          </w:p>
        </w:tc>
        <w:tc>
          <w:tcPr>
            <w:tcW w:w="1134" w:type="dxa"/>
            <w:vMerge w:val="restart"/>
            <w:shd w:val="clear" w:color="auto" w:fill="auto"/>
            <w:vAlign w:val="center"/>
          </w:tcPr>
          <w:p w14:paraId="76971F50" w14:textId="77777777" w:rsidR="00506B10" w:rsidRPr="00104DBD" w:rsidRDefault="00506B10"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5200" w:type="dxa"/>
            <w:gridSpan w:val="5"/>
            <w:shd w:val="clear" w:color="auto" w:fill="auto"/>
          </w:tcPr>
          <w:p w14:paraId="1E992FA2" w14:textId="77777777" w:rsidR="00506B10" w:rsidRPr="00104DBD" w:rsidRDefault="00506B10"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294" w:type="dxa"/>
            <w:gridSpan w:val="2"/>
            <w:shd w:val="clear" w:color="auto" w:fill="auto"/>
          </w:tcPr>
          <w:p w14:paraId="75C51F28" w14:textId="77777777" w:rsidR="00506B10" w:rsidRPr="00104DBD" w:rsidRDefault="00506B10"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6682D600" w14:textId="77777777" w:rsidTr="001046CD">
        <w:trPr>
          <w:jc w:val="center"/>
        </w:trPr>
        <w:tc>
          <w:tcPr>
            <w:tcW w:w="2547" w:type="dxa"/>
            <w:vMerge/>
            <w:shd w:val="clear" w:color="auto" w:fill="auto"/>
            <w:vAlign w:val="center"/>
          </w:tcPr>
          <w:p w14:paraId="638579CE" w14:textId="77777777" w:rsidR="00506B10" w:rsidRPr="00104DBD" w:rsidRDefault="00506B10" w:rsidP="00A930CA">
            <w:pPr>
              <w:spacing w:after="0" w:line="240" w:lineRule="auto"/>
              <w:jc w:val="center"/>
              <w:rPr>
                <w:rFonts w:ascii="TH SarabunIT๙" w:eastAsia="Calibri" w:hAnsi="TH SarabunIT๙" w:cs="TH SarabunIT๙"/>
                <w:b/>
                <w:bCs/>
                <w:sz w:val="32"/>
                <w:szCs w:val="32"/>
              </w:rPr>
            </w:pPr>
          </w:p>
        </w:tc>
        <w:tc>
          <w:tcPr>
            <w:tcW w:w="1134" w:type="dxa"/>
            <w:vMerge/>
            <w:shd w:val="clear" w:color="auto" w:fill="auto"/>
            <w:vAlign w:val="center"/>
          </w:tcPr>
          <w:p w14:paraId="129EAE81" w14:textId="77777777" w:rsidR="00506B10" w:rsidRPr="00104DBD" w:rsidRDefault="00506B10" w:rsidP="00A930CA">
            <w:pPr>
              <w:spacing w:after="0" w:line="240" w:lineRule="auto"/>
              <w:jc w:val="center"/>
              <w:rPr>
                <w:rFonts w:ascii="TH SarabunIT๙" w:eastAsia="Calibri" w:hAnsi="TH SarabunIT๙" w:cs="TH SarabunIT๙"/>
                <w:b/>
                <w:bCs/>
                <w:sz w:val="32"/>
                <w:szCs w:val="32"/>
                <w:cs/>
              </w:rPr>
            </w:pPr>
          </w:p>
        </w:tc>
        <w:tc>
          <w:tcPr>
            <w:tcW w:w="1040" w:type="dxa"/>
            <w:shd w:val="clear" w:color="auto" w:fill="auto"/>
            <w:vAlign w:val="center"/>
          </w:tcPr>
          <w:p w14:paraId="6C993618" w14:textId="77777777" w:rsidR="00506B10" w:rsidRPr="00104DBD" w:rsidRDefault="00506B10"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1040" w:type="dxa"/>
            <w:shd w:val="clear" w:color="auto" w:fill="auto"/>
            <w:vAlign w:val="center"/>
          </w:tcPr>
          <w:p w14:paraId="4CBD2F81" w14:textId="77777777" w:rsidR="00506B10" w:rsidRPr="00104DBD" w:rsidRDefault="00506B10"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1040" w:type="dxa"/>
            <w:shd w:val="clear" w:color="auto" w:fill="auto"/>
            <w:vAlign w:val="center"/>
          </w:tcPr>
          <w:p w14:paraId="10D43A36" w14:textId="77777777" w:rsidR="00506B10" w:rsidRPr="00104DBD" w:rsidRDefault="00506B10"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1040" w:type="dxa"/>
            <w:shd w:val="clear" w:color="auto" w:fill="auto"/>
            <w:vAlign w:val="center"/>
          </w:tcPr>
          <w:p w14:paraId="38C9F4FF" w14:textId="77777777" w:rsidR="00506B10" w:rsidRPr="00104DBD" w:rsidRDefault="00506B10"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1040" w:type="dxa"/>
            <w:shd w:val="clear" w:color="auto" w:fill="auto"/>
            <w:vAlign w:val="center"/>
          </w:tcPr>
          <w:p w14:paraId="36C8AA23" w14:textId="77777777" w:rsidR="00506B10" w:rsidRPr="00104DBD" w:rsidRDefault="00506B10"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2542" w:type="dxa"/>
            <w:shd w:val="clear" w:color="auto" w:fill="auto"/>
            <w:vAlign w:val="center"/>
          </w:tcPr>
          <w:p w14:paraId="4B33CFD7" w14:textId="77777777" w:rsidR="00506B10" w:rsidRPr="00104DBD" w:rsidRDefault="00506B10"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2752" w:type="dxa"/>
            <w:shd w:val="clear" w:color="auto" w:fill="auto"/>
            <w:vAlign w:val="center"/>
          </w:tcPr>
          <w:p w14:paraId="1DB93DC1" w14:textId="77777777" w:rsidR="00506B10" w:rsidRPr="00104DBD" w:rsidRDefault="00506B10"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ส่วนกลาง</w:t>
            </w:r>
          </w:p>
        </w:tc>
      </w:tr>
      <w:tr w:rsidR="00104DBD" w:rsidRPr="00104DBD" w14:paraId="59C7F62B" w14:textId="77777777" w:rsidTr="00506B10">
        <w:trPr>
          <w:jc w:val="center"/>
        </w:trPr>
        <w:tc>
          <w:tcPr>
            <w:tcW w:w="2547" w:type="dxa"/>
            <w:shd w:val="clear" w:color="auto" w:fill="auto"/>
          </w:tcPr>
          <w:p w14:paraId="6DF7D060" w14:textId="65173DD6" w:rsidR="008C7342" w:rsidRPr="00104DBD" w:rsidRDefault="008C7342" w:rsidP="008C7342">
            <w:pPr>
              <w:spacing w:after="0" w:line="240" w:lineRule="auto"/>
              <w:ind w:left="313" w:hanging="313"/>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3.  ร้อยละของผู้สำเร็จการศึกษาขั้นพื้นฐาน</w:t>
            </w: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ที่เข้าศึกษาต่อในมหาวิทยาลัยการกีฬาแห่งชาติ</w:t>
            </w:r>
          </w:p>
        </w:tc>
        <w:tc>
          <w:tcPr>
            <w:tcW w:w="1134" w:type="dxa"/>
            <w:shd w:val="clear" w:color="auto" w:fill="auto"/>
          </w:tcPr>
          <w:p w14:paraId="5701E238" w14:textId="7802C41C" w:rsidR="008C7342" w:rsidRPr="00104DBD" w:rsidRDefault="008C7342" w:rsidP="008C7342">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ร้อยละ</w:t>
            </w:r>
          </w:p>
        </w:tc>
        <w:tc>
          <w:tcPr>
            <w:tcW w:w="1040" w:type="dxa"/>
            <w:shd w:val="clear" w:color="auto" w:fill="auto"/>
          </w:tcPr>
          <w:p w14:paraId="7E50552F" w14:textId="1D2A5B70" w:rsidR="008C7342" w:rsidRPr="00104DBD" w:rsidRDefault="008C7342" w:rsidP="008C7342">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60</w:t>
            </w:r>
          </w:p>
        </w:tc>
        <w:tc>
          <w:tcPr>
            <w:tcW w:w="1040" w:type="dxa"/>
            <w:shd w:val="clear" w:color="auto" w:fill="auto"/>
          </w:tcPr>
          <w:p w14:paraId="6AE0D9EB" w14:textId="7D029580" w:rsidR="008C7342" w:rsidRPr="00104DBD" w:rsidRDefault="008C7342" w:rsidP="008C7342">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65</w:t>
            </w:r>
          </w:p>
        </w:tc>
        <w:tc>
          <w:tcPr>
            <w:tcW w:w="1040" w:type="dxa"/>
            <w:shd w:val="clear" w:color="auto" w:fill="auto"/>
          </w:tcPr>
          <w:p w14:paraId="4F14F14D" w14:textId="672E4A15" w:rsidR="008C7342" w:rsidRPr="00104DBD" w:rsidRDefault="008C7342" w:rsidP="008C7342">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70</w:t>
            </w:r>
          </w:p>
        </w:tc>
        <w:tc>
          <w:tcPr>
            <w:tcW w:w="1040" w:type="dxa"/>
            <w:shd w:val="clear" w:color="auto" w:fill="auto"/>
          </w:tcPr>
          <w:p w14:paraId="7179E439" w14:textId="75DCE7C2" w:rsidR="008C7342" w:rsidRPr="00104DBD" w:rsidRDefault="008C7342" w:rsidP="008C7342">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75</w:t>
            </w:r>
          </w:p>
        </w:tc>
        <w:tc>
          <w:tcPr>
            <w:tcW w:w="1040" w:type="dxa"/>
            <w:shd w:val="clear" w:color="auto" w:fill="auto"/>
          </w:tcPr>
          <w:p w14:paraId="6C3542F5" w14:textId="36B3FF67" w:rsidR="008C7342" w:rsidRPr="00104DBD" w:rsidRDefault="008C7342" w:rsidP="008C7342">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80</w:t>
            </w:r>
          </w:p>
        </w:tc>
        <w:tc>
          <w:tcPr>
            <w:tcW w:w="2542" w:type="dxa"/>
            <w:shd w:val="clear" w:color="auto" w:fill="auto"/>
          </w:tcPr>
          <w:p w14:paraId="741ABD63" w14:textId="77777777" w:rsidR="008C7342" w:rsidRPr="00104DBD" w:rsidRDefault="008C7342" w:rsidP="008C7342">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ฝ่ายวิชาการ</w:t>
            </w:r>
            <w:r w:rsidRPr="00104DBD">
              <w:rPr>
                <w:rFonts w:ascii="TH SarabunIT๙" w:eastAsia="Calibri" w:hAnsi="TH SarabunIT๙" w:cs="TH SarabunIT๙" w:hint="cs"/>
                <w:sz w:val="30"/>
                <w:szCs w:val="30"/>
                <w:cs/>
              </w:rPr>
              <w:t xml:space="preserve"> </w:t>
            </w:r>
          </w:p>
          <w:p w14:paraId="5256B2B4" w14:textId="40E07846" w:rsidR="008C7342" w:rsidRPr="00104DBD" w:rsidRDefault="008C7342" w:rsidP="008C7342">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(แผนกแนะแนวและบริการทางการศึกษา)</w:t>
            </w:r>
          </w:p>
        </w:tc>
        <w:tc>
          <w:tcPr>
            <w:tcW w:w="2752" w:type="dxa"/>
            <w:shd w:val="clear" w:color="auto" w:fill="auto"/>
          </w:tcPr>
          <w:p w14:paraId="7E72F243" w14:textId="77777777" w:rsidR="008C7342" w:rsidRPr="00104DBD" w:rsidRDefault="008C7342" w:rsidP="008C7342">
            <w:pPr>
              <w:pStyle w:val="af0"/>
              <w:rPr>
                <w:rFonts w:ascii="TH SarabunIT๙" w:hAnsi="TH SarabunIT๙" w:cs="TH SarabunIT๙"/>
                <w:sz w:val="30"/>
                <w:szCs w:val="30"/>
              </w:rPr>
            </w:pPr>
            <w:r w:rsidRPr="00104DBD">
              <w:rPr>
                <w:rFonts w:ascii="TH SarabunIT๙" w:hAnsi="TH SarabunIT๙" w:cs="TH SarabunIT๙"/>
                <w:sz w:val="30"/>
                <w:szCs w:val="30"/>
                <w:cs/>
              </w:rPr>
              <w:t>กองส่งเสริมวิชาการโรงเรียนกีฬา</w:t>
            </w:r>
          </w:p>
          <w:p w14:paraId="63128D6A" w14:textId="1AC4F691" w:rsidR="008C7342" w:rsidRPr="00104DBD" w:rsidRDefault="008C7342" w:rsidP="008C7342">
            <w:pPr>
              <w:spacing w:after="0" w:line="240" w:lineRule="auto"/>
              <w:ind w:left="230" w:hanging="230"/>
              <w:rPr>
                <w:rFonts w:ascii="TH SarabunIT๙" w:eastAsia="Calibri" w:hAnsi="TH SarabunIT๙" w:cs="TH SarabunIT๙"/>
                <w:sz w:val="30"/>
                <w:szCs w:val="30"/>
                <w:cs/>
              </w:rPr>
            </w:pPr>
            <w:r w:rsidRPr="00104DBD">
              <w:rPr>
                <w:rFonts w:ascii="TH SarabunIT๙" w:hAnsi="TH SarabunIT๙" w:cs="TH SarabunIT๙"/>
                <w:sz w:val="30"/>
                <w:szCs w:val="30"/>
                <w:cs/>
              </w:rPr>
              <w:t>(กลุ่มมาตรฐานการศึกษา)</w:t>
            </w:r>
          </w:p>
        </w:tc>
      </w:tr>
      <w:tr w:rsidR="00104DBD" w:rsidRPr="00104DBD" w14:paraId="3595EF0B" w14:textId="77777777" w:rsidTr="00506B10">
        <w:trPr>
          <w:jc w:val="center"/>
        </w:trPr>
        <w:tc>
          <w:tcPr>
            <w:tcW w:w="2547" w:type="dxa"/>
            <w:shd w:val="clear" w:color="auto" w:fill="auto"/>
          </w:tcPr>
          <w:p w14:paraId="003E21E0" w14:textId="01DBBF09" w:rsidR="00506B10" w:rsidRPr="00104DBD" w:rsidRDefault="008C7342" w:rsidP="0053119E">
            <w:pPr>
              <w:spacing w:after="0" w:line="240" w:lineRule="auto"/>
              <w:ind w:left="313" w:hanging="313"/>
              <w:rPr>
                <w:rFonts w:ascii="TH SarabunIT๙" w:eastAsia="Calibri" w:hAnsi="TH SarabunIT๙" w:cs="TH SarabunIT๙"/>
                <w:b/>
                <w:bCs/>
                <w:sz w:val="30"/>
                <w:szCs w:val="30"/>
              </w:rPr>
            </w:pPr>
            <w:r w:rsidRPr="00104DBD">
              <w:rPr>
                <w:rFonts w:ascii="TH SarabunIT๙" w:eastAsia="Calibri" w:hAnsi="TH SarabunIT๙" w:cs="TH SarabunIT๙" w:hint="cs"/>
                <w:sz w:val="30"/>
                <w:szCs w:val="30"/>
                <w:cs/>
              </w:rPr>
              <w:t>4</w:t>
            </w:r>
            <w:r w:rsidR="00506B10" w:rsidRPr="00104DBD">
              <w:rPr>
                <w:rFonts w:ascii="TH SarabunIT๙" w:eastAsia="Calibri" w:hAnsi="TH SarabunIT๙" w:cs="TH SarabunIT๙" w:hint="cs"/>
                <w:sz w:val="30"/>
                <w:szCs w:val="30"/>
                <w:cs/>
              </w:rPr>
              <w:t>. จำนวนโรงเรียนกีฬาที่มี</w:t>
            </w:r>
            <w:r w:rsidR="0053119E" w:rsidRPr="00104DBD">
              <w:rPr>
                <w:rFonts w:ascii="TH SarabunIT๙" w:eastAsia="Calibri" w:hAnsi="TH SarabunIT๙" w:cs="TH SarabunIT๙" w:hint="cs"/>
                <w:sz w:val="30"/>
                <w:szCs w:val="30"/>
                <w:cs/>
              </w:rPr>
              <w:t xml:space="preserve">  </w:t>
            </w:r>
            <w:r w:rsidR="00506B10" w:rsidRPr="00104DBD">
              <w:rPr>
                <w:rFonts w:ascii="TH SarabunIT๙" w:eastAsia="Calibri" w:hAnsi="TH SarabunIT๙" w:cs="TH SarabunIT๙" w:hint="cs"/>
                <w:sz w:val="30"/>
                <w:szCs w:val="30"/>
                <w:cs/>
              </w:rPr>
              <w:t>ผลการ</w:t>
            </w:r>
            <w:r w:rsidR="00506B10" w:rsidRPr="00104DBD">
              <w:rPr>
                <w:rFonts w:ascii="TH SarabunIT๙" w:eastAsia="Calibri" w:hAnsi="TH SarabunIT๙" w:cs="TH SarabunIT๙"/>
                <w:sz w:val="30"/>
                <w:szCs w:val="30"/>
                <w:cs/>
              </w:rPr>
              <w:t>ประเมินคุณภาพการศึกษาภายในระดับคุณภาพยอดเยี่ยม</w:t>
            </w:r>
          </w:p>
        </w:tc>
        <w:tc>
          <w:tcPr>
            <w:tcW w:w="1134" w:type="dxa"/>
            <w:shd w:val="clear" w:color="auto" w:fill="auto"/>
          </w:tcPr>
          <w:p w14:paraId="6AA631F7" w14:textId="09F07095" w:rsidR="00506B10" w:rsidRPr="00104DBD" w:rsidRDefault="00506B10" w:rsidP="00506B10">
            <w:pPr>
              <w:spacing w:after="0" w:line="240" w:lineRule="auto"/>
              <w:jc w:val="center"/>
              <w:rPr>
                <w:rFonts w:ascii="TH SarabunIT๙" w:eastAsia="Calibri" w:hAnsi="TH SarabunIT๙" w:cs="TH SarabunIT๙"/>
                <w:b/>
                <w:bCs/>
                <w:sz w:val="30"/>
                <w:szCs w:val="30"/>
                <w:cs/>
              </w:rPr>
            </w:pPr>
            <w:r w:rsidRPr="00104DBD">
              <w:rPr>
                <w:rFonts w:ascii="TH SarabunIT๙" w:eastAsia="Calibri" w:hAnsi="TH SarabunIT๙" w:cs="TH SarabunIT๙"/>
                <w:sz w:val="30"/>
                <w:szCs w:val="30"/>
                <w:cs/>
              </w:rPr>
              <w:t>โรง</w:t>
            </w:r>
          </w:p>
        </w:tc>
        <w:tc>
          <w:tcPr>
            <w:tcW w:w="1040" w:type="dxa"/>
            <w:shd w:val="clear" w:color="auto" w:fill="auto"/>
          </w:tcPr>
          <w:p w14:paraId="04D7B54A" w14:textId="681BA89E" w:rsidR="00506B10" w:rsidRPr="00104DBD" w:rsidRDefault="00506B10" w:rsidP="00506B10">
            <w:pPr>
              <w:spacing w:after="0" w:line="240" w:lineRule="auto"/>
              <w:jc w:val="center"/>
              <w:rPr>
                <w:rFonts w:ascii="TH SarabunIT๙" w:eastAsia="Calibri" w:hAnsi="TH SarabunIT๙" w:cs="TH SarabunIT๙"/>
                <w:b/>
                <w:bCs/>
                <w:sz w:val="30"/>
                <w:szCs w:val="30"/>
                <w:cs/>
              </w:rPr>
            </w:pPr>
            <w:r w:rsidRPr="00104DBD">
              <w:rPr>
                <w:rFonts w:ascii="TH SarabunIT๙" w:eastAsia="Calibri" w:hAnsi="TH SarabunIT๙" w:cs="TH SarabunIT๙" w:hint="cs"/>
                <w:sz w:val="30"/>
                <w:szCs w:val="30"/>
                <w:cs/>
              </w:rPr>
              <w:t>11</w:t>
            </w:r>
          </w:p>
        </w:tc>
        <w:tc>
          <w:tcPr>
            <w:tcW w:w="1040" w:type="dxa"/>
            <w:shd w:val="clear" w:color="auto" w:fill="auto"/>
          </w:tcPr>
          <w:p w14:paraId="6252909A" w14:textId="0820A0D9" w:rsidR="00506B10" w:rsidRPr="00104DBD" w:rsidRDefault="00506B10" w:rsidP="00506B10">
            <w:pPr>
              <w:spacing w:after="0" w:line="240" w:lineRule="auto"/>
              <w:jc w:val="center"/>
              <w:rPr>
                <w:rFonts w:ascii="TH SarabunIT๙" w:eastAsia="Calibri" w:hAnsi="TH SarabunIT๙" w:cs="TH SarabunIT๙"/>
                <w:b/>
                <w:bCs/>
                <w:sz w:val="30"/>
                <w:szCs w:val="30"/>
                <w:cs/>
              </w:rPr>
            </w:pPr>
            <w:r w:rsidRPr="00104DBD">
              <w:rPr>
                <w:rFonts w:ascii="TH SarabunIT๙" w:eastAsia="Calibri" w:hAnsi="TH SarabunIT๙" w:cs="TH SarabunIT๙" w:hint="cs"/>
                <w:sz w:val="30"/>
                <w:szCs w:val="30"/>
                <w:cs/>
              </w:rPr>
              <w:t>13</w:t>
            </w:r>
          </w:p>
        </w:tc>
        <w:tc>
          <w:tcPr>
            <w:tcW w:w="1040" w:type="dxa"/>
            <w:shd w:val="clear" w:color="auto" w:fill="auto"/>
          </w:tcPr>
          <w:p w14:paraId="1482510B" w14:textId="66C76A70" w:rsidR="00506B10" w:rsidRPr="00104DBD" w:rsidRDefault="00506B10" w:rsidP="00506B10">
            <w:pPr>
              <w:spacing w:after="0" w:line="240" w:lineRule="auto"/>
              <w:jc w:val="center"/>
              <w:rPr>
                <w:rFonts w:ascii="TH SarabunIT๙" w:eastAsia="Calibri" w:hAnsi="TH SarabunIT๙" w:cs="TH SarabunIT๙"/>
                <w:b/>
                <w:bCs/>
                <w:sz w:val="30"/>
                <w:szCs w:val="30"/>
                <w:cs/>
              </w:rPr>
            </w:pPr>
            <w:r w:rsidRPr="00104DBD">
              <w:rPr>
                <w:rFonts w:ascii="TH SarabunIT๙" w:eastAsia="Calibri" w:hAnsi="TH SarabunIT๙" w:cs="TH SarabunIT๙" w:hint="cs"/>
                <w:sz w:val="30"/>
                <w:szCs w:val="30"/>
                <w:cs/>
              </w:rPr>
              <w:t>13</w:t>
            </w:r>
          </w:p>
        </w:tc>
        <w:tc>
          <w:tcPr>
            <w:tcW w:w="1040" w:type="dxa"/>
            <w:shd w:val="clear" w:color="auto" w:fill="auto"/>
          </w:tcPr>
          <w:p w14:paraId="666BD874" w14:textId="0B4B4114" w:rsidR="00506B10" w:rsidRPr="00104DBD" w:rsidRDefault="00506B10" w:rsidP="00506B10">
            <w:pPr>
              <w:spacing w:after="0" w:line="240" w:lineRule="auto"/>
              <w:jc w:val="center"/>
              <w:rPr>
                <w:rFonts w:ascii="TH SarabunIT๙" w:eastAsia="Calibri" w:hAnsi="TH SarabunIT๙" w:cs="TH SarabunIT๙"/>
                <w:b/>
                <w:bCs/>
                <w:sz w:val="30"/>
                <w:szCs w:val="30"/>
                <w:cs/>
              </w:rPr>
            </w:pPr>
            <w:r w:rsidRPr="00104DBD">
              <w:rPr>
                <w:rFonts w:ascii="TH SarabunIT๙" w:eastAsia="Calibri" w:hAnsi="TH SarabunIT๙" w:cs="TH SarabunIT๙" w:hint="cs"/>
                <w:sz w:val="30"/>
                <w:szCs w:val="30"/>
                <w:cs/>
              </w:rPr>
              <w:t>13</w:t>
            </w:r>
          </w:p>
        </w:tc>
        <w:tc>
          <w:tcPr>
            <w:tcW w:w="1040" w:type="dxa"/>
            <w:shd w:val="clear" w:color="auto" w:fill="auto"/>
          </w:tcPr>
          <w:p w14:paraId="525BC297" w14:textId="610C4F71" w:rsidR="00506B10" w:rsidRPr="00104DBD" w:rsidRDefault="00506B10" w:rsidP="00506B10">
            <w:pPr>
              <w:spacing w:after="0" w:line="240" w:lineRule="auto"/>
              <w:jc w:val="center"/>
              <w:rPr>
                <w:rFonts w:ascii="TH SarabunIT๙" w:eastAsia="Calibri" w:hAnsi="TH SarabunIT๙" w:cs="TH SarabunIT๙"/>
                <w:b/>
                <w:bCs/>
                <w:sz w:val="30"/>
                <w:szCs w:val="30"/>
                <w:cs/>
              </w:rPr>
            </w:pPr>
            <w:r w:rsidRPr="00104DBD">
              <w:rPr>
                <w:rFonts w:ascii="TH SarabunIT๙" w:eastAsia="Calibri" w:hAnsi="TH SarabunIT๙" w:cs="TH SarabunIT๙"/>
                <w:sz w:val="30"/>
                <w:szCs w:val="30"/>
                <w:cs/>
              </w:rPr>
              <w:t>13</w:t>
            </w:r>
          </w:p>
        </w:tc>
        <w:tc>
          <w:tcPr>
            <w:tcW w:w="2542" w:type="dxa"/>
            <w:shd w:val="clear" w:color="auto" w:fill="auto"/>
          </w:tcPr>
          <w:p w14:paraId="30507E37" w14:textId="77777777" w:rsidR="00506B10" w:rsidRPr="00104DBD" w:rsidRDefault="00506B10" w:rsidP="0053119E">
            <w:pPr>
              <w:spacing w:after="0" w:line="240" w:lineRule="auto"/>
              <w:ind w:left="220" w:hanging="220"/>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1. </w:t>
            </w:r>
            <w:r w:rsidRPr="00104DBD">
              <w:rPr>
                <w:rFonts w:ascii="TH SarabunIT๙" w:eastAsia="Calibri" w:hAnsi="TH SarabunIT๙" w:cs="TH SarabunIT๙"/>
                <w:sz w:val="30"/>
                <w:szCs w:val="30"/>
                <w:cs/>
              </w:rPr>
              <w:t>ฝ่ายวิชาการ</w:t>
            </w:r>
          </w:p>
          <w:p w14:paraId="1B06C77E" w14:textId="2335068F" w:rsidR="00506B10" w:rsidRPr="00104DBD" w:rsidRDefault="0053119E" w:rsidP="0053119E">
            <w:pPr>
              <w:spacing w:after="0" w:line="240" w:lineRule="auto"/>
              <w:ind w:left="220" w:hanging="220"/>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506B10" w:rsidRPr="00104DBD">
              <w:rPr>
                <w:rFonts w:ascii="TH SarabunIT๙" w:eastAsia="Calibri" w:hAnsi="TH SarabunIT๙" w:cs="TH SarabunIT๙" w:hint="cs"/>
                <w:sz w:val="30"/>
                <w:szCs w:val="30"/>
                <w:cs/>
              </w:rPr>
              <w:t>(แผนกหลักสูตรและการสอน)</w:t>
            </w:r>
          </w:p>
          <w:p w14:paraId="6E1FF97F" w14:textId="77777777" w:rsidR="00506B10" w:rsidRPr="00104DBD" w:rsidRDefault="00506B10" w:rsidP="0053119E">
            <w:pPr>
              <w:spacing w:after="0" w:line="240" w:lineRule="auto"/>
              <w:ind w:left="220" w:hanging="220"/>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2. ฝ่ายพัฒนากีฬา</w:t>
            </w:r>
          </w:p>
          <w:p w14:paraId="2544FCA4" w14:textId="444953C5" w:rsidR="00506B10" w:rsidRPr="00104DBD" w:rsidRDefault="0053119E" w:rsidP="0053119E">
            <w:pPr>
              <w:spacing w:after="0" w:line="240" w:lineRule="auto"/>
              <w:ind w:left="220" w:hanging="220"/>
              <w:rPr>
                <w:rFonts w:ascii="TH SarabunIT๙" w:eastAsia="Calibri" w:hAnsi="TH SarabunIT๙" w:cs="TH SarabunIT๙"/>
                <w:b/>
                <w:bCs/>
                <w:sz w:val="30"/>
                <w:szCs w:val="30"/>
                <w:cs/>
              </w:rPr>
            </w:pPr>
            <w:r w:rsidRPr="00104DBD">
              <w:rPr>
                <w:rFonts w:ascii="TH SarabunIT๙" w:eastAsia="Calibri" w:hAnsi="TH SarabunIT๙" w:cs="TH SarabunIT๙" w:hint="cs"/>
                <w:sz w:val="30"/>
                <w:szCs w:val="30"/>
                <w:cs/>
              </w:rPr>
              <w:t xml:space="preserve">    </w:t>
            </w:r>
            <w:r w:rsidR="00506B10" w:rsidRPr="00104DBD">
              <w:rPr>
                <w:rFonts w:ascii="TH SarabunIT๙" w:eastAsia="Calibri" w:hAnsi="TH SarabunIT๙" w:cs="TH SarabunIT๙" w:hint="cs"/>
                <w:sz w:val="30"/>
                <w:szCs w:val="30"/>
                <w:cs/>
              </w:rPr>
              <w:t>(แผนกส่งเสริมและพัฒนานักกีฬา)</w:t>
            </w:r>
          </w:p>
        </w:tc>
        <w:tc>
          <w:tcPr>
            <w:tcW w:w="2752" w:type="dxa"/>
            <w:shd w:val="clear" w:color="auto" w:fill="auto"/>
          </w:tcPr>
          <w:p w14:paraId="0FDC445B" w14:textId="77777777" w:rsidR="00506B10" w:rsidRPr="00104DBD" w:rsidRDefault="00506B10" w:rsidP="0053119E">
            <w:pPr>
              <w:spacing w:after="0" w:line="240" w:lineRule="auto"/>
              <w:ind w:left="230" w:hanging="230"/>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1. </w:t>
            </w:r>
            <w:r w:rsidRPr="00104DBD">
              <w:rPr>
                <w:rFonts w:ascii="TH SarabunIT๙" w:eastAsia="Calibri" w:hAnsi="TH SarabunIT๙" w:cs="TH SarabunIT๙"/>
                <w:sz w:val="30"/>
                <w:szCs w:val="30"/>
                <w:cs/>
              </w:rPr>
              <w:t>กองส่งเสริมวิชาการ</w:t>
            </w:r>
          </w:p>
          <w:p w14:paraId="1037110E" w14:textId="6C61182C" w:rsidR="00506B10" w:rsidRPr="00104DBD" w:rsidRDefault="0053119E" w:rsidP="0053119E">
            <w:pPr>
              <w:spacing w:after="0" w:line="240" w:lineRule="auto"/>
              <w:ind w:left="230" w:hanging="230"/>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506B10" w:rsidRPr="00104DBD">
              <w:rPr>
                <w:rFonts w:ascii="TH SarabunIT๙" w:eastAsia="Calibri" w:hAnsi="TH SarabunIT๙" w:cs="TH SarabunIT๙"/>
                <w:sz w:val="30"/>
                <w:szCs w:val="30"/>
                <w:cs/>
              </w:rPr>
              <w:t>โรงเรียนกีฬา</w:t>
            </w:r>
          </w:p>
          <w:p w14:paraId="2B961031" w14:textId="63E95069" w:rsidR="00506B10" w:rsidRPr="00104DBD" w:rsidRDefault="0053119E" w:rsidP="0053119E">
            <w:pPr>
              <w:spacing w:after="0" w:line="240" w:lineRule="auto"/>
              <w:ind w:left="230" w:hanging="230"/>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506B10" w:rsidRPr="00104DBD">
              <w:rPr>
                <w:rFonts w:ascii="TH SarabunIT๙" w:eastAsia="Calibri" w:hAnsi="TH SarabunIT๙" w:cs="TH SarabunIT๙" w:hint="cs"/>
                <w:sz w:val="30"/>
                <w:szCs w:val="30"/>
                <w:cs/>
              </w:rPr>
              <w:t>(</w:t>
            </w:r>
            <w:r w:rsidR="00506B10" w:rsidRPr="00104DBD">
              <w:rPr>
                <w:rFonts w:ascii="TH SarabunIT๙" w:eastAsia="Calibri" w:hAnsi="TH SarabunIT๙" w:cs="TH SarabunIT๙"/>
                <w:sz w:val="30"/>
                <w:szCs w:val="30"/>
                <w:cs/>
              </w:rPr>
              <w:t>กลุ่มมาตรฐานการศึกษา</w:t>
            </w:r>
            <w:r w:rsidR="00506B10" w:rsidRPr="00104DBD">
              <w:rPr>
                <w:rFonts w:ascii="TH SarabunIT๙" w:eastAsia="Calibri" w:hAnsi="TH SarabunIT๙" w:cs="TH SarabunIT๙" w:hint="cs"/>
                <w:sz w:val="30"/>
                <w:szCs w:val="30"/>
                <w:cs/>
              </w:rPr>
              <w:t>)</w:t>
            </w:r>
          </w:p>
          <w:p w14:paraId="36F7F3EE" w14:textId="77777777" w:rsidR="00506B10" w:rsidRPr="00104DBD" w:rsidRDefault="00506B10" w:rsidP="0053119E">
            <w:pPr>
              <w:spacing w:after="0" w:line="240" w:lineRule="auto"/>
              <w:ind w:left="230" w:hanging="230"/>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2. สำนักกีฬา</w:t>
            </w:r>
          </w:p>
          <w:p w14:paraId="629CD4A0" w14:textId="08BEB2E0" w:rsidR="00506B10" w:rsidRPr="00104DBD" w:rsidRDefault="0053119E" w:rsidP="0053119E">
            <w:pPr>
              <w:spacing w:after="0" w:line="240" w:lineRule="auto"/>
              <w:ind w:left="230" w:hanging="230"/>
              <w:rPr>
                <w:rFonts w:ascii="TH SarabunIT๙" w:eastAsia="Calibri" w:hAnsi="TH SarabunIT๙" w:cs="TH SarabunIT๙"/>
                <w:b/>
                <w:bCs/>
                <w:sz w:val="30"/>
                <w:szCs w:val="30"/>
                <w:cs/>
              </w:rPr>
            </w:pPr>
            <w:r w:rsidRPr="00104DBD">
              <w:rPr>
                <w:rFonts w:ascii="TH SarabunIT๙" w:eastAsia="Calibri" w:hAnsi="TH SarabunIT๙" w:cs="TH SarabunIT๙" w:hint="cs"/>
                <w:sz w:val="30"/>
                <w:szCs w:val="30"/>
                <w:cs/>
              </w:rPr>
              <w:t xml:space="preserve">    </w:t>
            </w:r>
            <w:r w:rsidR="00506B10" w:rsidRPr="00104DBD">
              <w:rPr>
                <w:rFonts w:ascii="TH SarabunIT๙" w:eastAsia="Calibri" w:hAnsi="TH SarabunIT๙" w:cs="TH SarabunIT๙" w:hint="cs"/>
                <w:sz w:val="30"/>
                <w:szCs w:val="30"/>
                <w:cs/>
              </w:rPr>
              <w:t>(กลุ่มส่งเสริมและพัฒนานักกีฬา)</w:t>
            </w:r>
          </w:p>
        </w:tc>
      </w:tr>
      <w:tr w:rsidR="00104DBD" w:rsidRPr="00104DBD" w14:paraId="79FF50A1" w14:textId="77777777" w:rsidTr="00506B10">
        <w:trPr>
          <w:jc w:val="center"/>
        </w:trPr>
        <w:tc>
          <w:tcPr>
            <w:tcW w:w="2547" w:type="dxa"/>
            <w:shd w:val="clear" w:color="auto" w:fill="auto"/>
          </w:tcPr>
          <w:p w14:paraId="6BC2EF7E" w14:textId="22A949AF" w:rsidR="0053119E" w:rsidRPr="00104DBD" w:rsidRDefault="008C7342" w:rsidP="008C7342">
            <w:pPr>
              <w:spacing w:after="0" w:line="240" w:lineRule="auto"/>
              <w:ind w:left="313" w:hanging="313"/>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r w:rsidR="0053119E" w:rsidRPr="00104DBD">
              <w:rPr>
                <w:rFonts w:ascii="TH SarabunIT๙" w:eastAsia="Calibri" w:hAnsi="TH SarabunIT๙" w:cs="TH SarabunIT๙" w:hint="cs"/>
                <w:sz w:val="30"/>
                <w:szCs w:val="30"/>
                <w:cs/>
              </w:rPr>
              <w:t>. จำนวนโรงเรียนกีฬาที่มี</w:t>
            </w:r>
            <w:r w:rsidR="0053119E" w:rsidRPr="00104DBD">
              <w:rPr>
                <w:rFonts w:ascii="TH SarabunIT๙" w:eastAsia="Calibri" w:hAnsi="TH SarabunIT๙" w:cs="TH SarabunIT๙"/>
                <w:sz w:val="30"/>
                <w:szCs w:val="30"/>
                <w:cs/>
              </w:rPr>
              <w:t>ผลการประเมินคุณภาพการศึกษาภาย</w:t>
            </w:r>
            <w:r w:rsidR="0053119E" w:rsidRPr="00104DBD">
              <w:rPr>
                <w:rFonts w:ascii="TH SarabunIT๙" w:eastAsia="Calibri" w:hAnsi="TH SarabunIT๙" w:cs="TH SarabunIT๙" w:hint="cs"/>
                <w:sz w:val="30"/>
                <w:szCs w:val="30"/>
                <w:cs/>
              </w:rPr>
              <w:t>นอก</w:t>
            </w:r>
            <w:r w:rsidR="00222DB9" w:rsidRPr="00104DBD">
              <w:rPr>
                <w:rFonts w:ascii="TH SarabunIT๙" w:eastAsia="Calibri" w:hAnsi="TH SarabunIT๙" w:cs="TH SarabunIT๙"/>
                <w:sz w:val="30"/>
                <w:szCs w:val="30"/>
              </w:rPr>
              <w:t xml:space="preserve">  </w:t>
            </w:r>
            <w:r w:rsidR="0053119E" w:rsidRPr="00104DBD">
              <w:rPr>
                <w:rFonts w:ascii="TH SarabunIT๙" w:eastAsia="Calibri" w:hAnsi="TH SarabunIT๙" w:cs="TH SarabunIT๙" w:hint="cs"/>
                <w:sz w:val="30"/>
                <w:szCs w:val="30"/>
                <w:cs/>
              </w:rPr>
              <w:t xml:space="preserve">   รอบ 5 จาก สมศ. </w:t>
            </w:r>
            <w:r w:rsidR="00222DB9" w:rsidRPr="00104DBD">
              <w:rPr>
                <w:rFonts w:ascii="TH SarabunIT๙" w:eastAsia="Calibri" w:hAnsi="TH SarabunIT๙" w:cs="TH SarabunIT๙"/>
                <w:sz w:val="30"/>
                <w:szCs w:val="30"/>
              </w:rPr>
              <w:t xml:space="preserve">   </w:t>
            </w:r>
            <w:r w:rsidR="0053119E" w:rsidRPr="00104DBD">
              <w:rPr>
                <w:rFonts w:ascii="TH SarabunIT๙" w:eastAsia="Calibri" w:hAnsi="TH SarabunIT๙" w:cs="TH SarabunIT๙" w:hint="cs"/>
                <w:sz w:val="30"/>
                <w:szCs w:val="30"/>
                <w:cs/>
              </w:rPr>
              <w:t>ระดับคุณภาพดีมากขึ้นไป</w:t>
            </w:r>
          </w:p>
        </w:tc>
        <w:tc>
          <w:tcPr>
            <w:tcW w:w="1134" w:type="dxa"/>
            <w:shd w:val="clear" w:color="auto" w:fill="auto"/>
          </w:tcPr>
          <w:p w14:paraId="306AB534" w14:textId="62E41245" w:rsidR="0053119E" w:rsidRPr="00104DBD" w:rsidRDefault="0053119E" w:rsidP="0053119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โรง</w:t>
            </w:r>
          </w:p>
        </w:tc>
        <w:tc>
          <w:tcPr>
            <w:tcW w:w="1040" w:type="dxa"/>
            <w:shd w:val="clear" w:color="auto" w:fill="auto"/>
          </w:tcPr>
          <w:p w14:paraId="08B64C42" w14:textId="629DD188" w:rsidR="0053119E" w:rsidRPr="00104DBD" w:rsidRDefault="0053119E" w:rsidP="0053119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040" w:type="dxa"/>
            <w:shd w:val="clear" w:color="auto" w:fill="auto"/>
          </w:tcPr>
          <w:p w14:paraId="54983493" w14:textId="5B7C40E5" w:rsidR="0053119E" w:rsidRPr="00104DBD" w:rsidRDefault="0053119E" w:rsidP="0053119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040" w:type="dxa"/>
            <w:shd w:val="clear" w:color="auto" w:fill="auto"/>
          </w:tcPr>
          <w:p w14:paraId="6E25D8DF" w14:textId="48D28003" w:rsidR="0053119E" w:rsidRPr="00104DBD" w:rsidRDefault="0053119E" w:rsidP="0053119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040" w:type="dxa"/>
            <w:shd w:val="clear" w:color="auto" w:fill="auto"/>
          </w:tcPr>
          <w:p w14:paraId="3CFDCB50" w14:textId="4E85BF5E" w:rsidR="0053119E" w:rsidRPr="00104DBD" w:rsidRDefault="0053119E" w:rsidP="0053119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13</w:t>
            </w:r>
          </w:p>
        </w:tc>
        <w:tc>
          <w:tcPr>
            <w:tcW w:w="1040" w:type="dxa"/>
            <w:shd w:val="clear" w:color="auto" w:fill="auto"/>
          </w:tcPr>
          <w:p w14:paraId="6F6D8FE8" w14:textId="7C0B4F8A" w:rsidR="0053119E" w:rsidRPr="00104DBD" w:rsidRDefault="0053119E" w:rsidP="0053119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2542" w:type="dxa"/>
            <w:shd w:val="clear" w:color="auto" w:fill="auto"/>
          </w:tcPr>
          <w:p w14:paraId="58F74B88" w14:textId="77777777" w:rsidR="0053119E" w:rsidRPr="00104DBD" w:rsidRDefault="0053119E" w:rsidP="0053119E">
            <w:pPr>
              <w:spacing w:after="0" w:line="240" w:lineRule="auto"/>
              <w:ind w:left="220" w:hanging="220"/>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1. </w:t>
            </w:r>
            <w:r w:rsidRPr="00104DBD">
              <w:rPr>
                <w:rFonts w:ascii="TH SarabunIT๙" w:eastAsia="Calibri" w:hAnsi="TH SarabunIT๙" w:cs="TH SarabunIT๙"/>
                <w:sz w:val="30"/>
                <w:szCs w:val="30"/>
                <w:cs/>
              </w:rPr>
              <w:t>ฝ่ายวิชาการ</w:t>
            </w:r>
          </w:p>
          <w:p w14:paraId="2219778D" w14:textId="4C1F92C5" w:rsidR="0053119E" w:rsidRPr="00104DBD" w:rsidRDefault="0053119E" w:rsidP="0053119E">
            <w:pPr>
              <w:spacing w:after="0" w:line="240" w:lineRule="auto"/>
              <w:ind w:left="220" w:hanging="220"/>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(แผนกหลักสูตรและการสอน)</w:t>
            </w:r>
          </w:p>
          <w:p w14:paraId="460C1937" w14:textId="77777777" w:rsidR="0053119E" w:rsidRPr="00104DBD" w:rsidRDefault="0053119E" w:rsidP="0053119E">
            <w:pPr>
              <w:spacing w:after="0" w:line="240" w:lineRule="auto"/>
              <w:ind w:left="220" w:hanging="220"/>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2. ฝ่ายพัฒนากีฬา</w:t>
            </w:r>
          </w:p>
          <w:p w14:paraId="59369AEF" w14:textId="724E601D" w:rsidR="0053119E" w:rsidRPr="00104DBD" w:rsidRDefault="0053119E" w:rsidP="0053119E">
            <w:pPr>
              <w:spacing w:after="0" w:line="240" w:lineRule="auto"/>
              <w:ind w:left="220" w:hanging="220"/>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 xml:space="preserve">    (แผนกส่งเสริมและพัฒนานักกีฬา)</w:t>
            </w:r>
          </w:p>
        </w:tc>
        <w:tc>
          <w:tcPr>
            <w:tcW w:w="2752" w:type="dxa"/>
            <w:shd w:val="clear" w:color="auto" w:fill="auto"/>
          </w:tcPr>
          <w:p w14:paraId="28E6523B" w14:textId="77777777" w:rsidR="0053119E" w:rsidRPr="00104DBD" w:rsidRDefault="0053119E" w:rsidP="0053119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1. </w:t>
            </w:r>
            <w:r w:rsidRPr="00104DBD">
              <w:rPr>
                <w:rFonts w:ascii="TH SarabunIT๙" w:eastAsia="Calibri" w:hAnsi="TH SarabunIT๙" w:cs="TH SarabunIT๙"/>
                <w:sz w:val="30"/>
                <w:szCs w:val="30"/>
                <w:cs/>
              </w:rPr>
              <w:t>กองส่งเสริมวิชาการ</w:t>
            </w:r>
            <w:r w:rsidRPr="00104DBD">
              <w:rPr>
                <w:rFonts w:ascii="TH SarabunIT๙" w:eastAsia="Calibri" w:hAnsi="TH SarabunIT๙" w:cs="TH SarabunIT๙" w:hint="cs"/>
                <w:sz w:val="30"/>
                <w:szCs w:val="30"/>
                <w:cs/>
              </w:rPr>
              <w:t xml:space="preserve">       </w:t>
            </w:r>
          </w:p>
          <w:p w14:paraId="275F8F88" w14:textId="7A8BB88E" w:rsidR="0053119E" w:rsidRPr="00104DBD" w:rsidRDefault="0053119E" w:rsidP="0053119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โรงเรียนกีฬา</w:t>
            </w:r>
          </w:p>
          <w:p w14:paraId="18122BDA" w14:textId="5D340E41" w:rsidR="0053119E" w:rsidRPr="00104DBD" w:rsidRDefault="0053119E" w:rsidP="0053119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กลุ่มมาตรฐานการศึกษา</w:t>
            </w:r>
            <w:r w:rsidRPr="00104DBD">
              <w:rPr>
                <w:rFonts w:ascii="TH SarabunIT๙" w:eastAsia="Calibri" w:hAnsi="TH SarabunIT๙" w:cs="TH SarabunIT๙" w:hint="cs"/>
                <w:sz w:val="30"/>
                <w:szCs w:val="30"/>
                <w:cs/>
              </w:rPr>
              <w:t>)</w:t>
            </w:r>
          </w:p>
          <w:p w14:paraId="0C28FCB3" w14:textId="77777777" w:rsidR="0053119E" w:rsidRPr="00104DBD" w:rsidRDefault="0053119E" w:rsidP="0053119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2. สำนักกีฬา</w:t>
            </w:r>
          </w:p>
          <w:p w14:paraId="5C95B9EE" w14:textId="77777777" w:rsidR="0053119E" w:rsidRPr="00104DBD" w:rsidRDefault="0053119E" w:rsidP="0053119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(กลุ่มส่งเสริมและพัฒนา    </w:t>
            </w:r>
          </w:p>
          <w:p w14:paraId="1EE2B325" w14:textId="7333FC78" w:rsidR="0053119E" w:rsidRPr="00104DBD" w:rsidRDefault="0053119E" w:rsidP="0053119E">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 xml:space="preserve">    นักกีฬา)</w:t>
            </w:r>
          </w:p>
        </w:tc>
      </w:tr>
    </w:tbl>
    <w:p w14:paraId="687C62E7" w14:textId="770AC4FC" w:rsidR="00506B10" w:rsidRPr="00104DBD" w:rsidRDefault="00506B10"/>
    <w:p w14:paraId="06EB1FB3" w14:textId="77777777" w:rsidR="00506B10" w:rsidRPr="00104DBD" w:rsidRDefault="00506B10"/>
    <w:p w14:paraId="2C824D3D" w14:textId="77777777" w:rsidR="0052020E" w:rsidRPr="00104DBD" w:rsidRDefault="0052020E"/>
    <w:p w14:paraId="6A5A998B" w14:textId="77777777" w:rsidR="00A863C4" w:rsidRPr="00104DBD" w:rsidRDefault="00A863C4"/>
    <w:p w14:paraId="6DE5C1DC" w14:textId="77777777" w:rsidR="00506B10" w:rsidRPr="00104DBD" w:rsidRDefault="00506B10"/>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134"/>
        <w:gridCol w:w="1040"/>
        <w:gridCol w:w="1040"/>
        <w:gridCol w:w="1040"/>
        <w:gridCol w:w="1040"/>
        <w:gridCol w:w="1040"/>
        <w:gridCol w:w="2542"/>
        <w:gridCol w:w="2752"/>
      </w:tblGrid>
      <w:tr w:rsidR="00104DBD" w:rsidRPr="00104DBD" w14:paraId="7D2CC13E" w14:textId="77777777" w:rsidTr="007D7E31">
        <w:trPr>
          <w:jc w:val="center"/>
        </w:trPr>
        <w:tc>
          <w:tcPr>
            <w:tcW w:w="14175" w:type="dxa"/>
            <w:gridSpan w:val="9"/>
            <w:shd w:val="clear" w:color="auto" w:fill="DAEEF3" w:themeFill="accent5" w:themeFillTint="33"/>
            <w:vAlign w:val="center"/>
          </w:tcPr>
          <w:p w14:paraId="606AD2FB" w14:textId="3B414670" w:rsidR="00D62627" w:rsidRPr="00104DBD" w:rsidRDefault="00AB7060" w:rsidP="00AB7060">
            <w:pPr>
              <w:spacing w:after="0" w:line="240" w:lineRule="auto"/>
              <w:rPr>
                <w:rFonts w:ascii="TH SarabunIT๙" w:eastAsia="Times New Roman" w:hAnsi="TH SarabunIT๙" w:cs="TH SarabunIT๙"/>
                <w:b/>
                <w:bCs/>
                <w:sz w:val="36"/>
                <w:szCs w:val="36"/>
                <w:cs/>
              </w:rPr>
            </w:pPr>
            <w:r w:rsidRPr="00104DBD">
              <w:rPr>
                <w:rFonts w:ascii="TH SarabunIT๙" w:eastAsia="Calibri" w:hAnsi="TH SarabunIT๙" w:cs="TH SarabunIT๙"/>
                <w:b/>
                <w:bCs/>
                <w:sz w:val="36"/>
                <w:szCs w:val="36"/>
                <w:cs/>
              </w:rPr>
              <w:lastRenderedPageBreak/>
              <w:t>เป้าประสงค์</w:t>
            </w:r>
            <w:r w:rsidRPr="00104DBD">
              <w:rPr>
                <w:rFonts w:ascii="TH SarabunIT๙" w:eastAsia="Calibri" w:hAnsi="TH SarabunIT๙" w:cs="TH SarabunIT๙" w:hint="cs"/>
                <w:b/>
                <w:bCs/>
                <w:sz w:val="36"/>
                <w:szCs w:val="36"/>
                <w:cs/>
              </w:rPr>
              <w:t xml:space="preserve">ที่ 2 </w:t>
            </w:r>
            <w:r w:rsidR="00785CFB" w:rsidRPr="00104DBD">
              <w:rPr>
                <w:rFonts w:ascii="TH SarabunIT๙" w:eastAsia="Times New Roman" w:hAnsi="TH SarabunIT๙" w:cs="TH SarabunIT๙" w:hint="cs"/>
                <w:b/>
                <w:bCs/>
                <w:sz w:val="36"/>
                <w:szCs w:val="36"/>
                <w:cs/>
              </w:rPr>
              <w:t>บัณฑิตมีคุณภาพและมีทักษะทางวิชาชีพ</w:t>
            </w:r>
          </w:p>
        </w:tc>
      </w:tr>
      <w:tr w:rsidR="00104DBD" w:rsidRPr="00104DBD" w14:paraId="321E287C" w14:textId="77777777" w:rsidTr="003F3B02">
        <w:trPr>
          <w:jc w:val="center"/>
        </w:trPr>
        <w:tc>
          <w:tcPr>
            <w:tcW w:w="14175" w:type="dxa"/>
            <w:gridSpan w:val="9"/>
            <w:shd w:val="clear" w:color="auto" w:fill="DAEEF3" w:themeFill="accent5" w:themeFillTint="33"/>
            <w:vAlign w:val="center"/>
          </w:tcPr>
          <w:p w14:paraId="17A879D4" w14:textId="77777777" w:rsidR="00AB7060" w:rsidRPr="00104DBD" w:rsidRDefault="00AB7060" w:rsidP="00AB7060">
            <w:pPr>
              <w:spacing w:after="0" w:line="228" w:lineRule="auto"/>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ตัวชี้วัดเป้าประสงค์</w:t>
            </w:r>
          </w:p>
          <w:p w14:paraId="7345B4FB" w14:textId="77777777" w:rsidR="005B5380" w:rsidRPr="00104DBD" w:rsidRDefault="005B5380" w:rsidP="005B5380">
            <w:pPr>
              <w:pStyle w:val="af0"/>
              <w:rPr>
                <w:rFonts w:ascii="TH SarabunIT๙" w:eastAsia="Calibri" w:hAnsi="TH SarabunIT๙" w:cs="TH SarabunIT๙"/>
                <w:sz w:val="32"/>
                <w:szCs w:val="32"/>
              </w:rPr>
            </w:pPr>
            <w:r w:rsidRPr="00104DBD">
              <w:rPr>
                <w:rFonts w:ascii="TH SarabunIT๙" w:eastAsia="Calibri" w:hAnsi="TH SarabunIT๙" w:cs="TH SarabunIT๙"/>
                <w:sz w:val="32"/>
                <w:szCs w:val="32"/>
                <w:cs/>
              </w:rPr>
              <w:t xml:space="preserve">1. </w:t>
            </w:r>
            <w:r w:rsidRPr="00104DBD">
              <w:rPr>
                <w:rFonts w:ascii="TH SarabunIT๙" w:hAnsi="TH SarabunIT๙" w:cs="TH SarabunIT๙"/>
                <w:sz w:val="32"/>
                <w:szCs w:val="32"/>
                <w:cs/>
              </w:rPr>
              <w:t>ร้อยละของบัณฑิตที่ได้งานทำหรือประกอบอาชีพอิสระภายใน 1 ปี</w:t>
            </w:r>
            <w:r w:rsidRPr="00104DBD">
              <w:rPr>
                <w:rFonts w:ascii="TH SarabunIT๙" w:hAnsi="TH SarabunIT๙" w:cs="TH SarabunIT๙" w:hint="cs"/>
                <w:sz w:val="32"/>
                <w:szCs w:val="32"/>
                <w:cs/>
              </w:rPr>
              <w:t xml:space="preserve"> (</w:t>
            </w:r>
            <w:r w:rsidRPr="00104DBD">
              <w:rPr>
                <w:rFonts w:ascii="TH SarabunIT๙" w:eastAsia="Calibri" w:hAnsi="TH SarabunIT๙" w:cs="TH SarabunIT๙"/>
                <w:sz w:val="32"/>
                <w:szCs w:val="32"/>
                <w:cs/>
              </w:rPr>
              <w:t xml:space="preserve">ร้อยละ </w:t>
            </w:r>
            <w:r w:rsidRPr="00104DBD">
              <w:rPr>
                <w:rFonts w:ascii="TH SarabunIT๙" w:eastAsia="Calibri" w:hAnsi="TH SarabunIT๙" w:cs="TH SarabunIT๙"/>
                <w:sz w:val="32"/>
                <w:szCs w:val="32"/>
              </w:rPr>
              <w:t>100</w:t>
            </w:r>
            <w:r w:rsidRPr="00104DBD">
              <w:rPr>
                <w:rFonts w:ascii="TH SarabunIT๙" w:eastAsia="Calibri" w:hAnsi="TH SarabunIT๙" w:cs="TH SarabunIT๙" w:hint="cs"/>
                <w:sz w:val="32"/>
                <w:szCs w:val="32"/>
                <w:cs/>
              </w:rPr>
              <w:t>)</w:t>
            </w:r>
          </w:p>
          <w:p w14:paraId="09703E99" w14:textId="43232805" w:rsidR="00D62627" w:rsidRPr="00104DBD" w:rsidRDefault="005B5380" w:rsidP="005B5380">
            <w:pPr>
              <w:pStyle w:val="af0"/>
              <w:rPr>
                <w:rFonts w:ascii="TH SarabunIT๙" w:eastAsia="Calibri" w:hAnsi="TH SarabunIT๙" w:cs="TH SarabunIT๙"/>
                <w:sz w:val="31"/>
                <w:szCs w:val="31"/>
                <w:cs/>
              </w:rPr>
            </w:pPr>
            <w:r w:rsidRPr="00104DBD">
              <w:rPr>
                <w:rFonts w:ascii="TH SarabunIT๙" w:eastAsia="Calibri" w:hAnsi="TH SarabunIT๙" w:cs="TH SarabunIT๙"/>
                <w:sz w:val="32"/>
                <w:szCs w:val="32"/>
                <w:cs/>
              </w:rPr>
              <w:t xml:space="preserve">2. </w:t>
            </w:r>
            <w:r w:rsidRPr="00104DBD">
              <w:rPr>
                <w:rFonts w:ascii="TH SarabunIT๙" w:hAnsi="TH SarabunIT๙" w:cs="TH SarabunIT๙"/>
                <w:sz w:val="32"/>
                <w:szCs w:val="32"/>
                <w:cs/>
              </w:rPr>
              <w:t>ระดับคุณภาพบัณฑิตตามกรอบมาตรฐานคุณวุฒิระดับอุดมศึกษาแห่งชาติ</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ระดับคุณภาพมากที่สุด</w:t>
            </w:r>
            <w:r w:rsidRPr="00104DBD">
              <w:rPr>
                <w:rFonts w:ascii="TH SarabunIT๙" w:hAnsi="TH SarabunIT๙" w:cs="TH SarabunIT๙" w:hint="cs"/>
                <w:sz w:val="32"/>
                <w:szCs w:val="32"/>
                <w:cs/>
              </w:rPr>
              <w:t xml:space="preserve">) </w:t>
            </w:r>
          </w:p>
        </w:tc>
      </w:tr>
      <w:tr w:rsidR="00104DBD" w:rsidRPr="00104DBD" w14:paraId="46571847" w14:textId="77777777" w:rsidTr="003F3B02">
        <w:trPr>
          <w:jc w:val="center"/>
        </w:trPr>
        <w:tc>
          <w:tcPr>
            <w:tcW w:w="14175" w:type="dxa"/>
            <w:gridSpan w:val="9"/>
            <w:shd w:val="clear" w:color="auto" w:fill="DAEEF3" w:themeFill="accent5" w:themeFillTint="33"/>
          </w:tcPr>
          <w:p w14:paraId="650AB335" w14:textId="77777777" w:rsidR="00AB7060" w:rsidRPr="00104DBD" w:rsidRDefault="00AB7060" w:rsidP="00AB7060">
            <w:pPr>
              <w:spacing w:after="0" w:line="228" w:lineRule="auto"/>
              <w:rPr>
                <w:rFonts w:ascii="TH SarabunIT๙" w:eastAsia="Calibri" w:hAnsi="TH SarabunIT๙" w:cs="TH SarabunIT๙"/>
                <w:b/>
                <w:bCs/>
                <w:sz w:val="32"/>
                <w:szCs w:val="32"/>
              </w:rPr>
            </w:pPr>
            <w:r w:rsidRPr="00104DBD">
              <w:rPr>
                <w:rFonts w:ascii="TH SarabunIT๙" w:eastAsia="Calibri" w:hAnsi="TH SarabunIT๙" w:cs="TH SarabunIT๙" w:hint="cs"/>
                <w:b/>
                <w:bCs/>
                <w:sz w:val="32"/>
                <w:szCs w:val="32"/>
                <w:cs/>
              </w:rPr>
              <w:t>แนวทางการพัฒนา</w:t>
            </w:r>
          </w:p>
          <w:p w14:paraId="726A2E53" w14:textId="77777777" w:rsidR="00785CFB" w:rsidRPr="00104DBD" w:rsidRDefault="00785CFB" w:rsidP="00785CFB">
            <w:pPr>
              <w:spacing w:after="0" w:line="228" w:lineRule="auto"/>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1. พัฒนาหลักสูตรปริญญาตรีทางวิชาการเป็นหลักสูตรปริญญาตรีทางปฏิบัติการ</w:t>
            </w:r>
          </w:p>
          <w:p w14:paraId="6E800EF9" w14:textId="77777777" w:rsidR="00785CFB" w:rsidRPr="00104DBD" w:rsidRDefault="00785CFB" w:rsidP="00785CFB">
            <w:pPr>
              <w:spacing w:after="0" w:line="228" w:lineRule="auto"/>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2. พัฒนาหลักสูตรนานาชาติ</w:t>
            </w:r>
          </w:p>
          <w:p w14:paraId="41CB6B28" w14:textId="77777777" w:rsidR="00785CFB" w:rsidRPr="00104DBD" w:rsidRDefault="00785CFB" w:rsidP="00785CFB">
            <w:pPr>
              <w:spacing w:after="0" w:line="228" w:lineRule="auto"/>
              <w:rPr>
                <w:rFonts w:ascii="TH SarabunIT๙" w:eastAsia="Calibri" w:hAnsi="TH SarabunIT๙" w:cs="TH SarabunIT๙"/>
                <w:sz w:val="32"/>
                <w:szCs w:val="32"/>
              </w:rPr>
            </w:pPr>
            <w:r w:rsidRPr="00104DBD">
              <w:rPr>
                <w:rFonts w:ascii="TH SarabunIT๙" w:eastAsia="Calibri" w:hAnsi="TH SarabunIT๙" w:cs="TH SarabunIT๙"/>
                <w:sz w:val="32"/>
                <w:szCs w:val="32"/>
              </w:rPr>
              <w:t xml:space="preserve">3. </w:t>
            </w:r>
            <w:r w:rsidRPr="00104DBD">
              <w:rPr>
                <w:rFonts w:ascii="TH SarabunIT๙" w:eastAsia="Calibri" w:hAnsi="TH SarabunIT๙" w:cs="TH SarabunIT๙"/>
                <w:sz w:val="32"/>
                <w:szCs w:val="32"/>
                <w:cs/>
              </w:rPr>
              <w:t>พัฒนาห้องปฏิบัติการ</w:t>
            </w:r>
            <w:r w:rsidRPr="00104DBD">
              <w:rPr>
                <w:rFonts w:ascii="TH SarabunIT๙" w:eastAsia="Calibri" w:hAnsi="TH SarabunIT๙" w:cs="TH SarabunIT๙" w:hint="cs"/>
                <w:sz w:val="32"/>
                <w:szCs w:val="32"/>
                <w:cs/>
              </w:rPr>
              <w:t>ทางวิชาชีพให้เป็นไปตามข้อกำหนดของหลักสูตร</w:t>
            </w:r>
            <w:r w:rsidRPr="00104DBD">
              <w:rPr>
                <w:rFonts w:ascii="TH SarabunIT๙" w:eastAsia="Calibri" w:hAnsi="TH SarabunIT๙" w:cs="TH SarabunIT๙"/>
                <w:sz w:val="32"/>
                <w:szCs w:val="32"/>
                <w:cs/>
              </w:rPr>
              <w:t xml:space="preserve"> </w:t>
            </w:r>
          </w:p>
          <w:p w14:paraId="33DAAB62" w14:textId="77777777" w:rsidR="00785CFB" w:rsidRPr="00104DBD" w:rsidRDefault="00785CFB" w:rsidP="00785CFB">
            <w:pPr>
              <w:spacing w:after="0" w:line="228" w:lineRule="auto"/>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4</w:t>
            </w:r>
            <w:r w:rsidRPr="00104DBD">
              <w:rPr>
                <w:rFonts w:ascii="TH SarabunIT๙" w:eastAsia="Calibri" w:hAnsi="TH SarabunIT๙" w:cs="TH SarabunIT๙"/>
                <w:sz w:val="32"/>
                <w:szCs w:val="32"/>
              </w:rPr>
              <w:t xml:space="preserve">. </w:t>
            </w:r>
            <w:r w:rsidRPr="00104DBD">
              <w:rPr>
                <w:rFonts w:ascii="TH SarabunIT๙" w:eastAsia="Calibri" w:hAnsi="TH SarabunIT๙" w:cs="TH SarabunIT๙"/>
                <w:sz w:val="32"/>
                <w:szCs w:val="32"/>
                <w:cs/>
              </w:rPr>
              <w:t>ส่งเสริม</w:t>
            </w:r>
            <w:r w:rsidRPr="00104DBD">
              <w:rPr>
                <w:rFonts w:ascii="TH SarabunIT๙" w:eastAsia="Calibri" w:hAnsi="TH SarabunIT๙" w:cs="TH SarabunIT๙" w:hint="cs"/>
                <w:sz w:val="32"/>
                <w:szCs w:val="32"/>
                <w:cs/>
              </w:rPr>
              <w:t>และสนับสนุน</w:t>
            </w:r>
            <w:r w:rsidRPr="00104DBD">
              <w:rPr>
                <w:rFonts w:ascii="TH SarabunIT๙" w:eastAsia="Calibri" w:hAnsi="TH SarabunIT๙" w:cs="TH SarabunIT๙"/>
                <w:sz w:val="32"/>
                <w:szCs w:val="32"/>
                <w:cs/>
              </w:rPr>
              <w:t>การสร้างคุณลักษณะและทักษะที่สำคัญในการใช้ชีวิตและทำงานในศตวรรษที่ 21 ให้กับนักศึกษา</w:t>
            </w:r>
          </w:p>
          <w:p w14:paraId="144F6EB7" w14:textId="66ED9DE0" w:rsidR="00AB7060" w:rsidRPr="00104DBD" w:rsidRDefault="00785CFB" w:rsidP="00785CFB">
            <w:pPr>
              <w:spacing w:after="0" w:line="228" w:lineRule="auto"/>
              <w:rPr>
                <w:rFonts w:ascii="TH SarabunIT๙" w:eastAsia="Calibri" w:hAnsi="TH SarabunIT๙" w:cs="TH SarabunIT๙"/>
                <w:b/>
                <w:bCs/>
                <w:sz w:val="32"/>
                <w:szCs w:val="32"/>
                <w:cs/>
              </w:rPr>
            </w:pPr>
            <w:r w:rsidRPr="00104DBD">
              <w:rPr>
                <w:rFonts w:ascii="TH SarabunIT๙" w:eastAsia="Calibri" w:hAnsi="TH SarabunIT๙" w:cs="TH SarabunIT๙" w:hint="cs"/>
                <w:sz w:val="32"/>
                <w:szCs w:val="32"/>
                <w:cs/>
              </w:rPr>
              <w:t xml:space="preserve">5. </w:t>
            </w:r>
            <w:r w:rsidRPr="00104DBD">
              <w:rPr>
                <w:rFonts w:ascii="TH SarabunIT๙" w:eastAsia="Calibri" w:hAnsi="TH SarabunIT๙" w:cs="TH SarabunIT๙"/>
                <w:sz w:val="32"/>
                <w:szCs w:val="32"/>
                <w:cs/>
              </w:rPr>
              <w:t>ส่งเสริมและสนับสนุนให้นักศึกษา</w:t>
            </w:r>
            <w:r w:rsidRPr="00104DBD">
              <w:rPr>
                <w:rFonts w:ascii="TH SarabunIT๙" w:eastAsia="Calibri" w:hAnsi="TH SarabunIT๙" w:cs="TH SarabunIT๙" w:hint="cs"/>
                <w:sz w:val="32"/>
                <w:szCs w:val="32"/>
                <w:cs/>
              </w:rPr>
              <w:t>ระดับบัณฑิตศึกษาได้ตีพิมพ์หรือเผยแพร่</w:t>
            </w:r>
            <w:r w:rsidRPr="00104DBD">
              <w:rPr>
                <w:rFonts w:ascii="TH SarabunIT๙" w:eastAsia="Calibri" w:hAnsi="TH SarabunIT๙" w:cs="TH SarabunIT๙"/>
                <w:sz w:val="32"/>
                <w:szCs w:val="32"/>
                <w:cs/>
              </w:rPr>
              <w:t>ผลงาน</w:t>
            </w:r>
            <w:r w:rsidRPr="00104DBD">
              <w:rPr>
                <w:rFonts w:ascii="TH SarabunIT๙" w:eastAsia="Calibri" w:hAnsi="TH SarabunIT๙" w:cs="TH SarabunIT๙" w:hint="cs"/>
                <w:sz w:val="32"/>
                <w:szCs w:val="32"/>
                <w:cs/>
              </w:rPr>
              <w:t>วิทยานิพนธ์</w:t>
            </w:r>
            <w:r w:rsidRPr="00104DBD">
              <w:rPr>
                <w:rFonts w:ascii="TH SarabunIT๙" w:eastAsia="Calibri" w:hAnsi="TH SarabunIT๙" w:cs="TH SarabunIT๙"/>
                <w:sz w:val="32"/>
                <w:szCs w:val="32"/>
                <w:cs/>
              </w:rPr>
              <w:t>ในระดับชาติและนานาชาติ</w:t>
            </w:r>
          </w:p>
        </w:tc>
      </w:tr>
      <w:tr w:rsidR="00104DBD" w:rsidRPr="00104DBD" w14:paraId="22BE191E" w14:textId="77777777" w:rsidTr="001046CD">
        <w:trPr>
          <w:jc w:val="center"/>
        </w:trPr>
        <w:tc>
          <w:tcPr>
            <w:tcW w:w="2547" w:type="dxa"/>
            <w:vMerge w:val="restart"/>
            <w:shd w:val="clear" w:color="auto" w:fill="auto"/>
            <w:vAlign w:val="center"/>
          </w:tcPr>
          <w:p w14:paraId="4A03D9AA" w14:textId="77777777" w:rsidR="00AB7060" w:rsidRPr="00104DBD" w:rsidRDefault="00AB7060" w:rsidP="00AB706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ตัวชี้วัด</w:t>
            </w:r>
          </w:p>
        </w:tc>
        <w:tc>
          <w:tcPr>
            <w:tcW w:w="1134" w:type="dxa"/>
            <w:vMerge w:val="restart"/>
            <w:shd w:val="clear" w:color="auto" w:fill="auto"/>
            <w:vAlign w:val="center"/>
          </w:tcPr>
          <w:p w14:paraId="10C22694" w14:textId="77777777" w:rsidR="00AB7060" w:rsidRPr="00104DBD" w:rsidRDefault="00AB7060" w:rsidP="00AB706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5200" w:type="dxa"/>
            <w:gridSpan w:val="5"/>
            <w:shd w:val="clear" w:color="auto" w:fill="auto"/>
          </w:tcPr>
          <w:p w14:paraId="034EAAC0" w14:textId="77777777" w:rsidR="00AB7060" w:rsidRPr="00104DBD" w:rsidRDefault="00AB7060" w:rsidP="00AB706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294" w:type="dxa"/>
            <w:gridSpan w:val="2"/>
            <w:shd w:val="clear" w:color="auto" w:fill="auto"/>
          </w:tcPr>
          <w:p w14:paraId="7BF936F4" w14:textId="77777777" w:rsidR="00AB7060" w:rsidRPr="00104DBD" w:rsidRDefault="00AB7060" w:rsidP="00AB706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10871CD2" w14:textId="77777777" w:rsidTr="001046CD">
        <w:trPr>
          <w:jc w:val="center"/>
        </w:trPr>
        <w:tc>
          <w:tcPr>
            <w:tcW w:w="2547" w:type="dxa"/>
            <w:vMerge/>
            <w:shd w:val="clear" w:color="auto" w:fill="auto"/>
            <w:vAlign w:val="center"/>
          </w:tcPr>
          <w:p w14:paraId="71D662A5" w14:textId="77777777" w:rsidR="00AB7060" w:rsidRPr="00104DBD" w:rsidRDefault="00AB7060" w:rsidP="00AB7060">
            <w:pPr>
              <w:spacing w:after="0" w:line="240" w:lineRule="auto"/>
              <w:jc w:val="center"/>
              <w:rPr>
                <w:rFonts w:ascii="TH SarabunIT๙" w:eastAsia="Calibri" w:hAnsi="TH SarabunIT๙" w:cs="TH SarabunIT๙"/>
                <w:b/>
                <w:bCs/>
                <w:sz w:val="32"/>
                <w:szCs w:val="32"/>
              </w:rPr>
            </w:pPr>
          </w:p>
        </w:tc>
        <w:tc>
          <w:tcPr>
            <w:tcW w:w="1134" w:type="dxa"/>
            <w:vMerge/>
            <w:shd w:val="clear" w:color="auto" w:fill="auto"/>
            <w:vAlign w:val="center"/>
          </w:tcPr>
          <w:p w14:paraId="48935079" w14:textId="77777777" w:rsidR="00AB7060" w:rsidRPr="00104DBD" w:rsidRDefault="00AB7060" w:rsidP="00AB7060">
            <w:pPr>
              <w:spacing w:after="0" w:line="240" w:lineRule="auto"/>
              <w:jc w:val="center"/>
              <w:rPr>
                <w:rFonts w:ascii="TH SarabunIT๙" w:eastAsia="Calibri" w:hAnsi="TH SarabunIT๙" w:cs="TH SarabunIT๙"/>
                <w:b/>
                <w:bCs/>
                <w:sz w:val="32"/>
                <w:szCs w:val="32"/>
                <w:cs/>
              </w:rPr>
            </w:pPr>
          </w:p>
        </w:tc>
        <w:tc>
          <w:tcPr>
            <w:tcW w:w="1040" w:type="dxa"/>
            <w:shd w:val="clear" w:color="auto" w:fill="auto"/>
            <w:vAlign w:val="center"/>
          </w:tcPr>
          <w:p w14:paraId="56830799" w14:textId="77777777" w:rsidR="00AB7060" w:rsidRPr="00104DBD" w:rsidRDefault="00AB7060" w:rsidP="00AB706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1040" w:type="dxa"/>
            <w:shd w:val="clear" w:color="auto" w:fill="auto"/>
            <w:vAlign w:val="center"/>
          </w:tcPr>
          <w:p w14:paraId="7BC76A05" w14:textId="77777777" w:rsidR="00AB7060" w:rsidRPr="00104DBD" w:rsidRDefault="00AB7060" w:rsidP="00AB706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1040" w:type="dxa"/>
            <w:shd w:val="clear" w:color="auto" w:fill="auto"/>
            <w:vAlign w:val="center"/>
          </w:tcPr>
          <w:p w14:paraId="2C3B422C" w14:textId="77777777" w:rsidR="00AB7060" w:rsidRPr="00104DBD" w:rsidRDefault="00AB7060" w:rsidP="00AB706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1040" w:type="dxa"/>
            <w:shd w:val="clear" w:color="auto" w:fill="auto"/>
            <w:vAlign w:val="center"/>
          </w:tcPr>
          <w:p w14:paraId="78664B4D" w14:textId="77777777" w:rsidR="00AB7060" w:rsidRPr="00104DBD" w:rsidRDefault="00AB7060" w:rsidP="00AB706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1040" w:type="dxa"/>
            <w:shd w:val="clear" w:color="auto" w:fill="auto"/>
            <w:vAlign w:val="center"/>
          </w:tcPr>
          <w:p w14:paraId="0763C775" w14:textId="77777777" w:rsidR="00AB7060" w:rsidRPr="00104DBD" w:rsidRDefault="00AB7060" w:rsidP="00AB706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2542" w:type="dxa"/>
            <w:shd w:val="clear" w:color="auto" w:fill="auto"/>
            <w:vAlign w:val="center"/>
          </w:tcPr>
          <w:p w14:paraId="19E777FF" w14:textId="4CC2BE2D" w:rsidR="00AB7060" w:rsidRPr="00104DBD" w:rsidRDefault="00AB7060" w:rsidP="00AB706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วิทยาเขต</w:t>
            </w:r>
          </w:p>
        </w:tc>
        <w:tc>
          <w:tcPr>
            <w:tcW w:w="2752" w:type="dxa"/>
            <w:shd w:val="clear" w:color="auto" w:fill="auto"/>
            <w:vAlign w:val="center"/>
          </w:tcPr>
          <w:p w14:paraId="5FF336B8" w14:textId="77777777" w:rsidR="00AB7060" w:rsidRPr="00104DBD" w:rsidRDefault="00AB7060" w:rsidP="00AB706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ส่วนกลาง</w:t>
            </w:r>
          </w:p>
        </w:tc>
      </w:tr>
      <w:tr w:rsidR="00104DBD" w:rsidRPr="00104DBD" w14:paraId="0A6F3329" w14:textId="77777777" w:rsidTr="00BB5BAE">
        <w:trPr>
          <w:jc w:val="center"/>
        </w:trPr>
        <w:tc>
          <w:tcPr>
            <w:tcW w:w="2547" w:type="dxa"/>
            <w:shd w:val="clear" w:color="auto" w:fill="auto"/>
          </w:tcPr>
          <w:p w14:paraId="24E03CD2" w14:textId="7610CDB7" w:rsidR="00943727" w:rsidRPr="00104DBD" w:rsidRDefault="00943727" w:rsidP="004E40E6">
            <w:pPr>
              <w:spacing w:after="0" w:line="240" w:lineRule="auto"/>
              <w:ind w:left="313" w:hanging="313"/>
              <w:rPr>
                <w:rFonts w:ascii="TH SarabunIT๙" w:eastAsia="Calibri" w:hAnsi="TH SarabunIT๙" w:cs="TH SarabunIT๙"/>
                <w:sz w:val="30"/>
                <w:szCs w:val="30"/>
              </w:rPr>
            </w:pPr>
            <w:r w:rsidRPr="00104DBD">
              <w:rPr>
                <w:rFonts w:ascii="TH SarabunIT๙" w:eastAsia="Times New Roman" w:hAnsi="TH SarabunIT๙" w:cs="TH SarabunIT๙" w:hint="cs"/>
                <w:sz w:val="30"/>
                <w:szCs w:val="30"/>
                <w:cs/>
              </w:rPr>
              <w:t>1. จำนวนหลักสูตร</w:t>
            </w:r>
            <w:r w:rsidR="004E40E6" w:rsidRPr="00104DBD">
              <w:rPr>
                <w:rFonts w:ascii="TH SarabunIT๙" w:eastAsia="Times New Roman" w:hAnsi="TH SarabunIT๙" w:cs="TH SarabunIT๙" w:hint="cs"/>
                <w:sz w:val="30"/>
                <w:szCs w:val="30"/>
                <w:cs/>
              </w:rPr>
              <w:t xml:space="preserve">     </w:t>
            </w:r>
            <w:r w:rsidRPr="00104DBD">
              <w:rPr>
                <w:rFonts w:ascii="TH SarabunIT๙" w:eastAsia="Times New Roman" w:hAnsi="TH SarabunIT๙" w:cs="TH SarabunIT๙" w:hint="cs"/>
                <w:sz w:val="30"/>
                <w:szCs w:val="30"/>
                <w:cs/>
              </w:rPr>
              <w:t>ปริญญาตรีทางปฏิบัติการของ</w:t>
            </w:r>
            <w:r w:rsidRPr="00104DBD">
              <w:rPr>
                <w:rFonts w:ascii="TH SarabunIT๙" w:eastAsia="Calibri" w:hAnsi="TH SarabunIT๙" w:cs="TH SarabunIT๙" w:hint="cs"/>
                <w:sz w:val="30"/>
                <w:szCs w:val="30"/>
                <w:cs/>
              </w:rPr>
              <w:t xml:space="preserve">คณะวิทยาศาสตร์การกีฬาและสุขภาพ      </w:t>
            </w:r>
            <w:r w:rsidRPr="00104DBD">
              <w:rPr>
                <w:rFonts w:ascii="TH SarabunIT๙" w:eastAsia="Times New Roman" w:hAnsi="TH SarabunIT๙" w:cs="TH SarabunIT๙"/>
                <w:sz w:val="30"/>
                <w:szCs w:val="30"/>
              </w:rPr>
              <w:t xml:space="preserve"> </w:t>
            </w:r>
          </w:p>
        </w:tc>
        <w:tc>
          <w:tcPr>
            <w:tcW w:w="1134" w:type="dxa"/>
            <w:shd w:val="clear" w:color="auto" w:fill="auto"/>
          </w:tcPr>
          <w:p w14:paraId="13FB6634" w14:textId="77777777" w:rsidR="00943727" w:rsidRPr="00104DBD" w:rsidRDefault="00943727" w:rsidP="00943727">
            <w:pPr>
              <w:spacing w:after="0" w:line="228" w:lineRule="auto"/>
              <w:jc w:val="center"/>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หลักสูตร</w:t>
            </w:r>
          </w:p>
          <w:p w14:paraId="4989FA16" w14:textId="40856775" w:rsidR="00943727" w:rsidRPr="00104DBD" w:rsidRDefault="00943727" w:rsidP="00943727">
            <w:pPr>
              <w:spacing w:after="0" w:line="240" w:lineRule="auto"/>
              <w:jc w:val="center"/>
              <w:rPr>
                <w:rFonts w:ascii="TH SarabunIT๙" w:eastAsia="Calibri" w:hAnsi="TH SarabunIT๙" w:cs="TH SarabunIT๙"/>
                <w:sz w:val="30"/>
                <w:szCs w:val="30"/>
                <w:cs/>
              </w:rPr>
            </w:pPr>
          </w:p>
        </w:tc>
        <w:tc>
          <w:tcPr>
            <w:tcW w:w="1040" w:type="dxa"/>
            <w:shd w:val="clear" w:color="auto" w:fill="auto"/>
          </w:tcPr>
          <w:p w14:paraId="4D4C07DE" w14:textId="2E8C9655" w:rsidR="00943727" w:rsidRPr="00104DBD" w:rsidRDefault="00943727" w:rsidP="00943727">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040" w:type="dxa"/>
            <w:shd w:val="clear" w:color="auto" w:fill="auto"/>
          </w:tcPr>
          <w:p w14:paraId="78D69C5F" w14:textId="1CFA136E" w:rsidR="00943727" w:rsidRPr="00104DBD" w:rsidRDefault="00943727" w:rsidP="00943727">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4</w:t>
            </w:r>
          </w:p>
        </w:tc>
        <w:tc>
          <w:tcPr>
            <w:tcW w:w="1040" w:type="dxa"/>
            <w:shd w:val="clear" w:color="auto" w:fill="auto"/>
          </w:tcPr>
          <w:p w14:paraId="5C39E8B6" w14:textId="6214DAB4" w:rsidR="00943727" w:rsidRPr="00104DBD" w:rsidRDefault="00943727" w:rsidP="00943727">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040" w:type="dxa"/>
            <w:shd w:val="clear" w:color="auto" w:fill="auto"/>
          </w:tcPr>
          <w:p w14:paraId="34A1863A" w14:textId="66F5F986" w:rsidR="00943727" w:rsidRPr="00104DBD" w:rsidRDefault="00943727" w:rsidP="00943727">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040" w:type="dxa"/>
            <w:shd w:val="clear" w:color="auto" w:fill="auto"/>
          </w:tcPr>
          <w:p w14:paraId="33A73F6E" w14:textId="17F72BB1" w:rsidR="00943727" w:rsidRPr="00104DBD" w:rsidRDefault="00943727" w:rsidP="00943727">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17</w:t>
            </w:r>
          </w:p>
        </w:tc>
        <w:tc>
          <w:tcPr>
            <w:tcW w:w="2542" w:type="dxa"/>
            <w:shd w:val="clear" w:color="auto" w:fill="auto"/>
          </w:tcPr>
          <w:p w14:paraId="1592A88A" w14:textId="77777777" w:rsidR="00943727" w:rsidRPr="00104DBD" w:rsidRDefault="00943727" w:rsidP="00943727">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ฝ่ายจัดการศึกษา </w:t>
            </w:r>
          </w:p>
          <w:p w14:paraId="3E08B506" w14:textId="3658627E" w:rsidR="00943727" w:rsidRPr="00104DBD" w:rsidRDefault="00943727" w:rsidP="00943727">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คณะ</w:t>
            </w:r>
            <w:r w:rsidRPr="00104DBD">
              <w:rPr>
                <w:rFonts w:ascii="TH SarabunIT๙" w:eastAsia="Calibri" w:hAnsi="TH SarabunIT๙" w:cs="TH SarabunIT๙" w:hint="cs"/>
                <w:sz w:val="30"/>
                <w:szCs w:val="30"/>
                <w:cs/>
              </w:rPr>
              <w:t xml:space="preserve"> (แผนกสาขา)</w:t>
            </w:r>
          </w:p>
        </w:tc>
        <w:tc>
          <w:tcPr>
            <w:tcW w:w="2752" w:type="dxa"/>
            <w:shd w:val="clear" w:color="auto" w:fill="auto"/>
          </w:tcPr>
          <w:p w14:paraId="77C743A0" w14:textId="77777777" w:rsidR="00943727" w:rsidRPr="00104DBD" w:rsidRDefault="00943727" w:rsidP="00943727">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คณะวิทยาศาสตร์การกีฬาและสุขภาพ</w:t>
            </w:r>
          </w:p>
          <w:p w14:paraId="4BD37653" w14:textId="327A58BF" w:rsidR="00943727" w:rsidRPr="00104DBD" w:rsidRDefault="00943727" w:rsidP="00943727">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(กลุ่มมาตรฐานการศึกษา)</w:t>
            </w:r>
          </w:p>
        </w:tc>
      </w:tr>
      <w:tr w:rsidR="00104DBD" w:rsidRPr="00104DBD" w14:paraId="539CC33A" w14:textId="77777777" w:rsidTr="00BB5BAE">
        <w:trPr>
          <w:jc w:val="center"/>
        </w:trPr>
        <w:tc>
          <w:tcPr>
            <w:tcW w:w="2547" w:type="dxa"/>
            <w:shd w:val="clear" w:color="auto" w:fill="auto"/>
          </w:tcPr>
          <w:p w14:paraId="33A0EDEB" w14:textId="50BAAD39" w:rsidR="004E40E6" w:rsidRPr="00104DBD" w:rsidRDefault="004E40E6" w:rsidP="004E40E6">
            <w:pPr>
              <w:spacing w:after="0" w:line="240" w:lineRule="auto"/>
              <w:ind w:left="313" w:hanging="313"/>
              <w:rPr>
                <w:rFonts w:ascii="TH SarabunIT๙" w:eastAsia="Calibri" w:hAnsi="TH SarabunIT๙" w:cs="TH SarabunIT๙"/>
                <w:sz w:val="30"/>
                <w:szCs w:val="30"/>
              </w:rPr>
            </w:pPr>
            <w:r w:rsidRPr="00104DBD">
              <w:rPr>
                <w:rFonts w:ascii="TH SarabunIT๙" w:eastAsia="Times New Roman" w:hAnsi="TH SarabunIT๙" w:cs="TH SarabunIT๙" w:hint="cs"/>
                <w:sz w:val="30"/>
                <w:szCs w:val="30"/>
                <w:cs/>
              </w:rPr>
              <w:t>2. จำนวนหลักสูตร       ปริญญาตรีทางปฏิบัติการของ</w:t>
            </w:r>
            <w:r w:rsidRPr="00104DBD">
              <w:rPr>
                <w:rFonts w:ascii="TH SarabunIT๙" w:eastAsia="Calibri" w:hAnsi="TH SarabunIT๙" w:cs="TH SarabunIT๙" w:hint="cs"/>
                <w:sz w:val="30"/>
                <w:szCs w:val="30"/>
                <w:cs/>
              </w:rPr>
              <w:t>คณะ</w:t>
            </w:r>
            <w:proofErr w:type="spellStart"/>
            <w:r w:rsidRPr="00104DBD">
              <w:rPr>
                <w:rFonts w:ascii="TH SarabunIT๙" w:eastAsia="Calibri" w:hAnsi="TH SarabunIT๙" w:cs="TH SarabunIT๙" w:hint="cs"/>
                <w:sz w:val="30"/>
                <w:szCs w:val="30"/>
                <w:cs/>
              </w:rPr>
              <w:t>ศิลป</w:t>
            </w:r>
            <w:proofErr w:type="spellEnd"/>
            <w:r w:rsidRPr="00104DBD">
              <w:rPr>
                <w:rFonts w:ascii="TH SarabunIT๙" w:eastAsia="Calibri" w:hAnsi="TH SarabunIT๙" w:cs="TH SarabunIT๙" w:hint="cs"/>
                <w:sz w:val="30"/>
                <w:szCs w:val="30"/>
                <w:cs/>
              </w:rPr>
              <w:t>ศาสตร์</w:t>
            </w:r>
          </w:p>
          <w:p w14:paraId="647307F0" w14:textId="77777777" w:rsidR="004E40E6" w:rsidRPr="00104DBD" w:rsidRDefault="004E40E6" w:rsidP="004E40E6">
            <w:pPr>
              <w:spacing w:after="0" w:line="240" w:lineRule="auto"/>
              <w:rPr>
                <w:rFonts w:ascii="TH SarabunIT๙" w:eastAsia="Times New Roman" w:hAnsi="TH SarabunIT๙" w:cs="TH SarabunIT๙"/>
                <w:sz w:val="30"/>
                <w:szCs w:val="30"/>
                <w:cs/>
              </w:rPr>
            </w:pPr>
          </w:p>
        </w:tc>
        <w:tc>
          <w:tcPr>
            <w:tcW w:w="1134" w:type="dxa"/>
            <w:shd w:val="clear" w:color="auto" w:fill="auto"/>
          </w:tcPr>
          <w:p w14:paraId="2C04659E" w14:textId="3FD40E43" w:rsidR="004E40E6" w:rsidRPr="00104DBD" w:rsidRDefault="004E40E6" w:rsidP="004E40E6">
            <w:pPr>
              <w:spacing w:after="0" w:line="228"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หลักสูตร</w:t>
            </w:r>
          </w:p>
        </w:tc>
        <w:tc>
          <w:tcPr>
            <w:tcW w:w="1040" w:type="dxa"/>
            <w:shd w:val="clear" w:color="auto" w:fill="auto"/>
          </w:tcPr>
          <w:p w14:paraId="3FBB39A9" w14:textId="4533FB87" w:rsidR="004E40E6" w:rsidRPr="00104DBD" w:rsidRDefault="004E40E6" w:rsidP="004E40E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040" w:type="dxa"/>
            <w:shd w:val="clear" w:color="auto" w:fill="auto"/>
          </w:tcPr>
          <w:p w14:paraId="0C9FEB61" w14:textId="7645460D" w:rsidR="004E40E6" w:rsidRPr="00104DBD" w:rsidRDefault="004E40E6" w:rsidP="004E40E6">
            <w:pPr>
              <w:spacing w:after="0" w:line="240" w:lineRule="auto"/>
              <w:jc w:val="center"/>
              <w:rPr>
                <w:rFonts w:ascii="TH SarabunIT๙" w:eastAsia="Calibri" w:hAnsi="TH SarabunIT๙" w:cs="TH SarabunIT๙"/>
                <w:sz w:val="30"/>
                <w:szCs w:val="30"/>
                <w:cs/>
              </w:rPr>
            </w:pPr>
            <w:r w:rsidRPr="00104DBD">
              <w:rPr>
                <w:rFonts w:ascii="TH SarabunIT๙" w:hAnsi="TH SarabunIT๙" w:cs="TH SarabunIT๙" w:hint="cs"/>
                <w:sz w:val="30"/>
                <w:szCs w:val="30"/>
                <w:cs/>
              </w:rPr>
              <w:t>9</w:t>
            </w:r>
          </w:p>
        </w:tc>
        <w:tc>
          <w:tcPr>
            <w:tcW w:w="1040" w:type="dxa"/>
            <w:shd w:val="clear" w:color="auto" w:fill="auto"/>
          </w:tcPr>
          <w:p w14:paraId="6E1599B0" w14:textId="5A9D6306" w:rsidR="004E40E6" w:rsidRPr="00104DBD" w:rsidRDefault="004E40E6" w:rsidP="004E40E6">
            <w:pPr>
              <w:spacing w:after="0" w:line="240" w:lineRule="auto"/>
              <w:jc w:val="center"/>
              <w:rPr>
                <w:rFonts w:ascii="TH SarabunIT๙" w:eastAsia="Calibri" w:hAnsi="TH SarabunIT๙" w:cs="TH SarabunIT๙"/>
                <w:sz w:val="30"/>
                <w:szCs w:val="30"/>
                <w:cs/>
              </w:rPr>
            </w:pPr>
            <w:r w:rsidRPr="00104DBD">
              <w:rPr>
                <w:rFonts w:ascii="TH SarabunIT๙" w:hAnsi="TH SarabunIT๙" w:cs="TH SarabunIT๙" w:hint="cs"/>
                <w:sz w:val="30"/>
                <w:szCs w:val="30"/>
                <w:cs/>
              </w:rPr>
              <w:t>-</w:t>
            </w:r>
          </w:p>
        </w:tc>
        <w:tc>
          <w:tcPr>
            <w:tcW w:w="1040" w:type="dxa"/>
            <w:shd w:val="clear" w:color="auto" w:fill="auto"/>
          </w:tcPr>
          <w:p w14:paraId="4DB5F0A5" w14:textId="62ECB239" w:rsidR="004E40E6" w:rsidRPr="00104DBD" w:rsidRDefault="004E40E6" w:rsidP="004E40E6">
            <w:pPr>
              <w:spacing w:after="0" w:line="240" w:lineRule="auto"/>
              <w:jc w:val="center"/>
              <w:rPr>
                <w:rFonts w:ascii="TH SarabunIT๙" w:eastAsia="Calibri" w:hAnsi="TH SarabunIT๙" w:cs="TH SarabunIT๙"/>
                <w:sz w:val="30"/>
                <w:szCs w:val="30"/>
                <w:cs/>
              </w:rPr>
            </w:pPr>
            <w:r w:rsidRPr="00104DBD">
              <w:rPr>
                <w:rFonts w:ascii="TH SarabunIT๙" w:hAnsi="TH SarabunIT๙" w:cs="TH SarabunIT๙" w:hint="cs"/>
                <w:sz w:val="30"/>
                <w:szCs w:val="30"/>
                <w:cs/>
              </w:rPr>
              <w:t>-</w:t>
            </w:r>
          </w:p>
        </w:tc>
        <w:tc>
          <w:tcPr>
            <w:tcW w:w="1040" w:type="dxa"/>
            <w:shd w:val="clear" w:color="auto" w:fill="auto"/>
          </w:tcPr>
          <w:p w14:paraId="57DDBF95" w14:textId="2D7E14C4" w:rsidR="004E40E6" w:rsidRPr="00104DBD" w:rsidRDefault="004E40E6" w:rsidP="004E40E6">
            <w:pPr>
              <w:spacing w:after="0" w:line="240" w:lineRule="auto"/>
              <w:jc w:val="center"/>
              <w:rPr>
                <w:rFonts w:ascii="TH SarabunIT๙" w:eastAsia="Calibri" w:hAnsi="TH SarabunIT๙" w:cs="TH SarabunIT๙"/>
                <w:sz w:val="30"/>
                <w:szCs w:val="30"/>
                <w:cs/>
              </w:rPr>
            </w:pPr>
            <w:r w:rsidRPr="00104DBD">
              <w:rPr>
                <w:rFonts w:ascii="TH SarabunIT๙" w:hAnsi="TH SarabunIT๙" w:cs="TH SarabunIT๙" w:hint="cs"/>
                <w:sz w:val="30"/>
                <w:szCs w:val="30"/>
                <w:cs/>
              </w:rPr>
              <w:t>10</w:t>
            </w:r>
          </w:p>
        </w:tc>
        <w:tc>
          <w:tcPr>
            <w:tcW w:w="2542" w:type="dxa"/>
            <w:shd w:val="clear" w:color="auto" w:fill="auto"/>
          </w:tcPr>
          <w:p w14:paraId="58EF77CC" w14:textId="77777777" w:rsidR="004E40E6" w:rsidRPr="00104DBD" w:rsidRDefault="004E40E6" w:rsidP="004E40E6">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ฝ่ายจัดการศึกษา </w:t>
            </w:r>
          </w:p>
          <w:p w14:paraId="710BA891" w14:textId="75D3A9B8" w:rsidR="004E40E6" w:rsidRPr="00104DBD" w:rsidRDefault="004E40E6" w:rsidP="004E40E6">
            <w:pPr>
              <w:spacing w:after="0" w:line="228"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คณะ</w:t>
            </w:r>
            <w:r w:rsidRPr="00104DBD">
              <w:rPr>
                <w:rFonts w:ascii="TH SarabunIT๙" w:eastAsia="Calibri" w:hAnsi="TH SarabunIT๙" w:cs="TH SarabunIT๙" w:hint="cs"/>
                <w:sz w:val="30"/>
                <w:szCs w:val="30"/>
                <w:cs/>
              </w:rPr>
              <w:t xml:space="preserve"> (แผนกสาขา)</w:t>
            </w:r>
          </w:p>
        </w:tc>
        <w:tc>
          <w:tcPr>
            <w:tcW w:w="2752" w:type="dxa"/>
            <w:shd w:val="clear" w:color="auto" w:fill="auto"/>
          </w:tcPr>
          <w:p w14:paraId="5422E52A" w14:textId="77777777" w:rsidR="004E40E6" w:rsidRPr="00104DBD" w:rsidRDefault="004E40E6" w:rsidP="004E40E6">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คณะ</w:t>
            </w:r>
            <w:proofErr w:type="spellStart"/>
            <w:r w:rsidRPr="00104DBD">
              <w:rPr>
                <w:rFonts w:ascii="TH SarabunIT๙" w:eastAsia="Calibri" w:hAnsi="TH SarabunIT๙" w:cs="TH SarabunIT๙" w:hint="cs"/>
                <w:sz w:val="30"/>
                <w:szCs w:val="30"/>
                <w:cs/>
              </w:rPr>
              <w:t>ศิลป</w:t>
            </w:r>
            <w:proofErr w:type="spellEnd"/>
            <w:r w:rsidRPr="00104DBD">
              <w:rPr>
                <w:rFonts w:ascii="TH SarabunIT๙" w:eastAsia="Calibri" w:hAnsi="TH SarabunIT๙" w:cs="TH SarabunIT๙" w:hint="cs"/>
                <w:sz w:val="30"/>
                <w:szCs w:val="30"/>
                <w:cs/>
              </w:rPr>
              <w:t>ศาสตร์</w:t>
            </w:r>
          </w:p>
          <w:p w14:paraId="674EC307" w14:textId="59BE56B2" w:rsidR="004E40E6" w:rsidRPr="00104DBD" w:rsidRDefault="004E40E6" w:rsidP="004E40E6">
            <w:pPr>
              <w:spacing w:after="0" w:line="228" w:lineRule="auto"/>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(กลุ่มมาตรฐานการศึกษา)</w:t>
            </w:r>
          </w:p>
        </w:tc>
      </w:tr>
      <w:tr w:rsidR="00104DBD" w:rsidRPr="00104DBD" w14:paraId="57C11637" w14:textId="77777777" w:rsidTr="00BB5BAE">
        <w:trPr>
          <w:jc w:val="center"/>
        </w:trPr>
        <w:tc>
          <w:tcPr>
            <w:tcW w:w="2547" w:type="dxa"/>
            <w:shd w:val="clear" w:color="auto" w:fill="auto"/>
          </w:tcPr>
          <w:p w14:paraId="2A852857" w14:textId="3C2C3CBF" w:rsidR="004E40E6" w:rsidRPr="00104DBD" w:rsidRDefault="004E40E6" w:rsidP="004E40E6">
            <w:pPr>
              <w:spacing w:after="0" w:line="240" w:lineRule="auto"/>
              <w:ind w:left="313" w:hanging="313"/>
              <w:rPr>
                <w:rFonts w:ascii="TH SarabunIT๙" w:eastAsia="Times New Roman" w:hAnsi="TH SarabunIT๙" w:cs="TH SarabunIT๙"/>
                <w:sz w:val="30"/>
                <w:szCs w:val="30"/>
                <w:cs/>
              </w:rPr>
            </w:pPr>
            <w:r w:rsidRPr="00104DBD">
              <w:rPr>
                <w:rFonts w:ascii="TH SarabunIT๙" w:hAnsi="TH SarabunIT๙" w:cs="TH SarabunIT๙"/>
                <w:sz w:val="30"/>
                <w:szCs w:val="30"/>
              </w:rPr>
              <w:t xml:space="preserve">3. </w:t>
            </w:r>
            <w:r w:rsidRPr="00104DBD">
              <w:rPr>
                <w:rFonts w:ascii="TH SarabunIT๙" w:hAnsi="TH SarabunIT๙" w:cs="TH SarabunIT๙"/>
                <w:sz w:val="30"/>
                <w:szCs w:val="30"/>
                <w:cs/>
              </w:rPr>
              <w:t>จำนวนหลักสูตรนานาชาติ</w:t>
            </w:r>
          </w:p>
        </w:tc>
        <w:tc>
          <w:tcPr>
            <w:tcW w:w="1134" w:type="dxa"/>
            <w:shd w:val="clear" w:color="auto" w:fill="auto"/>
          </w:tcPr>
          <w:p w14:paraId="5169647A" w14:textId="082336FE" w:rsidR="004E40E6" w:rsidRPr="00104DBD" w:rsidRDefault="004E40E6" w:rsidP="004E40E6">
            <w:pPr>
              <w:spacing w:after="0" w:line="228" w:lineRule="auto"/>
              <w:jc w:val="center"/>
              <w:rPr>
                <w:rFonts w:ascii="TH SarabunIT๙" w:eastAsia="Calibri" w:hAnsi="TH SarabunIT๙" w:cs="TH SarabunIT๙"/>
                <w:sz w:val="30"/>
                <w:szCs w:val="30"/>
                <w:cs/>
              </w:rPr>
            </w:pPr>
            <w:r w:rsidRPr="00104DBD">
              <w:rPr>
                <w:rFonts w:ascii="TH SarabunIT๙" w:hAnsi="TH SarabunIT๙" w:cs="TH SarabunIT๙"/>
                <w:sz w:val="30"/>
                <w:szCs w:val="30"/>
                <w:cs/>
              </w:rPr>
              <w:t>หลักสูตร</w:t>
            </w:r>
          </w:p>
        </w:tc>
        <w:tc>
          <w:tcPr>
            <w:tcW w:w="1040" w:type="dxa"/>
            <w:shd w:val="clear" w:color="auto" w:fill="auto"/>
          </w:tcPr>
          <w:p w14:paraId="5340721D" w14:textId="4A016C50" w:rsidR="004E40E6" w:rsidRPr="00104DBD" w:rsidRDefault="004E40E6" w:rsidP="004E40E6">
            <w:pPr>
              <w:spacing w:after="0" w:line="240" w:lineRule="auto"/>
              <w:jc w:val="center"/>
              <w:rPr>
                <w:rFonts w:ascii="TH SarabunIT๙" w:eastAsia="Calibri" w:hAnsi="TH SarabunIT๙" w:cs="TH SarabunIT๙"/>
                <w:sz w:val="30"/>
                <w:szCs w:val="30"/>
                <w:cs/>
              </w:rPr>
            </w:pPr>
            <w:r w:rsidRPr="00104DBD">
              <w:rPr>
                <w:rFonts w:ascii="TH SarabunIT๙" w:hAnsi="TH SarabunIT๙" w:cs="TH SarabunIT๙"/>
                <w:sz w:val="30"/>
                <w:szCs w:val="30"/>
                <w:cs/>
              </w:rPr>
              <w:t>-</w:t>
            </w:r>
          </w:p>
        </w:tc>
        <w:tc>
          <w:tcPr>
            <w:tcW w:w="1040" w:type="dxa"/>
            <w:shd w:val="clear" w:color="auto" w:fill="auto"/>
          </w:tcPr>
          <w:p w14:paraId="6A669B8C" w14:textId="33A52230" w:rsidR="004E40E6" w:rsidRPr="00104DBD" w:rsidRDefault="004E40E6" w:rsidP="004E40E6">
            <w:pPr>
              <w:spacing w:after="0" w:line="240" w:lineRule="auto"/>
              <w:jc w:val="center"/>
              <w:rPr>
                <w:rFonts w:ascii="TH SarabunIT๙" w:hAnsi="TH SarabunIT๙" w:cs="TH SarabunIT๙"/>
                <w:sz w:val="30"/>
                <w:szCs w:val="30"/>
                <w:cs/>
              </w:rPr>
            </w:pPr>
            <w:r w:rsidRPr="00104DBD">
              <w:rPr>
                <w:rFonts w:ascii="TH SarabunIT๙" w:hAnsi="TH SarabunIT๙" w:cs="TH SarabunIT๙"/>
                <w:sz w:val="30"/>
                <w:szCs w:val="30"/>
              </w:rPr>
              <w:t>1</w:t>
            </w:r>
          </w:p>
        </w:tc>
        <w:tc>
          <w:tcPr>
            <w:tcW w:w="1040" w:type="dxa"/>
            <w:shd w:val="clear" w:color="auto" w:fill="auto"/>
          </w:tcPr>
          <w:p w14:paraId="7D6A41F7" w14:textId="611D5F35" w:rsidR="004E40E6" w:rsidRPr="00104DBD" w:rsidRDefault="004E40E6" w:rsidP="004E40E6">
            <w:pPr>
              <w:spacing w:after="0" w:line="240" w:lineRule="auto"/>
              <w:jc w:val="center"/>
              <w:rPr>
                <w:rFonts w:ascii="TH SarabunIT๙" w:hAnsi="TH SarabunIT๙" w:cs="TH SarabunIT๙"/>
                <w:sz w:val="30"/>
                <w:szCs w:val="30"/>
                <w:cs/>
              </w:rPr>
            </w:pPr>
            <w:r w:rsidRPr="00104DBD">
              <w:rPr>
                <w:rFonts w:ascii="TH SarabunIT๙" w:hAnsi="TH SarabunIT๙" w:cs="TH SarabunIT๙"/>
                <w:sz w:val="30"/>
                <w:szCs w:val="30"/>
              </w:rPr>
              <w:t>-</w:t>
            </w:r>
          </w:p>
        </w:tc>
        <w:tc>
          <w:tcPr>
            <w:tcW w:w="1040" w:type="dxa"/>
            <w:shd w:val="clear" w:color="auto" w:fill="auto"/>
          </w:tcPr>
          <w:p w14:paraId="7071A773" w14:textId="3EDA50F1" w:rsidR="004E40E6" w:rsidRPr="00104DBD" w:rsidRDefault="004E40E6" w:rsidP="004E40E6">
            <w:pPr>
              <w:spacing w:after="0" w:line="240" w:lineRule="auto"/>
              <w:jc w:val="center"/>
              <w:rPr>
                <w:rFonts w:ascii="TH SarabunIT๙" w:hAnsi="TH SarabunIT๙" w:cs="TH SarabunIT๙"/>
                <w:sz w:val="30"/>
                <w:szCs w:val="30"/>
                <w:cs/>
              </w:rPr>
            </w:pPr>
            <w:r w:rsidRPr="00104DBD">
              <w:rPr>
                <w:rFonts w:ascii="TH SarabunIT๙" w:hAnsi="TH SarabunIT๙" w:cs="TH SarabunIT๙"/>
                <w:sz w:val="30"/>
                <w:szCs w:val="30"/>
              </w:rPr>
              <w:t>1</w:t>
            </w:r>
          </w:p>
        </w:tc>
        <w:tc>
          <w:tcPr>
            <w:tcW w:w="1040" w:type="dxa"/>
            <w:shd w:val="clear" w:color="auto" w:fill="auto"/>
          </w:tcPr>
          <w:p w14:paraId="5331D765" w14:textId="585FFB7A" w:rsidR="004E40E6" w:rsidRPr="00104DBD" w:rsidRDefault="004E40E6" w:rsidP="004E40E6">
            <w:pPr>
              <w:spacing w:after="0" w:line="240" w:lineRule="auto"/>
              <w:jc w:val="center"/>
              <w:rPr>
                <w:rFonts w:ascii="TH SarabunIT๙" w:hAnsi="TH SarabunIT๙" w:cs="TH SarabunIT๙"/>
                <w:sz w:val="30"/>
                <w:szCs w:val="30"/>
                <w:cs/>
              </w:rPr>
            </w:pPr>
            <w:r w:rsidRPr="00104DBD">
              <w:rPr>
                <w:rFonts w:ascii="TH SarabunIT๙" w:hAnsi="TH SarabunIT๙" w:cs="TH SarabunIT๙"/>
                <w:sz w:val="30"/>
                <w:szCs w:val="30"/>
              </w:rPr>
              <w:t>-</w:t>
            </w:r>
          </w:p>
        </w:tc>
        <w:tc>
          <w:tcPr>
            <w:tcW w:w="2542" w:type="dxa"/>
            <w:shd w:val="clear" w:color="auto" w:fill="auto"/>
          </w:tcPr>
          <w:p w14:paraId="19692DFF" w14:textId="77777777" w:rsidR="004E40E6" w:rsidRPr="00104DBD" w:rsidRDefault="004E40E6" w:rsidP="004E40E6">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ฝ่ายจัดการศึกษา </w:t>
            </w:r>
          </w:p>
          <w:p w14:paraId="3A2117D5" w14:textId="731655D7" w:rsidR="004E40E6" w:rsidRPr="00104DBD" w:rsidRDefault="004E40E6" w:rsidP="004E40E6">
            <w:pPr>
              <w:spacing w:after="0" w:line="228"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คณะ (แผนกสาขา)</w:t>
            </w:r>
          </w:p>
        </w:tc>
        <w:tc>
          <w:tcPr>
            <w:tcW w:w="2752" w:type="dxa"/>
            <w:shd w:val="clear" w:color="auto" w:fill="auto"/>
          </w:tcPr>
          <w:p w14:paraId="3AE820E0" w14:textId="77777777" w:rsidR="004E40E6" w:rsidRPr="00104DBD" w:rsidRDefault="004E40E6" w:rsidP="004E40E6">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คณะ 3 คณะ</w:t>
            </w:r>
          </w:p>
          <w:p w14:paraId="229C0D90" w14:textId="2DC94985" w:rsidR="004E40E6" w:rsidRPr="00104DBD" w:rsidRDefault="004E40E6" w:rsidP="004E40E6">
            <w:pPr>
              <w:spacing w:after="0" w:line="228"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(กลุ่มมาตรฐานการศึกษา)</w:t>
            </w:r>
          </w:p>
        </w:tc>
      </w:tr>
    </w:tbl>
    <w:p w14:paraId="2328D023" w14:textId="77777777" w:rsidR="00943727" w:rsidRPr="00104DBD" w:rsidRDefault="00943727"/>
    <w:p w14:paraId="537C8202" w14:textId="77777777" w:rsidR="00222DB9" w:rsidRPr="00104DBD" w:rsidRDefault="00222DB9"/>
    <w:p w14:paraId="6A9472D9" w14:textId="77777777" w:rsidR="00222DB9" w:rsidRPr="00104DBD" w:rsidRDefault="00222DB9"/>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134"/>
        <w:gridCol w:w="1040"/>
        <w:gridCol w:w="1040"/>
        <w:gridCol w:w="1040"/>
        <w:gridCol w:w="1040"/>
        <w:gridCol w:w="1040"/>
        <w:gridCol w:w="2542"/>
        <w:gridCol w:w="2752"/>
      </w:tblGrid>
      <w:tr w:rsidR="00104DBD" w:rsidRPr="00104DBD" w14:paraId="4E3EB380" w14:textId="77777777" w:rsidTr="001046CD">
        <w:trPr>
          <w:jc w:val="center"/>
        </w:trPr>
        <w:tc>
          <w:tcPr>
            <w:tcW w:w="2547" w:type="dxa"/>
            <w:vMerge w:val="restart"/>
            <w:shd w:val="clear" w:color="auto" w:fill="auto"/>
            <w:vAlign w:val="center"/>
          </w:tcPr>
          <w:p w14:paraId="3ED1F59C"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lastRenderedPageBreak/>
              <w:t>ตัวชี้วัด</w:t>
            </w:r>
          </w:p>
        </w:tc>
        <w:tc>
          <w:tcPr>
            <w:tcW w:w="1134" w:type="dxa"/>
            <w:vMerge w:val="restart"/>
            <w:shd w:val="clear" w:color="auto" w:fill="auto"/>
            <w:vAlign w:val="center"/>
          </w:tcPr>
          <w:p w14:paraId="17C837EB"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5200" w:type="dxa"/>
            <w:gridSpan w:val="5"/>
            <w:shd w:val="clear" w:color="auto" w:fill="auto"/>
          </w:tcPr>
          <w:p w14:paraId="7715E877"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294" w:type="dxa"/>
            <w:gridSpan w:val="2"/>
            <w:shd w:val="clear" w:color="auto" w:fill="auto"/>
          </w:tcPr>
          <w:p w14:paraId="1E8422FB"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63E87F17" w14:textId="77777777" w:rsidTr="001046CD">
        <w:trPr>
          <w:jc w:val="center"/>
        </w:trPr>
        <w:tc>
          <w:tcPr>
            <w:tcW w:w="2547" w:type="dxa"/>
            <w:vMerge/>
            <w:shd w:val="clear" w:color="auto" w:fill="auto"/>
            <w:vAlign w:val="center"/>
          </w:tcPr>
          <w:p w14:paraId="567917CE" w14:textId="77777777" w:rsidR="00892221" w:rsidRPr="00104DBD" w:rsidRDefault="00892221" w:rsidP="00A930CA">
            <w:pPr>
              <w:spacing w:after="0" w:line="240" w:lineRule="auto"/>
              <w:jc w:val="center"/>
              <w:rPr>
                <w:rFonts w:ascii="TH SarabunIT๙" w:eastAsia="Calibri" w:hAnsi="TH SarabunIT๙" w:cs="TH SarabunIT๙"/>
                <w:b/>
                <w:bCs/>
                <w:sz w:val="32"/>
                <w:szCs w:val="32"/>
              </w:rPr>
            </w:pPr>
          </w:p>
        </w:tc>
        <w:tc>
          <w:tcPr>
            <w:tcW w:w="1134" w:type="dxa"/>
            <w:vMerge/>
            <w:shd w:val="clear" w:color="auto" w:fill="auto"/>
            <w:vAlign w:val="center"/>
          </w:tcPr>
          <w:p w14:paraId="7E931FA9"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p>
        </w:tc>
        <w:tc>
          <w:tcPr>
            <w:tcW w:w="1040" w:type="dxa"/>
            <w:shd w:val="clear" w:color="auto" w:fill="auto"/>
            <w:vAlign w:val="center"/>
          </w:tcPr>
          <w:p w14:paraId="6D3290D3"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1040" w:type="dxa"/>
            <w:shd w:val="clear" w:color="auto" w:fill="auto"/>
            <w:vAlign w:val="center"/>
          </w:tcPr>
          <w:p w14:paraId="47EAE75D"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1040" w:type="dxa"/>
            <w:shd w:val="clear" w:color="auto" w:fill="auto"/>
            <w:vAlign w:val="center"/>
          </w:tcPr>
          <w:p w14:paraId="19BAA63E"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1040" w:type="dxa"/>
            <w:shd w:val="clear" w:color="auto" w:fill="auto"/>
            <w:vAlign w:val="center"/>
          </w:tcPr>
          <w:p w14:paraId="288848A1"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1040" w:type="dxa"/>
            <w:shd w:val="clear" w:color="auto" w:fill="auto"/>
            <w:vAlign w:val="center"/>
          </w:tcPr>
          <w:p w14:paraId="0F57137F"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2542" w:type="dxa"/>
            <w:shd w:val="clear" w:color="auto" w:fill="auto"/>
            <w:vAlign w:val="center"/>
          </w:tcPr>
          <w:p w14:paraId="1A939BCC"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วิทยาเขต</w:t>
            </w:r>
          </w:p>
        </w:tc>
        <w:tc>
          <w:tcPr>
            <w:tcW w:w="2752" w:type="dxa"/>
            <w:shd w:val="clear" w:color="auto" w:fill="auto"/>
            <w:vAlign w:val="center"/>
          </w:tcPr>
          <w:p w14:paraId="2BCC9E7A"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ส่วนกลาง</w:t>
            </w:r>
          </w:p>
        </w:tc>
      </w:tr>
      <w:tr w:rsidR="00104DBD" w:rsidRPr="00104DBD" w14:paraId="5A030D09" w14:textId="77777777" w:rsidTr="00A930CA">
        <w:trPr>
          <w:jc w:val="center"/>
        </w:trPr>
        <w:tc>
          <w:tcPr>
            <w:tcW w:w="2547" w:type="dxa"/>
            <w:shd w:val="clear" w:color="auto" w:fill="auto"/>
          </w:tcPr>
          <w:p w14:paraId="0F8E2B86" w14:textId="74AC71ED" w:rsidR="00892221" w:rsidRPr="00104DBD" w:rsidRDefault="00892221" w:rsidP="00994FCF">
            <w:pPr>
              <w:pStyle w:val="af0"/>
              <w:ind w:left="313" w:hanging="313"/>
              <w:rPr>
                <w:rFonts w:ascii="TH SarabunIT๙" w:eastAsia="Calibri" w:hAnsi="TH SarabunIT๙" w:cs="TH SarabunIT๙"/>
                <w:sz w:val="30"/>
                <w:szCs w:val="30"/>
              </w:rPr>
            </w:pPr>
            <w:r w:rsidRPr="00104DBD">
              <w:rPr>
                <w:rFonts w:ascii="TH SarabunIT๙" w:eastAsia="Calibri" w:hAnsi="TH SarabunIT๙" w:cs="TH SarabunIT๙"/>
                <w:sz w:val="30"/>
                <w:szCs w:val="30"/>
                <w:cs/>
              </w:rPr>
              <w:t>4. ร้อยละของห้องปฏิบัติการทางวิชาชีพตามข้อกำหนดของหลักสูตร</w:t>
            </w:r>
          </w:p>
        </w:tc>
        <w:tc>
          <w:tcPr>
            <w:tcW w:w="1134" w:type="dxa"/>
            <w:shd w:val="clear" w:color="auto" w:fill="auto"/>
          </w:tcPr>
          <w:p w14:paraId="5C287F48" w14:textId="65724526"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1040" w:type="dxa"/>
            <w:shd w:val="clear" w:color="auto" w:fill="auto"/>
          </w:tcPr>
          <w:p w14:paraId="18A7D190" w14:textId="6BD3BF55"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040" w:type="dxa"/>
            <w:shd w:val="clear" w:color="auto" w:fill="auto"/>
          </w:tcPr>
          <w:p w14:paraId="791F4412" w14:textId="35601BBD"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040" w:type="dxa"/>
            <w:shd w:val="clear" w:color="auto" w:fill="auto"/>
          </w:tcPr>
          <w:p w14:paraId="2E208352" w14:textId="4314DEE0"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60</w:t>
            </w:r>
          </w:p>
        </w:tc>
        <w:tc>
          <w:tcPr>
            <w:tcW w:w="1040" w:type="dxa"/>
            <w:shd w:val="clear" w:color="auto" w:fill="auto"/>
          </w:tcPr>
          <w:p w14:paraId="240420AC" w14:textId="12B72094"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80</w:t>
            </w:r>
          </w:p>
        </w:tc>
        <w:tc>
          <w:tcPr>
            <w:tcW w:w="1040" w:type="dxa"/>
            <w:shd w:val="clear" w:color="auto" w:fill="auto"/>
          </w:tcPr>
          <w:p w14:paraId="61801E38" w14:textId="16698225"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2542" w:type="dxa"/>
            <w:shd w:val="clear" w:color="auto" w:fill="auto"/>
          </w:tcPr>
          <w:p w14:paraId="1FA00688" w14:textId="3157C1C5" w:rsidR="00892221" w:rsidRPr="00104DBD" w:rsidRDefault="00892221" w:rsidP="00892221">
            <w:pPr>
              <w:pStyle w:val="af0"/>
              <w:rPr>
                <w:rFonts w:ascii="TH SarabunIT๙" w:eastAsia="Calibri" w:hAnsi="TH SarabunIT๙" w:cs="TH SarabunIT๙"/>
                <w:sz w:val="30"/>
                <w:szCs w:val="30"/>
                <w:cs/>
              </w:rPr>
            </w:pPr>
            <w:r w:rsidRPr="00104DBD">
              <w:rPr>
                <w:rFonts w:ascii="TH SarabunIT๙" w:hAnsi="TH SarabunIT๙" w:cs="TH SarabunIT๙"/>
                <w:kern w:val="24"/>
                <w:sz w:val="30"/>
                <w:szCs w:val="30"/>
                <w:cs/>
              </w:rPr>
              <w:t xml:space="preserve">ฝ่ายจัดการศึกษา </w:t>
            </w:r>
            <w:r w:rsidRPr="00104DBD">
              <w:rPr>
                <w:rFonts w:ascii="TH SarabunIT๙" w:hAnsi="TH SarabunIT๙" w:cs="TH SarabunIT๙"/>
                <w:sz w:val="30"/>
                <w:szCs w:val="30"/>
                <w:cs/>
              </w:rPr>
              <w:t>คณะ (แผนกสาขา)</w:t>
            </w:r>
          </w:p>
        </w:tc>
        <w:tc>
          <w:tcPr>
            <w:tcW w:w="2752" w:type="dxa"/>
            <w:shd w:val="clear" w:color="auto" w:fill="auto"/>
          </w:tcPr>
          <w:p w14:paraId="0EB174D7" w14:textId="19803FBB" w:rsidR="00892221" w:rsidRPr="00104DBD" w:rsidRDefault="00892221" w:rsidP="00892221">
            <w:pPr>
              <w:pStyle w:val="af0"/>
              <w:rPr>
                <w:rFonts w:ascii="TH SarabunIT๙" w:hAnsi="TH SarabunIT๙" w:cs="TH SarabunIT๙"/>
                <w:sz w:val="30"/>
                <w:szCs w:val="30"/>
              </w:rPr>
            </w:pPr>
            <w:r w:rsidRPr="00104DBD">
              <w:rPr>
                <w:rFonts w:ascii="TH SarabunIT๙" w:hAnsi="TH SarabunIT๙" w:cs="TH SarabunIT๙"/>
                <w:sz w:val="30"/>
                <w:szCs w:val="30"/>
                <w:cs/>
              </w:rPr>
              <w:t xml:space="preserve">1. กองส่งเสริมวิชาการ </w:t>
            </w:r>
            <w:r w:rsidRPr="00104DBD">
              <w:rPr>
                <w:rFonts w:ascii="TH SarabunIT๙" w:hAnsi="TH SarabunIT๙" w:cs="TH SarabunIT๙"/>
                <w:sz w:val="30"/>
                <w:szCs w:val="30"/>
                <w:cs/>
              </w:rPr>
              <w:br/>
            </w:r>
            <w:r w:rsidR="001A5679"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(กลุ่มมาตรฐานการศึกษา)</w:t>
            </w:r>
            <w:r w:rsidRPr="00104DBD">
              <w:rPr>
                <w:rFonts w:ascii="TH SarabunIT๙" w:hAnsi="TH SarabunIT๙" w:cs="TH SarabunIT๙"/>
                <w:sz w:val="30"/>
                <w:szCs w:val="30"/>
                <w:cs/>
              </w:rPr>
              <w:br/>
              <w:t>2. คณะ 3 คณะ</w:t>
            </w:r>
          </w:p>
          <w:p w14:paraId="19A17A75" w14:textId="77777777" w:rsidR="001A5679" w:rsidRPr="00104DBD" w:rsidRDefault="001A5679" w:rsidP="001A5679">
            <w:pPr>
              <w:pStyle w:val="af0"/>
              <w:rPr>
                <w:rFonts w:ascii="TH SarabunIT๙" w:hAnsi="TH SarabunIT๙" w:cs="TH SarabunIT๙"/>
                <w:sz w:val="30"/>
                <w:szCs w:val="30"/>
              </w:rPr>
            </w:pPr>
            <w:r w:rsidRPr="00104DBD">
              <w:rPr>
                <w:rFonts w:ascii="TH SarabunIT๙" w:hAnsi="TH SarabunIT๙" w:cs="TH SarabunIT๙"/>
                <w:sz w:val="30"/>
                <w:szCs w:val="30"/>
              </w:rPr>
              <w:t xml:space="preserve">    </w:t>
            </w:r>
            <w:r w:rsidR="00892221" w:rsidRPr="00104DBD">
              <w:rPr>
                <w:rFonts w:ascii="TH SarabunIT๙" w:hAnsi="TH SarabunIT๙" w:cs="TH SarabunIT๙"/>
                <w:sz w:val="30"/>
                <w:szCs w:val="30"/>
                <w:cs/>
              </w:rPr>
              <w:t>(กลุ่มวิจัยและประกันคุณภาพ</w:t>
            </w:r>
            <w:r w:rsidRPr="00104DBD">
              <w:rPr>
                <w:rFonts w:ascii="TH SarabunIT๙" w:hAnsi="TH SarabunIT๙" w:cs="TH SarabunIT๙"/>
                <w:sz w:val="30"/>
                <w:szCs w:val="30"/>
              </w:rPr>
              <w:t xml:space="preserve">    </w:t>
            </w:r>
          </w:p>
          <w:p w14:paraId="48149E20" w14:textId="534E33DE" w:rsidR="00892221" w:rsidRPr="00104DBD" w:rsidRDefault="001A5679" w:rsidP="001A5679">
            <w:pPr>
              <w:pStyle w:val="af0"/>
              <w:rPr>
                <w:rFonts w:ascii="TH SarabunIT๙" w:eastAsia="Calibri" w:hAnsi="TH SarabunIT๙" w:cs="TH SarabunIT๙"/>
                <w:sz w:val="30"/>
                <w:szCs w:val="30"/>
                <w:cs/>
              </w:rPr>
            </w:pPr>
            <w:r w:rsidRPr="00104DBD">
              <w:rPr>
                <w:rFonts w:ascii="TH SarabunIT๙" w:hAnsi="TH SarabunIT๙" w:cs="TH SarabunIT๙"/>
                <w:sz w:val="30"/>
                <w:szCs w:val="30"/>
              </w:rPr>
              <w:t xml:space="preserve">    </w:t>
            </w:r>
            <w:r w:rsidR="00892221" w:rsidRPr="00104DBD">
              <w:rPr>
                <w:rFonts w:ascii="TH SarabunIT๙" w:hAnsi="TH SarabunIT๙" w:cs="TH SarabunIT๙"/>
                <w:sz w:val="30"/>
                <w:szCs w:val="30"/>
                <w:cs/>
              </w:rPr>
              <w:t>การศึกษา)</w:t>
            </w:r>
          </w:p>
        </w:tc>
      </w:tr>
      <w:tr w:rsidR="00104DBD" w:rsidRPr="00104DBD" w14:paraId="14A49A4E" w14:textId="77777777" w:rsidTr="00A930CA">
        <w:trPr>
          <w:jc w:val="center"/>
        </w:trPr>
        <w:tc>
          <w:tcPr>
            <w:tcW w:w="2547" w:type="dxa"/>
            <w:shd w:val="clear" w:color="auto" w:fill="auto"/>
          </w:tcPr>
          <w:p w14:paraId="18CF5358" w14:textId="62E3AC19" w:rsidR="00892221" w:rsidRPr="00104DBD" w:rsidRDefault="00892221" w:rsidP="00994FCF">
            <w:pPr>
              <w:pStyle w:val="af0"/>
              <w:ind w:left="313" w:hanging="313"/>
              <w:rPr>
                <w:rFonts w:ascii="TH SarabunIT๙" w:eastAsia="Calibri" w:hAnsi="TH SarabunIT๙" w:cs="TH SarabunIT๙"/>
                <w:sz w:val="30"/>
                <w:szCs w:val="30"/>
                <w:cs/>
              </w:rPr>
            </w:pPr>
            <w:r w:rsidRPr="00104DBD">
              <w:rPr>
                <w:rFonts w:ascii="TH SarabunIT๙" w:eastAsia="Calibri" w:hAnsi="TH SarabunIT๙" w:cs="TH SarabunIT๙"/>
                <w:sz w:val="30"/>
                <w:szCs w:val="30"/>
              </w:rPr>
              <w:t xml:space="preserve">5. </w:t>
            </w:r>
            <w:r w:rsidRPr="00104DBD">
              <w:rPr>
                <w:rFonts w:ascii="TH SarabunIT๙" w:eastAsia="Calibri" w:hAnsi="TH SarabunIT๙" w:cs="TH SarabunIT๙"/>
                <w:sz w:val="30"/>
                <w:szCs w:val="30"/>
                <w:cs/>
              </w:rPr>
              <w:t>จำนวนโครงการ/กิจกรรมพัฒนาความรู้ความสามารถทางภาษาอังกฤษ</w:t>
            </w:r>
            <w:r w:rsidRPr="00104DBD">
              <w:rPr>
                <w:rFonts w:ascii="TH SarabunIT๙" w:eastAsia="Calibri" w:hAnsi="TH SarabunIT๙" w:cs="TH SarabunIT๙"/>
                <w:sz w:val="30"/>
                <w:szCs w:val="30"/>
                <w:highlight w:val="yellow"/>
                <w:cs/>
              </w:rPr>
              <w:t xml:space="preserve"> </w:t>
            </w:r>
          </w:p>
        </w:tc>
        <w:tc>
          <w:tcPr>
            <w:tcW w:w="1134" w:type="dxa"/>
            <w:shd w:val="clear" w:color="auto" w:fill="auto"/>
          </w:tcPr>
          <w:p w14:paraId="64BD0B1E" w14:textId="7FDC48D7"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โครงการ/กิจกรรม</w:t>
            </w:r>
          </w:p>
        </w:tc>
        <w:tc>
          <w:tcPr>
            <w:tcW w:w="1040" w:type="dxa"/>
            <w:shd w:val="clear" w:color="auto" w:fill="auto"/>
          </w:tcPr>
          <w:p w14:paraId="436067EC" w14:textId="40E356DE"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17</w:t>
            </w:r>
          </w:p>
        </w:tc>
        <w:tc>
          <w:tcPr>
            <w:tcW w:w="1040" w:type="dxa"/>
            <w:shd w:val="clear" w:color="auto" w:fill="auto"/>
          </w:tcPr>
          <w:p w14:paraId="647FA365" w14:textId="6C8858BD"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17</w:t>
            </w:r>
          </w:p>
        </w:tc>
        <w:tc>
          <w:tcPr>
            <w:tcW w:w="1040" w:type="dxa"/>
            <w:shd w:val="clear" w:color="auto" w:fill="auto"/>
          </w:tcPr>
          <w:p w14:paraId="0FAC51A8" w14:textId="45C13F8C"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17</w:t>
            </w:r>
          </w:p>
        </w:tc>
        <w:tc>
          <w:tcPr>
            <w:tcW w:w="1040" w:type="dxa"/>
            <w:shd w:val="clear" w:color="auto" w:fill="auto"/>
          </w:tcPr>
          <w:p w14:paraId="60C54616" w14:textId="21AFC57D"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17</w:t>
            </w:r>
          </w:p>
        </w:tc>
        <w:tc>
          <w:tcPr>
            <w:tcW w:w="1040" w:type="dxa"/>
            <w:shd w:val="clear" w:color="auto" w:fill="auto"/>
          </w:tcPr>
          <w:p w14:paraId="0B1EB2B5" w14:textId="6F3807E7"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17</w:t>
            </w:r>
          </w:p>
        </w:tc>
        <w:tc>
          <w:tcPr>
            <w:tcW w:w="2542" w:type="dxa"/>
            <w:shd w:val="clear" w:color="auto" w:fill="auto"/>
          </w:tcPr>
          <w:p w14:paraId="77FA143D" w14:textId="77777777" w:rsidR="00892221" w:rsidRPr="00104DBD" w:rsidRDefault="00892221" w:rsidP="00892221">
            <w:pPr>
              <w:pStyle w:val="af0"/>
              <w:rPr>
                <w:rFonts w:ascii="TH SarabunIT๙" w:hAnsi="TH SarabunIT๙" w:cs="TH SarabunIT๙"/>
                <w:kern w:val="24"/>
                <w:sz w:val="30"/>
                <w:szCs w:val="30"/>
              </w:rPr>
            </w:pPr>
            <w:r w:rsidRPr="00104DBD">
              <w:rPr>
                <w:rFonts w:ascii="TH SarabunIT๙" w:hAnsi="TH SarabunIT๙" w:cs="TH SarabunIT๙"/>
                <w:kern w:val="24"/>
                <w:sz w:val="30"/>
                <w:szCs w:val="30"/>
                <w:cs/>
              </w:rPr>
              <w:t xml:space="preserve">ฝ่ายวิชาการ </w:t>
            </w:r>
          </w:p>
          <w:p w14:paraId="33BA6EC5" w14:textId="4FE74E70" w:rsidR="00892221" w:rsidRPr="00104DBD" w:rsidRDefault="00892221" w:rsidP="00892221">
            <w:pPr>
              <w:pStyle w:val="af0"/>
              <w:rPr>
                <w:rFonts w:ascii="TH SarabunIT๙" w:hAnsi="TH SarabunIT๙" w:cs="TH SarabunIT๙"/>
                <w:kern w:val="24"/>
                <w:sz w:val="30"/>
                <w:szCs w:val="30"/>
                <w:cs/>
              </w:rPr>
            </w:pPr>
            <w:r w:rsidRPr="00104DBD">
              <w:rPr>
                <w:rFonts w:ascii="TH SarabunIT๙" w:hAnsi="TH SarabunIT๙" w:cs="TH SarabunIT๙"/>
                <w:kern w:val="24"/>
                <w:sz w:val="30"/>
                <w:szCs w:val="30"/>
                <w:cs/>
              </w:rPr>
              <w:t>(แผนกหลักสูตรและแผนการเรียน)</w:t>
            </w:r>
          </w:p>
        </w:tc>
        <w:tc>
          <w:tcPr>
            <w:tcW w:w="2752" w:type="dxa"/>
            <w:shd w:val="clear" w:color="auto" w:fill="auto"/>
          </w:tcPr>
          <w:p w14:paraId="77B8F647" w14:textId="21F17EA3" w:rsidR="00892221" w:rsidRPr="00104DBD" w:rsidRDefault="00892221" w:rsidP="00892221">
            <w:pPr>
              <w:pStyle w:val="af0"/>
              <w:rPr>
                <w:rFonts w:ascii="TH SarabunIT๙" w:hAnsi="TH SarabunIT๙" w:cs="TH SarabunIT๙"/>
                <w:sz w:val="30"/>
                <w:szCs w:val="30"/>
              </w:rPr>
            </w:pPr>
            <w:r w:rsidRPr="00104DBD">
              <w:rPr>
                <w:rFonts w:ascii="TH SarabunIT๙" w:hAnsi="TH SarabunIT๙" w:cs="TH SarabunIT๙"/>
                <w:sz w:val="30"/>
                <w:szCs w:val="30"/>
                <w:cs/>
              </w:rPr>
              <w:t>1.</w:t>
            </w:r>
            <w:r w:rsidR="001A5679"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กองส่งเสริมวิชาการ </w:t>
            </w:r>
            <w:r w:rsidRPr="00104DBD">
              <w:rPr>
                <w:rFonts w:ascii="TH SarabunIT๙" w:hAnsi="TH SarabunIT๙" w:cs="TH SarabunIT๙"/>
                <w:sz w:val="30"/>
                <w:szCs w:val="30"/>
                <w:cs/>
              </w:rPr>
              <w:br/>
            </w:r>
            <w:r w:rsidR="001A5679"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(กลุ่มมาตรฐานการศึกษา) </w:t>
            </w:r>
          </w:p>
          <w:p w14:paraId="0DCCE899" w14:textId="77777777" w:rsidR="00892221" w:rsidRPr="00104DBD" w:rsidRDefault="00892221" w:rsidP="00892221">
            <w:pPr>
              <w:pStyle w:val="af0"/>
              <w:rPr>
                <w:rFonts w:ascii="TH SarabunIT๙" w:hAnsi="TH SarabunIT๙" w:cs="TH SarabunIT๙"/>
                <w:sz w:val="30"/>
                <w:szCs w:val="30"/>
              </w:rPr>
            </w:pPr>
            <w:r w:rsidRPr="00104DBD">
              <w:rPr>
                <w:rFonts w:ascii="TH SarabunIT๙" w:hAnsi="TH SarabunIT๙" w:cs="TH SarabunIT๙"/>
                <w:sz w:val="30"/>
                <w:szCs w:val="30"/>
                <w:cs/>
              </w:rPr>
              <w:t xml:space="preserve">2. คณะ 3 คณะ </w:t>
            </w:r>
          </w:p>
          <w:p w14:paraId="12384B12" w14:textId="4893EBC9" w:rsidR="00892221" w:rsidRPr="00104DBD" w:rsidRDefault="001A5679" w:rsidP="00892221">
            <w:pPr>
              <w:pStyle w:val="af0"/>
              <w:rPr>
                <w:rFonts w:ascii="TH SarabunIT๙" w:hAnsi="TH SarabunIT๙" w:cs="TH SarabunIT๙"/>
                <w:sz w:val="30"/>
                <w:szCs w:val="30"/>
                <w:cs/>
              </w:rPr>
            </w:pPr>
            <w:r w:rsidRPr="00104DBD">
              <w:rPr>
                <w:rFonts w:ascii="TH SarabunIT๙" w:hAnsi="TH SarabunIT๙" w:cs="TH SarabunIT๙"/>
                <w:sz w:val="30"/>
                <w:szCs w:val="30"/>
              </w:rPr>
              <w:t xml:space="preserve">    </w:t>
            </w:r>
            <w:r w:rsidR="00892221" w:rsidRPr="00104DBD">
              <w:rPr>
                <w:rFonts w:ascii="TH SarabunIT๙" w:hAnsi="TH SarabunIT๙" w:cs="TH SarabunIT๙"/>
                <w:sz w:val="30"/>
                <w:szCs w:val="30"/>
                <w:cs/>
              </w:rPr>
              <w:t>(กลุ่มมาตรฐานการศึกษา)</w:t>
            </w:r>
          </w:p>
        </w:tc>
      </w:tr>
      <w:tr w:rsidR="00104DBD" w:rsidRPr="00104DBD" w14:paraId="41086DDB" w14:textId="77777777" w:rsidTr="00A930CA">
        <w:trPr>
          <w:jc w:val="center"/>
        </w:trPr>
        <w:tc>
          <w:tcPr>
            <w:tcW w:w="2547" w:type="dxa"/>
            <w:shd w:val="clear" w:color="auto" w:fill="auto"/>
          </w:tcPr>
          <w:p w14:paraId="511AD165" w14:textId="041749F8" w:rsidR="00892221" w:rsidRPr="00104DBD" w:rsidRDefault="00892221" w:rsidP="00994FCF">
            <w:pPr>
              <w:pStyle w:val="af0"/>
              <w:ind w:left="313" w:hanging="313"/>
              <w:rPr>
                <w:rFonts w:ascii="TH SarabunIT๙" w:eastAsia="Calibri" w:hAnsi="TH SarabunIT๙" w:cs="TH SarabunIT๙"/>
                <w:sz w:val="30"/>
                <w:szCs w:val="30"/>
              </w:rPr>
            </w:pPr>
            <w:r w:rsidRPr="00104DBD">
              <w:rPr>
                <w:rFonts w:ascii="TH SarabunIT๙" w:eastAsia="Calibri" w:hAnsi="TH SarabunIT๙" w:cs="TH SarabunIT๙"/>
                <w:sz w:val="30"/>
                <w:szCs w:val="30"/>
                <w:cs/>
              </w:rPr>
              <w:t>6. ร้อยละของนักศึกษาชั้นปีสุดท้ายที่สอบผ่านภาษาอังกฤษตามเกณฑ์</w:t>
            </w:r>
            <w:r w:rsidR="00994FCF" w:rsidRPr="00104DBD">
              <w:rPr>
                <w:rFonts w:ascii="TH SarabunIT๙" w:eastAsia="Calibri" w:hAnsi="TH SarabunIT๙" w:cs="TH SarabunIT๙"/>
                <w:sz w:val="30"/>
                <w:szCs w:val="30"/>
                <w:cs/>
              </w:rPr>
              <w:t xml:space="preserve">  </w:t>
            </w:r>
            <w:r w:rsidRPr="00104DBD">
              <w:rPr>
                <w:rFonts w:ascii="TH SarabunIT๙" w:eastAsia="Calibri" w:hAnsi="TH SarabunIT๙" w:cs="TH SarabunIT๙"/>
                <w:sz w:val="30"/>
                <w:szCs w:val="30"/>
                <w:cs/>
              </w:rPr>
              <w:t>ที่กำหนด</w:t>
            </w:r>
          </w:p>
        </w:tc>
        <w:tc>
          <w:tcPr>
            <w:tcW w:w="1134" w:type="dxa"/>
            <w:shd w:val="clear" w:color="auto" w:fill="auto"/>
          </w:tcPr>
          <w:p w14:paraId="0CE001A9" w14:textId="491B5E0F"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1040" w:type="dxa"/>
            <w:shd w:val="clear" w:color="auto" w:fill="auto"/>
          </w:tcPr>
          <w:p w14:paraId="08AC6E70" w14:textId="13FF8F92"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50</w:t>
            </w:r>
          </w:p>
        </w:tc>
        <w:tc>
          <w:tcPr>
            <w:tcW w:w="1040" w:type="dxa"/>
            <w:shd w:val="clear" w:color="auto" w:fill="auto"/>
          </w:tcPr>
          <w:p w14:paraId="5A158173" w14:textId="4E338172"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55</w:t>
            </w:r>
          </w:p>
        </w:tc>
        <w:tc>
          <w:tcPr>
            <w:tcW w:w="1040" w:type="dxa"/>
            <w:shd w:val="clear" w:color="auto" w:fill="auto"/>
          </w:tcPr>
          <w:p w14:paraId="0613EC8D" w14:textId="28F9CF1A"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60</w:t>
            </w:r>
          </w:p>
        </w:tc>
        <w:tc>
          <w:tcPr>
            <w:tcW w:w="1040" w:type="dxa"/>
            <w:shd w:val="clear" w:color="auto" w:fill="auto"/>
          </w:tcPr>
          <w:p w14:paraId="4566938C" w14:textId="128AE660"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65</w:t>
            </w:r>
          </w:p>
        </w:tc>
        <w:tc>
          <w:tcPr>
            <w:tcW w:w="1040" w:type="dxa"/>
            <w:shd w:val="clear" w:color="auto" w:fill="auto"/>
          </w:tcPr>
          <w:p w14:paraId="0B372FCA" w14:textId="2D87E894"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70</w:t>
            </w:r>
          </w:p>
        </w:tc>
        <w:tc>
          <w:tcPr>
            <w:tcW w:w="2542" w:type="dxa"/>
            <w:shd w:val="clear" w:color="auto" w:fill="auto"/>
          </w:tcPr>
          <w:p w14:paraId="0D9AB7D4" w14:textId="77777777" w:rsidR="00892221" w:rsidRPr="00104DBD" w:rsidRDefault="00892221" w:rsidP="00892221">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ฝ่ายวิชาการ </w:t>
            </w:r>
          </w:p>
          <w:p w14:paraId="5F310843" w14:textId="038AE57C" w:rsidR="00892221" w:rsidRPr="00104DBD" w:rsidRDefault="00892221" w:rsidP="00892221">
            <w:pPr>
              <w:pStyle w:val="af0"/>
              <w:rPr>
                <w:rFonts w:ascii="TH SarabunIT๙" w:hAnsi="TH SarabunIT๙" w:cs="TH SarabunIT๙"/>
                <w:kern w:val="24"/>
                <w:sz w:val="30"/>
                <w:szCs w:val="30"/>
                <w:cs/>
              </w:rPr>
            </w:pPr>
            <w:r w:rsidRPr="00104DBD">
              <w:rPr>
                <w:rFonts w:ascii="TH SarabunIT๙" w:eastAsia="Calibri" w:hAnsi="TH SarabunIT๙" w:cs="TH SarabunIT๙"/>
                <w:sz w:val="30"/>
                <w:szCs w:val="30"/>
                <w:cs/>
              </w:rPr>
              <w:t>(แผนกหลักสูตรและแผนการเรียน)</w:t>
            </w:r>
          </w:p>
        </w:tc>
        <w:tc>
          <w:tcPr>
            <w:tcW w:w="2752" w:type="dxa"/>
            <w:shd w:val="clear" w:color="auto" w:fill="auto"/>
          </w:tcPr>
          <w:p w14:paraId="029272A2" w14:textId="1270B266" w:rsidR="00892221" w:rsidRPr="00104DBD" w:rsidRDefault="00892221" w:rsidP="00892221">
            <w:pPr>
              <w:pStyle w:val="af0"/>
              <w:rPr>
                <w:rFonts w:ascii="TH SarabunIT๙" w:hAnsi="TH SarabunIT๙" w:cs="TH SarabunIT๙"/>
                <w:sz w:val="30"/>
                <w:szCs w:val="30"/>
              </w:rPr>
            </w:pPr>
            <w:r w:rsidRPr="00104DBD">
              <w:rPr>
                <w:rFonts w:ascii="TH SarabunIT๙" w:hAnsi="TH SarabunIT๙" w:cs="TH SarabunIT๙"/>
                <w:sz w:val="30"/>
                <w:szCs w:val="30"/>
                <w:cs/>
              </w:rPr>
              <w:t>1.</w:t>
            </w:r>
            <w:r w:rsidR="001A5679"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กองส่งเสริมวิชาการ </w:t>
            </w:r>
            <w:r w:rsidRPr="00104DBD">
              <w:rPr>
                <w:rFonts w:ascii="TH SarabunIT๙" w:hAnsi="TH SarabunIT๙" w:cs="TH SarabunIT๙"/>
                <w:sz w:val="30"/>
                <w:szCs w:val="30"/>
                <w:cs/>
              </w:rPr>
              <w:br/>
            </w:r>
            <w:r w:rsidR="001A5679"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(กลุ่มมาตรฐานการศึกษา) </w:t>
            </w:r>
          </w:p>
          <w:p w14:paraId="47446740" w14:textId="77777777" w:rsidR="00892221" w:rsidRPr="00104DBD" w:rsidRDefault="00892221" w:rsidP="00892221">
            <w:pPr>
              <w:pStyle w:val="af0"/>
              <w:rPr>
                <w:rFonts w:ascii="TH SarabunIT๙" w:eastAsia="Calibri" w:hAnsi="TH SarabunIT๙" w:cs="TH SarabunIT๙"/>
                <w:sz w:val="30"/>
                <w:szCs w:val="30"/>
              </w:rPr>
            </w:pPr>
            <w:r w:rsidRPr="00104DBD">
              <w:rPr>
                <w:rFonts w:ascii="TH SarabunIT๙" w:hAnsi="TH SarabunIT๙" w:cs="TH SarabunIT๙"/>
                <w:sz w:val="30"/>
                <w:szCs w:val="30"/>
                <w:cs/>
              </w:rPr>
              <w:t xml:space="preserve">2. </w:t>
            </w:r>
            <w:r w:rsidRPr="00104DBD">
              <w:rPr>
                <w:rFonts w:ascii="TH SarabunIT๙" w:eastAsia="Calibri" w:hAnsi="TH SarabunIT๙" w:cs="TH SarabunIT๙"/>
                <w:sz w:val="30"/>
                <w:szCs w:val="30"/>
                <w:cs/>
              </w:rPr>
              <w:t>คณะ</w:t>
            </w:r>
            <w:proofErr w:type="spellStart"/>
            <w:r w:rsidRPr="00104DBD">
              <w:rPr>
                <w:rFonts w:ascii="TH SarabunIT๙" w:eastAsia="Calibri" w:hAnsi="TH SarabunIT๙" w:cs="TH SarabunIT๙"/>
                <w:sz w:val="30"/>
                <w:szCs w:val="30"/>
                <w:cs/>
              </w:rPr>
              <w:t>ศิลป</w:t>
            </w:r>
            <w:proofErr w:type="spellEnd"/>
            <w:r w:rsidRPr="00104DBD">
              <w:rPr>
                <w:rFonts w:ascii="TH SarabunIT๙" w:eastAsia="Calibri" w:hAnsi="TH SarabunIT๙" w:cs="TH SarabunIT๙"/>
                <w:sz w:val="30"/>
                <w:szCs w:val="30"/>
                <w:cs/>
              </w:rPr>
              <w:t>ศาสตร์</w:t>
            </w:r>
          </w:p>
          <w:p w14:paraId="7716CECC" w14:textId="1A905EF0" w:rsidR="00892221" w:rsidRPr="00104DBD" w:rsidRDefault="001A5679" w:rsidP="001A5679">
            <w:pPr>
              <w:spacing w:after="0" w:line="228"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rPr>
              <w:t xml:space="preserve">    </w:t>
            </w:r>
            <w:r w:rsidR="00892221" w:rsidRPr="00104DBD">
              <w:rPr>
                <w:rFonts w:ascii="TH SarabunIT๙" w:eastAsia="Calibri" w:hAnsi="TH SarabunIT๙" w:cs="TH SarabunIT๙"/>
                <w:sz w:val="30"/>
                <w:szCs w:val="30"/>
                <w:cs/>
              </w:rPr>
              <w:t xml:space="preserve">(กลุ่มมาตรฐานการศึกษา) </w:t>
            </w:r>
          </w:p>
        </w:tc>
      </w:tr>
      <w:tr w:rsidR="00104DBD" w:rsidRPr="00104DBD" w14:paraId="2B82063B" w14:textId="77777777" w:rsidTr="00A930CA">
        <w:trPr>
          <w:jc w:val="center"/>
        </w:trPr>
        <w:tc>
          <w:tcPr>
            <w:tcW w:w="2547" w:type="dxa"/>
            <w:shd w:val="clear" w:color="auto" w:fill="auto"/>
          </w:tcPr>
          <w:p w14:paraId="15C74F49" w14:textId="0D22D78A" w:rsidR="00892221" w:rsidRPr="00104DBD" w:rsidRDefault="00892221" w:rsidP="00994FCF">
            <w:pPr>
              <w:pStyle w:val="af0"/>
              <w:ind w:left="313" w:hanging="313"/>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7. จำนวนโครงการ/กิจกรรมพัฒนาทักษะความเข้าใจและใช้เทคโนโลยี</w:t>
            </w:r>
            <w:proofErr w:type="spellStart"/>
            <w:r w:rsidRPr="00104DBD">
              <w:rPr>
                <w:rFonts w:ascii="TH SarabunIT๙" w:eastAsia="Calibri" w:hAnsi="TH SarabunIT๙" w:cs="TH SarabunIT๙"/>
                <w:sz w:val="30"/>
                <w:szCs w:val="30"/>
                <w:cs/>
              </w:rPr>
              <w:t>ดิจิทัล</w:t>
            </w:r>
            <w:proofErr w:type="spellEnd"/>
            <w:r w:rsidRPr="00104DBD">
              <w:rPr>
                <w:rFonts w:ascii="TH SarabunIT๙" w:eastAsia="Calibri" w:hAnsi="TH SarabunIT๙" w:cs="TH SarabunIT๙"/>
                <w:sz w:val="30"/>
                <w:szCs w:val="30"/>
                <w:cs/>
              </w:rPr>
              <w:t xml:space="preserve"> (</w:t>
            </w:r>
            <w:r w:rsidRPr="00104DBD">
              <w:rPr>
                <w:rFonts w:ascii="TH SarabunIT๙" w:eastAsia="Calibri" w:hAnsi="TH SarabunIT๙" w:cs="TH SarabunIT๙"/>
                <w:sz w:val="30"/>
                <w:szCs w:val="30"/>
              </w:rPr>
              <w:t>Digital Literacy</w:t>
            </w:r>
            <w:r w:rsidRPr="00104DBD">
              <w:rPr>
                <w:rFonts w:ascii="TH SarabunIT๙" w:eastAsia="Calibri" w:hAnsi="TH SarabunIT๙" w:cs="TH SarabunIT๙"/>
                <w:sz w:val="30"/>
                <w:szCs w:val="30"/>
                <w:cs/>
              </w:rPr>
              <w:t>)</w:t>
            </w:r>
          </w:p>
        </w:tc>
        <w:tc>
          <w:tcPr>
            <w:tcW w:w="1134" w:type="dxa"/>
            <w:shd w:val="clear" w:color="auto" w:fill="auto"/>
          </w:tcPr>
          <w:p w14:paraId="1A396A7B" w14:textId="5EAEEC2E"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โครงการ/กิจกรรม</w:t>
            </w:r>
          </w:p>
        </w:tc>
        <w:tc>
          <w:tcPr>
            <w:tcW w:w="1040" w:type="dxa"/>
            <w:shd w:val="clear" w:color="auto" w:fill="auto"/>
          </w:tcPr>
          <w:p w14:paraId="27B6A4B0" w14:textId="77A79A9E"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17</w:t>
            </w:r>
          </w:p>
        </w:tc>
        <w:tc>
          <w:tcPr>
            <w:tcW w:w="1040" w:type="dxa"/>
            <w:shd w:val="clear" w:color="auto" w:fill="auto"/>
          </w:tcPr>
          <w:p w14:paraId="24D8A9AA" w14:textId="73E38D8A"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17</w:t>
            </w:r>
          </w:p>
        </w:tc>
        <w:tc>
          <w:tcPr>
            <w:tcW w:w="1040" w:type="dxa"/>
            <w:shd w:val="clear" w:color="auto" w:fill="auto"/>
          </w:tcPr>
          <w:p w14:paraId="26F19B4D" w14:textId="7BB9E7EE"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17</w:t>
            </w:r>
          </w:p>
        </w:tc>
        <w:tc>
          <w:tcPr>
            <w:tcW w:w="1040" w:type="dxa"/>
            <w:shd w:val="clear" w:color="auto" w:fill="auto"/>
          </w:tcPr>
          <w:p w14:paraId="1DDFA9D3" w14:textId="26039EF5"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17</w:t>
            </w:r>
          </w:p>
        </w:tc>
        <w:tc>
          <w:tcPr>
            <w:tcW w:w="1040" w:type="dxa"/>
            <w:shd w:val="clear" w:color="auto" w:fill="auto"/>
          </w:tcPr>
          <w:p w14:paraId="2882B6C1" w14:textId="73F5DC77"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17</w:t>
            </w:r>
          </w:p>
        </w:tc>
        <w:tc>
          <w:tcPr>
            <w:tcW w:w="2542" w:type="dxa"/>
            <w:shd w:val="clear" w:color="auto" w:fill="auto"/>
          </w:tcPr>
          <w:p w14:paraId="6E179B26" w14:textId="77777777" w:rsidR="00892221" w:rsidRPr="00104DBD" w:rsidRDefault="00892221" w:rsidP="00892221">
            <w:pPr>
              <w:pStyle w:val="af0"/>
              <w:rPr>
                <w:rFonts w:ascii="TH SarabunIT๙" w:hAnsi="TH SarabunIT๙" w:cs="TH SarabunIT๙"/>
                <w:kern w:val="24"/>
                <w:sz w:val="30"/>
                <w:szCs w:val="30"/>
              </w:rPr>
            </w:pPr>
            <w:r w:rsidRPr="00104DBD">
              <w:rPr>
                <w:rFonts w:ascii="TH SarabunIT๙" w:hAnsi="TH SarabunIT๙" w:cs="TH SarabunIT๙"/>
                <w:kern w:val="24"/>
                <w:sz w:val="30"/>
                <w:szCs w:val="30"/>
                <w:cs/>
              </w:rPr>
              <w:t xml:space="preserve">ฝ่ายวิชาการ </w:t>
            </w:r>
          </w:p>
          <w:p w14:paraId="39A9DF4F" w14:textId="1AA7E8BC" w:rsidR="00892221" w:rsidRPr="00104DBD" w:rsidRDefault="00892221" w:rsidP="00892221">
            <w:pPr>
              <w:spacing w:after="0" w:line="228" w:lineRule="auto"/>
              <w:rPr>
                <w:rFonts w:ascii="TH SarabunIT๙" w:eastAsia="Calibri" w:hAnsi="TH SarabunIT๙" w:cs="TH SarabunIT๙"/>
                <w:sz w:val="30"/>
                <w:szCs w:val="30"/>
                <w:cs/>
              </w:rPr>
            </w:pPr>
            <w:r w:rsidRPr="00104DBD">
              <w:rPr>
                <w:rFonts w:ascii="TH SarabunIT๙" w:hAnsi="TH SarabunIT๙" w:cs="TH SarabunIT๙"/>
                <w:kern w:val="24"/>
                <w:sz w:val="30"/>
                <w:szCs w:val="30"/>
                <w:cs/>
              </w:rPr>
              <w:t>(แผนกหลักสูตรและแผนการเรียน)</w:t>
            </w:r>
          </w:p>
        </w:tc>
        <w:tc>
          <w:tcPr>
            <w:tcW w:w="2752" w:type="dxa"/>
            <w:shd w:val="clear" w:color="auto" w:fill="auto"/>
          </w:tcPr>
          <w:p w14:paraId="36982560" w14:textId="58F7F44D" w:rsidR="00892221" w:rsidRPr="00104DBD" w:rsidRDefault="00892221" w:rsidP="00892221">
            <w:pPr>
              <w:pStyle w:val="af0"/>
              <w:rPr>
                <w:rFonts w:ascii="TH SarabunIT๙" w:hAnsi="TH SarabunIT๙" w:cs="TH SarabunIT๙"/>
                <w:sz w:val="30"/>
                <w:szCs w:val="30"/>
              </w:rPr>
            </w:pPr>
            <w:r w:rsidRPr="00104DBD">
              <w:rPr>
                <w:rFonts w:ascii="TH SarabunIT๙" w:hAnsi="TH SarabunIT๙" w:cs="TH SarabunIT๙"/>
                <w:sz w:val="30"/>
                <w:szCs w:val="30"/>
                <w:cs/>
              </w:rPr>
              <w:t>1.</w:t>
            </w:r>
            <w:r w:rsidR="001A5679"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กองส่งเสริมวิชาการ </w:t>
            </w:r>
            <w:r w:rsidRPr="00104DBD">
              <w:rPr>
                <w:rFonts w:ascii="TH SarabunIT๙" w:hAnsi="TH SarabunIT๙" w:cs="TH SarabunIT๙"/>
                <w:sz w:val="30"/>
                <w:szCs w:val="30"/>
                <w:cs/>
              </w:rPr>
              <w:br/>
            </w:r>
            <w:r w:rsidR="001A5679"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(กลุ่มมาตรฐานการศึกษา) </w:t>
            </w:r>
          </w:p>
          <w:p w14:paraId="05DEACBE" w14:textId="77777777" w:rsidR="00892221" w:rsidRPr="00104DBD" w:rsidRDefault="00892221" w:rsidP="00892221">
            <w:pPr>
              <w:pStyle w:val="af0"/>
              <w:rPr>
                <w:rFonts w:ascii="TH SarabunIT๙" w:hAnsi="TH SarabunIT๙" w:cs="TH SarabunIT๙"/>
                <w:sz w:val="30"/>
                <w:szCs w:val="30"/>
              </w:rPr>
            </w:pPr>
            <w:r w:rsidRPr="00104DBD">
              <w:rPr>
                <w:rFonts w:ascii="TH SarabunIT๙" w:hAnsi="TH SarabunIT๙" w:cs="TH SarabunIT๙"/>
                <w:sz w:val="30"/>
                <w:szCs w:val="30"/>
                <w:cs/>
              </w:rPr>
              <w:t xml:space="preserve">2. คณะ 3 คณะ </w:t>
            </w:r>
          </w:p>
          <w:p w14:paraId="44E8A155" w14:textId="0B833A96" w:rsidR="00892221" w:rsidRPr="00104DBD" w:rsidRDefault="001A5679" w:rsidP="00892221">
            <w:pPr>
              <w:pStyle w:val="af0"/>
              <w:rPr>
                <w:rFonts w:ascii="TH SarabunIT๙" w:hAnsi="TH SarabunIT๙" w:cs="TH SarabunIT๙"/>
                <w:sz w:val="30"/>
                <w:szCs w:val="30"/>
                <w:cs/>
              </w:rPr>
            </w:pPr>
            <w:r w:rsidRPr="00104DBD">
              <w:rPr>
                <w:rFonts w:ascii="TH SarabunIT๙" w:hAnsi="TH SarabunIT๙" w:cs="TH SarabunIT๙"/>
                <w:sz w:val="30"/>
                <w:szCs w:val="30"/>
              </w:rPr>
              <w:t xml:space="preserve">    </w:t>
            </w:r>
            <w:r w:rsidR="00892221" w:rsidRPr="00104DBD">
              <w:rPr>
                <w:rFonts w:ascii="TH SarabunIT๙" w:hAnsi="TH SarabunIT๙" w:cs="TH SarabunIT๙"/>
                <w:sz w:val="30"/>
                <w:szCs w:val="30"/>
                <w:cs/>
              </w:rPr>
              <w:t>(กลุ่มมาตรฐานการศึกษา)</w:t>
            </w:r>
          </w:p>
        </w:tc>
      </w:tr>
    </w:tbl>
    <w:p w14:paraId="75DB5AF5" w14:textId="77777777" w:rsidR="00943727" w:rsidRPr="00104DBD" w:rsidRDefault="00943727"/>
    <w:p w14:paraId="7B3D4DDB" w14:textId="77777777" w:rsidR="00943727" w:rsidRPr="00104DBD" w:rsidRDefault="00943727"/>
    <w:p w14:paraId="608D7014" w14:textId="77777777" w:rsidR="001E2539" w:rsidRPr="00104DBD" w:rsidRDefault="001E2539"/>
    <w:p w14:paraId="446B4297" w14:textId="77777777" w:rsidR="001A5679" w:rsidRPr="00104DBD" w:rsidRDefault="001A5679"/>
    <w:p w14:paraId="79E0B747" w14:textId="77777777" w:rsidR="00943727" w:rsidRPr="00104DBD" w:rsidRDefault="00943727"/>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134"/>
        <w:gridCol w:w="1040"/>
        <w:gridCol w:w="1040"/>
        <w:gridCol w:w="1040"/>
        <w:gridCol w:w="1040"/>
        <w:gridCol w:w="1040"/>
        <w:gridCol w:w="2542"/>
        <w:gridCol w:w="2752"/>
      </w:tblGrid>
      <w:tr w:rsidR="00104DBD" w:rsidRPr="00104DBD" w14:paraId="3AA75C7F" w14:textId="77777777" w:rsidTr="001046CD">
        <w:trPr>
          <w:jc w:val="center"/>
        </w:trPr>
        <w:tc>
          <w:tcPr>
            <w:tcW w:w="2547" w:type="dxa"/>
            <w:vMerge w:val="restart"/>
            <w:shd w:val="clear" w:color="auto" w:fill="auto"/>
            <w:vAlign w:val="center"/>
          </w:tcPr>
          <w:p w14:paraId="1388F028"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lastRenderedPageBreak/>
              <w:t>ตัวชี้วัด</w:t>
            </w:r>
          </w:p>
        </w:tc>
        <w:tc>
          <w:tcPr>
            <w:tcW w:w="1134" w:type="dxa"/>
            <w:vMerge w:val="restart"/>
            <w:shd w:val="clear" w:color="auto" w:fill="auto"/>
            <w:vAlign w:val="center"/>
          </w:tcPr>
          <w:p w14:paraId="0771D8B8"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5200" w:type="dxa"/>
            <w:gridSpan w:val="5"/>
            <w:shd w:val="clear" w:color="auto" w:fill="auto"/>
          </w:tcPr>
          <w:p w14:paraId="3593C870"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294" w:type="dxa"/>
            <w:gridSpan w:val="2"/>
            <w:shd w:val="clear" w:color="auto" w:fill="auto"/>
          </w:tcPr>
          <w:p w14:paraId="017D3002"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72E4A188" w14:textId="77777777" w:rsidTr="001046CD">
        <w:trPr>
          <w:jc w:val="center"/>
        </w:trPr>
        <w:tc>
          <w:tcPr>
            <w:tcW w:w="2547" w:type="dxa"/>
            <w:vMerge/>
            <w:shd w:val="clear" w:color="auto" w:fill="auto"/>
            <w:vAlign w:val="center"/>
          </w:tcPr>
          <w:p w14:paraId="41944E94" w14:textId="77777777" w:rsidR="00892221" w:rsidRPr="00104DBD" w:rsidRDefault="00892221" w:rsidP="00A930CA">
            <w:pPr>
              <w:spacing w:after="0" w:line="240" w:lineRule="auto"/>
              <w:jc w:val="center"/>
              <w:rPr>
                <w:rFonts w:ascii="TH SarabunIT๙" w:eastAsia="Calibri" w:hAnsi="TH SarabunIT๙" w:cs="TH SarabunIT๙"/>
                <w:b/>
                <w:bCs/>
                <w:sz w:val="32"/>
                <w:szCs w:val="32"/>
              </w:rPr>
            </w:pPr>
          </w:p>
        </w:tc>
        <w:tc>
          <w:tcPr>
            <w:tcW w:w="1134" w:type="dxa"/>
            <w:vMerge/>
            <w:shd w:val="clear" w:color="auto" w:fill="auto"/>
            <w:vAlign w:val="center"/>
          </w:tcPr>
          <w:p w14:paraId="71974BEB"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p>
        </w:tc>
        <w:tc>
          <w:tcPr>
            <w:tcW w:w="1040" w:type="dxa"/>
            <w:shd w:val="clear" w:color="auto" w:fill="auto"/>
            <w:vAlign w:val="center"/>
          </w:tcPr>
          <w:p w14:paraId="54487380"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1040" w:type="dxa"/>
            <w:shd w:val="clear" w:color="auto" w:fill="auto"/>
            <w:vAlign w:val="center"/>
          </w:tcPr>
          <w:p w14:paraId="7A83DC86"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1040" w:type="dxa"/>
            <w:shd w:val="clear" w:color="auto" w:fill="auto"/>
            <w:vAlign w:val="center"/>
          </w:tcPr>
          <w:p w14:paraId="2FAFF784"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1040" w:type="dxa"/>
            <w:shd w:val="clear" w:color="auto" w:fill="auto"/>
            <w:vAlign w:val="center"/>
          </w:tcPr>
          <w:p w14:paraId="0CB76018"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1040" w:type="dxa"/>
            <w:shd w:val="clear" w:color="auto" w:fill="auto"/>
            <w:vAlign w:val="center"/>
          </w:tcPr>
          <w:p w14:paraId="71EE23BA"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2542" w:type="dxa"/>
            <w:shd w:val="clear" w:color="auto" w:fill="auto"/>
            <w:vAlign w:val="center"/>
          </w:tcPr>
          <w:p w14:paraId="57DD7A73"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วิทยาเขต</w:t>
            </w:r>
          </w:p>
        </w:tc>
        <w:tc>
          <w:tcPr>
            <w:tcW w:w="2752" w:type="dxa"/>
            <w:shd w:val="clear" w:color="auto" w:fill="auto"/>
            <w:vAlign w:val="center"/>
          </w:tcPr>
          <w:p w14:paraId="66AF6C8F" w14:textId="77777777" w:rsidR="00892221" w:rsidRPr="00104DBD" w:rsidRDefault="00892221"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ส่วนกลาง</w:t>
            </w:r>
          </w:p>
        </w:tc>
      </w:tr>
      <w:tr w:rsidR="00104DBD" w:rsidRPr="00104DBD" w14:paraId="66E9A88E" w14:textId="77777777" w:rsidTr="00A930CA">
        <w:trPr>
          <w:jc w:val="center"/>
        </w:trPr>
        <w:tc>
          <w:tcPr>
            <w:tcW w:w="2547" w:type="dxa"/>
            <w:shd w:val="clear" w:color="auto" w:fill="auto"/>
          </w:tcPr>
          <w:p w14:paraId="4815DAB6" w14:textId="0D6FDD74" w:rsidR="00892221" w:rsidRPr="00104DBD" w:rsidRDefault="00892221" w:rsidP="00994FCF">
            <w:pPr>
              <w:spacing w:after="0" w:line="240" w:lineRule="auto"/>
              <w:ind w:left="313" w:hanging="313"/>
              <w:rPr>
                <w:rFonts w:ascii="TH SarabunIT๙" w:eastAsia="Calibri" w:hAnsi="TH SarabunIT๙" w:cs="TH SarabunIT๙"/>
                <w:sz w:val="30"/>
                <w:szCs w:val="30"/>
              </w:rPr>
            </w:pPr>
            <w:r w:rsidRPr="00104DBD">
              <w:rPr>
                <w:rFonts w:ascii="TH SarabunIT๙" w:eastAsia="Calibri" w:hAnsi="TH SarabunIT๙" w:cs="TH SarabunIT๙"/>
                <w:sz w:val="30"/>
                <w:szCs w:val="30"/>
                <w:cs/>
              </w:rPr>
              <w:t>8. ร้อยละของนักศึกษาชั้นปีสุดท้ายที่สอบผ่านการวัดความเข้าใจและใช้เทคโนโลยี</w:t>
            </w:r>
            <w:proofErr w:type="spellStart"/>
            <w:r w:rsidRPr="00104DBD">
              <w:rPr>
                <w:rFonts w:ascii="TH SarabunIT๙" w:eastAsia="Calibri" w:hAnsi="TH SarabunIT๙" w:cs="TH SarabunIT๙"/>
                <w:sz w:val="30"/>
                <w:szCs w:val="30"/>
                <w:cs/>
              </w:rPr>
              <w:t>ดิจิทัล</w:t>
            </w:r>
            <w:proofErr w:type="spellEnd"/>
            <w:r w:rsidRPr="00104DBD">
              <w:rPr>
                <w:rFonts w:ascii="TH SarabunIT๙" w:eastAsia="Calibri" w:hAnsi="TH SarabunIT๙" w:cs="TH SarabunIT๙"/>
                <w:sz w:val="30"/>
                <w:szCs w:val="30"/>
                <w:cs/>
              </w:rPr>
              <w:t xml:space="preserve"> </w:t>
            </w:r>
            <w:r w:rsidR="003C6906"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w:t>
            </w:r>
            <w:r w:rsidRPr="00104DBD">
              <w:rPr>
                <w:rFonts w:ascii="TH SarabunIT๙" w:eastAsia="Calibri" w:hAnsi="TH SarabunIT๙" w:cs="TH SarabunIT๙"/>
                <w:sz w:val="30"/>
                <w:szCs w:val="30"/>
              </w:rPr>
              <w:t>Digital Literacy)</w:t>
            </w:r>
            <w:r w:rsidR="00994FCF" w:rsidRPr="00104DBD">
              <w:rPr>
                <w:rFonts w:ascii="TH SarabunIT๙" w:eastAsia="Calibri" w:hAnsi="TH SarabunIT๙" w:cs="TH SarabunIT๙" w:hint="cs"/>
                <w:sz w:val="30"/>
                <w:szCs w:val="30"/>
                <w:cs/>
              </w:rPr>
              <w:t xml:space="preserve"> </w:t>
            </w:r>
            <w:r w:rsidR="003C6906"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ตามเกณฑ์ที่กำหนด</w:t>
            </w:r>
          </w:p>
        </w:tc>
        <w:tc>
          <w:tcPr>
            <w:tcW w:w="1134" w:type="dxa"/>
            <w:shd w:val="clear" w:color="auto" w:fill="auto"/>
          </w:tcPr>
          <w:p w14:paraId="09745F26" w14:textId="77777777"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1040" w:type="dxa"/>
            <w:shd w:val="clear" w:color="auto" w:fill="auto"/>
          </w:tcPr>
          <w:p w14:paraId="5072DEEA" w14:textId="77777777"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040" w:type="dxa"/>
            <w:shd w:val="clear" w:color="auto" w:fill="auto"/>
          </w:tcPr>
          <w:p w14:paraId="61DE93FE" w14:textId="77777777"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040" w:type="dxa"/>
            <w:shd w:val="clear" w:color="auto" w:fill="auto"/>
          </w:tcPr>
          <w:p w14:paraId="32E06113" w14:textId="619F6C9C"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80</w:t>
            </w:r>
          </w:p>
        </w:tc>
        <w:tc>
          <w:tcPr>
            <w:tcW w:w="1040" w:type="dxa"/>
            <w:shd w:val="clear" w:color="auto" w:fill="auto"/>
          </w:tcPr>
          <w:p w14:paraId="64F8DBA9" w14:textId="2B0275ED"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90</w:t>
            </w:r>
          </w:p>
        </w:tc>
        <w:tc>
          <w:tcPr>
            <w:tcW w:w="1040" w:type="dxa"/>
            <w:shd w:val="clear" w:color="auto" w:fill="auto"/>
          </w:tcPr>
          <w:p w14:paraId="3A0FC05B" w14:textId="77777777"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2542" w:type="dxa"/>
            <w:shd w:val="clear" w:color="auto" w:fill="auto"/>
          </w:tcPr>
          <w:p w14:paraId="0953345C" w14:textId="155123C7" w:rsidR="00892221" w:rsidRPr="00104DBD" w:rsidRDefault="00892221" w:rsidP="00892221">
            <w:pPr>
              <w:spacing w:after="0" w:line="228"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ฝ่ายวิชาการ (แผนกหลักสูตรและแผนการเรียน)</w:t>
            </w:r>
          </w:p>
        </w:tc>
        <w:tc>
          <w:tcPr>
            <w:tcW w:w="2752" w:type="dxa"/>
            <w:shd w:val="clear" w:color="auto" w:fill="auto"/>
          </w:tcPr>
          <w:p w14:paraId="470F0329" w14:textId="1D2CC569" w:rsidR="00892221" w:rsidRPr="00104DBD" w:rsidRDefault="00892221" w:rsidP="001A5679">
            <w:pPr>
              <w:pStyle w:val="af0"/>
              <w:ind w:left="230" w:hanging="230"/>
              <w:rPr>
                <w:rFonts w:ascii="TH SarabunIT๙" w:hAnsi="TH SarabunIT๙" w:cs="TH SarabunIT๙"/>
                <w:sz w:val="30"/>
                <w:szCs w:val="30"/>
              </w:rPr>
            </w:pPr>
            <w:r w:rsidRPr="00104DBD">
              <w:rPr>
                <w:rFonts w:ascii="TH SarabunIT๙" w:hAnsi="TH SarabunIT๙" w:cs="TH SarabunIT๙"/>
                <w:sz w:val="30"/>
                <w:szCs w:val="30"/>
                <w:cs/>
              </w:rPr>
              <w:t>1.</w:t>
            </w:r>
            <w:r w:rsidR="001A5679"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กองส่งเสริมวิชาการ </w:t>
            </w:r>
            <w:r w:rsidRPr="00104DBD">
              <w:rPr>
                <w:rFonts w:ascii="TH SarabunIT๙" w:hAnsi="TH SarabunIT๙" w:cs="TH SarabunIT๙"/>
                <w:sz w:val="30"/>
                <w:szCs w:val="30"/>
                <w:cs/>
              </w:rPr>
              <w:br/>
            </w:r>
            <w:r w:rsidR="001A5679"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(กลุ่มมาตรฐานการศึกษา) </w:t>
            </w:r>
          </w:p>
          <w:p w14:paraId="0DF764FB" w14:textId="2175D84D" w:rsidR="00892221" w:rsidRPr="00104DBD" w:rsidRDefault="00892221" w:rsidP="001A5679">
            <w:pPr>
              <w:pStyle w:val="af0"/>
              <w:ind w:left="230" w:hanging="230"/>
              <w:rPr>
                <w:rFonts w:ascii="TH SarabunIT๙" w:eastAsia="Calibri" w:hAnsi="TH SarabunIT๙" w:cs="TH SarabunIT๙"/>
                <w:sz w:val="30"/>
                <w:szCs w:val="30"/>
                <w:cs/>
              </w:rPr>
            </w:pPr>
            <w:r w:rsidRPr="00104DBD">
              <w:rPr>
                <w:rFonts w:ascii="TH SarabunIT๙" w:hAnsi="TH SarabunIT๙" w:cs="TH SarabunIT๙"/>
                <w:sz w:val="30"/>
                <w:szCs w:val="30"/>
                <w:cs/>
              </w:rPr>
              <w:t>2.</w:t>
            </w:r>
            <w:r w:rsidR="001A5679" w:rsidRPr="00104DBD">
              <w:rPr>
                <w:rFonts w:ascii="TH SarabunIT๙" w:hAnsi="TH SarabunIT๙" w:cs="TH SarabunIT๙"/>
                <w:sz w:val="30"/>
                <w:szCs w:val="30"/>
              </w:rPr>
              <w:t xml:space="preserve"> </w:t>
            </w:r>
            <w:r w:rsidRPr="00104DBD">
              <w:rPr>
                <w:rFonts w:ascii="TH SarabunIT๙" w:eastAsia="Calibri" w:hAnsi="TH SarabunIT๙" w:cs="TH SarabunIT๙"/>
                <w:sz w:val="30"/>
                <w:szCs w:val="30"/>
                <w:cs/>
              </w:rPr>
              <w:t>คณะวิทยาศาสตร์การกีฬา</w:t>
            </w:r>
            <w:r w:rsidR="001A5679" w:rsidRPr="00104DBD">
              <w:rPr>
                <w:rFonts w:ascii="TH SarabunIT๙" w:eastAsia="Calibri" w:hAnsi="TH SarabunIT๙" w:cs="TH SarabunIT๙"/>
                <w:sz w:val="30"/>
                <w:szCs w:val="30"/>
              </w:rPr>
              <w:t xml:space="preserve">  </w:t>
            </w:r>
            <w:r w:rsidRPr="00104DBD">
              <w:rPr>
                <w:rFonts w:ascii="TH SarabunIT๙" w:eastAsia="Calibri" w:hAnsi="TH SarabunIT๙" w:cs="TH SarabunIT๙"/>
                <w:sz w:val="30"/>
                <w:szCs w:val="30"/>
                <w:cs/>
              </w:rPr>
              <w:t>และสุขภาพ(กลุ่มมาตรฐานการศึกษา)</w:t>
            </w:r>
          </w:p>
        </w:tc>
      </w:tr>
      <w:tr w:rsidR="00104DBD" w:rsidRPr="00104DBD" w14:paraId="72793500" w14:textId="77777777" w:rsidTr="00A930CA">
        <w:trPr>
          <w:jc w:val="center"/>
        </w:trPr>
        <w:tc>
          <w:tcPr>
            <w:tcW w:w="2547" w:type="dxa"/>
            <w:shd w:val="clear" w:color="auto" w:fill="auto"/>
          </w:tcPr>
          <w:p w14:paraId="693C4391" w14:textId="0D4288CE" w:rsidR="00892221" w:rsidRPr="00104DBD" w:rsidRDefault="00892221" w:rsidP="001A5679">
            <w:pPr>
              <w:pStyle w:val="af0"/>
              <w:ind w:left="313" w:hanging="313"/>
              <w:rPr>
                <w:rFonts w:ascii="TH SarabunIT๙" w:hAnsi="TH SarabunIT๙" w:cs="TH SarabunIT๙"/>
                <w:sz w:val="30"/>
                <w:szCs w:val="30"/>
                <w:cs/>
              </w:rPr>
            </w:pPr>
            <w:r w:rsidRPr="00104DBD">
              <w:rPr>
                <w:rFonts w:ascii="TH SarabunIT๙" w:hAnsi="TH SarabunIT๙" w:cs="TH SarabunIT๙"/>
                <w:sz w:val="30"/>
                <w:szCs w:val="30"/>
                <w:cs/>
              </w:rPr>
              <w:t>๙. ร้อยละของผลการประเมินคุณภาพการศึกษาภายในระดับหลักสูตรของมหาวิทยาลัยที่อยู่ใน</w:t>
            </w:r>
            <w:r w:rsidR="00F57508">
              <w:rPr>
                <w:rFonts w:ascii="TH SarabunIT๙" w:hAnsi="TH SarabunIT๙" w:cs="TH SarabunIT๙"/>
                <w:sz w:val="30"/>
                <w:szCs w:val="30"/>
              </w:rPr>
              <w:t xml:space="preserve"> </w:t>
            </w:r>
            <w:r w:rsidRPr="00104DBD">
              <w:rPr>
                <w:rFonts w:ascii="TH SarabunIT๙" w:hAnsi="TH SarabunIT๙" w:cs="TH SarabunIT๙"/>
                <w:sz w:val="30"/>
                <w:szCs w:val="30"/>
                <w:cs/>
              </w:rPr>
              <w:t>ระดับคุณภาพดีขึ้นไป</w:t>
            </w:r>
          </w:p>
        </w:tc>
        <w:tc>
          <w:tcPr>
            <w:tcW w:w="1134" w:type="dxa"/>
            <w:shd w:val="clear" w:color="auto" w:fill="auto"/>
          </w:tcPr>
          <w:p w14:paraId="47F8FD1F" w14:textId="75363709"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1040" w:type="dxa"/>
            <w:shd w:val="clear" w:color="auto" w:fill="auto"/>
          </w:tcPr>
          <w:p w14:paraId="36137A3C" w14:textId="3BEA47BC"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90</w:t>
            </w:r>
          </w:p>
        </w:tc>
        <w:tc>
          <w:tcPr>
            <w:tcW w:w="1040" w:type="dxa"/>
            <w:shd w:val="clear" w:color="auto" w:fill="auto"/>
          </w:tcPr>
          <w:p w14:paraId="24451FD3" w14:textId="25CECDB1"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95</w:t>
            </w:r>
          </w:p>
        </w:tc>
        <w:tc>
          <w:tcPr>
            <w:tcW w:w="1040" w:type="dxa"/>
            <w:shd w:val="clear" w:color="auto" w:fill="auto"/>
          </w:tcPr>
          <w:p w14:paraId="0AE294D5" w14:textId="09B5C357"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95</w:t>
            </w:r>
          </w:p>
        </w:tc>
        <w:tc>
          <w:tcPr>
            <w:tcW w:w="1040" w:type="dxa"/>
            <w:shd w:val="clear" w:color="auto" w:fill="auto"/>
          </w:tcPr>
          <w:p w14:paraId="3174652E" w14:textId="1D139163"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1040" w:type="dxa"/>
            <w:shd w:val="clear" w:color="auto" w:fill="auto"/>
          </w:tcPr>
          <w:p w14:paraId="595A5938" w14:textId="12BD3FF6"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2542" w:type="dxa"/>
            <w:shd w:val="clear" w:color="auto" w:fill="auto"/>
          </w:tcPr>
          <w:p w14:paraId="5B90EF78" w14:textId="77777777" w:rsidR="00892221" w:rsidRPr="00104DBD" w:rsidRDefault="00892221" w:rsidP="00892221">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ฝ่ายจัดการศึกษา </w:t>
            </w:r>
          </w:p>
          <w:p w14:paraId="7A1DAC6E" w14:textId="623FA3B6" w:rsidR="00892221" w:rsidRPr="00104DBD" w:rsidRDefault="00892221" w:rsidP="00892221">
            <w:pPr>
              <w:spacing w:after="0" w:line="228"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คณะ (แผนกสาขา)</w:t>
            </w:r>
          </w:p>
        </w:tc>
        <w:tc>
          <w:tcPr>
            <w:tcW w:w="2752" w:type="dxa"/>
            <w:shd w:val="clear" w:color="auto" w:fill="auto"/>
          </w:tcPr>
          <w:p w14:paraId="3E786425" w14:textId="1EA73DAE" w:rsidR="00892221" w:rsidRPr="00104DBD" w:rsidRDefault="00892221" w:rsidP="00892221">
            <w:pPr>
              <w:pStyle w:val="af0"/>
              <w:rPr>
                <w:rFonts w:ascii="TH SarabunIT๙" w:hAnsi="TH SarabunIT๙" w:cs="TH SarabunIT๙"/>
                <w:sz w:val="30"/>
                <w:szCs w:val="30"/>
              </w:rPr>
            </w:pPr>
            <w:r w:rsidRPr="00104DBD">
              <w:rPr>
                <w:rFonts w:ascii="TH SarabunIT๙" w:hAnsi="TH SarabunIT๙" w:cs="TH SarabunIT๙"/>
                <w:sz w:val="30"/>
                <w:szCs w:val="30"/>
                <w:cs/>
              </w:rPr>
              <w:t>1.</w:t>
            </w:r>
            <w:r w:rsidR="001A5679"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กองส่งเสริมวิชาการ </w:t>
            </w:r>
            <w:r w:rsidRPr="00104DBD">
              <w:rPr>
                <w:rFonts w:ascii="TH SarabunIT๙" w:hAnsi="TH SarabunIT๙" w:cs="TH SarabunIT๙"/>
                <w:sz w:val="30"/>
                <w:szCs w:val="30"/>
                <w:cs/>
              </w:rPr>
              <w:br/>
            </w:r>
            <w:r w:rsidR="001A5679"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(กลุ่มมาตรฐานการศึกษา) </w:t>
            </w:r>
          </w:p>
          <w:p w14:paraId="2BA6AFEA" w14:textId="77777777" w:rsidR="00892221" w:rsidRPr="00104DBD" w:rsidRDefault="00892221" w:rsidP="00892221">
            <w:pPr>
              <w:pStyle w:val="af0"/>
              <w:rPr>
                <w:rFonts w:ascii="TH SarabunIT๙" w:hAnsi="TH SarabunIT๙" w:cs="TH SarabunIT๙"/>
                <w:sz w:val="30"/>
                <w:szCs w:val="30"/>
              </w:rPr>
            </w:pPr>
            <w:r w:rsidRPr="00104DBD">
              <w:rPr>
                <w:rFonts w:ascii="TH SarabunIT๙" w:hAnsi="TH SarabunIT๙" w:cs="TH SarabunIT๙"/>
                <w:sz w:val="30"/>
                <w:szCs w:val="30"/>
                <w:cs/>
              </w:rPr>
              <w:t xml:space="preserve">2. คณะ 3 คณะ </w:t>
            </w:r>
          </w:p>
          <w:p w14:paraId="5F6CF829" w14:textId="10F6099D" w:rsidR="00892221" w:rsidRPr="00104DBD" w:rsidRDefault="001A5679" w:rsidP="00892221">
            <w:pPr>
              <w:pStyle w:val="af0"/>
              <w:rPr>
                <w:rFonts w:ascii="TH SarabunIT๙" w:hAnsi="TH SarabunIT๙" w:cs="TH SarabunIT๙"/>
                <w:sz w:val="30"/>
                <w:szCs w:val="30"/>
                <w:cs/>
              </w:rPr>
            </w:pPr>
            <w:r w:rsidRPr="00104DBD">
              <w:rPr>
                <w:rFonts w:ascii="TH SarabunIT๙" w:hAnsi="TH SarabunIT๙" w:cs="TH SarabunIT๙"/>
                <w:sz w:val="30"/>
                <w:szCs w:val="30"/>
              </w:rPr>
              <w:t xml:space="preserve">    </w:t>
            </w:r>
            <w:r w:rsidR="00892221" w:rsidRPr="00104DBD">
              <w:rPr>
                <w:rFonts w:ascii="TH SarabunIT๙" w:hAnsi="TH SarabunIT๙" w:cs="TH SarabunIT๙"/>
                <w:sz w:val="30"/>
                <w:szCs w:val="30"/>
                <w:cs/>
              </w:rPr>
              <w:t>(กลุ่มมาตรฐานการศึกษา)</w:t>
            </w:r>
          </w:p>
        </w:tc>
      </w:tr>
      <w:tr w:rsidR="00104DBD" w:rsidRPr="00104DBD" w14:paraId="26469371" w14:textId="77777777" w:rsidTr="00A930CA">
        <w:trPr>
          <w:jc w:val="center"/>
        </w:trPr>
        <w:tc>
          <w:tcPr>
            <w:tcW w:w="2547" w:type="dxa"/>
            <w:shd w:val="clear" w:color="auto" w:fill="auto"/>
          </w:tcPr>
          <w:p w14:paraId="34C3EB2D" w14:textId="73B0448A" w:rsidR="00892221" w:rsidRPr="00104DBD" w:rsidRDefault="00892221" w:rsidP="00994FCF">
            <w:pPr>
              <w:pStyle w:val="af0"/>
              <w:ind w:left="313" w:hanging="313"/>
              <w:rPr>
                <w:rFonts w:ascii="TH SarabunIT๙" w:hAnsi="TH SarabunIT๙" w:cs="TH SarabunIT๙"/>
                <w:sz w:val="30"/>
                <w:szCs w:val="30"/>
                <w:cs/>
              </w:rPr>
            </w:pPr>
            <w:r w:rsidRPr="00104DBD">
              <w:rPr>
                <w:rFonts w:ascii="TH SarabunIT๙" w:hAnsi="TH SarabunIT๙" w:cs="TH SarabunIT๙"/>
                <w:sz w:val="30"/>
                <w:szCs w:val="30"/>
                <w:cs/>
              </w:rPr>
              <w:t>10. ร้อยละของผลการประเมินคุณภาพการศึกษาภายในระดับคณะทุกวิทยาเขตของมหาวิทยาลัยที่อยู่ใน</w:t>
            </w:r>
            <w:r w:rsidR="00F57508">
              <w:rPr>
                <w:rFonts w:ascii="TH SarabunIT๙" w:hAnsi="TH SarabunIT๙" w:cs="TH SarabunIT๙"/>
                <w:sz w:val="30"/>
                <w:szCs w:val="30"/>
              </w:rPr>
              <w:t xml:space="preserve">  </w:t>
            </w:r>
            <w:r w:rsidRPr="00104DBD">
              <w:rPr>
                <w:rFonts w:ascii="TH SarabunIT๙" w:hAnsi="TH SarabunIT๙" w:cs="TH SarabunIT๙"/>
                <w:sz w:val="30"/>
                <w:szCs w:val="30"/>
                <w:cs/>
              </w:rPr>
              <w:t>ระดับคุณภาพดีขึ้นไป</w:t>
            </w:r>
          </w:p>
        </w:tc>
        <w:tc>
          <w:tcPr>
            <w:tcW w:w="1134" w:type="dxa"/>
            <w:shd w:val="clear" w:color="auto" w:fill="auto"/>
          </w:tcPr>
          <w:p w14:paraId="5B21F8C2" w14:textId="421BEE4D"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1040" w:type="dxa"/>
            <w:shd w:val="clear" w:color="auto" w:fill="auto"/>
          </w:tcPr>
          <w:p w14:paraId="41511B65" w14:textId="4491E0DB"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90</w:t>
            </w:r>
          </w:p>
        </w:tc>
        <w:tc>
          <w:tcPr>
            <w:tcW w:w="1040" w:type="dxa"/>
            <w:shd w:val="clear" w:color="auto" w:fill="auto"/>
          </w:tcPr>
          <w:p w14:paraId="5F94C143" w14:textId="2B6C0614"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95</w:t>
            </w:r>
          </w:p>
        </w:tc>
        <w:tc>
          <w:tcPr>
            <w:tcW w:w="1040" w:type="dxa"/>
            <w:shd w:val="clear" w:color="auto" w:fill="auto"/>
          </w:tcPr>
          <w:p w14:paraId="68C723CB" w14:textId="6A3202E8"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95</w:t>
            </w:r>
          </w:p>
        </w:tc>
        <w:tc>
          <w:tcPr>
            <w:tcW w:w="1040" w:type="dxa"/>
            <w:shd w:val="clear" w:color="auto" w:fill="auto"/>
          </w:tcPr>
          <w:p w14:paraId="3AB517A3" w14:textId="1BA66FBA"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1040" w:type="dxa"/>
            <w:shd w:val="clear" w:color="auto" w:fill="auto"/>
          </w:tcPr>
          <w:p w14:paraId="5058897A" w14:textId="5B18E632" w:rsidR="00892221" w:rsidRPr="00104DBD" w:rsidRDefault="00892221" w:rsidP="00892221">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2542" w:type="dxa"/>
            <w:shd w:val="clear" w:color="auto" w:fill="auto"/>
          </w:tcPr>
          <w:p w14:paraId="15620CFA" w14:textId="77777777" w:rsidR="00892221" w:rsidRPr="00104DBD" w:rsidRDefault="00892221" w:rsidP="00892221">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ฝ่ายจัดการศึกษา </w:t>
            </w:r>
          </w:p>
          <w:p w14:paraId="6F9EEF2D" w14:textId="6D987CC7" w:rsidR="00892221" w:rsidRPr="00104DBD" w:rsidRDefault="00892221" w:rsidP="00892221">
            <w:pPr>
              <w:spacing w:after="0" w:line="228"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คณะ (แผนกสาขา)</w:t>
            </w:r>
          </w:p>
        </w:tc>
        <w:tc>
          <w:tcPr>
            <w:tcW w:w="2752" w:type="dxa"/>
            <w:shd w:val="clear" w:color="auto" w:fill="auto"/>
          </w:tcPr>
          <w:p w14:paraId="0DF7D3B6" w14:textId="20E68893" w:rsidR="00892221" w:rsidRPr="00104DBD" w:rsidRDefault="00892221" w:rsidP="00892221">
            <w:pPr>
              <w:pStyle w:val="af0"/>
              <w:rPr>
                <w:rFonts w:ascii="TH SarabunIT๙" w:hAnsi="TH SarabunIT๙" w:cs="TH SarabunIT๙"/>
                <w:sz w:val="30"/>
                <w:szCs w:val="30"/>
              </w:rPr>
            </w:pPr>
            <w:r w:rsidRPr="00104DBD">
              <w:rPr>
                <w:rFonts w:ascii="TH SarabunIT๙" w:hAnsi="TH SarabunIT๙" w:cs="TH SarabunIT๙"/>
                <w:sz w:val="30"/>
                <w:szCs w:val="30"/>
                <w:cs/>
              </w:rPr>
              <w:t xml:space="preserve">1. กองส่งเสริมวิชาการ </w:t>
            </w:r>
            <w:r w:rsidRPr="00104DBD">
              <w:rPr>
                <w:rFonts w:ascii="TH SarabunIT๙" w:hAnsi="TH SarabunIT๙" w:cs="TH SarabunIT๙"/>
                <w:sz w:val="30"/>
                <w:szCs w:val="30"/>
                <w:cs/>
              </w:rPr>
              <w:br/>
            </w:r>
            <w:r w:rsidR="001A5679"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(กลุ่มมาตรฐานการศึกษา)</w:t>
            </w:r>
            <w:r w:rsidRPr="00104DBD">
              <w:rPr>
                <w:rFonts w:ascii="TH SarabunIT๙" w:hAnsi="TH SarabunIT๙" w:cs="TH SarabunIT๙"/>
                <w:sz w:val="30"/>
                <w:szCs w:val="30"/>
                <w:cs/>
              </w:rPr>
              <w:br/>
              <w:t>2. คณะ 3 คณะ</w:t>
            </w:r>
          </w:p>
          <w:p w14:paraId="7B237DC9" w14:textId="77777777" w:rsidR="001A5679" w:rsidRPr="00104DBD" w:rsidRDefault="001A5679" w:rsidP="001A5679">
            <w:pPr>
              <w:pStyle w:val="af0"/>
              <w:rPr>
                <w:rFonts w:ascii="TH SarabunIT๙" w:hAnsi="TH SarabunIT๙" w:cs="TH SarabunIT๙"/>
                <w:sz w:val="30"/>
                <w:szCs w:val="30"/>
              </w:rPr>
            </w:pPr>
            <w:r w:rsidRPr="00104DBD">
              <w:rPr>
                <w:rFonts w:ascii="TH SarabunIT๙" w:hAnsi="TH SarabunIT๙" w:cs="TH SarabunIT๙"/>
                <w:sz w:val="30"/>
                <w:szCs w:val="30"/>
              </w:rPr>
              <w:t xml:space="preserve">    </w:t>
            </w:r>
            <w:r w:rsidR="00892221" w:rsidRPr="00104DBD">
              <w:rPr>
                <w:rFonts w:ascii="TH SarabunIT๙" w:hAnsi="TH SarabunIT๙" w:cs="TH SarabunIT๙"/>
                <w:sz w:val="30"/>
                <w:szCs w:val="30"/>
                <w:cs/>
              </w:rPr>
              <w:t>(กลุ่มวิจัยและประกันคุณภาพ</w:t>
            </w:r>
            <w:r w:rsidRPr="00104DBD">
              <w:rPr>
                <w:rFonts w:ascii="TH SarabunIT๙" w:hAnsi="TH SarabunIT๙" w:cs="TH SarabunIT๙"/>
                <w:sz w:val="30"/>
                <w:szCs w:val="30"/>
              </w:rPr>
              <w:t xml:space="preserve">   </w:t>
            </w:r>
          </w:p>
          <w:p w14:paraId="40DE5134" w14:textId="0271E7A2" w:rsidR="00892221" w:rsidRPr="00104DBD" w:rsidRDefault="001A5679" w:rsidP="001A5679">
            <w:pPr>
              <w:pStyle w:val="af0"/>
              <w:rPr>
                <w:rFonts w:ascii="TH SarabunIT๙" w:eastAsia="Calibri" w:hAnsi="TH SarabunIT๙" w:cs="TH SarabunIT๙"/>
                <w:sz w:val="30"/>
                <w:szCs w:val="30"/>
              </w:rPr>
            </w:pPr>
            <w:r w:rsidRPr="00104DBD">
              <w:rPr>
                <w:rFonts w:ascii="TH SarabunIT๙" w:hAnsi="TH SarabunIT๙" w:cs="TH SarabunIT๙"/>
                <w:sz w:val="30"/>
                <w:szCs w:val="30"/>
              </w:rPr>
              <w:t xml:space="preserve">    </w:t>
            </w:r>
            <w:r w:rsidR="00892221" w:rsidRPr="00104DBD">
              <w:rPr>
                <w:rFonts w:ascii="TH SarabunIT๙" w:hAnsi="TH SarabunIT๙" w:cs="TH SarabunIT๙"/>
                <w:sz w:val="30"/>
                <w:szCs w:val="30"/>
                <w:cs/>
              </w:rPr>
              <w:t>การศึกษา)</w:t>
            </w:r>
          </w:p>
          <w:p w14:paraId="3F4A73BB" w14:textId="77777777" w:rsidR="00892221" w:rsidRPr="00104DBD" w:rsidRDefault="00892221" w:rsidP="00892221">
            <w:pPr>
              <w:pStyle w:val="af0"/>
              <w:rPr>
                <w:rFonts w:ascii="TH SarabunIT๙" w:hAnsi="TH SarabunIT๙" w:cs="TH SarabunIT๙"/>
                <w:sz w:val="30"/>
                <w:szCs w:val="30"/>
                <w:cs/>
              </w:rPr>
            </w:pPr>
          </w:p>
        </w:tc>
      </w:tr>
    </w:tbl>
    <w:p w14:paraId="3CE40E36" w14:textId="77777777" w:rsidR="00943727" w:rsidRPr="00104DBD" w:rsidRDefault="00943727"/>
    <w:p w14:paraId="14020B5B" w14:textId="77777777" w:rsidR="00943727" w:rsidRPr="00104DBD" w:rsidRDefault="00943727"/>
    <w:p w14:paraId="474B5C3E" w14:textId="24C7812D" w:rsidR="00642116" w:rsidRPr="00104DBD" w:rsidRDefault="00642116" w:rsidP="00642116">
      <w:pPr>
        <w:tabs>
          <w:tab w:val="left" w:pos="6045"/>
        </w:tabs>
        <w:rPr>
          <w:rFonts w:ascii="TH SarabunIT๙" w:eastAsia="Calibri" w:hAnsi="TH SarabunIT๙" w:cs="TH SarabunIT๙"/>
          <w:sz w:val="32"/>
          <w:szCs w:val="32"/>
          <w:cs/>
        </w:rPr>
        <w:sectPr w:rsidR="00642116" w:rsidRPr="00104DBD" w:rsidSect="00A863C4">
          <w:footerReference w:type="default" r:id="rId33"/>
          <w:pgSz w:w="16838" w:h="11906" w:orient="landscape"/>
          <w:pgMar w:top="1276" w:right="1245" w:bottom="1416" w:left="1276" w:header="170" w:footer="170" w:gutter="0"/>
          <w:cols w:space="708"/>
          <w:docGrid w:linePitch="360"/>
        </w:sect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134"/>
        <w:gridCol w:w="1040"/>
        <w:gridCol w:w="1040"/>
        <w:gridCol w:w="1040"/>
        <w:gridCol w:w="1040"/>
        <w:gridCol w:w="1040"/>
        <w:gridCol w:w="2542"/>
        <w:gridCol w:w="2752"/>
      </w:tblGrid>
      <w:tr w:rsidR="00104DBD" w:rsidRPr="00104DBD" w14:paraId="022315BD" w14:textId="77777777" w:rsidTr="001046CD">
        <w:trPr>
          <w:jc w:val="center"/>
        </w:trPr>
        <w:tc>
          <w:tcPr>
            <w:tcW w:w="2547" w:type="dxa"/>
            <w:vMerge w:val="restart"/>
            <w:shd w:val="clear" w:color="auto" w:fill="auto"/>
            <w:vAlign w:val="center"/>
          </w:tcPr>
          <w:p w14:paraId="362CA0F4" w14:textId="77777777" w:rsidR="00665867" w:rsidRPr="00104DBD" w:rsidRDefault="00665867"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lastRenderedPageBreak/>
              <w:t>ตัวชี้วัด</w:t>
            </w:r>
          </w:p>
        </w:tc>
        <w:tc>
          <w:tcPr>
            <w:tcW w:w="1134" w:type="dxa"/>
            <w:vMerge w:val="restart"/>
            <w:shd w:val="clear" w:color="auto" w:fill="auto"/>
            <w:vAlign w:val="center"/>
          </w:tcPr>
          <w:p w14:paraId="69277DD1" w14:textId="77777777" w:rsidR="00665867" w:rsidRPr="00104DBD" w:rsidRDefault="00665867"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5200" w:type="dxa"/>
            <w:gridSpan w:val="5"/>
            <w:shd w:val="clear" w:color="auto" w:fill="auto"/>
          </w:tcPr>
          <w:p w14:paraId="2B129837" w14:textId="77777777" w:rsidR="00665867" w:rsidRPr="00104DBD" w:rsidRDefault="00665867"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294" w:type="dxa"/>
            <w:gridSpan w:val="2"/>
            <w:shd w:val="clear" w:color="auto" w:fill="auto"/>
          </w:tcPr>
          <w:p w14:paraId="03662EEE" w14:textId="77777777" w:rsidR="00665867" w:rsidRPr="00104DBD" w:rsidRDefault="00665867"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0E5669DC" w14:textId="77777777" w:rsidTr="001046CD">
        <w:trPr>
          <w:jc w:val="center"/>
        </w:trPr>
        <w:tc>
          <w:tcPr>
            <w:tcW w:w="2547" w:type="dxa"/>
            <w:vMerge/>
            <w:shd w:val="clear" w:color="auto" w:fill="auto"/>
            <w:vAlign w:val="center"/>
          </w:tcPr>
          <w:p w14:paraId="1705ACC2" w14:textId="77777777" w:rsidR="00665867" w:rsidRPr="00104DBD" w:rsidRDefault="00665867" w:rsidP="00BB5BAE">
            <w:pPr>
              <w:spacing w:after="0" w:line="240" w:lineRule="auto"/>
              <w:jc w:val="center"/>
              <w:rPr>
                <w:rFonts w:ascii="TH SarabunIT๙" w:eastAsia="Calibri" w:hAnsi="TH SarabunIT๙" w:cs="TH SarabunIT๙"/>
                <w:b/>
                <w:bCs/>
                <w:sz w:val="32"/>
                <w:szCs w:val="32"/>
              </w:rPr>
            </w:pPr>
          </w:p>
        </w:tc>
        <w:tc>
          <w:tcPr>
            <w:tcW w:w="1134" w:type="dxa"/>
            <w:vMerge/>
            <w:shd w:val="clear" w:color="auto" w:fill="auto"/>
            <w:vAlign w:val="center"/>
          </w:tcPr>
          <w:p w14:paraId="4FC151B0" w14:textId="77777777" w:rsidR="00665867" w:rsidRPr="00104DBD" w:rsidRDefault="00665867" w:rsidP="00BB5BAE">
            <w:pPr>
              <w:spacing w:after="0" w:line="240" w:lineRule="auto"/>
              <w:jc w:val="center"/>
              <w:rPr>
                <w:rFonts w:ascii="TH SarabunIT๙" w:eastAsia="Calibri" w:hAnsi="TH SarabunIT๙" w:cs="TH SarabunIT๙"/>
                <w:b/>
                <w:bCs/>
                <w:sz w:val="32"/>
                <w:szCs w:val="32"/>
                <w:cs/>
              </w:rPr>
            </w:pPr>
          </w:p>
        </w:tc>
        <w:tc>
          <w:tcPr>
            <w:tcW w:w="1040" w:type="dxa"/>
            <w:shd w:val="clear" w:color="auto" w:fill="auto"/>
            <w:vAlign w:val="center"/>
          </w:tcPr>
          <w:p w14:paraId="4667BB28" w14:textId="77777777" w:rsidR="00665867" w:rsidRPr="00104DBD" w:rsidRDefault="00665867"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1040" w:type="dxa"/>
            <w:shd w:val="clear" w:color="auto" w:fill="auto"/>
            <w:vAlign w:val="center"/>
          </w:tcPr>
          <w:p w14:paraId="1483CECB" w14:textId="77777777" w:rsidR="00665867" w:rsidRPr="00104DBD" w:rsidRDefault="00665867"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1040" w:type="dxa"/>
            <w:shd w:val="clear" w:color="auto" w:fill="auto"/>
            <w:vAlign w:val="center"/>
          </w:tcPr>
          <w:p w14:paraId="1FA0EC62" w14:textId="77777777" w:rsidR="00665867" w:rsidRPr="00104DBD" w:rsidRDefault="00665867"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1040" w:type="dxa"/>
            <w:shd w:val="clear" w:color="auto" w:fill="auto"/>
            <w:vAlign w:val="center"/>
          </w:tcPr>
          <w:p w14:paraId="7B992CA3" w14:textId="77777777" w:rsidR="00665867" w:rsidRPr="00104DBD" w:rsidRDefault="00665867"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1040" w:type="dxa"/>
            <w:shd w:val="clear" w:color="auto" w:fill="auto"/>
            <w:vAlign w:val="center"/>
          </w:tcPr>
          <w:p w14:paraId="3E525C88" w14:textId="77777777" w:rsidR="00665867" w:rsidRPr="00104DBD" w:rsidRDefault="00665867"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2542" w:type="dxa"/>
            <w:shd w:val="clear" w:color="auto" w:fill="auto"/>
            <w:vAlign w:val="center"/>
          </w:tcPr>
          <w:p w14:paraId="78B495DC" w14:textId="77777777" w:rsidR="00665867" w:rsidRPr="00104DBD" w:rsidRDefault="00665867"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วิทยาเขต</w:t>
            </w:r>
          </w:p>
        </w:tc>
        <w:tc>
          <w:tcPr>
            <w:tcW w:w="2752" w:type="dxa"/>
            <w:shd w:val="clear" w:color="auto" w:fill="auto"/>
            <w:vAlign w:val="center"/>
          </w:tcPr>
          <w:p w14:paraId="42E60B90" w14:textId="77777777" w:rsidR="00665867" w:rsidRPr="00104DBD" w:rsidRDefault="00665867"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ส่วนกลาง</w:t>
            </w:r>
          </w:p>
        </w:tc>
      </w:tr>
      <w:tr w:rsidR="00104DBD" w:rsidRPr="00104DBD" w14:paraId="53019FBD" w14:textId="77777777" w:rsidTr="00BB5BAE">
        <w:trPr>
          <w:jc w:val="center"/>
        </w:trPr>
        <w:tc>
          <w:tcPr>
            <w:tcW w:w="2547" w:type="dxa"/>
            <w:shd w:val="clear" w:color="auto" w:fill="auto"/>
          </w:tcPr>
          <w:p w14:paraId="5D2B0C70" w14:textId="61799D34" w:rsidR="00994FCF" w:rsidRPr="00104DBD" w:rsidRDefault="00994FCF" w:rsidP="00994FCF">
            <w:pPr>
              <w:pStyle w:val="af0"/>
              <w:ind w:left="454" w:hanging="454"/>
              <w:rPr>
                <w:rFonts w:ascii="TH SarabunIT๙" w:eastAsia="Calibri" w:hAnsi="TH SarabunIT๙" w:cs="TH SarabunIT๙"/>
                <w:sz w:val="30"/>
                <w:szCs w:val="30"/>
              </w:rPr>
            </w:pPr>
            <w:r w:rsidRPr="00104DBD">
              <w:rPr>
                <w:rFonts w:ascii="TH SarabunIT๙" w:eastAsia="Times New Roman" w:hAnsi="TH SarabunIT๙" w:cs="TH SarabunIT๙"/>
                <w:sz w:val="30"/>
                <w:szCs w:val="30"/>
                <w:cs/>
              </w:rPr>
              <w:t xml:space="preserve">11. ร้อยละของบัณฑิตที่ได้งานทำหรือประกอบอาชีพอิสระภายใน </w:t>
            </w:r>
            <w:r w:rsidRPr="00104DBD">
              <w:rPr>
                <w:rFonts w:ascii="TH SarabunIT๙" w:eastAsia="Times New Roman" w:hAnsi="TH SarabunIT๙" w:cs="TH SarabunIT๙"/>
                <w:sz w:val="30"/>
                <w:szCs w:val="30"/>
              </w:rPr>
              <w:t>1</w:t>
            </w:r>
            <w:r w:rsidRPr="00104DBD">
              <w:rPr>
                <w:rFonts w:ascii="TH SarabunIT๙" w:eastAsia="Times New Roman" w:hAnsi="TH SarabunIT๙" w:cs="TH SarabunIT๙"/>
                <w:sz w:val="30"/>
                <w:szCs w:val="30"/>
                <w:cs/>
              </w:rPr>
              <w:t xml:space="preserve"> ปี</w:t>
            </w:r>
          </w:p>
        </w:tc>
        <w:tc>
          <w:tcPr>
            <w:tcW w:w="1134" w:type="dxa"/>
            <w:shd w:val="clear" w:color="auto" w:fill="auto"/>
          </w:tcPr>
          <w:p w14:paraId="4176263A" w14:textId="076EC935"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1040" w:type="dxa"/>
            <w:shd w:val="clear" w:color="auto" w:fill="auto"/>
          </w:tcPr>
          <w:p w14:paraId="6CA55A41" w14:textId="194D1D83"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1040" w:type="dxa"/>
            <w:shd w:val="clear" w:color="auto" w:fill="auto"/>
          </w:tcPr>
          <w:p w14:paraId="1E8471FE" w14:textId="3E71FA77"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1040" w:type="dxa"/>
            <w:shd w:val="clear" w:color="auto" w:fill="auto"/>
          </w:tcPr>
          <w:p w14:paraId="5A15D2D9" w14:textId="35A272D6"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1040" w:type="dxa"/>
            <w:shd w:val="clear" w:color="auto" w:fill="auto"/>
          </w:tcPr>
          <w:p w14:paraId="1246A3CE" w14:textId="341C39C9"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1040" w:type="dxa"/>
            <w:shd w:val="clear" w:color="auto" w:fill="auto"/>
          </w:tcPr>
          <w:p w14:paraId="3B06C890" w14:textId="39E196C8"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2542" w:type="dxa"/>
            <w:shd w:val="clear" w:color="auto" w:fill="auto"/>
          </w:tcPr>
          <w:p w14:paraId="7AAD8D0E" w14:textId="77777777" w:rsidR="00994FCF" w:rsidRPr="00104DBD" w:rsidRDefault="00994FCF"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ฝ่ายจัดการศึกษา </w:t>
            </w:r>
          </w:p>
          <w:p w14:paraId="24B889C8" w14:textId="6F093F41" w:rsidR="00994FCF" w:rsidRPr="00104DBD" w:rsidRDefault="00994FCF" w:rsidP="00994FCF">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คณะ (แผนกสาขา)</w:t>
            </w:r>
          </w:p>
        </w:tc>
        <w:tc>
          <w:tcPr>
            <w:tcW w:w="2752" w:type="dxa"/>
            <w:shd w:val="clear" w:color="auto" w:fill="auto"/>
          </w:tcPr>
          <w:p w14:paraId="50CC9F04" w14:textId="77777777" w:rsidR="00994FCF" w:rsidRPr="00104DBD" w:rsidRDefault="00994FCF"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1. กองส่งเสริมวิชาการ</w:t>
            </w:r>
          </w:p>
          <w:p w14:paraId="54FD46C7" w14:textId="4E3F60DB" w:rsidR="00994FCF" w:rsidRPr="00104DBD" w:rsidRDefault="00D71410"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rPr>
              <w:t xml:space="preserve">    </w:t>
            </w:r>
            <w:r w:rsidR="00994FCF" w:rsidRPr="00104DBD">
              <w:rPr>
                <w:rFonts w:ascii="TH SarabunIT๙" w:eastAsia="Calibri" w:hAnsi="TH SarabunIT๙" w:cs="TH SarabunIT๙"/>
                <w:sz w:val="30"/>
                <w:szCs w:val="30"/>
                <w:cs/>
              </w:rPr>
              <w:t>(กลุ่มมาตรฐานการศึกษา)</w:t>
            </w:r>
          </w:p>
          <w:p w14:paraId="13911078" w14:textId="77777777" w:rsidR="00994FCF" w:rsidRPr="00104DBD" w:rsidRDefault="00994FCF"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2. คณะ 3 คณะ </w:t>
            </w:r>
          </w:p>
          <w:p w14:paraId="7ACE2F83" w14:textId="70739E80" w:rsidR="00994FCF" w:rsidRPr="00104DBD" w:rsidRDefault="00D71410" w:rsidP="00994FCF">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rPr>
              <w:t xml:space="preserve">    </w:t>
            </w:r>
            <w:r w:rsidR="00994FCF" w:rsidRPr="00104DBD">
              <w:rPr>
                <w:rFonts w:ascii="TH SarabunIT๙" w:eastAsia="Calibri" w:hAnsi="TH SarabunIT๙" w:cs="TH SarabunIT๙"/>
                <w:sz w:val="30"/>
                <w:szCs w:val="30"/>
                <w:cs/>
              </w:rPr>
              <w:t>(กลุ่มมาตรฐานการศึกษา)</w:t>
            </w:r>
          </w:p>
        </w:tc>
      </w:tr>
      <w:tr w:rsidR="00104DBD" w:rsidRPr="00104DBD" w14:paraId="248E7F8C" w14:textId="77777777" w:rsidTr="00BB5BAE">
        <w:trPr>
          <w:jc w:val="center"/>
        </w:trPr>
        <w:tc>
          <w:tcPr>
            <w:tcW w:w="2547" w:type="dxa"/>
            <w:shd w:val="clear" w:color="auto" w:fill="auto"/>
          </w:tcPr>
          <w:p w14:paraId="4D9CEBF3" w14:textId="1190B30D" w:rsidR="00994FCF" w:rsidRPr="00104DBD" w:rsidRDefault="00994FCF" w:rsidP="00994FCF">
            <w:pPr>
              <w:pStyle w:val="af0"/>
              <w:ind w:left="454" w:hanging="454"/>
              <w:rPr>
                <w:rFonts w:ascii="TH SarabunIT๙" w:hAnsi="TH SarabunIT๙" w:cs="TH SarabunIT๙"/>
                <w:sz w:val="30"/>
                <w:szCs w:val="30"/>
              </w:rPr>
            </w:pPr>
            <w:r w:rsidRPr="00104DBD">
              <w:rPr>
                <w:rFonts w:ascii="TH SarabunIT๙" w:eastAsia="Times New Roman" w:hAnsi="TH SarabunIT๙" w:cs="TH SarabunIT๙"/>
                <w:sz w:val="30"/>
                <w:szCs w:val="30"/>
                <w:cs/>
              </w:rPr>
              <w:t xml:space="preserve">12. </w:t>
            </w:r>
            <w:r w:rsidRPr="00104DBD">
              <w:rPr>
                <w:rFonts w:ascii="TH SarabunIT๙" w:eastAsia="Calibri" w:hAnsi="TH SarabunIT๙" w:cs="TH SarabunIT๙"/>
                <w:sz w:val="30"/>
                <w:szCs w:val="30"/>
                <w:cs/>
              </w:rPr>
              <w:t>ระดับคุณภาพบัณฑิตตามกรอบมาตรฐานคุณวุฒิระดับอุดมศึกษาแห่งชาติระดับคุณภาพมากที่สุด</w:t>
            </w:r>
          </w:p>
        </w:tc>
        <w:tc>
          <w:tcPr>
            <w:tcW w:w="1134" w:type="dxa"/>
            <w:shd w:val="clear" w:color="auto" w:fill="auto"/>
          </w:tcPr>
          <w:p w14:paraId="1814A032" w14:textId="4029A935"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ระดับ</w:t>
            </w:r>
          </w:p>
        </w:tc>
        <w:tc>
          <w:tcPr>
            <w:tcW w:w="1040" w:type="dxa"/>
            <w:shd w:val="clear" w:color="auto" w:fill="auto"/>
          </w:tcPr>
          <w:p w14:paraId="6A526C9D" w14:textId="6AEFCFAC"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1040" w:type="dxa"/>
            <w:shd w:val="clear" w:color="auto" w:fill="auto"/>
          </w:tcPr>
          <w:p w14:paraId="771DA3B1" w14:textId="2EA67F59"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1040" w:type="dxa"/>
            <w:shd w:val="clear" w:color="auto" w:fill="auto"/>
          </w:tcPr>
          <w:p w14:paraId="471DA347" w14:textId="44704AA1"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1040" w:type="dxa"/>
            <w:shd w:val="clear" w:color="auto" w:fill="auto"/>
          </w:tcPr>
          <w:p w14:paraId="570DBCDF" w14:textId="22EBDF67"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1040" w:type="dxa"/>
            <w:shd w:val="clear" w:color="auto" w:fill="auto"/>
          </w:tcPr>
          <w:p w14:paraId="4513AE4C" w14:textId="4DE62EE2"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2542" w:type="dxa"/>
            <w:shd w:val="clear" w:color="auto" w:fill="auto"/>
          </w:tcPr>
          <w:p w14:paraId="706E0695" w14:textId="77777777" w:rsidR="00994FCF" w:rsidRPr="00104DBD" w:rsidRDefault="00994FCF"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ฝ่ายจัดการศึกษา </w:t>
            </w:r>
          </w:p>
          <w:p w14:paraId="1F127A0B" w14:textId="47FF7EF6" w:rsidR="00994FCF" w:rsidRPr="00104DBD" w:rsidRDefault="00994FCF" w:rsidP="00994FCF">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คณะ (แผนกสาขา)</w:t>
            </w:r>
          </w:p>
        </w:tc>
        <w:tc>
          <w:tcPr>
            <w:tcW w:w="2752" w:type="dxa"/>
            <w:shd w:val="clear" w:color="auto" w:fill="auto"/>
          </w:tcPr>
          <w:p w14:paraId="2FB66E86" w14:textId="77777777" w:rsidR="00994FCF" w:rsidRPr="00104DBD" w:rsidRDefault="00994FCF"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1. กองส่งเสริมวิชาการ</w:t>
            </w:r>
          </w:p>
          <w:p w14:paraId="04BAC547" w14:textId="1E9498C0" w:rsidR="00994FCF" w:rsidRPr="00104DBD" w:rsidRDefault="00D71410"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rPr>
              <w:t xml:space="preserve">    </w:t>
            </w:r>
            <w:r w:rsidR="00994FCF" w:rsidRPr="00104DBD">
              <w:rPr>
                <w:rFonts w:ascii="TH SarabunIT๙" w:eastAsia="Calibri" w:hAnsi="TH SarabunIT๙" w:cs="TH SarabunIT๙"/>
                <w:sz w:val="30"/>
                <w:szCs w:val="30"/>
                <w:cs/>
              </w:rPr>
              <w:t>(กลุ่มมาตรฐานการศึกษา)</w:t>
            </w:r>
          </w:p>
          <w:p w14:paraId="0C2EE9EC" w14:textId="77777777" w:rsidR="00994FCF" w:rsidRPr="00104DBD" w:rsidRDefault="00994FCF"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2. คณะ 3 คณะ </w:t>
            </w:r>
          </w:p>
          <w:p w14:paraId="7ED0ADE4" w14:textId="45B4C827" w:rsidR="00994FCF" w:rsidRPr="00104DBD" w:rsidRDefault="00D71410"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rPr>
              <w:t xml:space="preserve">    </w:t>
            </w:r>
            <w:r w:rsidR="00994FCF" w:rsidRPr="00104DBD">
              <w:rPr>
                <w:rFonts w:ascii="TH SarabunIT๙" w:eastAsia="Calibri" w:hAnsi="TH SarabunIT๙" w:cs="TH SarabunIT๙"/>
                <w:sz w:val="30"/>
                <w:szCs w:val="30"/>
                <w:cs/>
              </w:rPr>
              <w:t>(กลุ่มมาตรฐานการศึกษา)</w:t>
            </w:r>
          </w:p>
          <w:p w14:paraId="22E0C912" w14:textId="2B708CBA" w:rsidR="00994FCF" w:rsidRPr="00104DBD" w:rsidRDefault="00994FCF" w:rsidP="00994FCF">
            <w:pPr>
              <w:pStyle w:val="af0"/>
              <w:rPr>
                <w:rFonts w:ascii="TH SarabunIT๙" w:eastAsia="Calibri" w:hAnsi="TH SarabunIT๙" w:cs="TH SarabunIT๙"/>
                <w:sz w:val="30"/>
                <w:szCs w:val="30"/>
                <w:cs/>
              </w:rPr>
            </w:pPr>
          </w:p>
        </w:tc>
      </w:tr>
      <w:tr w:rsidR="00104DBD" w:rsidRPr="00104DBD" w14:paraId="6AE46660" w14:textId="77777777" w:rsidTr="00BB5BAE">
        <w:trPr>
          <w:jc w:val="center"/>
        </w:trPr>
        <w:tc>
          <w:tcPr>
            <w:tcW w:w="2547" w:type="dxa"/>
            <w:shd w:val="clear" w:color="auto" w:fill="auto"/>
          </w:tcPr>
          <w:p w14:paraId="7094B25F" w14:textId="4AE66DE8" w:rsidR="00994FCF" w:rsidRPr="00104DBD" w:rsidRDefault="00994FCF" w:rsidP="00994FCF">
            <w:pPr>
              <w:pStyle w:val="af0"/>
              <w:ind w:left="454" w:hanging="454"/>
              <w:rPr>
                <w:rFonts w:ascii="TH SarabunIT๙" w:eastAsia="Calibri" w:hAnsi="TH SarabunIT๙" w:cs="TH SarabunIT๙"/>
                <w:sz w:val="30"/>
                <w:szCs w:val="30"/>
              </w:rPr>
            </w:pPr>
            <w:r w:rsidRPr="00104DBD">
              <w:rPr>
                <w:rFonts w:ascii="TH SarabunIT๙" w:eastAsia="Times New Roman" w:hAnsi="TH SarabunIT๙" w:cs="TH SarabunIT๙"/>
                <w:sz w:val="30"/>
                <w:szCs w:val="30"/>
                <w:cs/>
              </w:rPr>
              <w:t xml:space="preserve">13. </w:t>
            </w:r>
            <w:r w:rsidRPr="00104DBD">
              <w:rPr>
                <w:rFonts w:ascii="TH SarabunIT๙" w:eastAsia="Calibri" w:hAnsi="TH SarabunIT๙" w:cs="TH SarabunIT๙"/>
                <w:sz w:val="30"/>
                <w:szCs w:val="30"/>
                <w:cs/>
              </w:rPr>
              <w:t>จำนวนโครงการ/กิจกรรมพัฒนาทักษะนักศึกษาระดับบัณฑิตศึกษาด้านการเขียนบทความวิจัยสำหรับการตีพิมพ์หรือเผยแพร่วิทยานิพนธ์</w:t>
            </w:r>
          </w:p>
        </w:tc>
        <w:tc>
          <w:tcPr>
            <w:tcW w:w="1134" w:type="dxa"/>
            <w:shd w:val="clear" w:color="auto" w:fill="auto"/>
          </w:tcPr>
          <w:p w14:paraId="138BDBDA" w14:textId="693AD95F"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โครงการ/กิจกรรม</w:t>
            </w:r>
          </w:p>
        </w:tc>
        <w:tc>
          <w:tcPr>
            <w:tcW w:w="1040" w:type="dxa"/>
            <w:shd w:val="clear" w:color="auto" w:fill="auto"/>
          </w:tcPr>
          <w:p w14:paraId="777DFF0D" w14:textId="77054F29"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w:t>
            </w:r>
          </w:p>
        </w:tc>
        <w:tc>
          <w:tcPr>
            <w:tcW w:w="1040" w:type="dxa"/>
            <w:shd w:val="clear" w:color="auto" w:fill="auto"/>
          </w:tcPr>
          <w:p w14:paraId="37AE9327" w14:textId="21BABDF3"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w:t>
            </w:r>
          </w:p>
        </w:tc>
        <w:tc>
          <w:tcPr>
            <w:tcW w:w="1040" w:type="dxa"/>
            <w:shd w:val="clear" w:color="auto" w:fill="auto"/>
          </w:tcPr>
          <w:p w14:paraId="3F501BB4" w14:textId="1415D60B"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w:t>
            </w:r>
          </w:p>
        </w:tc>
        <w:tc>
          <w:tcPr>
            <w:tcW w:w="1040" w:type="dxa"/>
            <w:shd w:val="clear" w:color="auto" w:fill="auto"/>
          </w:tcPr>
          <w:p w14:paraId="7F43AEBD" w14:textId="24C11168"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w:t>
            </w:r>
          </w:p>
        </w:tc>
        <w:tc>
          <w:tcPr>
            <w:tcW w:w="1040" w:type="dxa"/>
            <w:shd w:val="clear" w:color="auto" w:fill="auto"/>
          </w:tcPr>
          <w:p w14:paraId="62938D82" w14:textId="1DC5791B"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w:t>
            </w:r>
          </w:p>
        </w:tc>
        <w:tc>
          <w:tcPr>
            <w:tcW w:w="2542" w:type="dxa"/>
            <w:shd w:val="clear" w:color="auto" w:fill="auto"/>
          </w:tcPr>
          <w:p w14:paraId="19B71C3D" w14:textId="77777777" w:rsidR="00994FCF" w:rsidRPr="00104DBD" w:rsidRDefault="00994FCF"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ฝ่ายจัดการศึกษา คณะ</w:t>
            </w:r>
          </w:p>
          <w:p w14:paraId="51A89003" w14:textId="20C31E03" w:rsidR="00994FCF" w:rsidRPr="00104DBD" w:rsidRDefault="00994FCF" w:rsidP="00994FCF">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(แผนกบัณฑิตศึกษา)</w:t>
            </w:r>
          </w:p>
        </w:tc>
        <w:tc>
          <w:tcPr>
            <w:tcW w:w="2752" w:type="dxa"/>
            <w:shd w:val="clear" w:color="auto" w:fill="auto"/>
          </w:tcPr>
          <w:p w14:paraId="7863285C" w14:textId="77777777" w:rsidR="00994FCF" w:rsidRPr="00104DBD" w:rsidRDefault="00994FCF"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1. กองส่งเสริมวิชาการ</w:t>
            </w:r>
          </w:p>
          <w:p w14:paraId="0F10585F" w14:textId="436F682B" w:rsidR="00994FCF" w:rsidRPr="00104DBD" w:rsidRDefault="00D71410"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rPr>
              <w:t xml:space="preserve">    </w:t>
            </w:r>
            <w:r w:rsidR="00994FCF" w:rsidRPr="00104DBD">
              <w:rPr>
                <w:rFonts w:ascii="TH SarabunIT๙" w:eastAsia="Calibri" w:hAnsi="TH SarabunIT๙" w:cs="TH SarabunIT๙"/>
                <w:sz w:val="30"/>
                <w:szCs w:val="30"/>
                <w:cs/>
              </w:rPr>
              <w:t>(กลุ่มมาตรฐานการศึกษา)</w:t>
            </w:r>
          </w:p>
          <w:p w14:paraId="011AED3D" w14:textId="77777777" w:rsidR="00994FCF" w:rsidRPr="00104DBD" w:rsidRDefault="00994FCF"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2. คณะ 3 คณะ </w:t>
            </w:r>
          </w:p>
          <w:p w14:paraId="4AA9B07C" w14:textId="23FC17F5" w:rsidR="00994FCF" w:rsidRPr="00104DBD" w:rsidRDefault="00D71410" w:rsidP="00994FCF">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rPr>
              <w:t xml:space="preserve">    </w:t>
            </w:r>
            <w:r w:rsidR="00994FCF" w:rsidRPr="00104DBD">
              <w:rPr>
                <w:rFonts w:ascii="TH SarabunIT๙" w:eastAsia="Calibri" w:hAnsi="TH SarabunIT๙" w:cs="TH SarabunIT๙"/>
                <w:sz w:val="30"/>
                <w:szCs w:val="30"/>
                <w:cs/>
              </w:rPr>
              <w:t>(กลุ่มมาตรฐานการศึกษา)</w:t>
            </w:r>
          </w:p>
        </w:tc>
      </w:tr>
      <w:tr w:rsidR="00104DBD" w:rsidRPr="00104DBD" w14:paraId="4447249C" w14:textId="77777777" w:rsidTr="00BB5BAE">
        <w:trPr>
          <w:jc w:val="center"/>
        </w:trPr>
        <w:tc>
          <w:tcPr>
            <w:tcW w:w="2547" w:type="dxa"/>
            <w:shd w:val="clear" w:color="auto" w:fill="auto"/>
          </w:tcPr>
          <w:p w14:paraId="365A008D" w14:textId="538C2F4C" w:rsidR="00994FCF" w:rsidRPr="00104DBD" w:rsidRDefault="00994FCF" w:rsidP="00994FCF">
            <w:pPr>
              <w:pStyle w:val="af0"/>
              <w:ind w:left="454" w:hanging="454"/>
              <w:rPr>
                <w:rFonts w:ascii="TH SarabunIT๙" w:hAnsi="TH SarabunIT๙" w:cs="TH SarabunIT๙"/>
                <w:sz w:val="30"/>
                <w:szCs w:val="30"/>
                <w:cs/>
              </w:rPr>
            </w:pPr>
            <w:r w:rsidRPr="00104DBD">
              <w:rPr>
                <w:rFonts w:ascii="TH SarabunIT๙" w:eastAsia="Calibri" w:hAnsi="TH SarabunIT๙" w:cs="TH SarabunIT๙"/>
                <w:sz w:val="30"/>
                <w:szCs w:val="30"/>
                <w:cs/>
              </w:rPr>
              <w:t xml:space="preserve">14. </w:t>
            </w:r>
            <w:r w:rsidRPr="00104DBD">
              <w:rPr>
                <w:rFonts w:ascii="TH SarabunIT๙" w:eastAsia="Times New Roman" w:hAnsi="TH SarabunIT๙" w:cs="TH SarabunIT๙"/>
                <w:sz w:val="30"/>
                <w:szCs w:val="30"/>
                <w:cs/>
              </w:rPr>
              <w:t>ร้อยละของ</w:t>
            </w:r>
            <w:r w:rsidRPr="00104DBD">
              <w:rPr>
                <w:rFonts w:ascii="TH SarabunIT๙" w:eastAsia="Calibri" w:hAnsi="TH SarabunIT๙" w:cs="TH SarabunIT๙"/>
                <w:sz w:val="30"/>
                <w:szCs w:val="30"/>
                <w:cs/>
              </w:rPr>
              <w:t>ผลงานของผู้สำเร็จการศึกษาในระดับบัณฑิตศึกษา</w:t>
            </w:r>
            <w:r w:rsidR="00F04F9C">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ที่ได้รับการตีพิมพ์หรือเผยแพร่</w:t>
            </w:r>
          </w:p>
        </w:tc>
        <w:tc>
          <w:tcPr>
            <w:tcW w:w="1134" w:type="dxa"/>
            <w:shd w:val="clear" w:color="auto" w:fill="auto"/>
          </w:tcPr>
          <w:p w14:paraId="35D3E230" w14:textId="11B20F65"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1040" w:type="dxa"/>
            <w:shd w:val="clear" w:color="auto" w:fill="auto"/>
          </w:tcPr>
          <w:p w14:paraId="1C99116C" w14:textId="3BC3CEBC"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20</w:t>
            </w:r>
          </w:p>
        </w:tc>
        <w:tc>
          <w:tcPr>
            <w:tcW w:w="1040" w:type="dxa"/>
            <w:shd w:val="clear" w:color="auto" w:fill="auto"/>
          </w:tcPr>
          <w:p w14:paraId="373E28BD" w14:textId="61DED88A"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25</w:t>
            </w:r>
          </w:p>
        </w:tc>
        <w:tc>
          <w:tcPr>
            <w:tcW w:w="1040" w:type="dxa"/>
            <w:shd w:val="clear" w:color="auto" w:fill="auto"/>
          </w:tcPr>
          <w:p w14:paraId="66AD9F98" w14:textId="3D260298"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30</w:t>
            </w:r>
          </w:p>
        </w:tc>
        <w:tc>
          <w:tcPr>
            <w:tcW w:w="1040" w:type="dxa"/>
            <w:shd w:val="clear" w:color="auto" w:fill="auto"/>
          </w:tcPr>
          <w:p w14:paraId="2DD06841" w14:textId="763E6099"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35</w:t>
            </w:r>
          </w:p>
        </w:tc>
        <w:tc>
          <w:tcPr>
            <w:tcW w:w="1040" w:type="dxa"/>
            <w:shd w:val="clear" w:color="auto" w:fill="auto"/>
          </w:tcPr>
          <w:p w14:paraId="2F3C5DE1" w14:textId="520CD68D" w:rsidR="00994FCF" w:rsidRPr="00104DBD" w:rsidRDefault="00994FCF" w:rsidP="00994FCF">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40</w:t>
            </w:r>
          </w:p>
        </w:tc>
        <w:tc>
          <w:tcPr>
            <w:tcW w:w="2542" w:type="dxa"/>
            <w:shd w:val="clear" w:color="auto" w:fill="auto"/>
          </w:tcPr>
          <w:p w14:paraId="3F3E6FDE" w14:textId="77777777" w:rsidR="00994FCF" w:rsidRPr="00104DBD" w:rsidRDefault="00994FCF"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ฝ่ายจัดการศึกษา คณะ</w:t>
            </w:r>
          </w:p>
          <w:p w14:paraId="39EA5987" w14:textId="5956653C" w:rsidR="00994FCF" w:rsidRPr="00104DBD" w:rsidRDefault="00994FCF" w:rsidP="00994FCF">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(แผนกบัณฑิตศึกษา)</w:t>
            </w:r>
          </w:p>
        </w:tc>
        <w:tc>
          <w:tcPr>
            <w:tcW w:w="2752" w:type="dxa"/>
            <w:shd w:val="clear" w:color="auto" w:fill="auto"/>
          </w:tcPr>
          <w:p w14:paraId="62768842" w14:textId="77777777" w:rsidR="00994FCF" w:rsidRPr="00104DBD" w:rsidRDefault="00994FCF"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1. กองส่งเสริมวิชาการ</w:t>
            </w:r>
          </w:p>
          <w:p w14:paraId="78564788" w14:textId="192FDFC8" w:rsidR="00994FCF" w:rsidRPr="00104DBD" w:rsidRDefault="00D71410"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rPr>
              <w:t xml:space="preserve">    </w:t>
            </w:r>
            <w:r w:rsidR="00994FCF" w:rsidRPr="00104DBD">
              <w:rPr>
                <w:rFonts w:ascii="TH SarabunIT๙" w:eastAsia="Calibri" w:hAnsi="TH SarabunIT๙" w:cs="TH SarabunIT๙"/>
                <w:sz w:val="30"/>
                <w:szCs w:val="30"/>
                <w:cs/>
              </w:rPr>
              <w:t>(กลุ่มมาตรฐานการศึกษา)</w:t>
            </w:r>
          </w:p>
          <w:p w14:paraId="21031A67" w14:textId="77777777" w:rsidR="00994FCF" w:rsidRPr="00104DBD" w:rsidRDefault="00994FCF" w:rsidP="00994FCF">
            <w:pPr>
              <w:spacing w:after="0" w:line="228"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2. คณะ 3 คณะ </w:t>
            </w:r>
          </w:p>
          <w:p w14:paraId="6E79733F" w14:textId="5CA8C3F6" w:rsidR="00994FCF" w:rsidRPr="00104DBD" w:rsidRDefault="00D71410" w:rsidP="00994FCF">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rPr>
              <w:t xml:space="preserve">    </w:t>
            </w:r>
            <w:r w:rsidR="00994FCF" w:rsidRPr="00104DBD">
              <w:rPr>
                <w:rFonts w:ascii="TH SarabunIT๙" w:eastAsia="Calibri" w:hAnsi="TH SarabunIT๙" w:cs="TH SarabunIT๙"/>
                <w:sz w:val="30"/>
                <w:szCs w:val="30"/>
                <w:cs/>
              </w:rPr>
              <w:t>(กลุ่มมาตรฐานการศึกษา))</w:t>
            </w:r>
          </w:p>
        </w:tc>
      </w:tr>
    </w:tbl>
    <w:p w14:paraId="0487C809" w14:textId="77777777" w:rsidR="00DE554D" w:rsidRPr="00104DBD" w:rsidRDefault="00DE554D"/>
    <w:p w14:paraId="0D819FF5" w14:textId="77777777" w:rsidR="00AA1675" w:rsidRPr="00104DBD" w:rsidRDefault="00AA1675"/>
    <w:p w14:paraId="3147C5A1" w14:textId="77777777" w:rsidR="00892221" w:rsidRPr="00104DBD" w:rsidRDefault="00892221"/>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134"/>
        <w:gridCol w:w="1040"/>
        <w:gridCol w:w="1040"/>
        <w:gridCol w:w="1040"/>
        <w:gridCol w:w="1040"/>
        <w:gridCol w:w="1040"/>
        <w:gridCol w:w="2542"/>
        <w:gridCol w:w="2752"/>
      </w:tblGrid>
      <w:tr w:rsidR="00104DBD" w:rsidRPr="00104DBD" w14:paraId="783A0C62" w14:textId="77777777" w:rsidTr="003F3B02">
        <w:trPr>
          <w:jc w:val="center"/>
        </w:trPr>
        <w:tc>
          <w:tcPr>
            <w:tcW w:w="14175" w:type="dxa"/>
            <w:gridSpan w:val="9"/>
            <w:shd w:val="clear" w:color="auto" w:fill="DAEEF3" w:themeFill="accent5" w:themeFillTint="33"/>
            <w:vAlign w:val="center"/>
          </w:tcPr>
          <w:p w14:paraId="7DC7E21A" w14:textId="2D74706A" w:rsidR="00D62627" w:rsidRPr="00104DBD" w:rsidRDefault="00CD65CE" w:rsidP="00CD65CE">
            <w:pPr>
              <w:spacing w:after="0" w:line="240" w:lineRule="auto"/>
              <w:rPr>
                <w:rFonts w:ascii="TH SarabunIT๙" w:hAnsi="TH SarabunIT๙" w:cs="TH SarabunIT๙"/>
                <w:b/>
                <w:bCs/>
                <w:sz w:val="28"/>
                <w:szCs w:val="36"/>
                <w:cs/>
              </w:rPr>
            </w:pPr>
            <w:r w:rsidRPr="00104DBD">
              <w:rPr>
                <w:rFonts w:ascii="TH SarabunIT๙" w:eastAsia="Calibri" w:hAnsi="TH SarabunIT๙" w:cs="TH SarabunIT๙"/>
                <w:b/>
                <w:bCs/>
                <w:sz w:val="28"/>
                <w:szCs w:val="36"/>
                <w:cs/>
              </w:rPr>
              <w:lastRenderedPageBreak/>
              <w:t>ประเด็นการพัฒนาที่ 2</w:t>
            </w:r>
            <w:r w:rsidRPr="00104DBD">
              <w:rPr>
                <w:rFonts w:ascii="TH SarabunIT๙" w:eastAsia="Calibri" w:hAnsi="TH SarabunIT๙" w:cs="TH SarabunIT๙"/>
                <w:b/>
                <w:bCs/>
                <w:sz w:val="28"/>
                <w:szCs w:val="36"/>
              </w:rPr>
              <w:t xml:space="preserve"> </w:t>
            </w:r>
            <w:r w:rsidRPr="00104DBD">
              <w:rPr>
                <w:rFonts w:ascii="TH SarabunIT๙" w:hAnsi="TH SarabunIT๙" w:cs="TH SarabunIT๙"/>
                <w:b/>
                <w:bCs/>
                <w:sz w:val="28"/>
                <w:szCs w:val="36"/>
                <w:cs/>
              </w:rPr>
              <w:t>การพัฒนาด้านการวิจัยและนวัตกรรม</w:t>
            </w:r>
          </w:p>
        </w:tc>
      </w:tr>
      <w:tr w:rsidR="00104DBD" w:rsidRPr="00104DBD" w14:paraId="42BB0591" w14:textId="77777777" w:rsidTr="003F3B02">
        <w:trPr>
          <w:jc w:val="center"/>
        </w:trPr>
        <w:tc>
          <w:tcPr>
            <w:tcW w:w="14175" w:type="dxa"/>
            <w:gridSpan w:val="9"/>
            <w:shd w:val="clear" w:color="auto" w:fill="DAEEF3" w:themeFill="accent5" w:themeFillTint="33"/>
            <w:vAlign w:val="center"/>
          </w:tcPr>
          <w:p w14:paraId="65F9FF10" w14:textId="67095FFB" w:rsidR="00D62627" w:rsidRPr="00104DBD" w:rsidRDefault="00CD65CE" w:rsidP="00BB5BAE">
            <w:pPr>
              <w:spacing w:after="0" w:line="240" w:lineRule="auto"/>
              <w:rPr>
                <w:rFonts w:ascii="TH SarabunIT๙" w:eastAsia="Calibri" w:hAnsi="TH SarabunIT๙" w:cs="TH SarabunIT๙"/>
                <w:b/>
                <w:bCs/>
                <w:sz w:val="36"/>
                <w:szCs w:val="36"/>
                <w:cs/>
              </w:rPr>
            </w:pPr>
            <w:r w:rsidRPr="00104DBD">
              <w:rPr>
                <w:rFonts w:ascii="TH SarabunIT๙" w:eastAsia="Calibri" w:hAnsi="TH SarabunIT๙" w:cs="TH SarabunIT๙"/>
                <w:b/>
                <w:bCs/>
                <w:sz w:val="36"/>
                <w:szCs w:val="36"/>
                <w:cs/>
              </w:rPr>
              <w:t>เป้าประสงค์</w:t>
            </w:r>
            <w:r w:rsidRPr="00104DBD">
              <w:rPr>
                <w:rFonts w:ascii="TH SarabunIT๙" w:eastAsia="Calibri" w:hAnsi="TH SarabunIT๙" w:cs="TH SarabunIT๙"/>
                <w:b/>
                <w:bCs/>
                <w:sz w:val="36"/>
                <w:szCs w:val="36"/>
              </w:rPr>
              <w:t xml:space="preserve">: </w:t>
            </w:r>
            <w:r w:rsidRPr="00104DBD">
              <w:rPr>
                <w:rFonts w:ascii="TH SarabunIT๙" w:eastAsia="Calibri" w:hAnsi="TH SarabunIT๙" w:cs="TH SarabunIT๙"/>
                <w:b/>
                <w:bCs/>
                <w:sz w:val="36"/>
                <w:szCs w:val="36"/>
                <w:cs/>
              </w:rPr>
              <w:t xml:space="preserve">ผลงานวิจัยและนวัตกรรมด้านศาสตร์การกีฬาที่นำไปใช้ประโยชน์  </w:t>
            </w:r>
          </w:p>
        </w:tc>
      </w:tr>
      <w:tr w:rsidR="00104DBD" w:rsidRPr="00104DBD" w14:paraId="2D4093FE" w14:textId="77777777" w:rsidTr="003F3B02">
        <w:trPr>
          <w:jc w:val="center"/>
        </w:trPr>
        <w:tc>
          <w:tcPr>
            <w:tcW w:w="14175" w:type="dxa"/>
            <w:gridSpan w:val="9"/>
            <w:shd w:val="clear" w:color="auto" w:fill="DAEEF3" w:themeFill="accent5" w:themeFillTint="33"/>
          </w:tcPr>
          <w:p w14:paraId="530CDE60" w14:textId="77777777" w:rsidR="00CD65CE" w:rsidRPr="00104DBD" w:rsidRDefault="00CD65CE" w:rsidP="00CD65CE">
            <w:pPr>
              <w:spacing w:after="0" w:line="240" w:lineRule="auto"/>
              <w:rPr>
                <w:rFonts w:ascii="TH SarabunIT๙" w:eastAsia="Calibri" w:hAnsi="TH SarabunIT๙" w:cs="TH SarabunIT๙"/>
                <w:b/>
                <w:bCs/>
                <w:sz w:val="32"/>
                <w:szCs w:val="32"/>
              </w:rPr>
            </w:pPr>
            <w:r w:rsidRPr="00104DBD">
              <w:rPr>
                <w:rFonts w:ascii="TH SarabunIT๙" w:eastAsia="Calibri" w:hAnsi="TH SarabunIT๙" w:cs="TH SarabunIT๙" w:hint="cs"/>
                <w:b/>
                <w:bCs/>
                <w:sz w:val="32"/>
                <w:szCs w:val="32"/>
                <w:cs/>
              </w:rPr>
              <w:t>ตัวชี้วัดเป้าประสงค์</w:t>
            </w:r>
          </w:p>
          <w:p w14:paraId="1F1D5CF1" w14:textId="77777777" w:rsidR="005B5380" w:rsidRPr="00104DBD" w:rsidRDefault="005B5380" w:rsidP="005B5380">
            <w:pPr>
              <w:pStyle w:val="af0"/>
              <w:rPr>
                <w:rFonts w:ascii="TH SarabunIT๙" w:hAnsi="TH SarabunIT๙" w:cs="TH SarabunIT๙"/>
                <w:sz w:val="32"/>
                <w:szCs w:val="32"/>
              </w:rPr>
            </w:pPr>
            <w:r w:rsidRPr="00104DBD">
              <w:rPr>
                <w:rFonts w:ascii="TH SarabunIT๙" w:hAnsi="TH SarabunIT๙" w:cs="TH SarabunIT๙"/>
                <w:sz w:val="32"/>
                <w:szCs w:val="32"/>
              </w:rPr>
              <w:t xml:space="preserve">1. </w:t>
            </w:r>
            <w:r w:rsidRPr="00104DBD">
              <w:rPr>
                <w:rFonts w:ascii="TH SarabunIT๙" w:hAnsi="TH SarabunIT๙" w:cs="TH SarabunIT๙"/>
                <w:sz w:val="32"/>
                <w:szCs w:val="32"/>
                <w:cs/>
              </w:rPr>
              <w:t>ร้อยละของผลงานวิจัยและนวัตกรรมด้านศาสตร์การกีฬาที่นำไปใช้ประโยชน์</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 xml:space="preserve">ร้อยละ </w:t>
            </w:r>
            <w:r w:rsidRPr="00104DBD">
              <w:rPr>
                <w:rFonts w:ascii="TH SarabunIT๙" w:hAnsi="TH SarabunIT๙" w:cs="TH SarabunIT๙"/>
                <w:sz w:val="32"/>
                <w:szCs w:val="32"/>
              </w:rPr>
              <w:t>100</w:t>
            </w:r>
            <w:r w:rsidRPr="00104DBD">
              <w:rPr>
                <w:rFonts w:ascii="TH SarabunIT๙" w:hAnsi="TH SarabunIT๙" w:cs="TH SarabunIT๙" w:hint="cs"/>
                <w:sz w:val="32"/>
                <w:szCs w:val="32"/>
                <w:cs/>
              </w:rPr>
              <w:t>)</w:t>
            </w:r>
            <w:r w:rsidRPr="00104DBD">
              <w:rPr>
                <w:rFonts w:ascii="TH SarabunIT๙" w:hAnsi="TH SarabunIT๙" w:cs="TH SarabunIT๙"/>
                <w:sz w:val="32"/>
                <w:szCs w:val="32"/>
              </w:rPr>
              <w:t xml:space="preserve">   </w:t>
            </w:r>
          </w:p>
          <w:p w14:paraId="49751F5A" w14:textId="4ACFE725" w:rsidR="00CD65CE" w:rsidRPr="00104DBD" w:rsidRDefault="005B5380" w:rsidP="005B5380">
            <w:pPr>
              <w:pStyle w:val="af0"/>
              <w:rPr>
                <w:rFonts w:ascii="TH SarabunIT๙" w:hAnsi="TH SarabunIT๙" w:cs="TH SarabunIT๙"/>
                <w:sz w:val="32"/>
                <w:szCs w:val="32"/>
                <w:cs/>
              </w:rPr>
            </w:pPr>
            <w:r w:rsidRPr="00104DBD">
              <w:rPr>
                <w:rFonts w:ascii="TH SarabunIT๙" w:hAnsi="TH SarabunIT๙" w:cs="TH SarabunIT๙"/>
                <w:sz w:val="32"/>
                <w:szCs w:val="32"/>
              </w:rPr>
              <w:t xml:space="preserve">2. </w:t>
            </w:r>
            <w:r w:rsidRPr="00104DBD">
              <w:rPr>
                <w:rFonts w:ascii="TH SarabunIT๙" w:hAnsi="TH SarabunIT๙" w:cs="TH SarabunIT๙"/>
                <w:sz w:val="32"/>
                <w:szCs w:val="32"/>
                <w:cs/>
              </w:rPr>
              <w:t>ร้อยละของผลงานวิจัยและนวัตกรรมด้านศาสตร์การกีฬาที่ได้รับการตีพิมพ์เผยแพร่ในระดับชาติหรือนานาชาติ</w:t>
            </w:r>
            <w:r w:rsidRPr="00104DBD">
              <w:rPr>
                <w:rFonts w:ascii="TH SarabunIT๙" w:hAnsi="TH SarabunIT๙" w:cs="TH SarabunIT๙" w:hint="cs"/>
                <w:sz w:val="32"/>
                <w:szCs w:val="32"/>
                <w:cs/>
              </w:rPr>
              <w:t xml:space="preserve"> (ไม่น้อยกว่า </w:t>
            </w:r>
            <w:r w:rsidRPr="00104DBD">
              <w:rPr>
                <w:rFonts w:ascii="TH SarabunIT๙" w:hAnsi="TH SarabunIT๙" w:cs="TH SarabunIT๙"/>
                <w:sz w:val="32"/>
                <w:szCs w:val="32"/>
                <w:cs/>
              </w:rPr>
              <w:t xml:space="preserve">ร้อยละ </w:t>
            </w:r>
            <w:r w:rsidRPr="00104DBD">
              <w:rPr>
                <w:rFonts w:ascii="TH SarabunIT๙" w:hAnsi="TH SarabunIT๙" w:cs="TH SarabunIT๙"/>
                <w:sz w:val="32"/>
                <w:szCs w:val="32"/>
              </w:rPr>
              <w:t>8</w:t>
            </w:r>
            <w:r w:rsidRPr="00104DBD">
              <w:rPr>
                <w:rFonts w:ascii="TH SarabunIT๙" w:hAnsi="TH SarabunIT๙" w:cs="TH SarabunIT๙"/>
                <w:sz w:val="32"/>
                <w:szCs w:val="32"/>
                <w:cs/>
              </w:rPr>
              <w:t>5</w:t>
            </w:r>
            <w:r w:rsidRPr="00104DBD">
              <w:rPr>
                <w:rFonts w:ascii="TH SarabunIT๙" w:hAnsi="TH SarabunIT๙" w:cs="TH SarabunIT๙" w:hint="cs"/>
                <w:sz w:val="32"/>
                <w:szCs w:val="32"/>
                <w:cs/>
              </w:rPr>
              <w:t>)</w:t>
            </w:r>
          </w:p>
        </w:tc>
      </w:tr>
      <w:tr w:rsidR="00104DBD" w:rsidRPr="00104DBD" w14:paraId="69795DC2" w14:textId="77777777" w:rsidTr="003F3B02">
        <w:trPr>
          <w:jc w:val="center"/>
        </w:trPr>
        <w:tc>
          <w:tcPr>
            <w:tcW w:w="14175" w:type="dxa"/>
            <w:gridSpan w:val="9"/>
            <w:shd w:val="clear" w:color="auto" w:fill="DAEEF3" w:themeFill="accent5" w:themeFillTint="33"/>
          </w:tcPr>
          <w:p w14:paraId="4001296D" w14:textId="77777777" w:rsidR="00CD65CE" w:rsidRPr="00104DBD" w:rsidRDefault="00CD65CE" w:rsidP="00CD65CE">
            <w:pPr>
              <w:spacing w:after="0" w:line="240" w:lineRule="auto"/>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แนวทางการพัฒนา</w:t>
            </w:r>
          </w:p>
          <w:p w14:paraId="079F19C3" w14:textId="74FFD551" w:rsidR="00CD65CE" w:rsidRPr="00104DBD" w:rsidRDefault="00CD65CE" w:rsidP="00CD65CE">
            <w:pPr>
              <w:pStyle w:val="af0"/>
              <w:rPr>
                <w:rFonts w:ascii="TH SarabunIT๙" w:hAnsi="TH SarabunIT๙" w:cs="TH SarabunIT๙"/>
                <w:sz w:val="32"/>
                <w:szCs w:val="32"/>
              </w:rPr>
            </w:pPr>
            <w:r w:rsidRPr="00104DBD">
              <w:rPr>
                <w:rFonts w:ascii="TH SarabunIT๙" w:hAnsi="TH SarabunIT๙" w:cs="TH SarabunIT๙"/>
                <w:sz w:val="32"/>
                <w:szCs w:val="32"/>
              </w:rPr>
              <w:t xml:space="preserve">1. </w:t>
            </w:r>
            <w:r w:rsidRPr="00104DBD">
              <w:rPr>
                <w:rFonts w:ascii="TH SarabunIT๙" w:hAnsi="TH SarabunIT๙" w:cs="TH SarabunIT๙"/>
                <w:sz w:val="32"/>
                <w:szCs w:val="32"/>
                <w:cs/>
              </w:rPr>
              <w:t>ส่งเสริมและพัฒนาศักยภาพ</w:t>
            </w:r>
            <w:r w:rsidRPr="00104DBD">
              <w:rPr>
                <w:rFonts w:ascii="TH SarabunIT๙" w:hAnsi="TH SarabunIT๙" w:cs="TH SarabunIT๙" w:hint="cs"/>
                <w:sz w:val="32"/>
                <w:szCs w:val="32"/>
                <w:cs/>
              </w:rPr>
              <w:t>อาจารย์ประจำให้มีองค์ความรู้</w:t>
            </w:r>
            <w:r w:rsidRPr="00104DBD">
              <w:rPr>
                <w:rFonts w:ascii="TH SarabunIT๙" w:hAnsi="TH SarabunIT๙" w:cs="TH SarabunIT๙"/>
                <w:sz w:val="32"/>
                <w:szCs w:val="32"/>
                <w:cs/>
              </w:rPr>
              <w:t>ด้านการวิจัยและนวัตกรรม</w:t>
            </w:r>
          </w:p>
          <w:p w14:paraId="7DABF52C" w14:textId="77777777" w:rsidR="00CD65CE" w:rsidRPr="00104DBD" w:rsidRDefault="00CD65CE" w:rsidP="00CD65CE">
            <w:pPr>
              <w:pStyle w:val="af0"/>
              <w:rPr>
                <w:rFonts w:ascii="TH SarabunIT๙" w:hAnsi="TH SarabunIT๙" w:cs="TH SarabunIT๙"/>
                <w:sz w:val="32"/>
                <w:szCs w:val="32"/>
              </w:rPr>
            </w:pPr>
            <w:r w:rsidRPr="00104DBD">
              <w:rPr>
                <w:rFonts w:ascii="TH SarabunIT๙" w:hAnsi="TH SarabunIT๙" w:cs="TH SarabunIT๙"/>
                <w:sz w:val="32"/>
                <w:szCs w:val="32"/>
              </w:rPr>
              <w:t>2</w:t>
            </w:r>
            <w:r w:rsidRPr="00104DBD">
              <w:rPr>
                <w:rFonts w:ascii="TH SarabunIT๙" w:hAnsi="TH SarabunIT๙" w:cs="TH SarabunIT๙"/>
                <w:sz w:val="32"/>
                <w:szCs w:val="32"/>
                <w:cs/>
              </w:rPr>
              <w:t>.</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ส่งเสริม</w:t>
            </w:r>
            <w:r w:rsidRPr="00104DBD">
              <w:rPr>
                <w:rFonts w:ascii="TH SarabunIT๙" w:hAnsi="TH SarabunIT๙" w:cs="TH SarabunIT๙" w:hint="cs"/>
                <w:sz w:val="32"/>
                <w:szCs w:val="32"/>
                <w:cs/>
              </w:rPr>
              <w:t>ให้อาจารย์ประจำได้รับทุนสนับสนุนจากหน่วยงานภายนอกและสนับสนุน</w:t>
            </w:r>
            <w:r w:rsidRPr="00104DBD">
              <w:rPr>
                <w:rFonts w:ascii="TH SarabunIT๙" w:hAnsi="TH SarabunIT๙" w:cs="TH SarabunIT๙"/>
                <w:sz w:val="32"/>
                <w:szCs w:val="32"/>
                <w:cs/>
              </w:rPr>
              <w:t>งบประมาณการสร้างงานวิจัยและนวัตกรรม</w:t>
            </w:r>
          </w:p>
          <w:p w14:paraId="48E9A70C" w14:textId="77777777" w:rsidR="00CD65CE" w:rsidRPr="00104DBD" w:rsidRDefault="00CD65CE" w:rsidP="00CD65CE">
            <w:pPr>
              <w:pStyle w:val="af0"/>
              <w:rPr>
                <w:rFonts w:ascii="TH SarabunIT๙" w:hAnsi="TH SarabunIT๙" w:cs="TH SarabunIT๙"/>
                <w:sz w:val="32"/>
                <w:szCs w:val="32"/>
              </w:rPr>
            </w:pPr>
            <w:r w:rsidRPr="00104DBD">
              <w:rPr>
                <w:rFonts w:ascii="TH SarabunIT๙" w:hAnsi="TH SarabunIT๙" w:cs="TH SarabunIT๙"/>
                <w:sz w:val="32"/>
                <w:szCs w:val="32"/>
              </w:rPr>
              <w:t>3</w:t>
            </w:r>
            <w:r w:rsidRPr="00104DBD">
              <w:rPr>
                <w:rFonts w:ascii="TH SarabunIT๙" w:hAnsi="TH SarabunIT๙" w:cs="TH SarabunIT๙"/>
                <w:sz w:val="32"/>
                <w:szCs w:val="32"/>
                <w:cs/>
              </w:rPr>
              <w:t>.</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สร้างเครือข่ายความร่วมมือด้านการวิจัยและนวัตกรรม</w:t>
            </w:r>
          </w:p>
          <w:p w14:paraId="72F9853D" w14:textId="46BA602F" w:rsidR="00CD65CE" w:rsidRPr="00104DBD" w:rsidRDefault="00CD65CE" w:rsidP="00CD65CE">
            <w:pPr>
              <w:tabs>
                <w:tab w:val="center" w:pos="7584"/>
              </w:tabs>
              <w:spacing w:after="0" w:line="240" w:lineRule="auto"/>
              <w:ind w:left="304" w:hanging="304"/>
              <w:rPr>
                <w:rFonts w:ascii="TH SarabunIT๙" w:eastAsia="Calibri" w:hAnsi="TH SarabunIT๙" w:cs="TH SarabunIT๙"/>
                <w:sz w:val="32"/>
                <w:szCs w:val="32"/>
                <w:cs/>
              </w:rPr>
            </w:pPr>
            <w:r w:rsidRPr="00104DBD">
              <w:rPr>
                <w:rFonts w:ascii="TH SarabunIT๙" w:hAnsi="TH SarabunIT๙" w:cs="TH SarabunIT๙"/>
                <w:sz w:val="32"/>
                <w:szCs w:val="32"/>
              </w:rPr>
              <w:t>4</w:t>
            </w:r>
            <w:r w:rsidRPr="00104DBD">
              <w:rPr>
                <w:rFonts w:ascii="TH SarabunIT๙" w:hAnsi="TH SarabunIT๙" w:cs="TH SarabunIT๙"/>
                <w:sz w:val="32"/>
                <w:szCs w:val="32"/>
                <w:cs/>
              </w:rPr>
              <w:t>.</w:t>
            </w:r>
            <w:r w:rsidRPr="00104DBD">
              <w:rPr>
                <w:rFonts w:ascii="TH SarabunIT๙" w:hAnsi="TH SarabunIT๙" w:cs="TH SarabunIT๙"/>
                <w:sz w:val="32"/>
                <w:szCs w:val="32"/>
              </w:rPr>
              <w:t xml:space="preserve"> </w:t>
            </w:r>
            <w:r w:rsidRPr="00104DBD">
              <w:rPr>
                <w:rFonts w:ascii="TH SarabunIT๙" w:hAnsi="TH SarabunIT๙" w:cs="TH SarabunIT๙"/>
                <w:sz w:val="32"/>
                <w:szCs w:val="32"/>
                <w:cs/>
              </w:rPr>
              <w:t xml:space="preserve">ส่งเสริมและสนับสนุนการนำไปใช้ประโยชน์หรือการตีพิมพ์เผยแพร่ผลงานวิจัยและนวัตกรรมในระดับชาติหรือนานาชาติ </w:t>
            </w:r>
          </w:p>
        </w:tc>
      </w:tr>
      <w:tr w:rsidR="00104DBD" w:rsidRPr="00104DBD" w14:paraId="5DEC7F5B" w14:textId="77777777" w:rsidTr="001046CD">
        <w:trPr>
          <w:jc w:val="center"/>
        </w:trPr>
        <w:tc>
          <w:tcPr>
            <w:tcW w:w="2547" w:type="dxa"/>
            <w:vMerge w:val="restart"/>
            <w:shd w:val="clear" w:color="auto" w:fill="auto"/>
            <w:vAlign w:val="center"/>
          </w:tcPr>
          <w:p w14:paraId="700ECB31" w14:textId="77777777" w:rsidR="007E5504" w:rsidRPr="00104DBD" w:rsidRDefault="007E5504"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ตัวชี้วัด</w:t>
            </w:r>
          </w:p>
        </w:tc>
        <w:tc>
          <w:tcPr>
            <w:tcW w:w="1134" w:type="dxa"/>
            <w:vMerge w:val="restart"/>
            <w:shd w:val="clear" w:color="auto" w:fill="auto"/>
            <w:vAlign w:val="center"/>
          </w:tcPr>
          <w:p w14:paraId="02961057" w14:textId="77777777" w:rsidR="007E5504" w:rsidRPr="00104DBD" w:rsidRDefault="007E5504"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5200" w:type="dxa"/>
            <w:gridSpan w:val="5"/>
            <w:shd w:val="clear" w:color="auto" w:fill="auto"/>
          </w:tcPr>
          <w:p w14:paraId="51FD7EB2" w14:textId="77777777" w:rsidR="007E5504" w:rsidRPr="00104DBD" w:rsidRDefault="007E5504"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294" w:type="dxa"/>
            <w:gridSpan w:val="2"/>
            <w:shd w:val="clear" w:color="auto" w:fill="auto"/>
          </w:tcPr>
          <w:p w14:paraId="04F24923" w14:textId="77777777" w:rsidR="007E5504" w:rsidRPr="00104DBD" w:rsidRDefault="007E5504"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4FD036A1" w14:textId="77777777" w:rsidTr="001046CD">
        <w:trPr>
          <w:jc w:val="center"/>
        </w:trPr>
        <w:tc>
          <w:tcPr>
            <w:tcW w:w="2547" w:type="dxa"/>
            <w:vMerge/>
            <w:shd w:val="clear" w:color="auto" w:fill="auto"/>
            <w:vAlign w:val="center"/>
          </w:tcPr>
          <w:p w14:paraId="54DEB660" w14:textId="77777777" w:rsidR="007E5504" w:rsidRPr="00104DBD" w:rsidRDefault="007E5504" w:rsidP="00BB5BAE">
            <w:pPr>
              <w:spacing w:after="0" w:line="240" w:lineRule="auto"/>
              <w:jc w:val="center"/>
              <w:rPr>
                <w:rFonts w:ascii="TH SarabunIT๙" w:eastAsia="Calibri" w:hAnsi="TH SarabunIT๙" w:cs="TH SarabunIT๙"/>
                <w:b/>
                <w:bCs/>
                <w:sz w:val="32"/>
                <w:szCs w:val="32"/>
              </w:rPr>
            </w:pPr>
          </w:p>
        </w:tc>
        <w:tc>
          <w:tcPr>
            <w:tcW w:w="1134" w:type="dxa"/>
            <w:vMerge/>
            <w:shd w:val="clear" w:color="auto" w:fill="auto"/>
            <w:vAlign w:val="center"/>
          </w:tcPr>
          <w:p w14:paraId="7F07656D" w14:textId="77777777" w:rsidR="007E5504" w:rsidRPr="00104DBD" w:rsidRDefault="007E5504" w:rsidP="00BB5BAE">
            <w:pPr>
              <w:spacing w:after="0" w:line="240" w:lineRule="auto"/>
              <w:jc w:val="center"/>
              <w:rPr>
                <w:rFonts w:ascii="TH SarabunIT๙" w:eastAsia="Calibri" w:hAnsi="TH SarabunIT๙" w:cs="TH SarabunIT๙"/>
                <w:b/>
                <w:bCs/>
                <w:sz w:val="32"/>
                <w:szCs w:val="32"/>
                <w:cs/>
              </w:rPr>
            </w:pPr>
          </w:p>
        </w:tc>
        <w:tc>
          <w:tcPr>
            <w:tcW w:w="1040" w:type="dxa"/>
            <w:shd w:val="clear" w:color="auto" w:fill="auto"/>
            <w:vAlign w:val="center"/>
          </w:tcPr>
          <w:p w14:paraId="59CAFDA8" w14:textId="77777777" w:rsidR="007E5504" w:rsidRPr="00104DBD" w:rsidRDefault="007E5504"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1040" w:type="dxa"/>
            <w:shd w:val="clear" w:color="auto" w:fill="auto"/>
            <w:vAlign w:val="center"/>
          </w:tcPr>
          <w:p w14:paraId="5B7207FF" w14:textId="77777777" w:rsidR="007E5504" w:rsidRPr="00104DBD" w:rsidRDefault="007E5504"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1040" w:type="dxa"/>
            <w:shd w:val="clear" w:color="auto" w:fill="auto"/>
            <w:vAlign w:val="center"/>
          </w:tcPr>
          <w:p w14:paraId="40A9A60A" w14:textId="77777777" w:rsidR="007E5504" w:rsidRPr="00104DBD" w:rsidRDefault="007E5504"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1040" w:type="dxa"/>
            <w:shd w:val="clear" w:color="auto" w:fill="auto"/>
            <w:vAlign w:val="center"/>
          </w:tcPr>
          <w:p w14:paraId="4753B6C2" w14:textId="77777777" w:rsidR="007E5504" w:rsidRPr="00104DBD" w:rsidRDefault="007E5504"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1040" w:type="dxa"/>
            <w:shd w:val="clear" w:color="auto" w:fill="auto"/>
            <w:vAlign w:val="center"/>
          </w:tcPr>
          <w:p w14:paraId="7197043E" w14:textId="77777777" w:rsidR="007E5504" w:rsidRPr="00104DBD" w:rsidRDefault="007E5504"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2542" w:type="dxa"/>
            <w:shd w:val="clear" w:color="auto" w:fill="auto"/>
            <w:vAlign w:val="center"/>
          </w:tcPr>
          <w:p w14:paraId="498AC193" w14:textId="07137FEA" w:rsidR="007E5504" w:rsidRPr="00104DBD" w:rsidRDefault="007E5504"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วิทยาเขต</w:t>
            </w:r>
          </w:p>
        </w:tc>
        <w:tc>
          <w:tcPr>
            <w:tcW w:w="2752" w:type="dxa"/>
            <w:shd w:val="clear" w:color="auto" w:fill="auto"/>
            <w:vAlign w:val="center"/>
          </w:tcPr>
          <w:p w14:paraId="6B30F266" w14:textId="77777777" w:rsidR="007E5504" w:rsidRPr="00104DBD" w:rsidRDefault="007E5504"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ส่วนกลาง</w:t>
            </w:r>
          </w:p>
        </w:tc>
      </w:tr>
      <w:tr w:rsidR="00104DBD" w:rsidRPr="00104DBD" w14:paraId="707DF4AC" w14:textId="77777777" w:rsidTr="00CD65CE">
        <w:trPr>
          <w:jc w:val="center"/>
        </w:trPr>
        <w:tc>
          <w:tcPr>
            <w:tcW w:w="2547" w:type="dxa"/>
            <w:shd w:val="clear" w:color="auto" w:fill="auto"/>
          </w:tcPr>
          <w:p w14:paraId="20C322C7" w14:textId="56DEB61F" w:rsidR="007E5504" w:rsidRPr="00104DBD" w:rsidRDefault="00C428E9" w:rsidP="00C428E9">
            <w:pPr>
              <w:pStyle w:val="af0"/>
              <w:ind w:left="313" w:hanging="313"/>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1. </w:t>
            </w:r>
            <w:r w:rsidRPr="00104DBD">
              <w:rPr>
                <w:rFonts w:ascii="TH SarabunIT๙" w:eastAsia="Calibri" w:hAnsi="TH SarabunIT๙" w:cs="TH SarabunIT๙" w:hint="cs"/>
                <w:sz w:val="30"/>
                <w:szCs w:val="30"/>
                <w:cs/>
              </w:rPr>
              <w:t>ร้อยละของ</w:t>
            </w:r>
            <w:r w:rsidRPr="00104DBD">
              <w:rPr>
                <w:rFonts w:ascii="TH SarabunIT๙" w:eastAsia="Calibri" w:hAnsi="TH SarabunIT๙" w:cs="TH SarabunIT๙"/>
                <w:sz w:val="30"/>
                <w:szCs w:val="30"/>
                <w:cs/>
              </w:rPr>
              <w:t>อาจารย์ประจำที่ได้รับการพัฒนาศักยภาพด้านการวิจัยและนวัตกรรม</w:t>
            </w:r>
            <w:r w:rsidRPr="00104DBD">
              <w:rPr>
                <w:rFonts w:ascii="TH SarabunIT๙" w:eastAsia="Calibri" w:hAnsi="TH SarabunIT๙" w:cs="TH SarabunIT๙" w:hint="cs"/>
                <w:sz w:val="30"/>
                <w:szCs w:val="30"/>
                <w:cs/>
              </w:rPr>
              <w:t>เพิ่มขึ้นทุกปี</w:t>
            </w:r>
          </w:p>
        </w:tc>
        <w:tc>
          <w:tcPr>
            <w:tcW w:w="1134" w:type="dxa"/>
            <w:shd w:val="clear" w:color="auto" w:fill="auto"/>
          </w:tcPr>
          <w:p w14:paraId="7919E503" w14:textId="4ABB1176" w:rsidR="007E5504" w:rsidRPr="00104DBD" w:rsidRDefault="00CD65CE" w:rsidP="00CD65CE">
            <w:pPr>
              <w:pStyle w:val="af0"/>
              <w:jc w:val="center"/>
              <w:rPr>
                <w:rFonts w:ascii="TH SarabunIT๙" w:eastAsia="Calibri" w:hAnsi="TH SarabunIT๙" w:cs="TH SarabunIT๙"/>
                <w:sz w:val="30"/>
                <w:szCs w:val="30"/>
                <w:cs/>
              </w:rPr>
            </w:pPr>
            <w:r w:rsidRPr="00104DBD">
              <w:rPr>
                <w:rFonts w:ascii="TH SarabunIT๙" w:hAnsi="TH SarabunIT๙" w:cs="TH SarabunIT๙"/>
                <w:sz w:val="30"/>
                <w:szCs w:val="30"/>
                <w:cs/>
              </w:rPr>
              <w:t>ร้อยละ</w:t>
            </w:r>
          </w:p>
        </w:tc>
        <w:tc>
          <w:tcPr>
            <w:tcW w:w="1040" w:type="dxa"/>
            <w:shd w:val="clear" w:color="auto" w:fill="auto"/>
          </w:tcPr>
          <w:p w14:paraId="7173A830" w14:textId="4C2049E7" w:rsidR="007E5504" w:rsidRPr="00104DBD" w:rsidRDefault="00CD65CE" w:rsidP="00CD65CE">
            <w:pPr>
              <w:pStyle w:val="af0"/>
              <w:jc w:val="center"/>
              <w:rPr>
                <w:rFonts w:ascii="TH SarabunIT๙" w:eastAsia="Calibri" w:hAnsi="TH SarabunIT๙" w:cs="TH SarabunIT๙"/>
                <w:sz w:val="30"/>
                <w:szCs w:val="30"/>
                <w:cs/>
              </w:rPr>
            </w:pPr>
            <w:r w:rsidRPr="00104DBD">
              <w:rPr>
                <w:rFonts w:ascii="TH SarabunIT๙" w:hAnsi="TH SarabunIT๙" w:cs="TH SarabunIT๙"/>
                <w:sz w:val="30"/>
                <w:szCs w:val="30"/>
                <w:cs/>
              </w:rPr>
              <w:t>80</w:t>
            </w:r>
          </w:p>
        </w:tc>
        <w:tc>
          <w:tcPr>
            <w:tcW w:w="1040" w:type="dxa"/>
            <w:shd w:val="clear" w:color="auto" w:fill="auto"/>
          </w:tcPr>
          <w:p w14:paraId="7D081C44" w14:textId="117BFC34" w:rsidR="007E5504" w:rsidRPr="00104DBD" w:rsidRDefault="00CD65CE" w:rsidP="00CD65CE">
            <w:pPr>
              <w:pStyle w:val="af0"/>
              <w:jc w:val="center"/>
              <w:rPr>
                <w:rFonts w:ascii="TH SarabunIT๙" w:eastAsia="Calibri" w:hAnsi="TH SarabunIT๙" w:cs="TH SarabunIT๙"/>
                <w:sz w:val="30"/>
                <w:szCs w:val="30"/>
                <w:cs/>
              </w:rPr>
            </w:pPr>
            <w:r w:rsidRPr="00104DBD">
              <w:rPr>
                <w:rFonts w:ascii="TH SarabunIT๙" w:hAnsi="TH SarabunIT๙" w:cs="TH SarabunIT๙"/>
                <w:sz w:val="30"/>
                <w:szCs w:val="30"/>
                <w:cs/>
              </w:rPr>
              <w:t>85</w:t>
            </w:r>
          </w:p>
        </w:tc>
        <w:tc>
          <w:tcPr>
            <w:tcW w:w="1040" w:type="dxa"/>
            <w:shd w:val="clear" w:color="auto" w:fill="auto"/>
          </w:tcPr>
          <w:p w14:paraId="3B314D05" w14:textId="58EE7B03" w:rsidR="007E5504" w:rsidRPr="00104DBD" w:rsidRDefault="00CD65CE" w:rsidP="00CD65CE">
            <w:pPr>
              <w:pStyle w:val="af0"/>
              <w:jc w:val="center"/>
              <w:rPr>
                <w:rFonts w:ascii="TH SarabunIT๙" w:eastAsia="Calibri" w:hAnsi="TH SarabunIT๙" w:cs="TH SarabunIT๙"/>
                <w:sz w:val="30"/>
                <w:szCs w:val="30"/>
                <w:cs/>
              </w:rPr>
            </w:pPr>
            <w:r w:rsidRPr="00104DBD">
              <w:rPr>
                <w:rFonts w:ascii="TH SarabunIT๙" w:hAnsi="TH SarabunIT๙" w:cs="TH SarabunIT๙"/>
                <w:sz w:val="30"/>
                <w:szCs w:val="30"/>
                <w:cs/>
              </w:rPr>
              <w:t>90</w:t>
            </w:r>
          </w:p>
        </w:tc>
        <w:tc>
          <w:tcPr>
            <w:tcW w:w="1040" w:type="dxa"/>
            <w:shd w:val="clear" w:color="auto" w:fill="auto"/>
          </w:tcPr>
          <w:p w14:paraId="6D649D71" w14:textId="4FF2019F" w:rsidR="007E5504" w:rsidRPr="00104DBD" w:rsidRDefault="00CD65CE" w:rsidP="00CD65CE">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95</w:t>
            </w:r>
          </w:p>
        </w:tc>
        <w:tc>
          <w:tcPr>
            <w:tcW w:w="1040" w:type="dxa"/>
            <w:shd w:val="clear" w:color="auto" w:fill="auto"/>
          </w:tcPr>
          <w:p w14:paraId="47F8F614" w14:textId="1A665982" w:rsidR="007E5504" w:rsidRPr="00104DBD" w:rsidRDefault="00CD65CE" w:rsidP="00CD65CE">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2542" w:type="dxa"/>
            <w:shd w:val="clear" w:color="auto" w:fill="auto"/>
          </w:tcPr>
          <w:p w14:paraId="4F2A90CB" w14:textId="77777777" w:rsidR="00CD65CE" w:rsidRPr="00104DBD" w:rsidRDefault="00CD65CE" w:rsidP="00C428E9">
            <w:pPr>
              <w:pStyle w:val="af0"/>
              <w:ind w:left="220" w:hanging="220"/>
              <w:rPr>
                <w:rFonts w:ascii="TH SarabunIT๙" w:hAnsi="TH SarabunIT๙" w:cs="TH SarabunIT๙"/>
                <w:sz w:val="30"/>
                <w:szCs w:val="30"/>
              </w:rPr>
            </w:pPr>
            <w:r w:rsidRPr="00104DBD">
              <w:rPr>
                <w:rFonts w:ascii="TH SarabunIT๙" w:hAnsi="TH SarabunIT๙" w:cs="TH SarabunIT๙"/>
                <w:sz w:val="30"/>
                <w:szCs w:val="30"/>
                <w:cs/>
              </w:rPr>
              <w:t>1. ฝ่ายวิจัยและประกันคุณภาพการศึกษา</w:t>
            </w:r>
          </w:p>
          <w:p w14:paraId="2F018B65" w14:textId="12DF4E5B" w:rsidR="00CD65CE" w:rsidRPr="00104DBD" w:rsidRDefault="00C428E9" w:rsidP="00C428E9">
            <w:pPr>
              <w:pStyle w:val="af0"/>
              <w:ind w:left="220" w:hanging="220"/>
              <w:rPr>
                <w:rFonts w:ascii="TH SarabunIT๙" w:hAnsi="TH SarabunIT๙" w:cs="TH SarabunIT๙"/>
                <w:sz w:val="30"/>
                <w:szCs w:val="30"/>
              </w:rPr>
            </w:pPr>
            <w:r w:rsidRPr="00104DBD">
              <w:rPr>
                <w:rFonts w:ascii="TH SarabunIT๙" w:hAnsi="TH SarabunIT๙" w:cs="TH SarabunIT๙" w:hint="cs"/>
                <w:sz w:val="30"/>
                <w:szCs w:val="30"/>
                <w:cs/>
              </w:rPr>
              <w:t xml:space="preserve">    </w:t>
            </w:r>
            <w:r w:rsidR="00CD65CE" w:rsidRPr="00104DBD">
              <w:rPr>
                <w:rFonts w:ascii="TH SarabunIT๙" w:hAnsi="TH SarabunIT๙" w:cs="TH SarabunIT๙"/>
                <w:sz w:val="30"/>
                <w:szCs w:val="30"/>
                <w:cs/>
              </w:rPr>
              <w:t>(แผนกวิจัยและนวัตกรรม)</w:t>
            </w:r>
          </w:p>
          <w:p w14:paraId="694D7EC0" w14:textId="77777777" w:rsidR="00CD65CE" w:rsidRPr="00104DBD" w:rsidRDefault="00CD65CE" w:rsidP="00C428E9">
            <w:pPr>
              <w:pStyle w:val="af0"/>
              <w:ind w:left="220" w:hanging="220"/>
              <w:rPr>
                <w:rFonts w:ascii="TH SarabunIT๙" w:hAnsi="TH SarabunIT๙" w:cs="TH SarabunIT๙"/>
                <w:sz w:val="30"/>
                <w:szCs w:val="30"/>
              </w:rPr>
            </w:pPr>
            <w:r w:rsidRPr="00104DBD">
              <w:rPr>
                <w:rFonts w:ascii="TH SarabunIT๙" w:hAnsi="TH SarabunIT๙" w:cs="TH SarabunIT๙"/>
                <w:sz w:val="30"/>
                <w:szCs w:val="30"/>
                <w:cs/>
              </w:rPr>
              <w:t xml:space="preserve">2. ฝ่ายจัดการศึกษา </w:t>
            </w:r>
          </w:p>
          <w:p w14:paraId="15795D79" w14:textId="3BBCFCD0" w:rsidR="007E5504" w:rsidRPr="00104DBD" w:rsidRDefault="00C428E9" w:rsidP="00C428E9">
            <w:pPr>
              <w:pStyle w:val="af0"/>
              <w:ind w:left="220" w:hanging="220"/>
              <w:rPr>
                <w:rFonts w:ascii="TH SarabunIT๙" w:hAnsi="TH SarabunIT๙" w:cs="TH SarabunIT๙"/>
                <w:sz w:val="30"/>
                <w:szCs w:val="30"/>
                <w:cs/>
              </w:rPr>
            </w:pPr>
            <w:r w:rsidRPr="00104DBD">
              <w:rPr>
                <w:rFonts w:ascii="TH SarabunIT๙" w:hAnsi="TH SarabunIT๙" w:cs="TH SarabunIT๙" w:hint="cs"/>
                <w:sz w:val="30"/>
                <w:szCs w:val="30"/>
                <w:cs/>
              </w:rPr>
              <w:t xml:space="preserve">    </w:t>
            </w:r>
            <w:r w:rsidR="00CD65CE" w:rsidRPr="00104DBD">
              <w:rPr>
                <w:rFonts w:ascii="TH SarabunIT๙" w:hAnsi="TH SarabunIT๙" w:cs="TH SarabunIT๙"/>
                <w:sz w:val="30"/>
                <w:szCs w:val="30"/>
                <w:cs/>
              </w:rPr>
              <w:t>คณะ (แผนกวิจัยและ</w:t>
            </w:r>
            <w:r w:rsidRPr="00104DBD">
              <w:rPr>
                <w:rFonts w:ascii="TH SarabunIT๙" w:hAnsi="TH SarabunIT๙" w:cs="TH SarabunIT๙" w:hint="cs"/>
                <w:sz w:val="30"/>
                <w:szCs w:val="30"/>
                <w:cs/>
              </w:rPr>
              <w:t xml:space="preserve"> </w:t>
            </w:r>
            <w:r w:rsidR="00CD65CE" w:rsidRPr="00104DBD">
              <w:rPr>
                <w:rFonts w:ascii="TH SarabunIT๙" w:hAnsi="TH SarabunIT๙" w:cs="TH SarabunIT๙"/>
                <w:sz w:val="30"/>
                <w:szCs w:val="30"/>
                <w:cs/>
              </w:rPr>
              <w:t>ประกันคุณภาพการศึกษา)</w:t>
            </w:r>
          </w:p>
        </w:tc>
        <w:tc>
          <w:tcPr>
            <w:tcW w:w="2752" w:type="dxa"/>
            <w:shd w:val="clear" w:color="auto" w:fill="auto"/>
          </w:tcPr>
          <w:p w14:paraId="71F56930" w14:textId="574E0D98" w:rsidR="00CD65CE" w:rsidRPr="00104DBD" w:rsidRDefault="00CD65CE" w:rsidP="00CD65CE">
            <w:pPr>
              <w:pStyle w:val="af0"/>
              <w:rPr>
                <w:rFonts w:ascii="TH SarabunIT๙" w:hAnsi="TH SarabunIT๙" w:cs="TH SarabunIT๙"/>
                <w:sz w:val="30"/>
                <w:szCs w:val="30"/>
              </w:rPr>
            </w:pPr>
            <w:r w:rsidRPr="00104DBD">
              <w:rPr>
                <w:rFonts w:ascii="TH SarabunIT๙" w:hAnsi="TH SarabunIT๙" w:cs="TH SarabunIT๙" w:hint="cs"/>
                <w:sz w:val="30"/>
                <w:szCs w:val="30"/>
                <w:cs/>
              </w:rPr>
              <w:t>ก</w:t>
            </w:r>
            <w:r w:rsidRPr="00104DBD">
              <w:rPr>
                <w:rFonts w:ascii="TH SarabunIT๙" w:hAnsi="TH SarabunIT๙" w:cs="TH SarabunIT๙"/>
                <w:sz w:val="30"/>
                <w:szCs w:val="30"/>
                <w:cs/>
              </w:rPr>
              <w:t>องวิจัยและประกันคุณภาพการศึกษา</w:t>
            </w:r>
          </w:p>
          <w:p w14:paraId="6ED14421" w14:textId="77777777" w:rsidR="00CD65CE" w:rsidRPr="00104DBD" w:rsidRDefault="00CD65CE" w:rsidP="00CD65CE">
            <w:pPr>
              <w:pStyle w:val="af0"/>
              <w:rPr>
                <w:rFonts w:ascii="TH SarabunIT๙" w:hAnsi="TH SarabunIT๙" w:cs="TH SarabunIT๙"/>
                <w:sz w:val="30"/>
                <w:szCs w:val="30"/>
              </w:rPr>
            </w:pPr>
            <w:r w:rsidRPr="00104DBD">
              <w:rPr>
                <w:rFonts w:ascii="TH SarabunIT๙" w:hAnsi="TH SarabunIT๙" w:cs="TH SarabunIT๙"/>
                <w:sz w:val="30"/>
                <w:szCs w:val="30"/>
                <w:cs/>
              </w:rPr>
              <w:t>(กลุ่มวิจัยและนวัตกรรม)</w:t>
            </w:r>
          </w:p>
          <w:p w14:paraId="78019A00" w14:textId="10F11A92" w:rsidR="007E5504" w:rsidRPr="00104DBD" w:rsidRDefault="007E5504" w:rsidP="00CD65CE">
            <w:pPr>
              <w:pStyle w:val="af0"/>
              <w:rPr>
                <w:rFonts w:ascii="TH SarabunIT๙" w:eastAsia="Calibri" w:hAnsi="TH SarabunIT๙" w:cs="TH SarabunIT๙"/>
                <w:sz w:val="30"/>
                <w:szCs w:val="30"/>
                <w:cs/>
              </w:rPr>
            </w:pPr>
          </w:p>
        </w:tc>
      </w:tr>
      <w:tr w:rsidR="00104DBD" w:rsidRPr="00104DBD" w14:paraId="587E7AD4" w14:textId="77777777" w:rsidTr="00CD65CE">
        <w:trPr>
          <w:jc w:val="center"/>
        </w:trPr>
        <w:tc>
          <w:tcPr>
            <w:tcW w:w="2547" w:type="dxa"/>
            <w:shd w:val="clear" w:color="auto" w:fill="auto"/>
          </w:tcPr>
          <w:p w14:paraId="59A6CAA4" w14:textId="6B600005" w:rsidR="00CD65CE" w:rsidRPr="00104DBD" w:rsidRDefault="00CD65CE" w:rsidP="00CD65CE">
            <w:pPr>
              <w:pStyle w:val="af0"/>
              <w:rPr>
                <w:rFonts w:ascii="TH SarabunIT๙" w:hAnsi="TH SarabunIT๙" w:cs="TH SarabunIT๙"/>
                <w:sz w:val="30"/>
                <w:szCs w:val="30"/>
              </w:rPr>
            </w:pPr>
            <w:r w:rsidRPr="00104DBD">
              <w:rPr>
                <w:rFonts w:ascii="TH SarabunIT๙" w:hAnsi="TH SarabunIT๙" w:cs="TH SarabunIT๙"/>
                <w:sz w:val="30"/>
                <w:szCs w:val="30"/>
                <w:cs/>
              </w:rPr>
              <w:t>2. จำนวนงานวิจัยและ</w:t>
            </w:r>
            <w:r w:rsidRPr="00104DBD">
              <w:rPr>
                <w:rFonts w:ascii="TH SarabunIT๙" w:hAnsi="TH SarabunIT๙" w:cs="TH SarabunIT๙" w:hint="cs"/>
                <w:sz w:val="30"/>
                <w:szCs w:val="30"/>
                <w:cs/>
              </w:rPr>
              <w:t xml:space="preserve"> </w:t>
            </w:r>
          </w:p>
          <w:p w14:paraId="11AE6B88" w14:textId="77777777" w:rsidR="00CD65CE" w:rsidRPr="00104DBD" w:rsidRDefault="00CD65CE" w:rsidP="00CD65CE">
            <w:pPr>
              <w:pStyle w:val="af0"/>
              <w:rPr>
                <w:rFonts w:ascii="TH SarabunIT๙" w:hAnsi="TH SarabunIT๙" w:cs="TH SarabunIT๙"/>
                <w:sz w:val="30"/>
                <w:szCs w:val="30"/>
              </w:rPr>
            </w:pPr>
            <w:r w:rsidRPr="00104DBD">
              <w:rPr>
                <w:rFonts w:ascii="TH SarabunIT๙" w:hAnsi="TH SarabunIT๙" w:cs="TH SarabunIT๙" w:hint="cs"/>
                <w:sz w:val="30"/>
                <w:szCs w:val="30"/>
                <w:cs/>
              </w:rPr>
              <w:t xml:space="preserve">    </w:t>
            </w:r>
            <w:r w:rsidRPr="00104DBD">
              <w:rPr>
                <w:rFonts w:ascii="TH SarabunIT๙" w:hAnsi="TH SarabunIT๙" w:cs="TH SarabunIT๙"/>
                <w:sz w:val="30"/>
                <w:szCs w:val="30"/>
                <w:cs/>
              </w:rPr>
              <w:t>นวัตกรรมด้านศาสตร์การ</w:t>
            </w:r>
            <w:r w:rsidRPr="00104DBD">
              <w:rPr>
                <w:rFonts w:ascii="TH SarabunIT๙" w:hAnsi="TH SarabunIT๙" w:cs="TH SarabunIT๙" w:hint="cs"/>
                <w:sz w:val="30"/>
                <w:szCs w:val="30"/>
                <w:cs/>
              </w:rPr>
              <w:t xml:space="preserve"> </w:t>
            </w:r>
          </w:p>
          <w:p w14:paraId="759DE0B5" w14:textId="5CEDA1D2" w:rsidR="00CD65CE" w:rsidRPr="00104DBD" w:rsidRDefault="00CD65CE" w:rsidP="00CD65CE">
            <w:pPr>
              <w:pStyle w:val="af0"/>
              <w:rPr>
                <w:rFonts w:ascii="TH SarabunIT๙" w:hAnsi="TH SarabunIT๙" w:cs="TH SarabunIT๙"/>
                <w:sz w:val="30"/>
                <w:szCs w:val="30"/>
                <w:cs/>
              </w:rPr>
            </w:pPr>
            <w:r w:rsidRPr="00104DBD">
              <w:rPr>
                <w:rFonts w:ascii="TH SarabunIT๙" w:hAnsi="TH SarabunIT๙" w:cs="TH SarabunIT๙" w:hint="cs"/>
                <w:sz w:val="30"/>
                <w:szCs w:val="30"/>
                <w:cs/>
              </w:rPr>
              <w:t xml:space="preserve">    </w:t>
            </w:r>
            <w:r w:rsidRPr="00104DBD">
              <w:rPr>
                <w:rFonts w:ascii="TH SarabunIT๙" w:hAnsi="TH SarabunIT๙" w:cs="TH SarabunIT๙"/>
                <w:sz w:val="30"/>
                <w:szCs w:val="30"/>
                <w:cs/>
              </w:rPr>
              <w:t>กีฬา</w:t>
            </w:r>
          </w:p>
        </w:tc>
        <w:tc>
          <w:tcPr>
            <w:tcW w:w="1134" w:type="dxa"/>
            <w:shd w:val="clear" w:color="auto" w:fill="auto"/>
          </w:tcPr>
          <w:p w14:paraId="44C27C0F" w14:textId="3FB42B26" w:rsidR="00CD65CE" w:rsidRPr="00104DBD" w:rsidRDefault="00CD65CE" w:rsidP="00CD65CE">
            <w:pPr>
              <w:pStyle w:val="af0"/>
              <w:jc w:val="center"/>
              <w:rPr>
                <w:rFonts w:ascii="TH SarabunIT๙" w:hAnsi="TH SarabunIT๙" w:cs="TH SarabunIT๙"/>
                <w:sz w:val="30"/>
                <w:szCs w:val="30"/>
                <w:cs/>
              </w:rPr>
            </w:pPr>
            <w:r w:rsidRPr="00104DBD">
              <w:rPr>
                <w:rFonts w:ascii="TH SarabunIT๙" w:hAnsi="TH SarabunIT๙" w:cs="TH SarabunIT๙"/>
                <w:sz w:val="30"/>
                <w:szCs w:val="30"/>
                <w:cs/>
              </w:rPr>
              <w:t>เรื่อง/ชิ้นงาน</w:t>
            </w:r>
          </w:p>
        </w:tc>
        <w:tc>
          <w:tcPr>
            <w:tcW w:w="1040" w:type="dxa"/>
            <w:shd w:val="clear" w:color="auto" w:fill="auto"/>
          </w:tcPr>
          <w:p w14:paraId="741E3279" w14:textId="1E7CD189" w:rsidR="00CD65CE" w:rsidRPr="00104DBD" w:rsidRDefault="00CD65CE" w:rsidP="00CD65CE">
            <w:pPr>
              <w:pStyle w:val="af0"/>
              <w:jc w:val="center"/>
              <w:rPr>
                <w:rFonts w:ascii="TH SarabunIT๙" w:hAnsi="TH SarabunIT๙" w:cs="TH SarabunIT๙"/>
                <w:sz w:val="30"/>
                <w:szCs w:val="30"/>
                <w:cs/>
              </w:rPr>
            </w:pPr>
            <w:r w:rsidRPr="00104DBD">
              <w:rPr>
                <w:rFonts w:ascii="TH SarabunIT๙" w:eastAsia="Calibri" w:hAnsi="TH SarabunIT๙" w:cs="TH SarabunIT๙"/>
                <w:sz w:val="30"/>
                <w:szCs w:val="30"/>
                <w:cs/>
              </w:rPr>
              <w:t>102</w:t>
            </w:r>
          </w:p>
        </w:tc>
        <w:tc>
          <w:tcPr>
            <w:tcW w:w="1040" w:type="dxa"/>
            <w:shd w:val="clear" w:color="auto" w:fill="auto"/>
          </w:tcPr>
          <w:p w14:paraId="458342CB" w14:textId="357F3CED" w:rsidR="00CD65CE" w:rsidRPr="00104DBD" w:rsidRDefault="00CD65CE" w:rsidP="00CD65CE">
            <w:pPr>
              <w:pStyle w:val="af0"/>
              <w:jc w:val="center"/>
              <w:rPr>
                <w:rFonts w:ascii="TH SarabunIT๙" w:hAnsi="TH SarabunIT๙" w:cs="TH SarabunIT๙"/>
                <w:sz w:val="30"/>
                <w:szCs w:val="30"/>
                <w:cs/>
              </w:rPr>
            </w:pPr>
            <w:r w:rsidRPr="00104DBD">
              <w:rPr>
                <w:rFonts w:ascii="TH SarabunIT๙" w:eastAsia="Calibri" w:hAnsi="TH SarabunIT๙" w:cs="TH SarabunIT๙"/>
                <w:sz w:val="30"/>
                <w:szCs w:val="30"/>
                <w:cs/>
              </w:rPr>
              <w:t>102</w:t>
            </w:r>
          </w:p>
        </w:tc>
        <w:tc>
          <w:tcPr>
            <w:tcW w:w="1040" w:type="dxa"/>
            <w:shd w:val="clear" w:color="auto" w:fill="auto"/>
          </w:tcPr>
          <w:p w14:paraId="57A642E1" w14:textId="6D5126DD" w:rsidR="00CD65CE" w:rsidRPr="00104DBD" w:rsidRDefault="00CD65CE" w:rsidP="00CD65CE">
            <w:pPr>
              <w:pStyle w:val="af0"/>
              <w:jc w:val="center"/>
              <w:rPr>
                <w:rFonts w:ascii="TH SarabunIT๙" w:hAnsi="TH SarabunIT๙" w:cs="TH SarabunIT๙"/>
                <w:sz w:val="30"/>
                <w:szCs w:val="30"/>
                <w:cs/>
              </w:rPr>
            </w:pPr>
            <w:r w:rsidRPr="00104DBD">
              <w:rPr>
                <w:rFonts w:ascii="TH SarabunIT๙" w:eastAsia="Calibri" w:hAnsi="TH SarabunIT๙" w:cs="TH SarabunIT๙"/>
                <w:sz w:val="30"/>
                <w:szCs w:val="30"/>
                <w:cs/>
              </w:rPr>
              <w:t>119</w:t>
            </w:r>
          </w:p>
        </w:tc>
        <w:tc>
          <w:tcPr>
            <w:tcW w:w="1040" w:type="dxa"/>
            <w:shd w:val="clear" w:color="auto" w:fill="auto"/>
          </w:tcPr>
          <w:p w14:paraId="2060A97A" w14:textId="5D4CD329" w:rsidR="00CD65CE" w:rsidRPr="00104DBD" w:rsidRDefault="00CD65CE" w:rsidP="00CD65CE">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119</w:t>
            </w:r>
          </w:p>
        </w:tc>
        <w:tc>
          <w:tcPr>
            <w:tcW w:w="1040" w:type="dxa"/>
            <w:shd w:val="clear" w:color="auto" w:fill="auto"/>
          </w:tcPr>
          <w:p w14:paraId="37526AD6" w14:textId="674DB4DE" w:rsidR="00CD65CE" w:rsidRPr="00104DBD" w:rsidRDefault="00CD65CE" w:rsidP="00CD65CE">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136</w:t>
            </w:r>
          </w:p>
        </w:tc>
        <w:tc>
          <w:tcPr>
            <w:tcW w:w="2542" w:type="dxa"/>
            <w:shd w:val="clear" w:color="auto" w:fill="auto"/>
          </w:tcPr>
          <w:p w14:paraId="087832EC" w14:textId="77777777" w:rsidR="00C428E9" w:rsidRPr="00104DBD" w:rsidRDefault="00CD65CE" w:rsidP="00C428E9">
            <w:pPr>
              <w:pStyle w:val="af0"/>
              <w:ind w:left="220" w:hanging="220"/>
              <w:rPr>
                <w:rFonts w:ascii="TH SarabunIT๙" w:hAnsi="TH SarabunIT๙" w:cs="TH SarabunIT๙"/>
                <w:sz w:val="30"/>
                <w:szCs w:val="30"/>
              </w:rPr>
            </w:pPr>
            <w:r w:rsidRPr="00104DBD">
              <w:rPr>
                <w:rFonts w:ascii="TH SarabunIT๙" w:hAnsi="TH SarabunIT๙" w:cs="TH SarabunIT๙"/>
                <w:sz w:val="30"/>
                <w:szCs w:val="30"/>
                <w:cs/>
              </w:rPr>
              <w:t>1. ฝ่ายวิจัยและประกัน</w:t>
            </w:r>
            <w:r w:rsidR="00C428E9" w:rsidRPr="00104DBD">
              <w:rPr>
                <w:rFonts w:ascii="TH SarabunIT๙" w:hAnsi="TH SarabunIT๙" w:cs="TH SarabunIT๙" w:hint="cs"/>
                <w:sz w:val="30"/>
                <w:szCs w:val="30"/>
                <w:cs/>
              </w:rPr>
              <w:t xml:space="preserve">  </w:t>
            </w:r>
          </w:p>
          <w:p w14:paraId="621C96CE" w14:textId="35F47E36" w:rsidR="00CD65CE" w:rsidRPr="00104DBD" w:rsidRDefault="00C428E9" w:rsidP="00C428E9">
            <w:pPr>
              <w:pStyle w:val="af0"/>
              <w:ind w:left="220" w:hanging="220"/>
              <w:rPr>
                <w:rFonts w:ascii="TH SarabunIT๙" w:hAnsi="TH SarabunIT๙" w:cs="TH SarabunIT๙"/>
                <w:sz w:val="30"/>
                <w:szCs w:val="30"/>
              </w:rPr>
            </w:pPr>
            <w:r w:rsidRPr="00104DBD">
              <w:rPr>
                <w:rFonts w:ascii="TH SarabunIT๙" w:hAnsi="TH SarabunIT๙" w:cs="TH SarabunIT๙" w:hint="cs"/>
                <w:sz w:val="30"/>
                <w:szCs w:val="30"/>
                <w:cs/>
              </w:rPr>
              <w:t xml:space="preserve">    </w:t>
            </w:r>
            <w:r w:rsidR="00CD65CE" w:rsidRPr="00104DBD">
              <w:rPr>
                <w:rFonts w:ascii="TH SarabunIT๙" w:hAnsi="TH SarabunIT๙" w:cs="TH SarabunIT๙"/>
                <w:sz w:val="30"/>
                <w:szCs w:val="30"/>
                <w:cs/>
              </w:rPr>
              <w:t>คุณภาพการศึกษา</w:t>
            </w:r>
          </w:p>
          <w:p w14:paraId="7DD23C4B" w14:textId="14D26653" w:rsidR="00CD65CE" w:rsidRPr="00104DBD" w:rsidRDefault="00C428E9" w:rsidP="00C428E9">
            <w:pPr>
              <w:pStyle w:val="af0"/>
              <w:ind w:left="220" w:hanging="220"/>
              <w:rPr>
                <w:rFonts w:ascii="TH SarabunIT๙" w:hAnsi="TH SarabunIT๙" w:cs="TH SarabunIT๙"/>
                <w:sz w:val="30"/>
                <w:szCs w:val="30"/>
              </w:rPr>
            </w:pPr>
            <w:r w:rsidRPr="00104DBD">
              <w:rPr>
                <w:rFonts w:ascii="TH SarabunIT๙" w:hAnsi="TH SarabunIT๙" w:cs="TH SarabunIT๙" w:hint="cs"/>
                <w:sz w:val="30"/>
                <w:szCs w:val="30"/>
                <w:cs/>
              </w:rPr>
              <w:t xml:space="preserve">    </w:t>
            </w:r>
            <w:r w:rsidR="00CD65CE" w:rsidRPr="00104DBD">
              <w:rPr>
                <w:rFonts w:ascii="TH SarabunIT๙" w:hAnsi="TH SarabunIT๙" w:cs="TH SarabunIT๙"/>
                <w:sz w:val="30"/>
                <w:szCs w:val="30"/>
                <w:cs/>
              </w:rPr>
              <w:t>(แผนกวิจัยและนวัตกรรม)</w:t>
            </w:r>
          </w:p>
          <w:p w14:paraId="055FF2D3" w14:textId="77777777" w:rsidR="00CD65CE" w:rsidRPr="00104DBD" w:rsidRDefault="00CD65CE" w:rsidP="00C428E9">
            <w:pPr>
              <w:pStyle w:val="af0"/>
              <w:ind w:left="220" w:hanging="220"/>
              <w:rPr>
                <w:rFonts w:ascii="TH SarabunIT๙" w:hAnsi="TH SarabunIT๙" w:cs="TH SarabunIT๙"/>
                <w:sz w:val="30"/>
                <w:szCs w:val="30"/>
              </w:rPr>
            </w:pPr>
            <w:r w:rsidRPr="00104DBD">
              <w:rPr>
                <w:rFonts w:ascii="TH SarabunIT๙" w:hAnsi="TH SarabunIT๙" w:cs="TH SarabunIT๙"/>
                <w:sz w:val="30"/>
                <w:szCs w:val="30"/>
                <w:cs/>
              </w:rPr>
              <w:t xml:space="preserve">2. ฝ่ายจัดการศึกษา </w:t>
            </w:r>
          </w:p>
          <w:p w14:paraId="357ACE7E" w14:textId="77777777" w:rsidR="00C428E9" w:rsidRPr="00104DBD" w:rsidRDefault="00C428E9" w:rsidP="00C428E9">
            <w:pPr>
              <w:pStyle w:val="af0"/>
              <w:ind w:left="220" w:hanging="220"/>
              <w:rPr>
                <w:rFonts w:ascii="TH SarabunIT๙" w:hAnsi="TH SarabunIT๙" w:cs="TH SarabunIT๙"/>
                <w:sz w:val="30"/>
                <w:szCs w:val="30"/>
              </w:rPr>
            </w:pPr>
            <w:r w:rsidRPr="00104DBD">
              <w:rPr>
                <w:rFonts w:ascii="TH SarabunIT๙" w:hAnsi="TH SarabunIT๙" w:cs="TH SarabunIT๙" w:hint="cs"/>
                <w:sz w:val="30"/>
                <w:szCs w:val="30"/>
                <w:cs/>
              </w:rPr>
              <w:t xml:space="preserve">    </w:t>
            </w:r>
            <w:r w:rsidR="00CD65CE" w:rsidRPr="00104DBD">
              <w:rPr>
                <w:rFonts w:ascii="TH SarabunIT๙" w:hAnsi="TH SarabunIT๙" w:cs="TH SarabunIT๙"/>
                <w:sz w:val="30"/>
                <w:szCs w:val="30"/>
                <w:cs/>
              </w:rPr>
              <w:t>คณะ (แผนกวิจัยและ</w:t>
            </w:r>
            <w:r w:rsidRPr="00104DBD">
              <w:rPr>
                <w:rFonts w:ascii="TH SarabunIT๙" w:hAnsi="TH SarabunIT๙" w:cs="TH SarabunIT๙" w:hint="cs"/>
                <w:sz w:val="30"/>
                <w:szCs w:val="30"/>
                <w:cs/>
              </w:rPr>
              <w:t xml:space="preserve">  </w:t>
            </w:r>
          </w:p>
          <w:p w14:paraId="6FD97273" w14:textId="02CCDE48" w:rsidR="00CD65CE" w:rsidRPr="00104DBD" w:rsidRDefault="00C428E9" w:rsidP="00C428E9">
            <w:pPr>
              <w:pStyle w:val="af0"/>
              <w:ind w:left="220" w:hanging="220"/>
              <w:rPr>
                <w:rFonts w:ascii="TH SarabunIT๙" w:hAnsi="TH SarabunIT๙" w:cs="TH SarabunIT๙"/>
                <w:sz w:val="30"/>
                <w:szCs w:val="30"/>
                <w:cs/>
              </w:rPr>
            </w:pPr>
            <w:r w:rsidRPr="00104DBD">
              <w:rPr>
                <w:rFonts w:ascii="TH SarabunIT๙" w:hAnsi="TH SarabunIT๙" w:cs="TH SarabunIT๙" w:hint="cs"/>
                <w:sz w:val="30"/>
                <w:szCs w:val="30"/>
                <w:cs/>
              </w:rPr>
              <w:t xml:space="preserve">    </w:t>
            </w:r>
            <w:r w:rsidR="00CD65CE" w:rsidRPr="00104DBD">
              <w:rPr>
                <w:rFonts w:ascii="TH SarabunIT๙" w:hAnsi="TH SarabunIT๙" w:cs="TH SarabunIT๙"/>
                <w:sz w:val="30"/>
                <w:szCs w:val="30"/>
                <w:cs/>
              </w:rPr>
              <w:t>ประกันคุณภาพการศึกษา)</w:t>
            </w:r>
          </w:p>
        </w:tc>
        <w:tc>
          <w:tcPr>
            <w:tcW w:w="2752" w:type="dxa"/>
            <w:shd w:val="clear" w:color="auto" w:fill="auto"/>
          </w:tcPr>
          <w:p w14:paraId="3712A8C4" w14:textId="77777777" w:rsidR="00CD65CE" w:rsidRPr="00104DBD" w:rsidRDefault="00CD65CE" w:rsidP="00CD65CE">
            <w:pPr>
              <w:pStyle w:val="af0"/>
              <w:rPr>
                <w:rFonts w:ascii="TH SarabunIT๙" w:hAnsi="TH SarabunIT๙" w:cs="TH SarabunIT๙"/>
                <w:sz w:val="30"/>
                <w:szCs w:val="30"/>
              </w:rPr>
            </w:pPr>
            <w:r w:rsidRPr="00104DBD">
              <w:rPr>
                <w:rFonts w:ascii="TH SarabunIT๙" w:hAnsi="TH SarabunIT๙" w:cs="TH SarabunIT๙"/>
                <w:sz w:val="30"/>
                <w:szCs w:val="30"/>
                <w:cs/>
              </w:rPr>
              <w:t>กองวิจัยและประกันคุณภาพการศึกษา</w:t>
            </w:r>
          </w:p>
          <w:p w14:paraId="61E134FA" w14:textId="77777777" w:rsidR="00CD65CE" w:rsidRPr="00104DBD" w:rsidRDefault="00CD65CE" w:rsidP="00CD65CE">
            <w:pPr>
              <w:pStyle w:val="af0"/>
              <w:rPr>
                <w:rFonts w:ascii="TH SarabunIT๙" w:hAnsi="TH SarabunIT๙" w:cs="TH SarabunIT๙"/>
                <w:sz w:val="30"/>
                <w:szCs w:val="30"/>
              </w:rPr>
            </w:pPr>
            <w:r w:rsidRPr="00104DBD">
              <w:rPr>
                <w:rFonts w:ascii="TH SarabunIT๙" w:hAnsi="TH SarabunIT๙" w:cs="TH SarabunIT๙"/>
                <w:sz w:val="30"/>
                <w:szCs w:val="30"/>
                <w:cs/>
              </w:rPr>
              <w:t>(กลุ่มวิจัยและนวัตกรรม)</w:t>
            </w:r>
          </w:p>
          <w:p w14:paraId="04089666" w14:textId="77777777" w:rsidR="00CD65CE" w:rsidRPr="00104DBD" w:rsidRDefault="00CD65CE" w:rsidP="00CD65CE">
            <w:pPr>
              <w:pStyle w:val="af0"/>
              <w:rPr>
                <w:rFonts w:ascii="TH SarabunIT๙" w:hAnsi="TH SarabunIT๙" w:cs="TH SarabunIT๙"/>
                <w:sz w:val="30"/>
                <w:szCs w:val="30"/>
                <w:cs/>
              </w:rPr>
            </w:pPr>
          </w:p>
        </w:tc>
      </w:tr>
    </w:tbl>
    <w:p w14:paraId="6BC27831" w14:textId="06463526" w:rsidR="00BC4FD6" w:rsidRPr="00104DBD" w:rsidRDefault="00BC4FD6" w:rsidP="00D62627">
      <w:pPr>
        <w:pStyle w:val="af0"/>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134"/>
        <w:gridCol w:w="1040"/>
        <w:gridCol w:w="1040"/>
        <w:gridCol w:w="1040"/>
        <w:gridCol w:w="1040"/>
        <w:gridCol w:w="1040"/>
        <w:gridCol w:w="2542"/>
        <w:gridCol w:w="2752"/>
      </w:tblGrid>
      <w:tr w:rsidR="00104DBD" w:rsidRPr="00104DBD" w14:paraId="477DBB0D" w14:textId="77777777" w:rsidTr="001046CD">
        <w:trPr>
          <w:jc w:val="center"/>
        </w:trPr>
        <w:tc>
          <w:tcPr>
            <w:tcW w:w="2547" w:type="dxa"/>
            <w:vMerge w:val="restart"/>
            <w:shd w:val="clear" w:color="auto" w:fill="auto"/>
            <w:vAlign w:val="center"/>
          </w:tcPr>
          <w:p w14:paraId="4AF24E28" w14:textId="77777777" w:rsidR="00BC4FD6" w:rsidRPr="00104DBD" w:rsidRDefault="00BC4FD6"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lastRenderedPageBreak/>
              <w:t>ตัวชี้วัด</w:t>
            </w:r>
          </w:p>
        </w:tc>
        <w:tc>
          <w:tcPr>
            <w:tcW w:w="1134" w:type="dxa"/>
            <w:vMerge w:val="restart"/>
            <w:shd w:val="clear" w:color="auto" w:fill="auto"/>
            <w:vAlign w:val="center"/>
          </w:tcPr>
          <w:p w14:paraId="4CAD2E38" w14:textId="77777777" w:rsidR="00BC4FD6" w:rsidRPr="00104DBD" w:rsidRDefault="00BC4FD6"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5200" w:type="dxa"/>
            <w:gridSpan w:val="5"/>
            <w:shd w:val="clear" w:color="auto" w:fill="auto"/>
          </w:tcPr>
          <w:p w14:paraId="2AD30472" w14:textId="77777777" w:rsidR="00BC4FD6" w:rsidRPr="00104DBD" w:rsidRDefault="00BC4FD6"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294" w:type="dxa"/>
            <w:gridSpan w:val="2"/>
            <w:shd w:val="clear" w:color="auto" w:fill="auto"/>
          </w:tcPr>
          <w:p w14:paraId="7C5E44AE" w14:textId="77777777" w:rsidR="00BC4FD6" w:rsidRPr="00104DBD" w:rsidRDefault="00BC4FD6"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4AB3C59F" w14:textId="77777777" w:rsidTr="001046CD">
        <w:trPr>
          <w:jc w:val="center"/>
        </w:trPr>
        <w:tc>
          <w:tcPr>
            <w:tcW w:w="2547" w:type="dxa"/>
            <w:vMerge/>
            <w:shd w:val="clear" w:color="auto" w:fill="auto"/>
            <w:vAlign w:val="center"/>
          </w:tcPr>
          <w:p w14:paraId="3D7DB4AB" w14:textId="77777777" w:rsidR="00BC4FD6" w:rsidRPr="00104DBD" w:rsidRDefault="00BC4FD6" w:rsidP="00BB5BAE">
            <w:pPr>
              <w:spacing w:after="0" w:line="240" w:lineRule="auto"/>
              <w:jc w:val="center"/>
              <w:rPr>
                <w:rFonts w:ascii="TH SarabunIT๙" w:eastAsia="Calibri" w:hAnsi="TH SarabunIT๙" w:cs="TH SarabunIT๙"/>
                <w:b/>
                <w:bCs/>
                <w:sz w:val="32"/>
                <w:szCs w:val="32"/>
              </w:rPr>
            </w:pPr>
          </w:p>
        </w:tc>
        <w:tc>
          <w:tcPr>
            <w:tcW w:w="1134" w:type="dxa"/>
            <w:vMerge/>
            <w:shd w:val="clear" w:color="auto" w:fill="auto"/>
            <w:vAlign w:val="center"/>
          </w:tcPr>
          <w:p w14:paraId="1A88E0E3" w14:textId="77777777" w:rsidR="00BC4FD6" w:rsidRPr="00104DBD" w:rsidRDefault="00BC4FD6" w:rsidP="00BB5BAE">
            <w:pPr>
              <w:spacing w:after="0" w:line="240" w:lineRule="auto"/>
              <w:jc w:val="center"/>
              <w:rPr>
                <w:rFonts w:ascii="TH SarabunIT๙" w:eastAsia="Calibri" w:hAnsi="TH SarabunIT๙" w:cs="TH SarabunIT๙"/>
                <w:b/>
                <w:bCs/>
                <w:sz w:val="32"/>
                <w:szCs w:val="32"/>
                <w:cs/>
              </w:rPr>
            </w:pPr>
          </w:p>
        </w:tc>
        <w:tc>
          <w:tcPr>
            <w:tcW w:w="1040" w:type="dxa"/>
            <w:shd w:val="clear" w:color="auto" w:fill="auto"/>
            <w:vAlign w:val="center"/>
          </w:tcPr>
          <w:p w14:paraId="10281300" w14:textId="77777777" w:rsidR="00BC4FD6" w:rsidRPr="00104DBD" w:rsidRDefault="00BC4FD6"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1040" w:type="dxa"/>
            <w:shd w:val="clear" w:color="auto" w:fill="auto"/>
            <w:vAlign w:val="center"/>
          </w:tcPr>
          <w:p w14:paraId="6C6D92C1" w14:textId="77777777" w:rsidR="00BC4FD6" w:rsidRPr="00104DBD" w:rsidRDefault="00BC4FD6"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1040" w:type="dxa"/>
            <w:shd w:val="clear" w:color="auto" w:fill="auto"/>
            <w:vAlign w:val="center"/>
          </w:tcPr>
          <w:p w14:paraId="42A3F950" w14:textId="77777777" w:rsidR="00BC4FD6" w:rsidRPr="00104DBD" w:rsidRDefault="00BC4FD6"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1040" w:type="dxa"/>
            <w:shd w:val="clear" w:color="auto" w:fill="auto"/>
            <w:vAlign w:val="center"/>
          </w:tcPr>
          <w:p w14:paraId="27A04E00" w14:textId="77777777" w:rsidR="00BC4FD6" w:rsidRPr="00104DBD" w:rsidRDefault="00BC4FD6"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1040" w:type="dxa"/>
            <w:shd w:val="clear" w:color="auto" w:fill="auto"/>
            <w:vAlign w:val="center"/>
          </w:tcPr>
          <w:p w14:paraId="4BDD2AF8" w14:textId="77777777" w:rsidR="00BC4FD6" w:rsidRPr="00104DBD" w:rsidRDefault="00BC4FD6"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2542" w:type="dxa"/>
            <w:shd w:val="clear" w:color="auto" w:fill="auto"/>
            <w:vAlign w:val="center"/>
          </w:tcPr>
          <w:p w14:paraId="7EC6452E" w14:textId="77777777" w:rsidR="00BC4FD6" w:rsidRPr="00104DBD" w:rsidRDefault="00BC4FD6"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2752" w:type="dxa"/>
            <w:shd w:val="clear" w:color="auto" w:fill="auto"/>
            <w:vAlign w:val="center"/>
          </w:tcPr>
          <w:p w14:paraId="1758F4CB" w14:textId="77777777" w:rsidR="00BC4FD6" w:rsidRPr="00104DBD" w:rsidRDefault="00BC4FD6"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ส่วนกลาง</w:t>
            </w:r>
          </w:p>
        </w:tc>
      </w:tr>
      <w:tr w:rsidR="00104DBD" w:rsidRPr="00104DBD" w14:paraId="6DB25B88" w14:textId="77777777" w:rsidTr="00BC4FD6">
        <w:trPr>
          <w:jc w:val="center"/>
        </w:trPr>
        <w:tc>
          <w:tcPr>
            <w:tcW w:w="2547" w:type="dxa"/>
            <w:shd w:val="clear" w:color="auto" w:fill="auto"/>
          </w:tcPr>
          <w:p w14:paraId="4EE74843" w14:textId="19CC05E3" w:rsidR="008A6660" w:rsidRPr="00104DBD" w:rsidRDefault="00BC4FD6" w:rsidP="00BC4FD6">
            <w:pPr>
              <w:pStyle w:val="af0"/>
              <w:rPr>
                <w:rFonts w:ascii="TH SarabunIT๙" w:hAnsi="TH SarabunIT๙" w:cs="TH SarabunIT๙"/>
                <w:sz w:val="30"/>
                <w:szCs w:val="30"/>
              </w:rPr>
            </w:pPr>
            <w:r w:rsidRPr="00104DBD">
              <w:rPr>
                <w:rFonts w:ascii="TH SarabunIT๙" w:hAnsi="TH SarabunIT๙" w:cs="TH SarabunIT๙"/>
                <w:sz w:val="30"/>
                <w:szCs w:val="30"/>
              </w:rPr>
              <w:t xml:space="preserve">3. </w:t>
            </w:r>
            <w:r w:rsidRPr="00104DBD">
              <w:rPr>
                <w:rFonts w:ascii="TH SarabunIT๙" w:hAnsi="TH SarabunIT๙" w:cs="TH SarabunIT๙"/>
                <w:sz w:val="30"/>
                <w:szCs w:val="30"/>
                <w:cs/>
              </w:rPr>
              <w:t>จำนวนงานวิจัยและ</w:t>
            </w:r>
            <w:r w:rsidR="008A6660" w:rsidRPr="00104DBD">
              <w:rPr>
                <w:rFonts w:ascii="TH SarabunIT๙" w:hAnsi="TH SarabunIT๙" w:cs="TH SarabunIT๙"/>
                <w:sz w:val="30"/>
                <w:szCs w:val="30"/>
                <w:cs/>
              </w:rPr>
              <w:t xml:space="preserve">    </w:t>
            </w:r>
          </w:p>
          <w:p w14:paraId="20606AEA" w14:textId="093F542E" w:rsidR="00BC4FD6" w:rsidRPr="00104DBD" w:rsidRDefault="008A6660" w:rsidP="00BC4FD6">
            <w:pPr>
              <w:pStyle w:val="af0"/>
              <w:rPr>
                <w:rFonts w:ascii="TH SarabunIT๙" w:eastAsia="Calibri" w:hAnsi="TH SarabunIT๙" w:cs="TH SarabunIT๙"/>
                <w:sz w:val="30"/>
                <w:szCs w:val="30"/>
              </w:rPr>
            </w:pPr>
            <w:r w:rsidRPr="00104DBD">
              <w:rPr>
                <w:rFonts w:ascii="TH SarabunIT๙" w:hAnsi="TH SarabunIT๙" w:cs="TH SarabunIT๙"/>
                <w:sz w:val="30"/>
                <w:szCs w:val="30"/>
                <w:cs/>
              </w:rPr>
              <w:t xml:space="preserve">    </w:t>
            </w:r>
            <w:r w:rsidR="00BC4FD6" w:rsidRPr="00104DBD">
              <w:rPr>
                <w:rFonts w:ascii="TH SarabunIT๙" w:hAnsi="TH SarabunIT๙" w:cs="TH SarabunIT๙"/>
                <w:sz w:val="30"/>
                <w:szCs w:val="30"/>
                <w:cs/>
              </w:rPr>
              <w:t>นวัตกรรมด้านอื่น ๆ</w:t>
            </w:r>
          </w:p>
        </w:tc>
        <w:tc>
          <w:tcPr>
            <w:tcW w:w="1134" w:type="dxa"/>
            <w:shd w:val="clear" w:color="auto" w:fill="auto"/>
          </w:tcPr>
          <w:p w14:paraId="2DF253AC" w14:textId="4C76229E"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hAnsi="TH SarabunIT๙" w:cs="TH SarabunIT๙"/>
                <w:sz w:val="30"/>
                <w:szCs w:val="30"/>
                <w:cs/>
              </w:rPr>
              <w:t>เรื่อง/ชิ้นงาน</w:t>
            </w:r>
          </w:p>
        </w:tc>
        <w:tc>
          <w:tcPr>
            <w:tcW w:w="1040" w:type="dxa"/>
            <w:shd w:val="clear" w:color="auto" w:fill="auto"/>
          </w:tcPr>
          <w:p w14:paraId="4480BDF5" w14:textId="6B1AE9ED"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hAnsi="TH SarabunIT๙" w:cs="TH SarabunIT๙"/>
                <w:sz w:val="30"/>
                <w:szCs w:val="30"/>
              </w:rPr>
              <w:t>102</w:t>
            </w:r>
          </w:p>
        </w:tc>
        <w:tc>
          <w:tcPr>
            <w:tcW w:w="1040" w:type="dxa"/>
            <w:shd w:val="clear" w:color="auto" w:fill="auto"/>
          </w:tcPr>
          <w:p w14:paraId="1A043CFE" w14:textId="028D23D6"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hAnsi="TH SarabunIT๙" w:cs="TH SarabunIT๙"/>
                <w:sz w:val="30"/>
                <w:szCs w:val="30"/>
              </w:rPr>
              <w:t>102</w:t>
            </w:r>
          </w:p>
        </w:tc>
        <w:tc>
          <w:tcPr>
            <w:tcW w:w="1040" w:type="dxa"/>
            <w:shd w:val="clear" w:color="auto" w:fill="auto"/>
          </w:tcPr>
          <w:p w14:paraId="598FCEE0" w14:textId="7BA46A3B"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hAnsi="TH SarabunIT๙" w:cs="TH SarabunIT๙"/>
                <w:sz w:val="30"/>
                <w:szCs w:val="30"/>
              </w:rPr>
              <w:t>102</w:t>
            </w:r>
          </w:p>
        </w:tc>
        <w:tc>
          <w:tcPr>
            <w:tcW w:w="1040" w:type="dxa"/>
            <w:shd w:val="clear" w:color="auto" w:fill="auto"/>
          </w:tcPr>
          <w:p w14:paraId="0E70C58B" w14:textId="6D8C610E"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hAnsi="TH SarabunIT๙" w:cs="TH SarabunIT๙"/>
                <w:sz w:val="30"/>
                <w:szCs w:val="30"/>
              </w:rPr>
              <w:t>102</w:t>
            </w:r>
          </w:p>
        </w:tc>
        <w:tc>
          <w:tcPr>
            <w:tcW w:w="1040" w:type="dxa"/>
            <w:shd w:val="clear" w:color="auto" w:fill="auto"/>
          </w:tcPr>
          <w:p w14:paraId="03DE94B4" w14:textId="3D743E29"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hAnsi="TH SarabunIT๙" w:cs="TH SarabunIT๙"/>
                <w:sz w:val="30"/>
                <w:szCs w:val="30"/>
              </w:rPr>
              <w:t>102</w:t>
            </w:r>
          </w:p>
        </w:tc>
        <w:tc>
          <w:tcPr>
            <w:tcW w:w="2542" w:type="dxa"/>
            <w:shd w:val="clear" w:color="auto" w:fill="auto"/>
          </w:tcPr>
          <w:p w14:paraId="03F4D1D2" w14:textId="77777777" w:rsidR="00BC4FD6" w:rsidRPr="00104DBD" w:rsidRDefault="00BC4FD6" w:rsidP="00426B65">
            <w:pPr>
              <w:spacing w:after="0" w:line="240" w:lineRule="auto"/>
              <w:ind w:left="220" w:hanging="220"/>
              <w:rPr>
                <w:rFonts w:ascii="TH SarabunIT๙" w:eastAsia="Calibri" w:hAnsi="TH SarabunIT๙" w:cs="TH SarabunIT๙"/>
                <w:sz w:val="30"/>
                <w:szCs w:val="30"/>
              </w:rPr>
            </w:pPr>
            <w:r w:rsidRPr="00104DBD">
              <w:rPr>
                <w:rFonts w:ascii="TH SarabunIT๙" w:eastAsia="Calibri" w:hAnsi="TH SarabunIT๙" w:cs="TH SarabunIT๙"/>
                <w:sz w:val="30"/>
                <w:szCs w:val="30"/>
                <w:cs/>
              </w:rPr>
              <w:t>1. ฝ่ายวิจัยและประกันคุณภาพการศึกษา</w:t>
            </w:r>
          </w:p>
          <w:p w14:paraId="62220CC6" w14:textId="7FC54D94" w:rsidR="00BC4FD6" w:rsidRPr="00104DBD" w:rsidRDefault="00426B65" w:rsidP="00426B65">
            <w:pPr>
              <w:spacing w:after="0" w:line="240" w:lineRule="auto"/>
              <w:ind w:left="220" w:hanging="220"/>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BC4FD6" w:rsidRPr="00104DBD">
              <w:rPr>
                <w:rFonts w:ascii="TH SarabunIT๙" w:eastAsia="Calibri" w:hAnsi="TH SarabunIT๙" w:cs="TH SarabunIT๙"/>
                <w:sz w:val="30"/>
                <w:szCs w:val="30"/>
                <w:cs/>
              </w:rPr>
              <w:t>(แผนกวิจัยและนวัตกรรม)</w:t>
            </w:r>
          </w:p>
          <w:p w14:paraId="4F50FD91" w14:textId="77777777" w:rsidR="00BC4FD6" w:rsidRPr="00104DBD" w:rsidRDefault="00BC4FD6" w:rsidP="00426B65">
            <w:pPr>
              <w:spacing w:after="0" w:line="240" w:lineRule="auto"/>
              <w:ind w:left="220" w:hanging="220"/>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2. ฝ่ายจัดการศึกษา </w:t>
            </w:r>
          </w:p>
          <w:p w14:paraId="1F3E8046" w14:textId="77777777" w:rsidR="00426B65" w:rsidRPr="00104DBD" w:rsidRDefault="00426B65" w:rsidP="00426B65">
            <w:pPr>
              <w:pStyle w:val="af0"/>
              <w:ind w:left="220" w:hanging="220"/>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BC4FD6" w:rsidRPr="00104DBD">
              <w:rPr>
                <w:rFonts w:ascii="TH SarabunIT๙" w:eastAsia="Calibri" w:hAnsi="TH SarabunIT๙" w:cs="TH SarabunIT๙"/>
                <w:sz w:val="30"/>
                <w:szCs w:val="30"/>
                <w:cs/>
              </w:rPr>
              <w:t>คณะ (แผนกวิจัยและ</w:t>
            </w:r>
            <w:r w:rsidRPr="00104DBD">
              <w:rPr>
                <w:rFonts w:ascii="TH SarabunIT๙" w:eastAsia="Calibri" w:hAnsi="TH SarabunIT๙" w:cs="TH SarabunIT๙"/>
                <w:sz w:val="30"/>
                <w:szCs w:val="30"/>
                <w:cs/>
              </w:rPr>
              <w:t xml:space="preserve">  </w:t>
            </w:r>
          </w:p>
          <w:p w14:paraId="222368FB" w14:textId="11935758" w:rsidR="00BC4FD6" w:rsidRPr="00104DBD" w:rsidRDefault="00426B65" w:rsidP="00426B65">
            <w:pPr>
              <w:pStyle w:val="af0"/>
              <w:ind w:left="220" w:hanging="220"/>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 xml:space="preserve">    </w:t>
            </w:r>
            <w:r w:rsidR="00BC4FD6" w:rsidRPr="00104DBD">
              <w:rPr>
                <w:rFonts w:ascii="TH SarabunIT๙" w:eastAsia="Calibri" w:hAnsi="TH SarabunIT๙" w:cs="TH SarabunIT๙"/>
                <w:sz w:val="30"/>
                <w:szCs w:val="30"/>
                <w:cs/>
              </w:rPr>
              <w:t>ประกันคุณภาพการศึกษา)</w:t>
            </w:r>
          </w:p>
        </w:tc>
        <w:tc>
          <w:tcPr>
            <w:tcW w:w="2752" w:type="dxa"/>
            <w:shd w:val="clear" w:color="auto" w:fill="auto"/>
          </w:tcPr>
          <w:p w14:paraId="6E0AB6FC" w14:textId="77777777" w:rsidR="00BC4FD6" w:rsidRPr="00104DBD" w:rsidRDefault="00BC4FD6" w:rsidP="00BC4FD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กองวิจัยและประกันคุณภาพการศึกษา</w:t>
            </w:r>
          </w:p>
          <w:p w14:paraId="52DC6F9A" w14:textId="2C1AC7AD" w:rsidR="00BC4FD6" w:rsidRPr="00104DBD" w:rsidRDefault="00BC4FD6" w:rsidP="00BC4FD6">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(กลุ่มวิจัยและนวัตกรรม)</w:t>
            </w:r>
          </w:p>
        </w:tc>
      </w:tr>
      <w:tr w:rsidR="00104DBD" w:rsidRPr="00104DBD" w14:paraId="0CC48C5E" w14:textId="77777777" w:rsidTr="00BC4FD6">
        <w:trPr>
          <w:trHeight w:val="249"/>
          <w:jc w:val="center"/>
        </w:trPr>
        <w:tc>
          <w:tcPr>
            <w:tcW w:w="2547" w:type="dxa"/>
            <w:shd w:val="clear" w:color="auto" w:fill="auto"/>
          </w:tcPr>
          <w:p w14:paraId="4BDEB8ED" w14:textId="3A692C92" w:rsidR="00C11B67" w:rsidRPr="00104DBD" w:rsidRDefault="00BC4FD6" w:rsidP="00BC4FD6">
            <w:pPr>
              <w:pStyle w:val="af0"/>
              <w:rPr>
                <w:rFonts w:ascii="TH SarabunIT๙" w:eastAsia="Calibri" w:hAnsi="TH SarabunIT๙" w:cs="TH SarabunIT๙"/>
                <w:sz w:val="30"/>
                <w:szCs w:val="30"/>
              </w:rPr>
            </w:pPr>
            <w:r w:rsidRPr="00104DBD">
              <w:rPr>
                <w:rFonts w:ascii="TH SarabunIT๙" w:hAnsi="TH SarabunIT๙" w:cs="TH SarabunIT๙"/>
                <w:sz w:val="30"/>
                <w:szCs w:val="30"/>
                <w:cs/>
              </w:rPr>
              <w:t xml:space="preserve">4. </w:t>
            </w:r>
            <w:r w:rsidR="00C11B67" w:rsidRPr="00104DBD">
              <w:rPr>
                <w:rFonts w:ascii="TH SarabunIT๙" w:hAnsi="TH SarabunIT๙" w:cs="TH SarabunIT๙"/>
                <w:sz w:val="30"/>
                <w:szCs w:val="30"/>
                <w:cs/>
              </w:rPr>
              <w:t>จำนวน</w:t>
            </w:r>
            <w:r w:rsidRPr="00104DBD">
              <w:rPr>
                <w:rFonts w:ascii="TH SarabunIT๙" w:eastAsia="Calibri" w:hAnsi="TH SarabunIT๙" w:cs="TH SarabunIT๙"/>
                <w:sz w:val="30"/>
                <w:szCs w:val="30"/>
                <w:cs/>
              </w:rPr>
              <w:t>ความร่วมมือด้าน</w:t>
            </w:r>
            <w:r w:rsidR="00C11B67" w:rsidRPr="00104DBD">
              <w:rPr>
                <w:rFonts w:ascii="TH SarabunIT๙" w:eastAsia="Calibri" w:hAnsi="TH SarabunIT๙" w:cs="TH SarabunIT๙"/>
                <w:sz w:val="30"/>
                <w:szCs w:val="30"/>
                <w:cs/>
              </w:rPr>
              <w:t xml:space="preserve"> </w:t>
            </w:r>
          </w:p>
          <w:p w14:paraId="285F3FDC" w14:textId="616FB2F2" w:rsidR="00BC4FD6" w:rsidRPr="00104DBD" w:rsidRDefault="00C11B67" w:rsidP="00C11B67">
            <w:pPr>
              <w:pStyle w:val="af0"/>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BC4FD6" w:rsidRPr="00104DBD">
              <w:rPr>
                <w:rFonts w:ascii="TH SarabunIT๙" w:hAnsi="TH SarabunIT๙" w:cs="TH SarabunIT๙"/>
                <w:sz w:val="30"/>
                <w:szCs w:val="30"/>
                <w:cs/>
              </w:rPr>
              <w:t>การวิจัยและนวัตกรรม</w:t>
            </w:r>
          </w:p>
        </w:tc>
        <w:tc>
          <w:tcPr>
            <w:tcW w:w="1134" w:type="dxa"/>
            <w:shd w:val="clear" w:color="auto" w:fill="auto"/>
          </w:tcPr>
          <w:p w14:paraId="6921B249" w14:textId="143E2609"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หน่วยงาน</w:t>
            </w:r>
          </w:p>
        </w:tc>
        <w:tc>
          <w:tcPr>
            <w:tcW w:w="1040" w:type="dxa"/>
            <w:shd w:val="clear" w:color="auto" w:fill="auto"/>
          </w:tcPr>
          <w:p w14:paraId="27473327" w14:textId="62B401D5" w:rsidR="00BC4FD6" w:rsidRPr="00104DBD" w:rsidRDefault="007F3440" w:rsidP="00BC4FD6">
            <w:pPr>
              <w:spacing w:after="0" w:line="240" w:lineRule="auto"/>
              <w:jc w:val="center"/>
              <w:rPr>
                <w:rFonts w:ascii="TH SarabunIT๙" w:eastAsia="Calibri" w:hAnsi="TH SarabunIT๙" w:cs="TH SarabunIT๙"/>
                <w:sz w:val="30"/>
                <w:szCs w:val="30"/>
              </w:rPr>
            </w:pPr>
            <w:r w:rsidRPr="00104DBD">
              <w:rPr>
                <w:rFonts w:ascii="TH SarabunIT๙" w:eastAsia="Calibri" w:hAnsi="TH SarabunIT๙" w:cs="TH SarabunIT๙"/>
                <w:sz w:val="30"/>
                <w:szCs w:val="30"/>
                <w:cs/>
              </w:rPr>
              <w:t>1</w:t>
            </w:r>
          </w:p>
          <w:p w14:paraId="4CC192C7" w14:textId="435DB565" w:rsidR="00BC4FD6" w:rsidRPr="00104DBD" w:rsidRDefault="00BC4FD6" w:rsidP="00BC4FD6">
            <w:pPr>
              <w:pStyle w:val="af0"/>
              <w:jc w:val="center"/>
              <w:rPr>
                <w:rFonts w:ascii="TH SarabunIT๙" w:eastAsia="Calibri" w:hAnsi="TH SarabunIT๙" w:cs="TH SarabunIT๙"/>
                <w:sz w:val="30"/>
                <w:szCs w:val="30"/>
                <w:cs/>
              </w:rPr>
            </w:pPr>
          </w:p>
        </w:tc>
        <w:tc>
          <w:tcPr>
            <w:tcW w:w="1040" w:type="dxa"/>
            <w:shd w:val="clear" w:color="auto" w:fill="auto"/>
          </w:tcPr>
          <w:p w14:paraId="3928CA97" w14:textId="469F425D" w:rsidR="00BC4FD6" w:rsidRPr="00104DBD" w:rsidRDefault="007F3440" w:rsidP="00BC4FD6">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w:t>
            </w:r>
          </w:p>
        </w:tc>
        <w:tc>
          <w:tcPr>
            <w:tcW w:w="1040" w:type="dxa"/>
            <w:shd w:val="clear" w:color="auto" w:fill="auto"/>
          </w:tcPr>
          <w:p w14:paraId="6CF0C4B7" w14:textId="63A2C131"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hAnsi="TH SarabunIT๙" w:cs="TH SarabunIT๙"/>
                <w:sz w:val="30"/>
                <w:szCs w:val="30"/>
              </w:rPr>
              <w:t>2</w:t>
            </w:r>
          </w:p>
        </w:tc>
        <w:tc>
          <w:tcPr>
            <w:tcW w:w="1040" w:type="dxa"/>
            <w:shd w:val="clear" w:color="auto" w:fill="auto"/>
          </w:tcPr>
          <w:p w14:paraId="6BB793B8" w14:textId="538075D1"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hAnsi="TH SarabunIT๙" w:cs="TH SarabunIT๙"/>
                <w:sz w:val="30"/>
                <w:szCs w:val="30"/>
              </w:rPr>
              <w:t>2</w:t>
            </w:r>
          </w:p>
        </w:tc>
        <w:tc>
          <w:tcPr>
            <w:tcW w:w="1040" w:type="dxa"/>
            <w:shd w:val="clear" w:color="auto" w:fill="auto"/>
          </w:tcPr>
          <w:p w14:paraId="7CAAE1C4" w14:textId="32DF3E46" w:rsidR="00BC4FD6" w:rsidRPr="00104DBD" w:rsidRDefault="007F3440" w:rsidP="00BC4FD6">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3</w:t>
            </w:r>
          </w:p>
        </w:tc>
        <w:tc>
          <w:tcPr>
            <w:tcW w:w="2542" w:type="dxa"/>
            <w:shd w:val="clear" w:color="auto" w:fill="auto"/>
          </w:tcPr>
          <w:p w14:paraId="2C8697AB" w14:textId="4A15D417"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2752" w:type="dxa"/>
            <w:shd w:val="clear" w:color="auto" w:fill="auto"/>
          </w:tcPr>
          <w:p w14:paraId="427643E8" w14:textId="77777777" w:rsidR="00BC4FD6" w:rsidRPr="00104DBD" w:rsidRDefault="00BC4FD6" w:rsidP="00BC4FD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กองวิจัยและประกันคุณภาพการศึกษา</w:t>
            </w:r>
          </w:p>
          <w:p w14:paraId="44AF1BA6" w14:textId="4E17F50B" w:rsidR="00BC4FD6" w:rsidRPr="00104DBD" w:rsidRDefault="00BC4FD6" w:rsidP="00BC4FD6">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(กลุ่มวิจัยและนวัตกรรม)</w:t>
            </w:r>
          </w:p>
        </w:tc>
      </w:tr>
      <w:tr w:rsidR="00104DBD" w:rsidRPr="00104DBD" w14:paraId="2E56E5F8" w14:textId="77777777" w:rsidTr="00BC4FD6">
        <w:trPr>
          <w:jc w:val="center"/>
        </w:trPr>
        <w:tc>
          <w:tcPr>
            <w:tcW w:w="2547" w:type="dxa"/>
            <w:shd w:val="clear" w:color="auto" w:fill="auto"/>
          </w:tcPr>
          <w:p w14:paraId="0F123EC2" w14:textId="01DB3C42" w:rsidR="00C11B67" w:rsidRPr="00104DBD" w:rsidRDefault="00BC4FD6" w:rsidP="00BC4FD6">
            <w:pPr>
              <w:pStyle w:val="af0"/>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5. </w:t>
            </w:r>
            <w:r w:rsidR="00C11B67" w:rsidRPr="00104DBD">
              <w:rPr>
                <w:rFonts w:ascii="TH SarabunIT๙" w:eastAsia="Calibri" w:hAnsi="TH SarabunIT๙" w:cs="TH SarabunIT๙"/>
                <w:sz w:val="30"/>
                <w:szCs w:val="30"/>
                <w:cs/>
              </w:rPr>
              <w:t>ร้อยละของ</w:t>
            </w:r>
            <w:r w:rsidRPr="00104DBD">
              <w:rPr>
                <w:rFonts w:ascii="TH SarabunIT๙" w:eastAsia="Calibri" w:hAnsi="TH SarabunIT๙" w:cs="TH SarabunIT๙"/>
                <w:sz w:val="30"/>
                <w:szCs w:val="30"/>
                <w:cs/>
              </w:rPr>
              <w:t>ผลงานวิจัยและ</w:t>
            </w:r>
            <w:r w:rsidR="00C11B67" w:rsidRPr="00104DBD">
              <w:rPr>
                <w:rFonts w:ascii="TH SarabunIT๙" w:eastAsia="Calibri" w:hAnsi="TH SarabunIT๙" w:cs="TH SarabunIT๙"/>
                <w:sz w:val="30"/>
                <w:szCs w:val="30"/>
                <w:cs/>
              </w:rPr>
              <w:t xml:space="preserve"> </w:t>
            </w:r>
          </w:p>
          <w:p w14:paraId="377AECCD" w14:textId="77777777" w:rsidR="00C11B67" w:rsidRPr="00104DBD" w:rsidRDefault="00C11B67" w:rsidP="00BC4FD6">
            <w:pPr>
              <w:pStyle w:val="af0"/>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BC4FD6" w:rsidRPr="00104DBD">
              <w:rPr>
                <w:rFonts w:ascii="TH SarabunIT๙" w:eastAsia="Calibri" w:hAnsi="TH SarabunIT๙" w:cs="TH SarabunIT๙"/>
                <w:sz w:val="30"/>
                <w:szCs w:val="30"/>
                <w:cs/>
              </w:rPr>
              <w:t>นวัตกรรมด้านศาสตร์การ</w:t>
            </w:r>
            <w:r w:rsidRPr="00104DBD">
              <w:rPr>
                <w:rFonts w:ascii="TH SarabunIT๙" w:eastAsia="Calibri" w:hAnsi="TH SarabunIT๙" w:cs="TH SarabunIT๙"/>
                <w:sz w:val="30"/>
                <w:szCs w:val="30"/>
                <w:cs/>
              </w:rPr>
              <w:t xml:space="preserve"> </w:t>
            </w:r>
          </w:p>
          <w:p w14:paraId="74794A0A" w14:textId="16E4CE83" w:rsidR="00BC4FD6" w:rsidRPr="00104DBD" w:rsidRDefault="00C11B67" w:rsidP="00C11B67">
            <w:pPr>
              <w:pStyle w:val="af0"/>
              <w:rPr>
                <w:rFonts w:ascii="TH SarabunIT๙" w:hAnsi="TH SarabunIT๙" w:cs="TH SarabunIT๙"/>
                <w:sz w:val="30"/>
                <w:szCs w:val="30"/>
              </w:rPr>
            </w:pPr>
            <w:r w:rsidRPr="00104DBD">
              <w:rPr>
                <w:rFonts w:ascii="TH SarabunIT๙" w:eastAsia="Calibri" w:hAnsi="TH SarabunIT๙" w:cs="TH SarabunIT๙"/>
                <w:sz w:val="30"/>
                <w:szCs w:val="30"/>
                <w:cs/>
              </w:rPr>
              <w:t xml:space="preserve">    </w:t>
            </w:r>
            <w:r w:rsidR="00BC4FD6" w:rsidRPr="00104DBD">
              <w:rPr>
                <w:rFonts w:ascii="TH SarabunIT๙" w:eastAsia="Calibri" w:hAnsi="TH SarabunIT๙" w:cs="TH SarabunIT๙"/>
                <w:sz w:val="30"/>
                <w:szCs w:val="30"/>
                <w:cs/>
              </w:rPr>
              <w:t>กีฬาที่นำไปใช้ประโยชน์</w:t>
            </w:r>
          </w:p>
        </w:tc>
        <w:tc>
          <w:tcPr>
            <w:tcW w:w="1134" w:type="dxa"/>
            <w:shd w:val="clear" w:color="auto" w:fill="auto"/>
          </w:tcPr>
          <w:p w14:paraId="6C1A55C5" w14:textId="651DA6B2"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1040" w:type="dxa"/>
            <w:shd w:val="clear" w:color="auto" w:fill="auto"/>
          </w:tcPr>
          <w:p w14:paraId="49595563" w14:textId="3D90DE52"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1040" w:type="dxa"/>
            <w:shd w:val="clear" w:color="auto" w:fill="auto"/>
          </w:tcPr>
          <w:p w14:paraId="032D8352" w14:textId="79ADB997"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1040" w:type="dxa"/>
            <w:shd w:val="clear" w:color="auto" w:fill="auto"/>
          </w:tcPr>
          <w:p w14:paraId="041397CA" w14:textId="18B5D2D7"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1040" w:type="dxa"/>
            <w:shd w:val="clear" w:color="auto" w:fill="auto"/>
          </w:tcPr>
          <w:p w14:paraId="7EB2E04C" w14:textId="126634AF"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1040" w:type="dxa"/>
            <w:shd w:val="clear" w:color="auto" w:fill="auto"/>
          </w:tcPr>
          <w:p w14:paraId="2F53B21F" w14:textId="75FFE85A" w:rsidR="00BC4FD6" w:rsidRPr="00104DBD" w:rsidRDefault="00BC4FD6" w:rsidP="00BC4FD6">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2542" w:type="dxa"/>
            <w:shd w:val="clear" w:color="auto" w:fill="auto"/>
          </w:tcPr>
          <w:p w14:paraId="1F4A18B0" w14:textId="77777777" w:rsidR="00BC4FD6" w:rsidRPr="00104DBD" w:rsidRDefault="00BC4FD6" w:rsidP="00426B65">
            <w:pPr>
              <w:spacing w:after="0" w:line="240" w:lineRule="auto"/>
              <w:ind w:left="220" w:hanging="220"/>
              <w:rPr>
                <w:rFonts w:ascii="TH SarabunIT๙" w:eastAsia="Calibri" w:hAnsi="TH SarabunIT๙" w:cs="TH SarabunIT๙"/>
                <w:sz w:val="30"/>
                <w:szCs w:val="30"/>
              </w:rPr>
            </w:pPr>
            <w:r w:rsidRPr="00104DBD">
              <w:rPr>
                <w:rFonts w:ascii="TH SarabunIT๙" w:eastAsia="Calibri" w:hAnsi="TH SarabunIT๙" w:cs="TH SarabunIT๙"/>
                <w:sz w:val="30"/>
                <w:szCs w:val="30"/>
                <w:cs/>
              </w:rPr>
              <w:t>1. ฝ่ายวิจัยและประกันคุณภาพการศึกษา</w:t>
            </w:r>
          </w:p>
          <w:p w14:paraId="78A1DA65" w14:textId="4012357C" w:rsidR="00BC4FD6" w:rsidRPr="00104DBD" w:rsidRDefault="00426B65" w:rsidP="00426B65">
            <w:pPr>
              <w:spacing w:after="0" w:line="240" w:lineRule="auto"/>
              <w:ind w:left="220" w:hanging="220"/>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BC4FD6" w:rsidRPr="00104DBD">
              <w:rPr>
                <w:rFonts w:ascii="TH SarabunIT๙" w:eastAsia="Calibri" w:hAnsi="TH SarabunIT๙" w:cs="TH SarabunIT๙"/>
                <w:sz w:val="30"/>
                <w:szCs w:val="30"/>
                <w:cs/>
              </w:rPr>
              <w:t>(แผนกวิจัยและนวัตกรรม)</w:t>
            </w:r>
          </w:p>
          <w:p w14:paraId="74445950" w14:textId="77777777" w:rsidR="00BC4FD6" w:rsidRPr="00104DBD" w:rsidRDefault="00BC4FD6" w:rsidP="00426B65">
            <w:pPr>
              <w:spacing w:after="0" w:line="240" w:lineRule="auto"/>
              <w:ind w:left="220" w:hanging="220"/>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2. ฝ่ายจัดการศึกษา </w:t>
            </w:r>
          </w:p>
          <w:p w14:paraId="47A93BAC" w14:textId="159AB7AE" w:rsidR="00BC4FD6" w:rsidRPr="00104DBD" w:rsidRDefault="00426B65" w:rsidP="00426B65">
            <w:pPr>
              <w:pStyle w:val="af0"/>
              <w:ind w:left="220" w:hanging="220"/>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 xml:space="preserve">    </w:t>
            </w:r>
            <w:r w:rsidR="00BC4FD6" w:rsidRPr="00104DBD">
              <w:rPr>
                <w:rFonts w:ascii="TH SarabunIT๙" w:eastAsia="Calibri" w:hAnsi="TH SarabunIT๙" w:cs="TH SarabunIT๙"/>
                <w:sz w:val="30"/>
                <w:szCs w:val="30"/>
                <w:cs/>
              </w:rPr>
              <w:t>คณะ (แผนกวิจัยและประกันคุณภาพการศึกษา)</w:t>
            </w:r>
          </w:p>
        </w:tc>
        <w:tc>
          <w:tcPr>
            <w:tcW w:w="2752" w:type="dxa"/>
            <w:shd w:val="clear" w:color="auto" w:fill="auto"/>
          </w:tcPr>
          <w:p w14:paraId="5143A974" w14:textId="77777777" w:rsidR="00BC4FD6" w:rsidRPr="00104DBD" w:rsidRDefault="00BC4FD6" w:rsidP="00BC4FD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กองวิจัยและประกันคุณภาพการศึกษา</w:t>
            </w:r>
          </w:p>
          <w:p w14:paraId="5BE654FA" w14:textId="2BC89CB6" w:rsidR="00BC4FD6" w:rsidRPr="00104DBD" w:rsidRDefault="00BC4FD6" w:rsidP="00BC4FD6">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(กลุ่มวิจัยและนวัตกรรม)</w:t>
            </w:r>
          </w:p>
        </w:tc>
      </w:tr>
      <w:tr w:rsidR="00104DBD" w:rsidRPr="00104DBD" w14:paraId="48AF828B" w14:textId="77777777" w:rsidTr="00BC4FD6">
        <w:trPr>
          <w:jc w:val="center"/>
        </w:trPr>
        <w:tc>
          <w:tcPr>
            <w:tcW w:w="2547" w:type="dxa"/>
            <w:shd w:val="clear" w:color="auto" w:fill="auto"/>
          </w:tcPr>
          <w:p w14:paraId="412AC9BD" w14:textId="62D32525" w:rsidR="008A6660" w:rsidRPr="00104DBD" w:rsidRDefault="008A6660" w:rsidP="008A6660">
            <w:pPr>
              <w:pStyle w:val="af0"/>
              <w:ind w:left="313" w:hanging="313"/>
              <w:rPr>
                <w:rFonts w:ascii="TH SarabunIT๙" w:eastAsia="Calibri" w:hAnsi="TH SarabunIT๙" w:cs="TH SarabunIT๙"/>
                <w:sz w:val="30"/>
                <w:szCs w:val="30"/>
              </w:rPr>
            </w:pPr>
            <w:r w:rsidRPr="00104DBD">
              <w:rPr>
                <w:rFonts w:ascii="TH SarabunIT๙" w:hAnsi="TH SarabunIT๙" w:cs="TH SarabunIT๙"/>
                <w:sz w:val="30"/>
                <w:szCs w:val="30"/>
                <w:cs/>
              </w:rPr>
              <w:t xml:space="preserve">6. </w:t>
            </w:r>
            <w:r w:rsidR="00C11B67" w:rsidRPr="00104DBD">
              <w:rPr>
                <w:rFonts w:ascii="TH SarabunIT๙" w:hAnsi="TH SarabunIT๙" w:cs="TH SarabunIT๙"/>
                <w:sz w:val="30"/>
                <w:szCs w:val="30"/>
                <w:cs/>
              </w:rPr>
              <w:t>ร้อยละของ</w:t>
            </w:r>
            <w:r w:rsidRPr="00104DBD">
              <w:rPr>
                <w:rFonts w:ascii="TH SarabunIT๙" w:hAnsi="TH SarabunIT๙" w:cs="TH SarabunIT๙"/>
                <w:sz w:val="30"/>
                <w:szCs w:val="30"/>
                <w:cs/>
              </w:rPr>
              <w:t>ผลงานวิจัยและนวัตกรรมด้านศาสตร์การกีฬาที่ได้รับการตีพิมพ์เผยแพร่ในระดับชาติหรือนานาชาติ</w:t>
            </w:r>
          </w:p>
        </w:tc>
        <w:tc>
          <w:tcPr>
            <w:tcW w:w="1134" w:type="dxa"/>
            <w:shd w:val="clear" w:color="auto" w:fill="auto"/>
          </w:tcPr>
          <w:p w14:paraId="218A41E9" w14:textId="084B1423" w:rsidR="008A6660" w:rsidRPr="00104DBD" w:rsidRDefault="007F3440" w:rsidP="007F3440">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1040" w:type="dxa"/>
            <w:shd w:val="clear" w:color="auto" w:fill="auto"/>
          </w:tcPr>
          <w:p w14:paraId="500F50D9" w14:textId="21FA33B9" w:rsidR="008A6660" w:rsidRPr="00104DBD" w:rsidRDefault="007F3440" w:rsidP="008A6660">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85</w:t>
            </w:r>
          </w:p>
        </w:tc>
        <w:tc>
          <w:tcPr>
            <w:tcW w:w="1040" w:type="dxa"/>
            <w:shd w:val="clear" w:color="auto" w:fill="auto"/>
          </w:tcPr>
          <w:p w14:paraId="769D806D" w14:textId="1494CC04" w:rsidR="008A6660" w:rsidRPr="00104DBD" w:rsidRDefault="007F3440" w:rsidP="008A6660">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90</w:t>
            </w:r>
          </w:p>
        </w:tc>
        <w:tc>
          <w:tcPr>
            <w:tcW w:w="1040" w:type="dxa"/>
            <w:shd w:val="clear" w:color="auto" w:fill="auto"/>
          </w:tcPr>
          <w:p w14:paraId="1354CF82" w14:textId="694D1E5E" w:rsidR="008A6660" w:rsidRPr="00104DBD" w:rsidRDefault="007F3440" w:rsidP="008A6660">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95</w:t>
            </w:r>
          </w:p>
        </w:tc>
        <w:tc>
          <w:tcPr>
            <w:tcW w:w="1040" w:type="dxa"/>
            <w:shd w:val="clear" w:color="auto" w:fill="auto"/>
          </w:tcPr>
          <w:p w14:paraId="37A97615" w14:textId="4E92E460" w:rsidR="008A6660" w:rsidRPr="00104DBD" w:rsidRDefault="007F3440" w:rsidP="008A6660">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1040" w:type="dxa"/>
            <w:shd w:val="clear" w:color="auto" w:fill="auto"/>
          </w:tcPr>
          <w:p w14:paraId="7B23E4E2" w14:textId="745003C0" w:rsidR="008A6660" w:rsidRPr="00104DBD" w:rsidRDefault="007F3440" w:rsidP="008A6660">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100</w:t>
            </w:r>
          </w:p>
        </w:tc>
        <w:tc>
          <w:tcPr>
            <w:tcW w:w="2542" w:type="dxa"/>
            <w:shd w:val="clear" w:color="auto" w:fill="auto"/>
          </w:tcPr>
          <w:p w14:paraId="6B855BAF" w14:textId="77777777" w:rsidR="00426B65" w:rsidRPr="00104DBD" w:rsidRDefault="008A6660" w:rsidP="008A666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1. ฝ่ายวิจัยและประกัน</w:t>
            </w:r>
            <w:r w:rsidR="00426B65" w:rsidRPr="00104DBD">
              <w:rPr>
                <w:rFonts w:ascii="TH SarabunIT๙" w:eastAsia="Calibri" w:hAnsi="TH SarabunIT๙" w:cs="TH SarabunIT๙"/>
                <w:sz w:val="30"/>
                <w:szCs w:val="30"/>
                <w:cs/>
              </w:rPr>
              <w:t xml:space="preserve"> </w:t>
            </w:r>
          </w:p>
          <w:p w14:paraId="49DA7139" w14:textId="18030C3D" w:rsidR="008A6660" w:rsidRPr="00104DBD" w:rsidRDefault="00426B65" w:rsidP="008A666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8A6660" w:rsidRPr="00104DBD">
              <w:rPr>
                <w:rFonts w:ascii="TH SarabunIT๙" w:eastAsia="Calibri" w:hAnsi="TH SarabunIT๙" w:cs="TH SarabunIT๙"/>
                <w:sz w:val="30"/>
                <w:szCs w:val="30"/>
                <w:cs/>
              </w:rPr>
              <w:t>คุณภาพการศึกษา</w:t>
            </w:r>
          </w:p>
          <w:p w14:paraId="5C3664BB" w14:textId="47F934AF" w:rsidR="008A6660" w:rsidRPr="00104DBD" w:rsidRDefault="00426B65" w:rsidP="008A6660">
            <w:pPr>
              <w:spacing w:after="0" w:line="240" w:lineRule="auto"/>
              <w:ind w:left="175" w:hanging="175"/>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8A6660" w:rsidRPr="00104DBD">
              <w:rPr>
                <w:rFonts w:ascii="TH SarabunIT๙" w:eastAsia="Calibri" w:hAnsi="TH SarabunIT๙" w:cs="TH SarabunIT๙"/>
                <w:sz w:val="30"/>
                <w:szCs w:val="30"/>
                <w:cs/>
              </w:rPr>
              <w:t>(แผนกวิจัยและนวัตกรรม)</w:t>
            </w:r>
          </w:p>
          <w:p w14:paraId="2DC34FA6" w14:textId="77777777" w:rsidR="008A6660" w:rsidRPr="00104DBD" w:rsidRDefault="008A6660" w:rsidP="008A6660">
            <w:pPr>
              <w:spacing w:after="0" w:line="240" w:lineRule="auto"/>
              <w:ind w:left="175" w:hanging="175"/>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2. ฝ่ายจัดการศึกษา </w:t>
            </w:r>
          </w:p>
          <w:p w14:paraId="11143954" w14:textId="77777777" w:rsidR="00426B65" w:rsidRPr="00104DBD" w:rsidRDefault="00426B65" w:rsidP="008A6660">
            <w:pPr>
              <w:pStyle w:val="af0"/>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8A6660" w:rsidRPr="00104DBD">
              <w:rPr>
                <w:rFonts w:ascii="TH SarabunIT๙" w:eastAsia="Calibri" w:hAnsi="TH SarabunIT๙" w:cs="TH SarabunIT๙"/>
                <w:sz w:val="30"/>
                <w:szCs w:val="30"/>
                <w:cs/>
              </w:rPr>
              <w:t>คณะ (แผนกวิจัยและ</w:t>
            </w:r>
            <w:r w:rsidRPr="00104DBD">
              <w:rPr>
                <w:rFonts w:ascii="TH SarabunIT๙" w:eastAsia="Calibri" w:hAnsi="TH SarabunIT๙" w:cs="TH SarabunIT๙"/>
                <w:sz w:val="30"/>
                <w:szCs w:val="30"/>
                <w:cs/>
              </w:rPr>
              <w:t xml:space="preserve">  </w:t>
            </w:r>
          </w:p>
          <w:p w14:paraId="3941FB58" w14:textId="1139D2F1" w:rsidR="008A6660" w:rsidRPr="00104DBD" w:rsidRDefault="00426B65" w:rsidP="008A6660">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 xml:space="preserve">    </w:t>
            </w:r>
            <w:r w:rsidR="008A6660" w:rsidRPr="00104DBD">
              <w:rPr>
                <w:rFonts w:ascii="TH SarabunIT๙" w:eastAsia="Calibri" w:hAnsi="TH SarabunIT๙" w:cs="TH SarabunIT๙"/>
                <w:sz w:val="30"/>
                <w:szCs w:val="30"/>
                <w:cs/>
              </w:rPr>
              <w:t>ประกันคุณภาพการศึกษา)</w:t>
            </w:r>
          </w:p>
        </w:tc>
        <w:tc>
          <w:tcPr>
            <w:tcW w:w="2752" w:type="dxa"/>
            <w:shd w:val="clear" w:color="auto" w:fill="auto"/>
          </w:tcPr>
          <w:p w14:paraId="1E5D40AA" w14:textId="77777777" w:rsidR="008A6660" w:rsidRPr="00104DBD" w:rsidRDefault="008A6660" w:rsidP="008A666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กองวิจัยและประกันคุณภาพการศึกษา</w:t>
            </w:r>
          </w:p>
          <w:p w14:paraId="25444FA0" w14:textId="7A8679E5" w:rsidR="008A6660" w:rsidRPr="00104DBD" w:rsidRDefault="008A6660" w:rsidP="008A6660">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(กลุ่มวิจัยและนวัตกรรม)</w:t>
            </w:r>
          </w:p>
        </w:tc>
      </w:tr>
    </w:tbl>
    <w:p w14:paraId="09EA0817" w14:textId="4FE7F89F" w:rsidR="00CD65CE" w:rsidRPr="00104DBD" w:rsidRDefault="00CD65CE"/>
    <w:p w14:paraId="7244FED8" w14:textId="77777777" w:rsidR="00CD65CE" w:rsidRPr="00104DBD" w:rsidRDefault="00CD65CE"/>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6"/>
        <w:gridCol w:w="855"/>
        <w:gridCol w:w="1136"/>
        <w:gridCol w:w="1136"/>
        <w:gridCol w:w="1136"/>
        <w:gridCol w:w="1136"/>
        <w:gridCol w:w="1136"/>
        <w:gridCol w:w="1856"/>
        <w:gridCol w:w="1963"/>
        <w:gridCol w:w="1985"/>
      </w:tblGrid>
      <w:tr w:rsidR="00104DBD" w:rsidRPr="00104DBD" w14:paraId="165E05FF" w14:textId="77777777" w:rsidTr="00B57082">
        <w:trPr>
          <w:jc w:val="center"/>
        </w:trPr>
        <w:tc>
          <w:tcPr>
            <w:tcW w:w="14742" w:type="dxa"/>
            <w:gridSpan w:val="10"/>
            <w:shd w:val="clear" w:color="auto" w:fill="DAEEF3" w:themeFill="accent5" w:themeFillTint="33"/>
            <w:vAlign w:val="center"/>
          </w:tcPr>
          <w:p w14:paraId="0EF6350E" w14:textId="77777777" w:rsidR="00BB5BAE" w:rsidRPr="00104DBD" w:rsidRDefault="00BB5BAE" w:rsidP="00BB5BAE">
            <w:pPr>
              <w:spacing w:after="0" w:line="240" w:lineRule="auto"/>
              <w:rPr>
                <w:rFonts w:ascii="TH SarabunIT๙" w:eastAsia="Calibri" w:hAnsi="TH SarabunIT๙" w:cs="TH SarabunIT๙"/>
                <w:b/>
                <w:bCs/>
                <w:sz w:val="36"/>
                <w:szCs w:val="36"/>
                <w:cs/>
              </w:rPr>
            </w:pPr>
            <w:r w:rsidRPr="00104DBD">
              <w:rPr>
                <w:rFonts w:ascii="TH SarabunIT๙" w:eastAsia="Calibri" w:hAnsi="TH SarabunIT๙" w:cs="TH SarabunIT๙"/>
                <w:b/>
                <w:bCs/>
                <w:sz w:val="36"/>
                <w:szCs w:val="36"/>
                <w:cs/>
              </w:rPr>
              <w:lastRenderedPageBreak/>
              <w:t>ประเด็นการพัฒนาที่ 3</w:t>
            </w:r>
            <w:r w:rsidRPr="00104DBD">
              <w:rPr>
                <w:rFonts w:ascii="TH SarabunIT๙" w:eastAsia="Calibri" w:hAnsi="TH SarabunIT๙" w:cs="TH SarabunIT๙"/>
                <w:b/>
                <w:bCs/>
                <w:sz w:val="36"/>
                <w:szCs w:val="36"/>
              </w:rPr>
              <w:t xml:space="preserve"> </w:t>
            </w:r>
            <w:r w:rsidRPr="00104DBD">
              <w:rPr>
                <w:rFonts w:ascii="TH SarabunIT๙" w:eastAsia="Calibri" w:hAnsi="TH SarabunIT๙" w:cs="TH SarabunIT๙"/>
                <w:b/>
                <w:bCs/>
                <w:sz w:val="36"/>
                <w:szCs w:val="36"/>
                <w:cs/>
              </w:rPr>
              <w:t>การบริการวิชาการแก่สังคม</w:t>
            </w:r>
          </w:p>
        </w:tc>
      </w:tr>
      <w:tr w:rsidR="00104DBD" w:rsidRPr="00104DBD" w14:paraId="4258BBFB" w14:textId="77777777" w:rsidTr="000230B6">
        <w:trPr>
          <w:jc w:val="center"/>
        </w:trPr>
        <w:tc>
          <w:tcPr>
            <w:tcW w:w="14742" w:type="dxa"/>
            <w:gridSpan w:val="10"/>
            <w:shd w:val="clear" w:color="auto" w:fill="DAEEF3" w:themeFill="accent5" w:themeFillTint="33"/>
            <w:vAlign w:val="center"/>
          </w:tcPr>
          <w:p w14:paraId="3018CC0C" w14:textId="12257B51" w:rsidR="00BB5BAE" w:rsidRPr="00104DBD" w:rsidRDefault="00BB5BAE" w:rsidP="006E49B4">
            <w:pPr>
              <w:spacing w:after="0" w:line="240" w:lineRule="auto"/>
              <w:rPr>
                <w:rFonts w:ascii="TH SarabunIT๙" w:eastAsia="Calibri" w:hAnsi="TH SarabunIT๙" w:cs="TH SarabunIT๙"/>
                <w:b/>
                <w:bCs/>
                <w:sz w:val="36"/>
                <w:szCs w:val="36"/>
                <w:cs/>
              </w:rPr>
            </w:pPr>
            <w:r w:rsidRPr="00104DBD">
              <w:rPr>
                <w:rFonts w:ascii="TH SarabunIT๙" w:eastAsia="Calibri" w:hAnsi="TH SarabunIT๙" w:cs="TH SarabunIT๙"/>
                <w:b/>
                <w:bCs/>
                <w:sz w:val="36"/>
                <w:szCs w:val="36"/>
                <w:cs/>
              </w:rPr>
              <w:t>เป้าประสงค์</w:t>
            </w:r>
            <w:r w:rsidRPr="00104DBD">
              <w:rPr>
                <w:rFonts w:ascii="TH SarabunIT๙" w:eastAsia="Calibri" w:hAnsi="TH SarabunIT๙" w:cs="TH SarabunIT๙" w:hint="cs"/>
                <w:b/>
                <w:bCs/>
                <w:sz w:val="36"/>
                <w:szCs w:val="36"/>
                <w:cs/>
              </w:rPr>
              <w:t xml:space="preserve"> </w:t>
            </w:r>
            <w:r w:rsidRPr="00104DBD">
              <w:rPr>
                <w:rFonts w:ascii="TH SarabunIT๙" w:eastAsia="Calibri" w:hAnsi="TH SarabunIT๙" w:cs="TH SarabunIT๙"/>
                <w:b/>
                <w:bCs/>
                <w:sz w:val="36"/>
                <w:szCs w:val="36"/>
              </w:rPr>
              <w:t>:</w:t>
            </w:r>
            <w:r w:rsidRPr="00104DBD">
              <w:rPr>
                <w:rFonts w:ascii="TH SarabunIT๙" w:eastAsia="Calibri" w:hAnsi="TH SarabunIT๙" w:cs="TH SarabunIT๙" w:hint="cs"/>
                <w:b/>
                <w:bCs/>
                <w:sz w:val="36"/>
                <w:szCs w:val="36"/>
                <w:cs/>
              </w:rPr>
              <w:t xml:space="preserve"> </w:t>
            </w:r>
            <w:r w:rsidRPr="00104DBD">
              <w:rPr>
                <w:rFonts w:ascii="TH SarabunIT๙" w:eastAsia="Calibri" w:hAnsi="TH SarabunIT๙" w:cs="TH SarabunIT๙"/>
                <w:b/>
                <w:bCs/>
                <w:sz w:val="36"/>
                <w:szCs w:val="36"/>
                <w:cs/>
              </w:rPr>
              <w:t>เด็ก เยาวชน และประชาชนออกกำลังกาย เล่นกีฬา และนันทนาการ</w:t>
            </w:r>
            <w:r w:rsidRPr="00104DBD">
              <w:rPr>
                <w:rFonts w:ascii="TH SarabunIT๙" w:eastAsia="Calibri" w:hAnsi="TH SarabunIT๙" w:cs="TH SarabunIT๙" w:hint="cs"/>
                <w:b/>
                <w:bCs/>
                <w:sz w:val="36"/>
                <w:szCs w:val="36"/>
                <w:cs/>
              </w:rPr>
              <w:t xml:space="preserve">เพิ่มขึ้น </w:t>
            </w:r>
            <w:r w:rsidRPr="00104DBD">
              <w:rPr>
                <w:rFonts w:ascii="TH SarabunIT๙" w:eastAsia="Calibri" w:hAnsi="TH SarabunIT๙" w:cs="TH SarabunIT๙"/>
                <w:b/>
                <w:bCs/>
                <w:sz w:val="36"/>
                <w:szCs w:val="36"/>
                <w:cs/>
              </w:rPr>
              <w:t xml:space="preserve">นำไปสู่การมีสุขภาวะที่ดี  </w:t>
            </w:r>
          </w:p>
        </w:tc>
      </w:tr>
      <w:tr w:rsidR="00104DBD" w:rsidRPr="00104DBD" w14:paraId="02A78BB6" w14:textId="77777777" w:rsidTr="00B57082">
        <w:trPr>
          <w:jc w:val="center"/>
        </w:trPr>
        <w:tc>
          <w:tcPr>
            <w:tcW w:w="14742" w:type="dxa"/>
            <w:gridSpan w:val="10"/>
            <w:shd w:val="clear" w:color="auto" w:fill="DAEEF3" w:themeFill="accent5" w:themeFillTint="33"/>
            <w:vAlign w:val="center"/>
          </w:tcPr>
          <w:p w14:paraId="61305AEE" w14:textId="77777777" w:rsidR="00BB5BAE" w:rsidRPr="00104DBD" w:rsidRDefault="00BB5BAE" w:rsidP="00BB5BAE">
            <w:pPr>
              <w:spacing w:after="0" w:line="240" w:lineRule="auto"/>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ตัวชี้วัดเป้าประสงค์</w:t>
            </w:r>
          </w:p>
          <w:p w14:paraId="52A59F4B" w14:textId="77777777" w:rsidR="005B5380" w:rsidRPr="00104DBD" w:rsidRDefault="005B5380" w:rsidP="005B5380">
            <w:pPr>
              <w:pStyle w:val="af0"/>
              <w:rPr>
                <w:rFonts w:ascii="TH SarabunIT๙" w:hAnsi="TH SarabunIT๙" w:cs="TH SarabunIT๙"/>
                <w:sz w:val="32"/>
                <w:szCs w:val="32"/>
              </w:rPr>
            </w:pPr>
            <w:r w:rsidRPr="00104DBD">
              <w:rPr>
                <w:rFonts w:ascii="TH SarabunIT๙" w:hAnsi="TH SarabunIT๙" w:cs="TH SarabunIT๙"/>
                <w:sz w:val="32"/>
                <w:szCs w:val="32"/>
                <w:cs/>
              </w:rPr>
              <w:t xml:space="preserve">1. จำนวนชุมชนที่ได้รับการบริการวิชาการ </w:t>
            </w:r>
            <w:r w:rsidRPr="00104DBD">
              <w:rPr>
                <w:rFonts w:ascii="TH SarabunIT๙" w:hAnsi="TH SarabunIT๙" w:cs="TH SarabunIT๙" w:hint="cs"/>
                <w:sz w:val="32"/>
                <w:szCs w:val="32"/>
                <w:cs/>
              </w:rPr>
              <w:t>(102 ชุมชน</w:t>
            </w:r>
            <w:r w:rsidRPr="00104DBD">
              <w:rPr>
                <w:rFonts w:ascii="TH SarabunIT๙" w:hAnsi="TH SarabunIT๙" w:cs="TH SarabunIT๙"/>
                <w:sz w:val="32"/>
                <w:szCs w:val="32"/>
                <w:cs/>
              </w:rPr>
              <w:t>)</w:t>
            </w:r>
          </w:p>
          <w:p w14:paraId="5BEBDDC4" w14:textId="198FE24E" w:rsidR="006E49B4" w:rsidRPr="00104DBD" w:rsidRDefault="005B5380" w:rsidP="005B5380">
            <w:pPr>
              <w:pStyle w:val="af0"/>
              <w:rPr>
                <w:rFonts w:ascii="TH SarabunIT๙" w:hAnsi="TH SarabunIT๙" w:cs="TH SarabunIT๙"/>
                <w:sz w:val="32"/>
                <w:szCs w:val="32"/>
                <w:cs/>
              </w:rPr>
            </w:pPr>
            <w:r w:rsidRPr="00104DBD">
              <w:rPr>
                <w:rFonts w:ascii="TH SarabunIT๙" w:hAnsi="TH SarabunIT๙" w:cs="TH SarabunIT๙"/>
                <w:sz w:val="32"/>
                <w:szCs w:val="32"/>
                <w:cs/>
              </w:rPr>
              <w:t>2. ร้อยละของเด็ก เยาวชน และประชาชนในชุมชนเป้าหมายออกกำลังกาย เล่นกีฬา และนันทนาการ มีสุขภาวะที่ดี</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ไม่น้อยกว่าร้อยละ 95</w:t>
            </w:r>
            <w:r w:rsidRPr="00104DBD">
              <w:rPr>
                <w:rFonts w:ascii="TH SarabunIT๙" w:hAnsi="TH SarabunIT๙" w:cs="TH SarabunIT๙" w:hint="cs"/>
                <w:sz w:val="32"/>
                <w:szCs w:val="32"/>
                <w:cs/>
              </w:rPr>
              <w:t>)</w:t>
            </w:r>
          </w:p>
        </w:tc>
      </w:tr>
      <w:tr w:rsidR="00104DBD" w:rsidRPr="00104DBD" w14:paraId="2CA88A72" w14:textId="77777777" w:rsidTr="00B57082">
        <w:trPr>
          <w:jc w:val="center"/>
        </w:trPr>
        <w:tc>
          <w:tcPr>
            <w:tcW w:w="14742" w:type="dxa"/>
            <w:gridSpan w:val="10"/>
            <w:shd w:val="clear" w:color="auto" w:fill="DAEEF3" w:themeFill="accent5" w:themeFillTint="33"/>
          </w:tcPr>
          <w:p w14:paraId="70A780FB" w14:textId="77777777" w:rsidR="00BB5BAE" w:rsidRPr="00104DBD" w:rsidRDefault="00BB5BAE" w:rsidP="00BB5BAE">
            <w:pPr>
              <w:spacing w:after="0" w:line="240" w:lineRule="auto"/>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แนวทางการพัฒนา</w:t>
            </w:r>
          </w:p>
          <w:p w14:paraId="775B8FEA" w14:textId="4B28250E" w:rsidR="008044E9" w:rsidRPr="00104DBD" w:rsidRDefault="008044E9" w:rsidP="008044E9">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sz w:val="32"/>
                <w:szCs w:val="32"/>
                <w:cs/>
              </w:rPr>
              <w:t>1</w:t>
            </w:r>
            <w:r w:rsidRPr="00104DBD">
              <w:rPr>
                <w:rFonts w:ascii="TH SarabunIT๙" w:eastAsia="Calibri" w:hAnsi="TH SarabunIT๙" w:cs="TH SarabunIT๙"/>
                <w:sz w:val="32"/>
                <w:szCs w:val="32"/>
              </w:rPr>
              <w:t xml:space="preserve">. </w:t>
            </w:r>
            <w:r w:rsidRPr="00104DBD">
              <w:rPr>
                <w:rFonts w:ascii="TH SarabunIT๙" w:hAnsi="TH SarabunIT๙" w:cs="TH SarabunIT๙"/>
                <w:sz w:val="32"/>
                <w:szCs w:val="32"/>
                <w:cs/>
              </w:rPr>
              <w:t>สร้างเครือข่ายความร่วมมือกับชุมชนใน</w:t>
            </w:r>
            <w:r w:rsidRPr="00104DBD">
              <w:rPr>
                <w:rFonts w:ascii="TH SarabunIT๙" w:eastAsia="Calibri" w:hAnsi="TH SarabunIT๙" w:cs="TH SarabunIT๙"/>
                <w:sz w:val="32"/>
                <w:szCs w:val="32"/>
                <w:cs/>
              </w:rPr>
              <w:t>การให้บริการวิชาการ</w:t>
            </w:r>
            <w:r w:rsidR="00F04F9C">
              <w:rPr>
                <w:rFonts w:ascii="TH SarabunIT๙" w:eastAsia="Calibri" w:hAnsi="TH SarabunIT๙" w:cs="TH SarabunIT๙" w:hint="cs"/>
                <w:sz w:val="32"/>
                <w:szCs w:val="32"/>
                <w:cs/>
              </w:rPr>
              <w:t>ด้าน</w:t>
            </w:r>
            <w:r w:rsidRPr="00104DBD">
              <w:rPr>
                <w:rFonts w:ascii="TH SarabunIT๙" w:eastAsia="Calibri" w:hAnsi="TH SarabunIT๙" w:cs="TH SarabunIT๙"/>
                <w:sz w:val="32"/>
                <w:szCs w:val="32"/>
                <w:cs/>
              </w:rPr>
              <w:t>พลศึกษาและกีฬา สำหรับเด็ก เยาวชน และประชาชนเพื่อส่งเสริมการมีสุขภาวะที่ดี</w:t>
            </w:r>
          </w:p>
          <w:p w14:paraId="0EACFB26" w14:textId="48325FC4" w:rsidR="008044E9" w:rsidRPr="00104DBD" w:rsidRDefault="008044E9" w:rsidP="008044E9">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sz w:val="32"/>
                <w:szCs w:val="32"/>
              </w:rPr>
              <w:t xml:space="preserve">2. </w:t>
            </w:r>
            <w:r w:rsidRPr="00104DBD">
              <w:rPr>
                <w:rFonts w:ascii="TH SarabunIT๙" w:eastAsia="Calibri" w:hAnsi="TH SarabunIT๙" w:cs="TH SarabunIT๙"/>
                <w:sz w:val="32"/>
                <w:szCs w:val="32"/>
                <w:cs/>
              </w:rPr>
              <w:t>ส่งเสริมและสนับสนุนให้เด็ก เยาวชน และประชาชนได้ออกกำลังกาย เล่นกีฬา และนันทนาการ</w:t>
            </w:r>
            <w:r w:rsidR="00F04F9C">
              <w:rPr>
                <w:rFonts w:ascii="TH SarabunIT๙" w:eastAsia="Calibri" w:hAnsi="TH SarabunIT๙" w:cs="TH SarabunIT๙" w:hint="cs"/>
                <w:sz w:val="32"/>
                <w:szCs w:val="32"/>
                <w:cs/>
              </w:rPr>
              <w:t xml:space="preserve"> ด้าน</w:t>
            </w:r>
            <w:r w:rsidRPr="00104DBD">
              <w:rPr>
                <w:rFonts w:ascii="TH SarabunIT๙" w:eastAsia="Calibri" w:hAnsi="TH SarabunIT๙" w:cs="TH SarabunIT๙"/>
                <w:sz w:val="32"/>
                <w:szCs w:val="32"/>
                <w:cs/>
              </w:rPr>
              <w:t>ความเชี่ยวชาญของคณะ</w:t>
            </w:r>
          </w:p>
          <w:p w14:paraId="59C9C572" w14:textId="1B4AADDC" w:rsidR="00BB5BAE" w:rsidRPr="00104DBD" w:rsidRDefault="008044E9" w:rsidP="00E22E3F">
            <w:pPr>
              <w:spacing w:after="0" w:line="240" w:lineRule="auto"/>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3. ส่งเสริมและสนับสนุนการให้บริการ</w:t>
            </w:r>
            <w:r w:rsidR="00E22E3F" w:rsidRPr="00104DBD">
              <w:rPr>
                <w:rFonts w:ascii="TH SarabunIT๙" w:eastAsia="Calibri" w:hAnsi="TH SarabunIT๙" w:cs="TH SarabunIT๙" w:hint="cs"/>
                <w:sz w:val="32"/>
                <w:szCs w:val="32"/>
                <w:cs/>
              </w:rPr>
              <w:t>ด้าน</w:t>
            </w:r>
            <w:r w:rsidRPr="00104DBD">
              <w:rPr>
                <w:rFonts w:ascii="TH SarabunIT๙" w:eastAsia="Calibri" w:hAnsi="TH SarabunIT๙" w:cs="TH SarabunIT๙"/>
                <w:sz w:val="32"/>
                <w:szCs w:val="32"/>
                <w:cs/>
              </w:rPr>
              <w:t>อาคารสถานที่และอุปกรณ์ทางการกีฬาเพื่อเพิ่มโอกาสและพื้นที่ในการออกกำลังกาย เล่นกีฬา และนันทนาการอย่างทั่วถึง</w:t>
            </w:r>
          </w:p>
        </w:tc>
      </w:tr>
      <w:tr w:rsidR="00104DBD" w:rsidRPr="00104DBD" w14:paraId="170BF876" w14:textId="77777777" w:rsidTr="001046CD">
        <w:trPr>
          <w:jc w:val="center"/>
        </w:trPr>
        <w:tc>
          <w:tcPr>
            <w:tcW w:w="1913" w:type="dxa"/>
            <w:vMerge w:val="restart"/>
            <w:shd w:val="clear" w:color="auto" w:fill="auto"/>
            <w:vAlign w:val="center"/>
          </w:tcPr>
          <w:p w14:paraId="58D3FDB2"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ตัวชี้วัด</w:t>
            </w:r>
          </w:p>
        </w:tc>
        <w:tc>
          <w:tcPr>
            <w:tcW w:w="885" w:type="dxa"/>
            <w:vMerge w:val="restart"/>
            <w:shd w:val="clear" w:color="auto" w:fill="auto"/>
            <w:vAlign w:val="center"/>
          </w:tcPr>
          <w:p w14:paraId="57B87E0A"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5895" w:type="dxa"/>
            <w:gridSpan w:val="5"/>
            <w:shd w:val="clear" w:color="auto" w:fill="auto"/>
          </w:tcPr>
          <w:p w14:paraId="5BC82072"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6049" w:type="dxa"/>
            <w:gridSpan w:val="3"/>
            <w:shd w:val="clear" w:color="auto" w:fill="auto"/>
          </w:tcPr>
          <w:p w14:paraId="279194F3"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0B58634E" w14:textId="77777777" w:rsidTr="001046CD">
        <w:trPr>
          <w:jc w:val="center"/>
        </w:trPr>
        <w:tc>
          <w:tcPr>
            <w:tcW w:w="1913" w:type="dxa"/>
            <w:vMerge/>
            <w:shd w:val="clear" w:color="auto" w:fill="auto"/>
            <w:vAlign w:val="center"/>
          </w:tcPr>
          <w:p w14:paraId="4147739A" w14:textId="77777777" w:rsidR="00BB5BAE" w:rsidRPr="00104DBD" w:rsidRDefault="00BB5BAE" w:rsidP="00BB5BAE">
            <w:pPr>
              <w:spacing w:after="0" w:line="240" w:lineRule="auto"/>
              <w:jc w:val="center"/>
              <w:rPr>
                <w:rFonts w:ascii="TH SarabunIT๙" w:eastAsia="Calibri" w:hAnsi="TH SarabunIT๙" w:cs="TH SarabunIT๙"/>
                <w:b/>
                <w:bCs/>
                <w:sz w:val="32"/>
                <w:szCs w:val="32"/>
              </w:rPr>
            </w:pPr>
          </w:p>
        </w:tc>
        <w:tc>
          <w:tcPr>
            <w:tcW w:w="885" w:type="dxa"/>
            <w:vMerge/>
            <w:shd w:val="clear" w:color="auto" w:fill="auto"/>
            <w:vAlign w:val="center"/>
          </w:tcPr>
          <w:p w14:paraId="6D2A9F47"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p>
        </w:tc>
        <w:tc>
          <w:tcPr>
            <w:tcW w:w="1179" w:type="dxa"/>
            <w:shd w:val="clear" w:color="auto" w:fill="auto"/>
            <w:vAlign w:val="center"/>
          </w:tcPr>
          <w:p w14:paraId="172D59D0"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1179" w:type="dxa"/>
            <w:shd w:val="clear" w:color="auto" w:fill="auto"/>
            <w:vAlign w:val="center"/>
          </w:tcPr>
          <w:p w14:paraId="41DB2D25"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1179" w:type="dxa"/>
            <w:shd w:val="clear" w:color="auto" w:fill="auto"/>
            <w:vAlign w:val="center"/>
          </w:tcPr>
          <w:p w14:paraId="105FC135"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1179" w:type="dxa"/>
            <w:shd w:val="clear" w:color="auto" w:fill="auto"/>
            <w:vAlign w:val="center"/>
          </w:tcPr>
          <w:p w14:paraId="4483BCC9"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1179" w:type="dxa"/>
            <w:shd w:val="clear" w:color="auto" w:fill="auto"/>
            <w:vAlign w:val="center"/>
          </w:tcPr>
          <w:p w14:paraId="0CEE3D25"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1934" w:type="dxa"/>
            <w:shd w:val="clear" w:color="auto" w:fill="auto"/>
          </w:tcPr>
          <w:p w14:paraId="2AAC6AEA"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2046" w:type="dxa"/>
            <w:shd w:val="clear" w:color="auto" w:fill="auto"/>
          </w:tcPr>
          <w:p w14:paraId="338E6EDF"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2069" w:type="dxa"/>
            <w:shd w:val="clear" w:color="auto" w:fill="auto"/>
          </w:tcPr>
          <w:p w14:paraId="7A402F02"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104DBD" w14:paraId="161FB5B6" w14:textId="77777777" w:rsidTr="000230B6">
        <w:trPr>
          <w:trHeight w:val="1100"/>
          <w:jc w:val="center"/>
        </w:trPr>
        <w:tc>
          <w:tcPr>
            <w:tcW w:w="1913" w:type="dxa"/>
            <w:shd w:val="clear" w:color="auto" w:fill="auto"/>
          </w:tcPr>
          <w:p w14:paraId="038B71CC" w14:textId="4E48A47E" w:rsidR="00D94B9A" w:rsidRPr="00104DBD" w:rsidRDefault="00D94B9A" w:rsidP="00D94B9A">
            <w:pPr>
              <w:spacing w:after="0" w:line="240" w:lineRule="auto"/>
              <w:ind w:left="313" w:hanging="313"/>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1</w:t>
            </w:r>
            <w:r w:rsidRPr="00104DBD">
              <w:rPr>
                <w:rFonts w:ascii="TH SarabunIT๙" w:eastAsia="Calibri" w:hAnsi="TH SarabunIT๙" w:cs="TH SarabunIT๙"/>
                <w:sz w:val="30"/>
                <w:szCs w:val="30"/>
                <w:cs/>
              </w:rPr>
              <w:t xml:space="preserve">. </w:t>
            </w:r>
            <w:r w:rsidRPr="00104DBD">
              <w:rPr>
                <w:rFonts w:ascii="TH SarabunIT๙" w:eastAsia="Calibri" w:hAnsi="TH SarabunIT๙" w:cs="TH SarabunIT๙" w:hint="cs"/>
                <w:sz w:val="30"/>
                <w:szCs w:val="30"/>
                <w:cs/>
              </w:rPr>
              <w:t>จำนวน</w:t>
            </w:r>
            <w:r w:rsidRPr="00104DBD">
              <w:rPr>
                <w:rFonts w:ascii="TH SarabunIT๙" w:eastAsia="Calibri" w:hAnsi="TH SarabunIT๙" w:cs="TH SarabunIT๙"/>
                <w:sz w:val="30"/>
                <w:szCs w:val="30"/>
                <w:cs/>
              </w:rPr>
              <w:t>ชุมชนที่ได้รับการบริการวิชาการ</w:t>
            </w:r>
          </w:p>
        </w:tc>
        <w:tc>
          <w:tcPr>
            <w:tcW w:w="885" w:type="dxa"/>
            <w:shd w:val="clear" w:color="auto" w:fill="auto"/>
          </w:tcPr>
          <w:p w14:paraId="17995343" w14:textId="19AC91C5" w:rsidR="00D94B9A" w:rsidRPr="00104DBD" w:rsidRDefault="00D94B9A" w:rsidP="00D94B9A">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ชุมชน</w:t>
            </w:r>
          </w:p>
        </w:tc>
        <w:tc>
          <w:tcPr>
            <w:tcW w:w="1179" w:type="dxa"/>
          </w:tcPr>
          <w:p w14:paraId="701BF4FF" w14:textId="0C60F10F" w:rsidR="00D94B9A" w:rsidRPr="00104DBD" w:rsidRDefault="00D94B9A" w:rsidP="00D94B9A">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102</w:t>
            </w:r>
          </w:p>
        </w:tc>
        <w:tc>
          <w:tcPr>
            <w:tcW w:w="1179" w:type="dxa"/>
            <w:shd w:val="clear" w:color="auto" w:fill="auto"/>
          </w:tcPr>
          <w:p w14:paraId="7E0C92A7" w14:textId="77777777" w:rsidR="00D94B9A" w:rsidRPr="00104DBD" w:rsidRDefault="00D94B9A" w:rsidP="00D94B9A">
            <w:pPr>
              <w:spacing w:after="0" w:line="240" w:lineRule="auto"/>
              <w:jc w:val="center"/>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102</w:t>
            </w:r>
          </w:p>
          <w:p w14:paraId="7B92DBA9" w14:textId="77777777" w:rsidR="00D94B9A" w:rsidRPr="00104DBD" w:rsidRDefault="00D94B9A" w:rsidP="00D94B9A">
            <w:pPr>
              <w:spacing w:after="0" w:line="240" w:lineRule="auto"/>
              <w:jc w:val="center"/>
              <w:rPr>
                <w:rFonts w:ascii="TH SarabunIT๙" w:eastAsia="Calibri" w:hAnsi="TH SarabunIT๙" w:cs="TH SarabunIT๙"/>
                <w:sz w:val="30"/>
                <w:szCs w:val="30"/>
                <w:cs/>
              </w:rPr>
            </w:pPr>
          </w:p>
        </w:tc>
        <w:tc>
          <w:tcPr>
            <w:tcW w:w="1179" w:type="dxa"/>
            <w:shd w:val="clear" w:color="auto" w:fill="auto"/>
          </w:tcPr>
          <w:p w14:paraId="43631870" w14:textId="77777777" w:rsidR="00D94B9A" w:rsidRPr="00104DBD" w:rsidRDefault="00D94B9A" w:rsidP="00D94B9A">
            <w:pPr>
              <w:spacing w:after="0" w:line="240" w:lineRule="auto"/>
              <w:jc w:val="center"/>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102</w:t>
            </w:r>
          </w:p>
          <w:p w14:paraId="4C01DA81" w14:textId="77777777" w:rsidR="00D94B9A" w:rsidRPr="00104DBD" w:rsidRDefault="00D94B9A" w:rsidP="00D94B9A">
            <w:pPr>
              <w:spacing w:after="0" w:line="240" w:lineRule="auto"/>
              <w:jc w:val="center"/>
              <w:rPr>
                <w:rFonts w:ascii="TH SarabunIT๙" w:eastAsia="Calibri" w:hAnsi="TH SarabunIT๙" w:cs="TH SarabunIT๙"/>
                <w:sz w:val="30"/>
                <w:szCs w:val="30"/>
                <w:cs/>
              </w:rPr>
            </w:pPr>
          </w:p>
        </w:tc>
        <w:tc>
          <w:tcPr>
            <w:tcW w:w="1179" w:type="dxa"/>
            <w:shd w:val="clear" w:color="auto" w:fill="auto"/>
          </w:tcPr>
          <w:p w14:paraId="4BAD5F9F" w14:textId="77777777" w:rsidR="00D94B9A" w:rsidRPr="00104DBD" w:rsidRDefault="00D94B9A" w:rsidP="00D94B9A">
            <w:pPr>
              <w:spacing w:after="0" w:line="240" w:lineRule="auto"/>
              <w:jc w:val="center"/>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102</w:t>
            </w:r>
          </w:p>
          <w:p w14:paraId="7E28674B" w14:textId="77777777" w:rsidR="00D94B9A" w:rsidRPr="00104DBD" w:rsidRDefault="00D94B9A" w:rsidP="00D94B9A">
            <w:pPr>
              <w:spacing w:after="0" w:line="240" w:lineRule="auto"/>
              <w:jc w:val="center"/>
              <w:rPr>
                <w:rFonts w:ascii="TH SarabunIT๙" w:eastAsia="Calibri" w:hAnsi="TH SarabunIT๙" w:cs="TH SarabunIT๙"/>
                <w:sz w:val="30"/>
                <w:szCs w:val="30"/>
                <w:cs/>
              </w:rPr>
            </w:pPr>
          </w:p>
        </w:tc>
        <w:tc>
          <w:tcPr>
            <w:tcW w:w="1179" w:type="dxa"/>
            <w:shd w:val="clear" w:color="auto" w:fill="auto"/>
          </w:tcPr>
          <w:p w14:paraId="553A35EB" w14:textId="77777777" w:rsidR="00D94B9A" w:rsidRPr="00104DBD" w:rsidRDefault="00D94B9A" w:rsidP="00D94B9A">
            <w:pPr>
              <w:spacing w:after="0" w:line="240" w:lineRule="auto"/>
              <w:jc w:val="center"/>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102</w:t>
            </w:r>
          </w:p>
          <w:p w14:paraId="6F0F9FAE" w14:textId="77777777" w:rsidR="00D94B9A" w:rsidRPr="00104DBD" w:rsidRDefault="00D94B9A" w:rsidP="00D94B9A">
            <w:pPr>
              <w:spacing w:after="0" w:line="240" w:lineRule="auto"/>
              <w:jc w:val="center"/>
              <w:rPr>
                <w:rFonts w:ascii="TH SarabunIT๙" w:eastAsia="Calibri" w:hAnsi="TH SarabunIT๙" w:cs="TH SarabunIT๙"/>
                <w:sz w:val="30"/>
                <w:szCs w:val="30"/>
                <w:cs/>
              </w:rPr>
            </w:pPr>
          </w:p>
        </w:tc>
        <w:tc>
          <w:tcPr>
            <w:tcW w:w="1934" w:type="dxa"/>
            <w:shd w:val="clear" w:color="auto" w:fill="auto"/>
          </w:tcPr>
          <w:p w14:paraId="456DC4BB" w14:textId="35336C70" w:rsidR="00D94B9A" w:rsidRPr="00104DBD" w:rsidRDefault="00D94B9A" w:rsidP="00D94B9A">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2046" w:type="dxa"/>
          </w:tcPr>
          <w:p w14:paraId="10D3C607" w14:textId="77777777" w:rsidR="00D94B9A" w:rsidRPr="00104DBD" w:rsidRDefault="00D94B9A" w:rsidP="00D67766">
            <w:pPr>
              <w:spacing w:after="0" w:line="240" w:lineRule="auto"/>
              <w:ind w:left="292" w:hanging="292"/>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1.</w:t>
            </w:r>
            <w:r w:rsidRPr="00104DBD">
              <w:rPr>
                <w:rFonts w:ascii="TH SarabunIT๙" w:eastAsia="Calibri" w:hAnsi="TH SarabunIT๙" w:cs="TH SarabunIT๙"/>
                <w:sz w:val="30"/>
                <w:szCs w:val="30"/>
                <w:cs/>
              </w:rPr>
              <w:t xml:space="preserve"> </w:t>
            </w:r>
            <w:r w:rsidRPr="00104DBD">
              <w:rPr>
                <w:rFonts w:ascii="TH SarabunIT๙" w:eastAsia="Calibri" w:hAnsi="TH SarabunIT๙" w:cs="TH SarabunIT๙" w:hint="cs"/>
                <w:sz w:val="30"/>
                <w:szCs w:val="30"/>
                <w:cs/>
              </w:rPr>
              <w:t xml:space="preserve">ฝ่ายจัดการศึกษา    </w:t>
            </w:r>
          </w:p>
          <w:p w14:paraId="22C4A477" w14:textId="77777777" w:rsidR="00F04F9C" w:rsidRDefault="00D67766" w:rsidP="00D67766">
            <w:pPr>
              <w:spacing w:after="0" w:line="240" w:lineRule="auto"/>
              <w:ind w:left="292" w:hanging="292"/>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D94B9A" w:rsidRPr="00104DBD">
              <w:rPr>
                <w:rFonts w:ascii="TH SarabunIT๙" w:eastAsia="Calibri" w:hAnsi="TH SarabunIT๙" w:cs="TH SarabunIT๙"/>
                <w:sz w:val="30"/>
                <w:szCs w:val="30"/>
                <w:cs/>
              </w:rPr>
              <w:t>คณะ</w:t>
            </w:r>
            <w:r w:rsidR="00873852" w:rsidRPr="00104DBD">
              <w:rPr>
                <w:rFonts w:ascii="TH SarabunIT๙" w:eastAsia="Calibri" w:hAnsi="TH SarabunIT๙" w:cs="TH SarabunIT๙" w:hint="cs"/>
                <w:sz w:val="30"/>
                <w:szCs w:val="30"/>
                <w:cs/>
              </w:rPr>
              <w:t xml:space="preserve"> </w:t>
            </w:r>
          </w:p>
          <w:p w14:paraId="60C23240" w14:textId="536697BC" w:rsidR="00D94B9A" w:rsidRPr="00104DBD" w:rsidRDefault="00F04F9C" w:rsidP="00D67766">
            <w:pPr>
              <w:spacing w:after="0" w:line="240" w:lineRule="auto"/>
              <w:ind w:left="292" w:hanging="292"/>
              <w:rPr>
                <w:rFonts w:ascii="TH SarabunIT๙" w:eastAsia="Calibri" w:hAnsi="TH SarabunIT๙" w:cs="TH SarabunIT๙"/>
                <w:sz w:val="30"/>
                <w:szCs w:val="30"/>
              </w:rPr>
            </w:pPr>
            <w:r>
              <w:rPr>
                <w:rFonts w:ascii="TH SarabunIT๙" w:eastAsia="Calibri" w:hAnsi="TH SarabunIT๙" w:cs="TH SarabunIT๙" w:hint="cs"/>
                <w:sz w:val="30"/>
                <w:szCs w:val="30"/>
                <w:cs/>
              </w:rPr>
              <w:t xml:space="preserve">    </w:t>
            </w:r>
            <w:r w:rsidR="00D94B9A" w:rsidRPr="00104DBD">
              <w:rPr>
                <w:rFonts w:ascii="TH SarabunIT๙" w:eastAsia="Calibri" w:hAnsi="TH SarabunIT๙" w:cs="TH SarabunIT๙" w:hint="cs"/>
                <w:sz w:val="30"/>
                <w:szCs w:val="30"/>
                <w:cs/>
              </w:rPr>
              <w:t>(แผนกกิจการนักศึกษาและกิจการพิเศษ)</w:t>
            </w:r>
          </w:p>
          <w:p w14:paraId="150EA595" w14:textId="77777777" w:rsidR="00D94B9A" w:rsidRPr="00104DBD" w:rsidRDefault="00D94B9A" w:rsidP="00D67766">
            <w:pPr>
              <w:spacing w:after="0" w:line="240" w:lineRule="auto"/>
              <w:ind w:left="292" w:hanging="292"/>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2. </w:t>
            </w:r>
            <w:r w:rsidRPr="00104DBD">
              <w:rPr>
                <w:rFonts w:ascii="TH SarabunIT๙" w:eastAsia="Calibri" w:hAnsi="TH SarabunIT๙" w:cs="TH SarabunIT๙"/>
                <w:sz w:val="30"/>
                <w:szCs w:val="30"/>
                <w:cs/>
              </w:rPr>
              <w:t>ฝ่ายกิจการ</w:t>
            </w:r>
            <w:r w:rsidRPr="00104DBD">
              <w:rPr>
                <w:rFonts w:ascii="TH SarabunIT๙" w:eastAsia="Calibri" w:hAnsi="TH SarabunIT๙" w:cs="TH SarabunIT๙" w:hint="cs"/>
                <w:sz w:val="30"/>
                <w:szCs w:val="30"/>
                <w:cs/>
              </w:rPr>
              <w:t xml:space="preserve">   </w:t>
            </w:r>
          </w:p>
          <w:p w14:paraId="1E7735A1" w14:textId="7C591762" w:rsidR="00D94B9A" w:rsidRPr="00104DBD" w:rsidRDefault="00D67766" w:rsidP="00D67766">
            <w:pPr>
              <w:spacing w:after="0" w:line="240" w:lineRule="auto"/>
              <w:ind w:left="292" w:hanging="292"/>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D94B9A" w:rsidRPr="00104DBD">
              <w:rPr>
                <w:rFonts w:ascii="TH SarabunIT๙" w:eastAsia="Calibri" w:hAnsi="TH SarabunIT๙" w:cs="TH SarabunIT๙"/>
                <w:sz w:val="30"/>
                <w:szCs w:val="30"/>
                <w:cs/>
              </w:rPr>
              <w:t xml:space="preserve">นักศึกษาและกิจการพิเศษ </w:t>
            </w:r>
            <w:r w:rsidR="00D94B9A" w:rsidRPr="00104DBD">
              <w:rPr>
                <w:rFonts w:ascii="TH SarabunIT๙" w:eastAsia="Calibri" w:hAnsi="TH SarabunIT๙" w:cs="TH SarabunIT๙" w:hint="cs"/>
                <w:sz w:val="30"/>
                <w:szCs w:val="30"/>
                <w:cs/>
              </w:rPr>
              <w:t xml:space="preserve">(แผนกบริการ     </w:t>
            </w:r>
          </w:p>
          <w:p w14:paraId="1F2110C7" w14:textId="40FF4AC9" w:rsidR="00D94B9A" w:rsidRPr="00104DBD" w:rsidRDefault="00D67766" w:rsidP="00D67766">
            <w:pPr>
              <w:spacing w:after="0" w:line="240" w:lineRule="auto"/>
              <w:ind w:left="292" w:hanging="292"/>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 xml:space="preserve">    </w:t>
            </w:r>
            <w:r w:rsidR="00D94B9A" w:rsidRPr="00104DBD">
              <w:rPr>
                <w:rFonts w:ascii="TH SarabunIT๙" w:eastAsia="Calibri" w:hAnsi="TH SarabunIT๙" w:cs="TH SarabunIT๙" w:hint="cs"/>
                <w:sz w:val="30"/>
                <w:szCs w:val="30"/>
                <w:cs/>
              </w:rPr>
              <w:t>วิชาการ)</w:t>
            </w:r>
          </w:p>
        </w:tc>
        <w:tc>
          <w:tcPr>
            <w:tcW w:w="2069" w:type="dxa"/>
          </w:tcPr>
          <w:p w14:paraId="67FFD501" w14:textId="77777777" w:rsidR="00D94B9A" w:rsidRPr="00104DBD" w:rsidRDefault="00D94B9A" w:rsidP="00D94B9A">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กองกิจการนักเรียน นักศึกษาและกิจการพิเศษ </w:t>
            </w:r>
          </w:p>
          <w:p w14:paraId="528D69C6" w14:textId="5C9B6E17" w:rsidR="00D94B9A" w:rsidRPr="00104DBD" w:rsidRDefault="00D94B9A" w:rsidP="00D94B9A">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(กลุ่มบริการวิชาการ)</w:t>
            </w:r>
          </w:p>
        </w:tc>
      </w:tr>
    </w:tbl>
    <w:p w14:paraId="1EA4160E" w14:textId="22A38141" w:rsidR="00D94B9A" w:rsidRPr="00104DBD" w:rsidRDefault="00D94B9A"/>
    <w:p w14:paraId="17EEE0E5" w14:textId="77777777" w:rsidR="00D94B9A" w:rsidRPr="00104DBD" w:rsidRDefault="00D94B9A"/>
    <w:p w14:paraId="42366172" w14:textId="77777777" w:rsidR="00D94B9A" w:rsidRPr="00104DBD" w:rsidRDefault="00D94B9A"/>
    <w:p w14:paraId="715DCAD0" w14:textId="77777777" w:rsidR="00873852" w:rsidRPr="00104DBD" w:rsidRDefault="00873852"/>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957"/>
        <w:gridCol w:w="1105"/>
        <w:gridCol w:w="1136"/>
        <w:gridCol w:w="1136"/>
        <w:gridCol w:w="1136"/>
        <w:gridCol w:w="1136"/>
        <w:gridCol w:w="1856"/>
        <w:gridCol w:w="1959"/>
        <w:gridCol w:w="1989"/>
      </w:tblGrid>
      <w:tr w:rsidR="00104DBD" w:rsidRPr="00104DBD" w14:paraId="1ACA03FC" w14:textId="77777777" w:rsidTr="001046CD">
        <w:trPr>
          <w:jc w:val="center"/>
        </w:trPr>
        <w:tc>
          <w:tcPr>
            <w:tcW w:w="1765" w:type="dxa"/>
            <w:vMerge w:val="restart"/>
            <w:shd w:val="clear" w:color="auto" w:fill="auto"/>
            <w:vAlign w:val="center"/>
          </w:tcPr>
          <w:p w14:paraId="2123F412" w14:textId="77777777" w:rsidR="00D94B9A" w:rsidRPr="00104DBD" w:rsidRDefault="00D94B9A"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ตัวชี้วัด</w:t>
            </w:r>
          </w:p>
        </w:tc>
        <w:tc>
          <w:tcPr>
            <w:tcW w:w="957" w:type="dxa"/>
            <w:vMerge w:val="restart"/>
            <w:shd w:val="clear" w:color="auto" w:fill="auto"/>
            <w:vAlign w:val="center"/>
          </w:tcPr>
          <w:p w14:paraId="7B571241" w14:textId="77777777" w:rsidR="00D94B9A" w:rsidRPr="00104DBD" w:rsidRDefault="00D94B9A"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5649" w:type="dxa"/>
            <w:gridSpan w:val="5"/>
            <w:shd w:val="clear" w:color="auto" w:fill="auto"/>
          </w:tcPr>
          <w:p w14:paraId="56643EE6" w14:textId="77777777" w:rsidR="00D94B9A" w:rsidRPr="00104DBD" w:rsidRDefault="00D94B9A"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804" w:type="dxa"/>
            <w:gridSpan w:val="3"/>
            <w:shd w:val="clear" w:color="auto" w:fill="auto"/>
          </w:tcPr>
          <w:p w14:paraId="5ECDDDFC" w14:textId="77777777" w:rsidR="00D94B9A" w:rsidRPr="00104DBD" w:rsidRDefault="00D94B9A"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291180FB" w14:textId="77777777" w:rsidTr="001046CD">
        <w:trPr>
          <w:jc w:val="center"/>
        </w:trPr>
        <w:tc>
          <w:tcPr>
            <w:tcW w:w="1765" w:type="dxa"/>
            <w:vMerge/>
            <w:shd w:val="clear" w:color="auto" w:fill="auto"/>
            <w:vAlign w:val="center"/>
          </w:tcPr>
          <w:p w14:paraId="5307A28D" w14:textId="77777777" w:rsidR="00D94B9A" w:rsidRPr="00104DBD" w:rsidRDefault="00D94B9A" w:rsidP="00555C2F">
            <w:pPr>
              <w:spacing w:after="0" w:line="240" w:lineRule="auto"/>
              <w:jc w:val="center"/>
              <w:rPr>
                <w:rFonts w:ascii="TH SarabunIT๙" w:eastAsia="Calibri" w:hAnsi="TH SarabunIT๙" w:cs="TH SarabunIT๙"/>
                <w:b/>
                <w:bCs/>
                <w:sz w:val="32"/>
                <w:szCs w:val="32"/>
              </w:rPr>
            </w:pPr>
          </w:p>
        </w:tc>
        <w:tc>
          <w:tcPr>
            <w:tcW w:w="957" w:type="dxa"/>
            <w:vMerge/>
            <w:shd w:val="clear" w:color="auto" w:fill="auto"/>
            <w:vAlign w:val="center"/>
          </w:tcPr>
          <w:p w14:paraId="66F3EA6A" w14:textId="77777777" w:rsidR="00D94B9A" w:rsidRPr="00104DBD" w:rsidRDefault="00D94B9A" w:rsidP="00555C2F">
            <w:pPr>
              <w:spacing w:after="0" w:line="240" w:lineRule="auto"/>
              <w:jc w:val="center"/>
              <w:rPr>
                <w:rFonts w:ascii="TH SarabunIT๙" w:eastAsia="Calibri" w:hAnsi="TH SarabunIT๙" w:cs="TH SarabunIT๙"/>
                <w:b/>
                <w:bCs/>
                <w:sz w:val="32"/>
                <w:szCs w:val="32"/>
                <w:cs/>
              </w:rPr>
            </w:pPr>
          </w:p>
        </w:tc>
        <w:tc>
          <w:tcPr>
            <w:tcW w:w="1105" w:type="dxa"/>
            <w:shd w:val="clear" w:color="auto" w:fill="auto"/>
            <w:vAlign w:val="center"/>
          </w:tcPr>
          <w:p w14:paraId="3674D3A1" w14:textId="77777777" w:rsidR="00D94B9A" w:rsidRPr="00104DBD" w:rsidRDefault="00D94B9A"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1136" w:type="dxa"/>
            <w:shd w:val="clear" w:color="auto" w:fill="auto"/>
            <w:vAlign w:val="center"/>
          </w:tcPr>
          <w:p w14:paraId="3AE78947" w14:textId="77777777" w:rsidR="00D94B9A" w:rsidRPr="00104DBD" w:rsidRDefault="00D94B9A"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1136" w:type="dxa"/>
            <w:shd w:val="clear" w:color="auto" w:fill="auto"/>
            <w:vAlign w:val="center"/>
          </w:tcPr>
          <w:p w14:paraId="5F8A2EB3" w14:textId="77777777" w:rsidR="00D94B9A" w:rsidRPr="00104DBD" w:rsidRDefault="00D94B9A"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1136" w:type="dxa"/>
            <w:shd w:val="clear" w:color="auto" w:fill="auto"/>
            <w:vAlign w:val="center"/>
          </w:tcPr>
          <w:p w14:paraId="532E74EC" w14:textId="77777777" w:rsidR="00D94B9A" w:rsidRPr="00104DBD" w:rsidRDefault="00D94B9A"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1136" w:type="dxa"/>
            <w:shd w:val="clear" w:color="auto" w:fill="auto"/>
            <w:vAlign w:val="center"/>
          </w:tcPr>
          <w:p w14:paraId="38487127" w14:textId="77777777" w:rsidR="00D94B9A" w:rsidRPr="00104DBD" w:rsidRDefault="00D94B9A"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1856" w:type="dxa"/>
            <w:shd w:val="clear" w:color="auto" w:fill="auto"/>
            <w:vAlign w:val="center"/>
          </w:tcPr>
          <w:p w14:paraId="4E29C2D4" w14:textId="77777777" w:rsidR="00D94B9A" w:rsidRPr="00104DBD" w:rsidRDefault="00D94B9A"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1959" w:type="dxa"/>
            <w:shd w:val="clear" w:color="auto" w:fill="auto"/>
            <w:vAlign w:val="center"/>
          </w:tcPr>
          <w:p w14:paraId="33241ACE" w14:textId="77777777" w:rsidR="00D94B9A" w:rsidRPr="00104DBD" w:rsidRDefault="00D94B9A"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1989" w:type="dxa"/>
            <w:shd w:val="clear" w:color="auto" w:fill="auto"/>
          </w:tcPr>
          <w:p w14:paraId="0B2517DF" w14:textId="77777777" w:rsidR="00D94B9A" w:rsidRPr="00104DBD" w:rsidRDefault="00D94B9A"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104DBD" w14:paraId="7B8B0478" w14:textId="77777777" w:rsidTr="00603BBC">
        <w:trPr>
          <w:trHeight w:val="1100"/>
          <w:jc w:val="center"/>
        </w:trPr>
        <w:tc>
          <w:tcPr>
            <w:tcW w:w="1765" w:type="dxa"/>
            <w:shd w:val="clear" w:color="auto" w:fill="auto"/>
          </w:tcPr>
          <w:p w14:paraId="58E65950" w14:textId="6C124CD1" w:rsidR="00BB5BAE" w:rsidRPr="00104DBD" w:rsidRDefault="00BB5BAE" w:rsidP="00D94B9A">
            <w:pPr>
              <w:spacing w:after="0" w:line="240" w:lineRule="auto"/>
              <w:ind w:left="313" w:hanging="313"/>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 xml:space="preserve"> </w:t>
            </w:r>
            <w:r w:rsidR="00D94B9A" w:rsidRPr="00104DBD">
              <w:rPr>
                <w:rFonts w:ascii="TH SarabunIT๙" w:eastAsia="Calibri" w:hAnsi="TH SarabunIT๙" w:cs="TH SarabunIT๙" w:hint="cs"/>
                <w:sz w:val="30"/>
                <w:szCs w:val="30"/>
                <w:cs/>
              </w:rPr>
              <w:t>2</w:t>
            </w:r>
            <w:r w:rsidRPr="00104DBD">
              <w:rPr>
                <w:rFonts w:ascii="TH SarabunIT๙" w:eastAsia="Calibri" w:hAnsi="TH SarabunIT๙" w:cs="TH SarabunIT๙"/>
                <w:sz w:val="30"/>
                <w:szCs w:val="30"/>
                <w:cs/>
              </w:rPr>
              <w:t xml:space="preserve">. </w:t>
            </w:r>
            <w:r w:rsidR="005B5380" w:rsidRPr="00104DBD">
              <w:rPr>
                <w:rFonts w:ascii="TH SarabunIT๙" w:hAnsi="TH SarabunIT๙" w:cs="TH SarabunIT๙"/>
                <w:sz w:val="30"/>
                <w:szCs w:val="30"/>
                <w:cs/>
              </w:rPr>
              <w:t xml:space="preserve">ร้อยละของเด็ก เยาวชน และประชาชนในชุมชนเป้าหมายออกกำลังกาย </w:t>
            </w:r>
            <w:r w:rsidR="003C6906" w:rsidRPr="00104DBD">
              <w:rPr>
                <w:rFonts w:ascii="TH SarabunIT๙" w:hAnsi="TH SarabunIT๙" w:cs="TH SarabunIT๙" w:hint="cs"/>
                <w:sz w:val="30"/>
                <w:szCs w:val="30"/>
                <w:cs/>
              </w:rPr>
              <w:t xml:space="preserve">  </w:t>
            </w:r>
            <w:r w:rsidR="005B5380" w:rsidRPr="00104DBD">
              <w:rPr>
                <w:rFonts w:ascii="TH SarabunIT๙" w:hAnsi="TH SarabunIT๙" w:cs="TH SarabunIT๙"/>
                <w:sz w:val="30"/>
                <w:szCs w:val="30"/>
                <w:cs/>
              </w:rPr>
              <w:t xml:space="preserve">เล่นกีฬา และนันทนาการ </w:t>
            </w:r>
            <w:r w:rsidR="005B5380" w:rsidRPr="00104DBD">
              <w:rPr>
                <w:rFonts w:ascii="TH SarabunIT๙" w:hAnsi="TH SarabunIT๙" w:cs="TH SarabunIT๙" w:hint="cs"/>
                <w:sz w:val="30"/>
                <w:szCs w:val="30"/>
                <w:cs/>
              </w:rPr>
              <w:t xml:space="preserve">   </w:t>
            </w:r>
            <w:r w:rsidR="005B5380" w:rsidRPr="00104DBD">
              <w:rPr>
                <w:rFonts w:ascii="TH SarabunIT๙" w:hAnsi="TH SarabunIT๙" w:cs="TH SarabunIT๙"/>
                <w:sz w:val="30"/>
                <w:szCs w:val="30"/>
                <w:cs/>
              </w:rPr>
              <w:t>มีสุขภาวะที่ดี</w:t>
            </w:r>
          </w:p>
        </w:tc>
        <w:tc>
          <w:tcPr>
            <w:tcW w:w="957" w:type="dxa"/>
            <w:shd w:val="clear" w:color="auto" w:fill="auto"/>
          </w:tcPr>
          <w:p w14:paraId="17FD31D3" w14:textId="77777777" w:rsidR="00BB5BAE" w:rsidRPr="00104DBD" w:rsidRDefault="00BB5BAE" w:rsidP="00BB5BA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1105" w:type="dxa"/>
          </w:tcPr>
          <w:p w14:paraId="676D245F" w14:textId="47AB0866" w:rsidR="00BB5BAE" w:rsidRPr="00104DBD" w:rsidRDefault="006F5ED0" w:rsidP="00BB5BA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95</w:t>
            </w:r>
          </w:p>
        </w:tc>
        <w:tc>
          <w:tcPr>
            <w:tcW w:w="1136" w:type="dxa"/>
            <w:shd w:val="clear" w:color="auto" w:fill="auto"/>
          </w:tcPr>
          <w:p w14:paraId="61193D9B" w14:textId="6C31A36F" w:rsidR="00BB5BAE" w:rsidRPr="00104DBD" w:rsidRDefault="006F5ED0" w:rsidP="00BB5BA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95</w:t>
            </w:r>
          </w:p>
        </w:tc>
        <w:tc>
          <w:tcPr>
            <w:tcW w:w="1136" w:type="dxa"/>
            <w:shd w:val="clear" w:color="auto" w:fill="auto"/>
          </w:tcPr>
          <w:p w14:paraId="205D4F22" w14:textId="4757BA35" w:rsidR="00BB5BAE" w:rsidRPr="00104DBD" w:rsidRDefault="006F5ED0" w:rsidP="00BB5BA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95</w:t>
            </w:r>
          </w:p>
        </w:tc>
        <w:tc>
          <w:tcPr>
            <w:tcW w:w="1136" w:type="dxa"/>
            <w:shd w:val="clear" w:color="auto" w:fill="auto"/>
          </w:tcPr>
          <w:p w14:paraId="36B18D70" w14:textId="0B8F57DA" w:rsidR="00BB5BAE" w:rsidRPr="00104DBD" w:rsidRDefault="006F5ED0" w:rsidP="00BB5BA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95</w:t>
            </w:r>
          </w:p>
        </w:tc>
        <w:tc>
          <w:tcPr>
            <w:tcW w:w="1136" w:type="dxa"/>
            <w:shd w:val="clear" w:color="auto" w:fill="auto"/>
          </w:tcPr>
          <w:p w14:paraId="548BE378" w14:textId="1529FC72" w:rsidR="00BB5BAE" w:rsidRPr="00104DBD" w:rsidRDefault="006F5ED0" w:rsidP="00BB5BA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95</w:t>
            </w:r>
          </w:p>
        </w:tc>
        <w:tc>
          <w:tcPr>
            <w:tcW w:w="1856" w:type="dxa"/>
            <w:shd w:val="clear" w:color="auto" w:fill="auto"/>
          </w:tcPr>
          <w:p w14:paraId="15A24E02" w14:textId="77777777" w:rsidR="00BB5BAE" w:rsidRPr="00104DBD" w:rsidRDefault="00BB5BAE" w:rsidP="00BB5BA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959" w:type="dxa"/>
          </w:tcPr>
          <w:p w14:paraId="0E976D49" w14:textId="77777777"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1.</w:t>
            </w:r>
            <w:r w:rsidRPr="00104DBD">
              <w:rPr>
                <w:rFonts w:ascii="TH SarabunIT๙" w:eastAsia="Calibri" w:hAnsi="TH SarabunIT๙" w:cs="TH SarabunIT๙"/>
                <w:sz w:val="30"/>
                <w:szCs w:val="30"/>
                <w:cs/>
              </w:rPr>
              <w:t xml:space="preserve"> </w:t>
            </w:r>
            <w:r w:rsidRPr="00104DBD">
              <w:rPr>
                <w:rFonts w:ascii="TH SarabunIT๙" w:eastAsia="Calibri" w:hAnsi="TH SarabunIT๙" w:cs="TH SarabunIT๙" w:hint="cs"/>
                <w:sz w:val="30"/>
                <w:szCs w:val="30"/>
                <w:cs/>
              </w:rPr>
              <w:t xml:space="preserve">ฝ่ายจัดการศึกษา    </w:t>
            </w:r>
          </w:p>
          <w:p w14:paraId="21D7EB54" w14:textId="77777777" w:rsidR="00F04F9C" w:rsidRDefault="00603BBC" w:rsidP="00603BBC">
            <w:pPr>
              <w:spacing w:after="0" w:line="240" w:lineRule="auto"/>
              <w:ind w:left="292" w:hanging="292"/>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sz w:val="30"/>
                <w:szCs w:val="30"/>
                <w:cs/>
              </w:rPr>
              <w:t>คณะ</w:t>
            </w:r>
            <w:r w:rsidR="00873852" w:rsidRPr="00104DBD">
              <w:rPr>
                <w:rFonts w:ascii="TH SarabunIT๙" w:eastAsia="Calibri" w:hAnsi="TH SarabunIT๙" w:cs="TH SarabunIT๙" w:hint="cs"/>
                <w:sz w:val="30"/>
                <w:szCs w:val="30"/>
                <w:cs/>
              </w:rPr>
              <w:t xml:space="preserve"> </w:t>
            </w:r>
          </w:p>
          <w:p w14:paraId="2793B8CE" w14:textId="0710697D" w:rsidR="00BB5BAE" w:rsidRPr="00104DBD" w:rsidRDefault="00F04F9C" w:rsidP="00603BBC">
            <w:pPr>
              <w:spacing w:after="0" w:line="240" w:lineRule="auto"/>
              <w:ind w:left="292" w:hanging="292"/>
              <w:rPr>
                <w:rFonts w:ascii="TH SarabunIT๙" w:eastAsia="Calibri" w:hAnsi="TH SarabunIT๙" w:cs="TH SarabunIT๙"/>
                <w:sz w:val="30"/>
                <w:szCs w:val="30"/>
              </w:rPr>
            </w:pPr>
            <w:r>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hint="cs"/>
                <w:sz w:val="30"/>
                <w:szCs w:val="30"/>
                <w:cs/>
              </w:rPr>
              <w:t>(แผนกกิจการนักศึกษาและกิจการพิเศษ)</w:t>
            </w:r>
          </w:p>
          <w:p w14:paraId="69257254" w14:textId="77777777"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2. </w:t>
            </w:r>
            <w:r w:rsidRPr="00104DBD">
              <w:rPr>
                <w:rFonts w:ascii="TH SarabunIT๙" w:eastAsia="Calibri" w:hAnsi="TH SarabunIT๙" w:cs="TH SarabunIT๙"/>
                <w:sz w:val="30"/>
                <w:szCs w:val="30"/>
                <w:cs/>
              </w:rPr>
              <w:t>ฝ่ายกิจการ</w:t>
            </w:r>
            <w:r w:rsidRPr="00104DBD">
              <w:rPr>
                <w:rFonts w:ascii="TH SarabunIT๙" w:eastAsia="Calibri" w:hAnsi="TH SarabunIT๙" w:cs="TH SarabunIT๙" w:hint="cs"/>
                <w:sz w:val="30"/>
                <w:szCs w:val="30"/>
                <w:cs/>
              </w:rPr>
              <w:t xml:space="preserve">   </w:t>
            </w:r>
          </w:p>
          <w:p w14:paraId="64F3A70E" w14:textId="77777777" w:rsidR="00603BBC" w:rsidRPr="00104DBD" w:rsidRDefault="00603BBC"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sz w:val="30"/>
                <w:szCs w:val="30"/>
                <w:cs/>
              </w:rPr>
              <w:t>นักศึกษาและ</w:t>
            </w:r>
            <w:r w:rsidRPr="00104DBD">
              <w:rPr>
                <w:rFonts w:ascii="TH SarabunIT๙" w:eastAsia="Calibri" w:hAnsi="TH SarabunIT๙" w:cs="TH SarabunIT๙" w:hint="cs"/>
                <w:sz w:val="30"/>
                <w:szCs w:val="30"/>
                <w:cs/>
              </w:rPr>
              <w:t xml:space="preserve"> </w:t>
            </w:r>
          </w:p>
          <w:p w14:paraId="718E2B5E" w14:textId="77777777" w:rsidR="00603BBC" w:rsidRPr="00104DBD" w:rsidRDefault="00603BBC"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sz w:val="30"/>
                <w:szCs w:val="30"/>
                <w:cs/>
              </w:rPr>
              <w:t xml:space="preserve">กิจการพิเศษ </w:t>
            </w:r>
            <w:r w:rsidRPr="00104DBD">
              <w:rPr>
                <w:rFonts w:ascii="TH SarabunIT๙" w:eastAsia="Calibri" w:hAnsi="TH SarabunIT๙" w:cs="TH SarabunIT๙" w:hint="cs"/>
                <w:sz w:val="30"/>
                <w:szCs w:val="30"/>
                <w:cs/>
              </w:rPr>
              <w:t xml:space="preserve"> </w:t>
            </w:r>
          </w:p>
          <w:p w14:paraId="5FCC54DB" w14:textId="28D6DA96" w:rsidR="00BB5BAE" w:rsidRPr="00104DBD" w:rsidRDefault="00603BBC"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hint="cs"/>
                <w:sz w:val="30"/>
                <w:szCs w:val="30"/>
                <w:cs/>
              </w:rPr>
              <w:t xml:space="preserve">(แผนกบริการ     </w:t>
            </w:r>
          </w:p>
          <w:p w14:paraId="0432F7EE" w14:textId="55C147C8" w:rsidR="00BB5BAE" w:rsidRPr="00104DBD" w:rsidRDefault="00603BBC" w:rsidP="00603BBC">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hint="cs"/>
                <w:sz w:val="30"/>
                <w:szCs w:val="30"/>
                <w:cs/>
              </w:rPr>
              <w:t>วิชาการ)</w:t>
            </w:r>
          </w:p>
        </w:tc>
        <w:tc>
          <w:tcPr>
            <w:tcW w:w="1989" w:type="dxa"/>
          </w:tcPr>
          <w:p w14:paraId="325E247A" w14:textId="77777777"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กองกิจการนักเรียน นักศึกษาและกิจการพิเศษ </w:t>
            </w:r>
          </w:p>
          <w:p w14:paraId="60AA2CF1" w14:textId="77777777"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(กลุ่มบริการวิชาการ)</w:t>
            </w:r>
          </w:p>
        </w:tc>
      </w:tr>
      <w:tr w:rsidR="00104DBD" w:rsidRPr="00104DBD" w14:paraId="6279D322" w14:textId="77777777" w:rsidTr="00603BBC">
        <w:trPr>
          <w:jc w:val="center"/>
        </w:trPr>
        <w:tc>
          <w:tcPr>
            <w:tcW w:w="1765" w:type="dxa"/>
            <w:shd w:val="clear" w:color="auto" w:fill="auto"/>
          </w:tcPr>
          <w:p w14:paraId="454395FF" w14:textId="62A959B6" w:rsidR="00104DBD" w:rsidRPr="00104DBD" w:rsidRDefault="00BB5BAE" w:rsidP="00104DBD">
            <w:pPr>
              <w:pStyle w:val="af0"/>
              <w:rPr>
                <w:rFonts w:ascii="TH SarabunIT๙" w:hAnsi="TH SarabunIT๙" w:cs="TH SarabunIT๙"/>
                <w:sz w:val="30"/>
                <w:szCs w:val="30"/>
              </w:rPr>
            </w:pPr>
            <w:r w:rsidRPr="00104DBD">
              <w:rPr>
                <w:rFonts w:ascii="TH SarabunIT๙" w:hAnsi="TH SarabunIT๙" w:cs="TH SarabunIT๙"/>
                <w:sz w:val="30"/>
                <w:szCs w:val="30"/>
                <w:cs/>
              </w:rPr>
              <w:t xml:space="preserve">3. </w:t>
            </w:r>
            <w:r w:rsidR="00873852" w:rsidRPr="00104DBD">
              <w:rPr>
                <w:rFonts w:ascii="TH SarabunIT๙" w:hAnsi="TH SarabunIT๙" w:cs="TH SarabunIT๙"/>
                <w:sz w:val="30"/>
                <w:szCs w:val="30"/>
                <w:cs/>
              </w:rPr>
              <w:t>จำนวน</w:t>
            </w:r>
            <w:r w:rsidR="00104DBD" w:rsidRPr="00104DBD">
              <w:rPr>
                <w:rFonts w:ascii="TH SarabunIT๙" w:hAnsi="TH SarabunIT๙" w:cs="TH SarabunIT๙" w:hint="cs"/>
                <w:sz w:val="30"/>
                <w:szCs w:val="30"/>
                <w:cs/>
              </w:rPr>
              <w:t xml:space="preserve">    </w:t>
            </w:r>
          </w:p>
          <w:p w14:paraId="4D5F78C7" w14:textId="77777777" w:rsidR="00104DBD" w:rsidRPr="00104DBD" w:rsidRDefault="00104DBD" w:rsidP="00104DBD">
            <w:pPr>
              <w:pStyle w:val="af0"/>
              <w:rPr>
                <w:rFonts w:ascii="TH SarabunIT๙" w:hAnsi="TH SarabunIT๙" w:cs="TH SarabunIT๙"/>
                <w:sz w:val="30"/>
                <w:szCs w:val="30"/>
              </w:rPr>
            </w:pPr>
            <w:r w:rsidRPr="00104DBD">
              <w:rPr>
                <w:rFonts w:ascii="TH SarabunIT๙" w:hAnsi="TH SarabunIT๙" w:cs="TH SarabunIT๙" w:hint="cs"/>
                <w:sz w:val="30"/>
                <w:szCs w:val="30"/>
                <w:cs/>
              </w:rPr>
              <w:t xml:space="preserve">    </w:t>
            </w:r>
            <w:r w:rsidR="00BB5BAE" w:rsidRPr="00104DBD">
              <w:rPr>
                <w:rFonts w:ascii="TH SarabunIT๙" w:hAnsi="TH SarabunIT๙" w:cs="TH SarabunIT๙"/>
                <w:sz w:val="30"/>
                <w:szCs w:val="30"/>
                <w:cs/>
              </w:rPr>
              <w:t>ผู้รับบริการทาง</w:t>
            </w:r>
            <w:r w:rsidRPr="00104DBD">
              <w:rPr>
                <w:rFonts w:ascii="TH SarabunIT๙" w:hAnsi="TH SarabunIT๙" w:cs="TH SarabunIT๙" w:hint="cs"/>
                <w:sz w:val="30"/>
                <w:szCs w:val="30"/>
                <w:cs/>
              </w:rPr>
              <w:t xml:space="preserve">   </w:t>
            </w:r>
          </w:p>
          <w:p w14:paraId="29033521" w14:textId="15E378C8" w:rsidR="00BB5BAE" w:rsidRPr="00104DBD" w:rsidRDefault="00104DBD" w:rsidP="00104DBD">
            <w:pPr>
              <w:pStyle w:val="af0"/>
              <w:rPr>
                <w:rFonts w:ascii="TH SarabunIT๙" w:hAnsi="TH SarabunIT๙" w:cs="TH SarabunIT๙"/>
                <w:sz w:val="30"/>
                <w:szCs w:val="30"/>
                <w:cs/>
              </w:rPr>
            </w:pPr>
            <w:r w:rsidRPr="00104DBD">
              <w:rPr>
                <w:rFonts w:ascii="TH SarabunIT๙" w:hAnsi="TH SarabunIT๙" w:cs="TH SarabunIT๙" w:hint="cs"/>
                <w:sz w:val="30"/>
                <w:szCs w:val="30"/>
                <w:cs/>
              </w:rPr>
              <w:t xml:space="preserve">    </w:t>
            </w:r>
            <w:r w:rsidR="00BB5BAE" w:rsidRPr="00104DBD">
              <w:rPr>
                <w:rFonts w:ascii="TH SarabunIT๙" w:hAnsi="TH SarabunIT๙" w:cs="TH SarabunIT๙"/>
                <w:sz w:val="30"/>
                <w:szCs w:val="30"/>
                <w:cs/>
              </w:rPr>
              <w:t>วิชาการ</w:t>
            </w:r>
          </w:p>
        </w:tc>
        <w:tc>
          <w:tcPr>
            <w:tcW w:w="957" w:type="dxa"/>
            <w:shd w:val="clear" w:color="auto" w:fill="auto"/>
          </w:tcPr>
          <w:p w14:paraId="7B19FDC3" w14:textId="77777777" w:rsidR="00BB5BAE" w:rsidRPr="00104DBD" w:rsidRDefault="00BB5BAE" w:rsidP="00BB5BA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คน</w:t>
            </w:r>
          </w:p>
        </w:tc>
        <w:tc>
          <w:tcPr>
            <w:tcW w:w="1105" w:type="dxa"/>
          </w:tcPr>
          <w:p w14:paraId="2F292CAF" w14:textId="77777777" w:rsidR="00BB5BAE" w:rsidRPr="00104DBD" w:rsidRDefault="00BB5BAE" w:rsidP="00BB5BA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550,800</w:t>
            </w:r>
          </w:p>
        </w:tc>
        <w:tc>
          <w:tcPr>
            <w:tcW w:w="1136" w:type="dxa"/>
            <w:shd w:val="clear" w:color="auto" w:fill="auto"/>
          </w:tcPr>
          <w:p w14:paraId="59A3FF61" w14:textId="77777777" w:rsidR="00BB5BAE" w:rsidRPr="00104DBD" w:rsidRDefault="00BB5BAE" w:rsidP="00BB5BA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550,800</w:t>
            </w:r>
          </w:p>
        </w:tc>
        <w:tc>
          <w:tcPr>
            <w:tcW w:w="1136" w:type="dxa"/>
            <w:shd w:val="clear" w:color="auto" w:fill="auto"/>
          </w:tcPr>
          <w:p w14:paraId="038902DC" w14:textId="77777777" w:rsidR="00BB5BAE" w:rsidRPr="00104DBD" w:rsidRDefault="00BB5BAE" w:rsidP="00BB5BA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550,800</w:t>
            </w:r>
          </w:p>
        </w:tc>
        <w:tc>
          <w:tcPr>
            <w:tcW w:w="1136" w:type="dxa"/>
            <w:shd w:val="clear" w:color="auto" w:fill="auto"/>
          </w:tcPr>
          <w:p w14:paraId="3A3F6480" w14:textId="77777777" w:rsidR="00BB5BAE" w:rsidRPr="00104DBD" w:rsidRDefault="00BB5BAE" w:rsidP="00BB5BAE">
            <w:pPr>
              <w:spacing w:after="0" w:line="240" w:lineRule="auto"/>
              <w:jc w:val="center"/>
              <w:rPr>
                <w:rFonts w:ascii="TH SarabunIT๙" w:eastAsia="Calibri" w:hAnsi="TH SarabunIT๙" w:cs="TH SarabunIT๙"/>
                <w:strike/>
                <w:sz w:val="30"/>
                <w:szCs w:val="30"/>
                <w:cs/>
              </w:rPr>
            </w:pPr>
            <w:r w:rsidRPr="00104DBD">
              <w:rPr>
                <w:rFonts w:ascii="TH SarabunIT๙" w:eastAsia="Calibri" w:hAnsi="TH SarabunIT๙" w:cs="TH SarabunIT๙"/>
                <w:sz w:val="30"/>
                <w:szCs w:val="30"/>
                <w:cs/>
              </w:rPr>
              <w:t>550,800</w:t>
            </w:r>
          </w:p>
        </w:tc>
        <w:tc>
          <w:tcPr>
            <w:tcW w:w="1136" w:type="dxa"/>
            <w:shd w:val="clear" w:color="auto" w:fill="auto"/>
          </w:tcPr>
          <w:p w14:paraId="2CFF4D48" w14:textId="77777777" w:rsidR="00BB5BAE" w:rsidRPr="00104DBD" w:rsidRDefault="00BB5BAE" w:rsidP="00BB5BAE">
            <w:pPr>
              <w:spacing w:after="0" w:line="240" w:lineRule="auto"/>
              <w:jc w:val="center"/>
              <w:rPr>
                <w:rFonts w:ascii="TH SarabunIT๙" w:eastAsia="Calibri" w:hAnsi="TH SarabunIT๙" w:cs="TH SarabunIT๙"/>
                <w:strike/>
                <w:sz w:val="30"/>
                <w:szCs w:val="30"/>
                <w:cs/>
              </w:rPr>
            </w:pPr>
            <w:r w:rsidRPr="00104DBD">
              <w:rPr>
                <w:rFonts w:ascii="TH SarabunIT๙" w:eastAsia="Calibri" w:hAnsi="TH SarabunIT๙" w:cs="TH SarabunIT๙"/>
                <w:sz w:val="30"/>
                <w:szCs w:val="30"/>
                <w:cs/>
              </w:rPr>
              <w:t>550,800</w:t>
            </w:r>
          </w:p>
        </w:tc>
        <w:tc>
          <w:tcPr>
            <w:tcW w:w="1856" w:type="dxa"/>
            <w:shd w:val="clear" w:color="auto" w:fill="auto"/>
          </w:tcPr>
          <w:p w14:paraId="59448145" w14:textId="77777777" w:rsidR="00BB5BAE" w:rsidRPr="00104DBD" w:rsidRDefault="00BB5BAE" w:rsidP="00BB5BA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959" w:type="dxa"/>
          </w:tcPr>
          <w:p w14:paraId="34202429" w14:textId="77777777"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1.</w:t>
            </w:r>
            <w:r w:rsidRPr="00104DBD">
              <w:rPr>
                <w:rFonts w:ascii="TH SarabunIT๙" w:eastAsia="Calibri" w:hAnsi="TH SarabunIT๙" w:cs="TH SarabunIT๙"/>
                <w:sz w:val="30"/>
                <w:szCs w:val="30"/>
                <w:cs/>
              </w:rPr>
              <w:t xml:space="preserve"> </w:t>
            </w:r>
            <w:r w:rsidRPr="00104DBD">
              <w:rPr>
                <w:rFonts w:ascii="TH SarabunIT๙" w:eastAsia="Calibri" w:hAnsi="TH SarabunIT๙" w:cs="TH SarabunIT๙" w:hint="cs"/>
                <w:sz w:val="30"/>
                <w:szCs w:val="30"/>
                <w:cs/>
              </w:rPr>
              <w:t xml:space="preserve">ฝ่ายจัดการศึกษา    </w:t>
            </w:r>
          </w:p>
          <w:p w14:paraId="1BAB94F0" w14:textId="77777777" w:rsidR="00F04F9C" w:rsidRDefault="00A83C86"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sz w:val="30"/>
                <w:szCs w:val="30"/>
                <w:cs/>
              </w:rPr>
              <w:t>คณะ</w:t>
            </w:r>
            <w:r w:rsidR="00873852" w:rsidRPr="00104DBD">
              <w:rPr>
                <w:rFonts w:ascii="TH SarabunIT๙" w:eastAsia="Calibri" w:hAnsi="TH SarabunIT๙" w:cs="TH SarabunIT๙" w:hint="cs"/>
                <w:sz w:val="30"/>
                <w:szCs w:val="30"/>
                <w:cs/>
              </w:rPr>
              <w:t xml:space="preserve"> </w:t>
            </w:r>
          </w:p>
          <w:p w14:paraId="56BA813F" w14:textId="77777777" w:rsidR="00F04F9C" w:rsidRDefault="00F04F9C" w:rsidP="00BB5BAE">
            <w:pPr>
              <w:spacing w:after="0" w:line="240" w:lineRule="auto"/>
              <w:rPr>
                <w:rFonts w:ascii="TH SarabunIT๙" w:eastAsia="Calibri" w:hAnsi="TH SarabunIT๙" w:cs="TH SarabunIT๙"/>
                <w:sz w:val="30"/>
                <w:szCs w:val="30"/>
              </w:rPr>
            </w:pPr>
            <w:r>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hint="cs"/>
                <w:sz w:val="30"/>
                <w:szCs w:val="30"/>
                <w:cs/>
              </w:rPr>
              <w:t>(แผนกกิจการ</w:t>
            </w:r>
            <w:r>
              <w:rPr>
                <w:rFonts w:ascii="TH SarabunIT๙" w:eastAsia="Calibri" w:hAnsi="TH SarabunIT๙" w:cs="TH SarabunIT๙" w:hint="cs"/>
                <w:sz w:val="30"/>
                <w:szCs w:val="30"/>
                <w:cs/>
              </w:rPr>
              <w:t xml:space="preserve">  </w:t>
            </w:r>
          </w:p>
          <w:p w14:paraId="69F5B889" w14:textId="77777777" w:rsidR="00F04F9C" w:rsidRDefault="00F04F9C" w:rsidP="00BB5BAE">
            <w:pPr>
              <w:spacing w:after="0" w:line="240" w:lineRule="auto"/>
              <w:rPr>
                <w:rFonts w:ascii="TH SarabunIT๙" w:eastAsia="Calibri" w:hAnsi="TH SarabunIT๙" w:cs="TH SarabunIT๙"/>
                <w:sz w:val="30"/>
                <w:szCs w:val="30"/>
              </w:rPr>
            </w:pPr>
            <w:r>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hint="cs"/>
                <w:sz w:val="30"/>
                <w:szCs w:val="30"/>
                <w:cs/>
              </w:rPr>
              <w:t>นักศึกษาและ</w:t>
            </w:r>
            <w:r>
              <w:rPr>
                <w:rFonts w:ascii="TH SarabunIT๙" w:eastAsia="Calibri" w:hAnsi="TH SarabunIT๙" w:cs="TH SarabunIT๙" w:hint="cs"/>
                <w:sz w:val="30"/>
                <w:szCs w:val="30"/>
                <w:cs/>
              </w:rPr>
              <w:t xml:space="preserve"> </w:t>
            </w:r>
          </w:p>
          <w:p w14:paraId="35B1DDB2" w14:textId="516F394E" w:rsidR="00BB5BAE" w:rsidRPr="00104DBD" w:rsidRDefault="00F04F9C" w:rsidP="00BB5BAE">
            <w:pPr>
              <w:spacing w:after="0" w:line="240" w:lineRule="auto"/>
              <w:rPr>
                <w:rFonts w:ascii="TH SarabunIT๙" w:eastAsia="Calibri" w:hAnsi="TH SarabunIT๙" w:cs="TH SarabunIT๙"/>
                <w:sz w:val="30"/>
                <w:szCs w:val="30"/>
              </w:rPr>
            </w:pPr>
            <w:r>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hint="cs"/>
                <w:sz w:val="30"/>
                <w:szCs w:val="30"/>
                <w:cs/>
              </w:rPr>
              <w:t>กิจการพิเศษ)</w:t>
            </w:r>
          </w:p>
          <w:p w14:paraId="0392D401" w14:textId="77777777"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2. </w:t>
            </w:r>
            <w:r w:rsidRPr="00104DBD">
              <w:rPr>
                <w:rFonts w:ascii="TH SarabunIT๙" w:eastAsia="Calibri" w:hAnsi="TH SarabunIT๙" w:cs="TH SarabunIT๙"/>
                <w:sz w:val="30"/>
                <w:szCs w:val="30"/>
                <w:cs/>
              </w:rPr>
              <w:t>ฝ่ายกิจการ</w:t>
            </w:r>
            <w:r w:rsidRPr="00104DBD">
              <w:rPr>
                <w:rFonts w:ascii="TH SarabunIT๙" w:eastAsia="Calibri" w:hAnsi="TH SarabunIT๙" w:cs="TH SarabunIT๙" w:hint="cs"/>
                <w:sz w:val="30"/>
                <w:szCs w:val="30"/>
                <w:cs/>
              </w:rPr>
              <w:t xml:space="preserve">  </w:t>
            </w:r>
          </w:p>
          <w:p w14:paraId="46477B7A" w14:textId="77777777" w:rsidR="00A83C86" w:rsidRPr="00104DBD" w:rsidRDefault="00A83C86"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sz w:val="30"/>
                <w:szCs w:val="30"/>
                <w:cs/>
              </w:rPr>
              <w:t>นักศึกษาและ</w:t>
            </w:r>
            <w:r w:rsidRPr="00104DBD">
              <w:rPr>
                <w:rFonts w:ascii="TH SarabunIT๙" w:eastAsia="Calibri" w:hAnsi="TH SarabunIT๙" w:cs="TH SarabunIT๙" w:hint="cs"/>
                <w:sz w:val="30"/>
                <w:szCs w:val="30"/>
                <w:cs/>
              </w:rPr>
              <w:t xml:space="preserve"> </w:t>
            </w:r>
          </w:p>
          <w:p w14:paraId="40675FFE" w14:textId="77777777" w:rsidR="00A83C86" w:rsidRPr="00104DBD" w:rsidRDefault="00A83C86"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sz w:val="30"/>
                <w:szCs w:val="30"/>
                <w:cs/>
              </w:rPr>
              <w:t xml:space="preserve">กิจการพิเศษ </w:t>
            </w:r>
            <w:r w:rsidRPr="00104DBD">
              <w:rPr>
                <w:rFonts w:ascii="TH SarabunIT๙" w:eastAsia="Calibri" w:hAnsi="TH SarabunIT๙" w:cs="TH SarabunIT๙" w:hint="cs"/>
                <w:sz w:val="30"/>
                <w:szCs w:val="30"/>
                <w:cs/>
              </w:rPr>
              <w:t xml:space="preserve"> </w:t>
            </w:r>
          </w:p>
          <w:p w14:paraId="735DDD48" w14:textId="4BC463CC" w:rsidR="00BB5BAE" w:rsidRPr="00104DBD" w:rsidRDefault="00A83C86"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hint="cs"/>
                <w:sz w:val="30"/>
                <w:szCs w:val="30"/>
                <w:cs/>
              </w:rPr>
              <w:t xml:space="preserve">(แผนกบริการ     </w:t>
            </w:r>
          </w:p>
          <w:p w14:paraId="72FF1827" w14:textId="48356532" w:rsidR="00BB5BAE" w:rsidRPr="00104DBD" w:rsidRDefault="00A83C86" w:rsidP="00BB5BAE">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hint="cs"/>
                <w:sz w:val="30"/>
                <w:szCs w:val="30"/>
                <w:cs/>
              </w:rPr>
              <w:t>วิชาการ)</w:t>
            </w:r>
          </w:p>
        </w:tc>
        <w:tc>
          <w:tcPr>
            <w:tcW w:w="1989" w:type="dxa"/>
          </w:tcPr>
          <w:p w14:paraId="3F4E79E4" w14:textId="77777777"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กองกิจการนักเรียน นักศึกษาและกิจการพิเศษ </w:t>
            </w:r>
          </w:p>
          <w:p w14:paraId="40A7050E" w14:textId="77777777"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(กลุ่มบริการวิชาการ)</w:t>
            </w:r>
          </w:p>
        </w:tc>
      </w:tr>
    </w:tbl>
    <w:p w14:paraId="143A9AAF" w14:textId="12B55449" w:rsidR="00AA1675" w:rsidRPr="00104DBD" w:rsidRDefault="00AA1675" w:rsidP="006A497D"/>
    <w:p w14:paraId="0873C76E" w14:textId="77777777" w:rsidR="00BB5BAE" w:rsidRPr="00104DBD" w:rsidRDefault="00BB5BAE" w:rsidP="006A497D"/>
    <w:p w14:paraId="3C52339B" w14:textId="77777777" w:rsidR="00880DD1" w:rsidRPr="00104DBD" w:rsidRDefault="00880DD1" w:rsidP="00F04F9C">
      <w:pPr>
        <w:pStyle w:val="af0"/>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6"/>
        <w:gridCol w:w="851"/>
        <w:gridCol w:w="1212"/>
        <w:gridCol w:w="1216"/>
        <w:gridCol w:w="1228"/>
        <w:gridCol w:w="1228"/>
        <w:gridCol w:w="1227"/>
        <w:gridCol w:w="1905"/>
        <w:gridCol w:w="1769"/>
        <w:gridCol w:w="1773"/>
      </w:tblGrid>
      <w:tr w:rsidR="00104DBD" w:rsidRPr="00104DBD" w14:paraId="0DD49B71" w14:textId="77777777" w:rsidTr="001046CD">
        <w:trPr>
          <w:jc w:val="center"/>
        </w:trPr>
        <w:tc>
          <w:tcPr>
            <w:tcW w:w="1766" w:type="dxa"/>
            <w:vMerge w:val="restart"/>
            <w:shd w:val="clear" w:color="auto" w:fill="auto"/>
            <w:vAlign w:val="center"/>
          </w:tcPr>
          <w:p w14:paraId="0603ED61"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ตัวชี้วัด</w:t>
            </w:r>
          </w:p>
        </w:tc>
        <w:tc>
          <w:tcPr>
            <w:tcW w:w="851" w:type="dxa"/>
            <w:vMerge w:val="restart"/>
            <w:shd w:val="clear" w:color="auto" w:fill="auto"/>
            <w:vAlign w:val="center"/>
          </w:tcPr>
          <w:p w14:paraId="5FB64DFF"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6111" w:type="dxa"/>
            <w:gridSpan w:val="5"/>
            <w:shd w:val="clear" w:color="auto" w:fill="auto"/>
          </w:tcPr>
          <w:p w14:paraId="6FDB0C78"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447" w:type="dxa"/>
            <w:gridSpan w:val="3"/>
            <w:shd w:val="clear" w:color="auto" w:fill="auto"/>
          </w:tcPr>
          <w:p w14:paraId="417A59D2"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587EF6D8" w14:textId="77777777" w:rsidTr="001046CD">
        <w:trPr>
          <w:jc w:val="center"/>
        </w:trPr>
        <w:tc>
          <w:tcPr>
            <w:tcW w:w="1766" w:type="dxa"/>
            <w:vMerge/>
            <w:shd w:val="clear" w:color="auto" w:fill="auto"/>
            <w:vAlign w:val="center"/>
          </w:tcPr>
          <w:p w14:paraId="305C02D6" w14:textId="77777777" w:rsidR="00BB5BAE" w:rsidRPr="00104DBD" w:rsidRDefault="00BB5BAE" w:rsidP="00BB5BAE">
            <w:pPr>
              <w:spacing w:after="0" w:line="240" w:lineRule="auto"/>
              <w:jc w:val="center"/>
              <w:rPr>
                <w:rFonts w:ascii="TH SarabunIT๙" w:eastAsia="Calibri" w:hAnsi="TH SarabunIT๙" w:cs="TH SarabunIT๙"/>
                <w:b/>
                <w:bCs/>
                <w:sz w:val="32"/>
                <w:szCs w:val="32"/>
              </w:rPr>
            </w:pPr>
          </w:p>
        </w:tc>
        <w:tc>
          <w:tcPr>
            <w:tcW w:w="851" w:type="dxa"/>
            <w:vMerge/>
            <w:shd w:val="clear" w:color="auto" w:fill="auto"/>
            <w:vAlign w:val="center"/>
          </w:tcPr>
          <w:p w14:paraId="54E59BD7"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p>
        </w:tc>
        <w:tc>
          <w:tcPr>
            <w:tcW w:w="1212" w:type="dxa"/>
            <w:shd w:val="clear" w:color="auto" w:fill="auto"/>
            <w:vAlign w:val="center"/>
          </w:tcPr>
          <w:p w14:paraId="0798679E"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1216" w:type="dxa"/>
            <w:shd w:val="clear" w:color="auto" w:fill="auto"/>
            <w:vAlign w:val="center"/>
          </w:tcPr>
          <w:p w14:paraId="7CCBCA13"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1228" w:type="dxa"/>
            <w:shd w:val="clear" w:color="auto" w:fill="auto"/>
            <w:vAlign w:val="center"/>
          </w:tcPr>
          <w:p w14:paraId="31142527"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1228" w:type="dxa"/>
            <w:shd w:val="clear" w:color="auto" w:fill="auto"/>
            <w:vAlign w:val="center"/>
          </w:tcPr>
          <w:p w14:paraId="6CE21285"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1227" w:type="dxa"/>
            <w:shd w:val="clear" w:color="auto" w:fill="auto"/>
            <w:vAlign w:val="center"/>
          </w:tcPr>
          <w:p w14:paraId="37ED71DA"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1905" w:type="dxa"/>
            <w:shd w:val="clear" w:color="auto" w:fill="auto"/>
            <w:vAlign w:val="center"/>
          </w:tcPr>
          <w:p w14:paraId="2B3583A6"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1769" w:type="dxa"/>
            <w:shd w:val="clear" w:color="auto" w:fill="auto"/>
            <w:vAlign w:val="center"/>
          </w:tcPr>
          <w:p w14:paraId="3F084DC6"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1773" w:type="dxa"/>
            <w:shd w:val="clear" w:color="auto" w:fill="auto"/>
          </w:tcPr>
          <w:p w14:paraId="3C9C6FEF" w14:textId="77777777" w:rsidR="00BB5BAE" w:rsidRPr="00104DBD" w:rsidRDefault="00BB5BAE" w:rsidP="00BB5BAE">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104DBD" w14:paraId="28EDFAAC" w14:textId="77777777" w:rsidTr="00A83C86">
        <w:trPr>
          <w:jc w:val="center"/>
        </w:trPr>
        <w:tc>
          <w:tcPr>
            <w:tcW w:w="1766" w:type="dxa"/>
            <w:shd w:val="clear" w:color="auto" w:fill="auto"/>
          </w:tcPr>
          <w:p w14:paraId="19D0A033" w14:textId="6EC139F7" w:rsidR="00BB5BAE" w:rsidRPr="00104DBD" w:rsidRDefault="00BB5BAE" w:rsidP="00E22E3F">
            <w:pPr>
              <w:spacing w:after="0" w:line="240" w:lineRule="auto"/>
              <w:ind w:left="313" w:hanging="313"/>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4. </w:t>
            </w:r>
            <w:r w:rsidR="00873852" w:rsidRPr="00104DBD">
              <w:rPr>
                <w:rFonts w:ascii="TH SarabunIT๙" w:eastAsia="Calibri" w:hAnsi="TH SarabunIT๙" w:cs="TH SarabunIT๙"/>
                <w:sz w:val="30"/>
                <w:szCs w:val="30"/>
                <w:cs/>
              </w:rPr>
              <w:t>จำนวน</w:t>
            </w:r>
            <w:r w:rsidRPr="00104DBD">
              <w:rPr>
                <w:rFonts w:ascii="TH SarabunIT๙" w:eastAsia="Calibri" w:hAnsi="TH SarabunIT๙" w:cs="TH SarabunIT๙"/>
                <w:sz w:val="30"/>
                <w:szCs w:val="30"/>
                <w:cs/>
              </w:rPr>
              <w:t>ผู้รับบริการ</w:t>
            </w:r>
            <w:r w:rsidR="00E22E3F" w:rsidRPr="00104DBD">
              <w:rPr>
                <w:rFonts w:ascii="TH SarabunIT๙" w:eastAsia="Calibri" w:hAnsi="TH SarabunIT๙" w:cs="TH SarabunIT๙"/>
                <w:sz w:val="30"/>
                <w:szCs w:val="30"/>
                <w:cs/>
              </w:rPr>
              <w:t>ด้านอาคารสถานที่และอุปกรณ์ทางการกีฬา</w:t>
            </w:r>
          </w:p>
        </w:tc>
        <w:tc>
          <w:tcPr>
            <w:tcW w:w="851" w:type="dxa"/>
            <w:shd w:val="clear" w:color="auto" w:fill="auto"/>
          </w:tcPr>
          <w:p w14:paraId="739E954C" w14:textId="77777777" w:rsidR="00BB5BAE" w:rsidRPr="00104DBD" w:rsidRDefault="00BB5BAE" w:rsidP="00BB5BAE">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คน</w:t>
            </w:r>
          </w:p>
        </w:tc>
        <w:tc>
          <w:tcPr>
            <w:tcW w:w="1212" w:type="dxa"/>
          </w:tcPr>
          <w:p w14:paraId="25D27D78" w14:textId="77777777" w:rsidR="00BB5BAE" w:rsidRPr="00104DBD" w:rsidRDefault="00BB5BAE" w:rsidP="00BB5BAE">
            <w:pPr>
              <w:spacing w:after="0" w:line="240" w:lineRule="auto"/>
              <w:jc w:val="center"/>
              <w:rPr>
                <w:rFonts w:ascii="TH SarabunIT๙" w:eastAsia="Calibri" w:hAnsi="TH SarabunIT๙" w:cs="TH SarabunIT๙"/>
                <w:sz w:val="28"/>
                <w:cs/>
              </w:rPr>
            </w:pPr>
            <w:r w:rsidRPr="00104DBD">
              <w:rPr>
                <w:rFonts w:ascii="TH SarabunIT๙" w:eastAsia="Calibri" w:hAnsi="TH SarabunIT๙" w:cs="TH SarabunIT๙"/>
                <w:sz w:val="28"/>
                <w:cs/>
              </w:rPr>
              <w:t>3,078,000</w:t>
            </w:r>
          </w:p>
        </w:tc>
        <w:tc>
          <w:tcPr>
            <w:tcW w:w="1216" w:type="dxa"/>
            <w:shd w:val="clear" w:color="auto" w:fill="auto"/>
          </w:tcPr>
          <w:p w14:paraId="17243DFC" w14:textId="77777777" w:rsidR="00BB5BAE" w:rsidRPr="00104DBD" w:rsidRDefault="00BB5BAE" w:rsidP="00BB5BAE">
            <w:pPr>
              <w:spacing w:after="0" w:line="240" w:lineRule="auto"/>
              <w:jc w:val="center"/>
              <w:rPr>
                <w:rFonts w:ascii="TH SarabunIT๙" w:eastAsia="Calibri" w:hAnsi="TH SarabunIT๙" w:cs="TH SarabunIT๙"/>
                <w:sz w:val="28"/>
                <w:cs/>
              </w:rPr>
            </w:pPr>
            <w:r w:rsidRPr="00104DBD">
              <w:rPr>
                <w:rFonts w:ascii="TH SarabunIT๙" w:eastAsia="Calibri" w:hAnsi="TH SarabunIT๙" w:cs="TH SarabunIT๙"/>
                <w:sz w:val="28"/>
                <w:cs/>
              </w:rPr>
              <w:t>3,078,000</w:t>
            </w:r>
          </w:p>
        </w:tc>
        <w:tc>
          <w:tcPr>
            <w:tcW w:w="1228" w:type="dxa"/>
            <w:shd w:val="clear" w:color="auto" w:fill="auto"/>
          </w:tcPr>
          <w:p w14:paraId="646ABAC5" w14:textId="77777777" w:rsidR="00BB5BAE" w:rsidRPr="00104DBD" w:rsidRDefault="00BB5BAE" w:rsidP="00BB5BAE">
            <w:pPr>
              <w:spacing w:after="0" w:line="240" w:lineRule="auto"/>
              <w:jc w:val="center"/>
              <w:rPr>
                <w:rFonts w:ascii="TH SarabunIT๙" w:eastAsia="Calibri" w:hAnsi="TH SarabunIT๙" w:cs="TH SarabunIT๙"/>
                <w:sz w:val="28"/>
                <w:cs/>
              </w:rPr>
            </w:pPr>
            <w:r w:rsidRPr="00104DBD">
              <w:rPr>
                <w:rFonts w:ascii="TH SarabunIT๙" w:eastAsia="Calibri" w:hAnsi="TH SarabunIT๙" w:cs="TH SarabunIT๙"/>
                <w:sz w:val="28"/>
                <w:cs/>
              </w:rPr>
              <w:t>3,078,000</w:t>
            </w:r>
          </w:p>
        </w:tc>
        <w:tc>
          <w:tcPr>
            <w:tcW w:w="1228" w:type="dxa"/>
            <w:shd w:val="clear" w:color="auto" w:fill="auto"/>
          </w:tcPr>
          <w:p w14:paraId="6D8C09AE" w14:textId="77777777" w:rsidR="00BB5BAE" w:rsidRPr="00104DBD" w:rsidRDefault="00BB5BAE" w:rsidP="00BB5BAE">
            <w:pPr>
              <w:spacing w:after="0" w:line="240" w:lineRule="auto"/>
              <w:jc w:val="center"/>
              <w:rPr>
                <w:rFonts w:ascii="TH SarabunIT๙" w:eastAsia="Calibri" w:hAnsi="TH SarabunIT๙" w:cs="TH SarabunIT๙"/>
                <w:sz w:val="28"/>
                <w:cs/>
              </w:rPr>
            </w:pPr>
            <w:r w:rsidRPr="00104DBD">
              <w:rPr>
                <w:rFonts w:ascii="TH SarabunIT๙" w:eastAsia="Calibri" w:hAnsi="TH SarabunIT๙" w:cs="TH SarabunIT๙"/>
                <w:sz w:val="28"/>
                <w:cs/>
              </w:rPr>
              <w:t>3,078,000</w:t>
            </w:r>
          </w:p>
        </w:tc>
        <w:tc>
          <w:tcPr>
            <w:tcW w:w="1227" w:type="dxa"/>
            <w:shd w:val="clear" w:color="auto" w:fill="auto"/>
          </w:tcPr>
          <w:p w14:paraId="305C4A8E" w14:textId="77777777" w:rsidR="00BB5BAE" w:rsidRPr="00104DBD" w:rsidRDefault="00BB5BAE" w:rsidP="00BB5BAE">
            <w:pPr>
              <w:spacing w:after="0" w:line="240" w:lineRule="auto"/>
              <w:jc w:val="center"/>
              <w:rPr>
                <w:rFonts w:ascii="TH SarabunIT๙" w:eastAsia="Calibri" w:hAnsi="TH SarabunIT๙" w:cs="TH SarabunIT๙"/>
                <w:sz w:val="28"/>
                <w:cs/>
              </w:rPr>
            </w:pPr>
            <w:r w:rsidRPr="00104DBD">
              <w:rPr>
                <w:rFonts w:ascii="TH SarabunIT๙" w:eastAsia="Calibri" w:hAnsi="TH SarabunIT๙" w:cs="TH SarabunIT๙"/>
                <w:sz w:val="28"/>
                <w:cs/>
              </w:rPr>
              <w:t>3,078,000</w:t>
            </w:r>
          </w:p>
        </w:tc>
        <w:tc>
          <w:tcPr>
            <w:tcW w:w="1905" w:type="dxa"/>
            <w:shd w:val="clear" w:color="auto" w:fill="auto"/>
          </w:tcPr>
          <w:p w14:paraId="3ED2A3F1" w14:textId="5CB678B6"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1. ฝ่ายพัฒนากีฬา</w:t>
            </w:r>
          </w:p>
          <w:p w14:paraId="43781212" w14:textId="77777777" w:rsidR="00A83C86" w:rsidRPr="00104DBD" w:rsidRDefault="0096290C"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BB5BAE" w:rsidRPr="00104DBD">
              <w:rPr>
                <w:rFonts w:ascii="TH SarabunIT๙" w:eastAsia="Calibri" w:hAnsi="TH SarabunIT๙" w:cs="TH SarabunIT๙"/>
                <w:sz w:val="30"/>
                <w:szCs w:val="30"/>
                <w:cs/>
              </w:rPr>
              <w:t>(แผนกบริหาร</w:t>
            </w:r>
            <w:r w:rsidR="00A83C86" w:rsidRPr="00104DBD">
              <w:rPr>
                <w:rFonts w:ascii="TH SarabunIT๙" w:eastAsia="Calibri" w:hAnsi="TH SarabunIT๙" w:cs="TH SarabunIT๙"/>
                <w:sz w:val="30"/>
                <w:szCs w:val="30"/>
                <w:cs/>
              </w:rPr>
              <w:t xml:space="preserve">   </w:t>
            </w:r>
          </w:p>
          <w:p w14:paraId="7573194D" w14:textId="77777777" w:rsidR="00A83C86" w:rsidRPr="00104DBD" w:rsidRDefault="00A83C86"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BB5BAE" w:rsidRPr="00104DBD">
              <w:rPr>
                <w:rFonts w:ascii="TH SarabunIT๙" w:eastAsia="Calibri" w:hAnsi="TH SarabunIT๙" w:cs="TH SarabunIT๙"/>
                <w:sz w:val="30"/>
                <w:szCs w:val="30"/>
                <w:cs/>
              </w:rPr>
              <w:t>จัดการสนามกีฬา</w:t>
            </w:r>
            <w:r w:rsidRPr="00104DBD">
              <w:rPr>
                <w:rFonts w:ascii="TH SarabunIT๙" w:eastAsia="Calibri" w:hAnsi="TH SarabunIT๙" w:cs="TH SarabunIT๙"/>
                <w:sz w:val="30"/>
                <w:szCs w:val="30"/>
                <w:cs/>
              </w:rPr>
              <w:t xml:space="preserve">  </w:t>
            </w:r>
          </w:p>
          <w:p w14:paraId="76CEEC2D" w14:textId="77777777" w:rsidR="00A83C86" w:rsidRPr="00104DBD" w:rsidRDefault="00A83C86"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BB5BAE" w:rsidRPr="00104DBD">
              <w:rPr>
                <w:rFonts w:ascii="TH SarabunIT๙" w:eastAsia="Calibri" w:hAnsi="TH SarabunIT๙" w:cs="TH SarabunIT๙"/>
                <w:sz w:val="30"/>
                <w:szCs w:val="30"/>
                <w:cs/>
              </w:rPr>
              <w:t>และครุภัณฑ์</w:t>
            </w:r>
            <w:r w:rsidRPr="00104DBD">
              <w:rPr>
                <w:rFonts w:ascii="TH SarabunIT๙" w:eastAsia="Calibri" w:hAnsi="TH SarabunIT๙" w:cs="TH SarabunIT๙"/>
                <w:sz w:val="30"/>
                <w:szCs w:val="30"/>
                <w:cs/>
              </w:rPr>
              <w:t xml:space="preserve">    </w:t>
            </w:r>
          </w:p>
          <w:p w14:paraId="31E82061" w14:textId="7FCDC99F" w:rsidR="00BB5BAE" w:rsidRPr="00104DBD" w:rsidRDefault="00A83C86"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BB5BAE" w:rsidRPr="00104DBD">
              <w:rPr>
                <w:rFonts w:ascii="TH SarabunIT๙" w:eastAsia="Calibri" w:hAnsi="TH SarabunIT๙" w:cs="TH SarabunIT๙"/>
                <w:sz w:val="30"/>
                <w:szCs w:val="30"/>
                <w:cs/>
              </w:rPr>
              <w:t>ทางการกีฬา)</w:t>
            </w:r>
          </w:p>
          <w:p w14:paraId="312EFC2F" w14:textId="5F41CF55"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2. ฝ่ายบริหาร</w:t>
            </w:r>
          </w:p>
          <w:p w14:paraId="2C15CAE4" w14:textId="77777777" w:rsidR="00A83C86" w:rsidRPr="00104DBD" w:rsidRDefault="00A83C86"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BB5BAE" w:rsidRPr="00104DBD">
              <w:rPr>
                <w:rFonts w:ascii="TH SarabunIT๙" w:eastAsia="Calibri" w:hAnsi="TH SarabunIT๙" w:cs="TH SarabunIT๙"/>
                <w:sz w:val="30"/>
                <w:szCs w:val="30"/>
                <w:cs/>
              </w:rPr>
              <w:t>(แผนกอาคาร</w:t>
            </w:r>
            <w:r w:rsidRPr="00104DBD">
              <w:rPr>
                <w:rFonts w:ascii="TH SarabunIT๙" w:eastAsia="Calibri" w:hAnsi="TH SarabunIT๙" w:cs="TH SarabunIT๙"/>
                <w:sz w:val="30"/>
                <w:szCs w:val="30"/>
                <w:cs/>
              </w:rPr>
              <w:t xml:space="preserve">    </w:t>
            </w:r>
          </w:p>
          <w:p w14:paraId="728D73D5" w14:textId="5F301E5E" w:rsidR="00BB5BAE" w:rsidRPr="00104DBD" w:rsidRDefault="00A83C86" w:rsidP="00BB5BAE">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 xml:space="preserve">    </w:t>
            </w:r>
            <w:r w:rsidR="00BB5BAE" w:rsidRPr="00104DBD">
              <w:rPr>
                <w:rFonts w:ascii="TH SarabunIT๙" w:eastAsia="Calibri" w:hAnsi="TH SarabunIT๙" w:cs="TH SarabunIT๙"/>
                <w:sz w:val="30"/>
                <w:szCs w:val="30"/>
                <w:cs/>
              </w:rPr>
              <w:t>สถานที่)</w:t>
            </w:r>
          </w:p>
        </w:tc>
        <w:tc>
          <w:tcPr>
            <w:tcW w:w="1769" w:type="dxa"/>
          </w:tcPr>
          <w:p w14:paraId="2FBD4C7E" w14:textId="77777777"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1. ฝ่ายกิจการ   </w:t>
            </w:r>
          </w:p>
          <w:p w14:paraId="78EAB4BD" w14:textId="77777777" w:rsidR="00407D78" w:rsidRDefault="00BB5BAE" w:rsidP="00A83C86">
            <w:pPr>
              <w:spacing w:after="0" w:line="240" w:lineRule="auto"/>
              <w:ind w:left="169" w:hanging="169"/>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A83C86" w:rsidRPr="00104DBD">
              <w:rPr>
                <w:rFonts w:ascii="TH SarabunIT๙" w:eastAsia="Calibri" w:hAnsi="TH SarabunIT๙" w:cs="TH SarabunIT๙"/>
                <w:sz w:val="30"/>
                <w:szCs w:val="30"/>
                <w:cs/>
              </w:rPr>
              <w:t xml:space="preserve"> </w:t>
            </w:r>
            <w:r w:rsidRPr="00104DBD">
              <w:rPr>
                <w:rFonts w:ascii="TH SarabunIT๙" w:eastAsia="Calibri" w:hAnsi="TH SarabunIT๙" w:cs="TH SarabunIT๙"/>
                <w:sz w:val="30"/>
                <w:szCs w:val="30"/>
                <w:cs/>
              </w:rPr>
              <w:t xml:space="preserve"> </w:t>
            </w:r>
            <w:r w:rsidR="00A83C86" w:rsidRPr="00104DBD">
              <w:rPr>
                <w:rFonts w:ascii="TH SarabunIT๙" w:eastAsia="Calibri" w:hAnsi="TH SarabunIT๙" w:cs="TH SarabunIT๙"/>
                <w:sz w:val="30"/>
                <w:szCs w:val="30"/>
                <w:cs/>
              </w:rPr>
              <w:t xml:space="preserve"> </w:t>
            </w:r>
            <w:r w:rsidRPr="00104DBD">
              <w:rPr>
                <w:rFonts w:ascii="TH SarabunIT๙" w:eastAsia="Calibri" w:hAnsi="TH SarabunIT๙" w:cs="TH SarabunIT๙"/>
                <w:sz w:val="30"/>
                <w:szCs w:val="30"/>
                <w:cs/>
              </w:rPr>
              <w:t>นักศึกษาและ</w:t>
            </w:r>
            <w:r w:rsidR="00407D78">
              <w:rPr>
                <w:rFonts w:ascii="TH SarabunIT๙" w:eastAsia="Calibri" w:hAnsi="TH SarabunIT๙" w:cs="TH SarabunIT๙" w:hint="cs"/>
                <w:sz w:val="30"/>
                <w:szCs w:val="30"/>
                <w:cs/>
              </w:rPr>
              <w:t xml:space="preserve"> </w:t>
            </w:r>
          </w:p>
          <w:p w14:paraId="4B3B4648" w14:textId="719970AE" w:rsidR="00407D78" w:rsidRDefault="00407D78" w:rsidP="00A83C86">
            <w:pPr>
              <w:spacing w:after="0" w:line="240" w:lineRule="auto"/>
              <w:ind w:left="169" w:hanging="169"/>
              <w:rPr>
                <w:rFonts w:ascii="TH SarabunIT๙" w:eastAsia="Calibri" w:hAnsi="TH SarabunIT๙" w:cs="TH SarabunIT๙"/>
                <w:sz w:val="30"/>
                <w:szCs w:val="30"/>
              </w:rPr>
            </w:pPr>
            <w:r>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sz w:val="30"/>
                <w:szCs w:val="30"/>
                <w:cs/>
              </w:rPr>
              <w:t>กิจการพิเศษ</w:t>
            </w:r>
            <w:r w:rsidR="00A83C86" w:rsidRPr="00104DBD">
              <w:rPr>
                <w:rFonts w:ascii="TH SarabunIT๙" w:eastAsia="Calibri" w:hAnsi="TH SarabunIT๙" w:cs="TH SarabunIT๙"/>
                <w:sz w:val="30"/>
                <w:szCs w:val="30"/>
                <w:cs/>
              </w:rPr>
              <w:t xml:space="preserve"> </w:t>
            </w:r>
            <w:r>
              <w:rPr>
                <w:rFonts w:ascii="TH SarabunIT๙" w:eastAsia="Calibri" w:hAnsi="TH SarabunIT๙" w:cs="TH SarabunIT๙" w:hint="cs"/>
                <w:sz w:val="30"/>
                <w:szCs w:val="30"/>
                <w:cs/>
              </w:rPr>
              <w:t xml:space="preserve">            </w:t>
            </w:r>
          </w:p>
          <w:p w14:paraId="0CB6A6AF" w14:textId="77777777" w:rsidR="00407D78" w:rsidRDefault="00407D78" w:rsidP="00A83C86">
            <w:pPr>
              <w:spacing w:after="0" w:line="240" w:lineRule="auto"/>
              <w:ind w:left="169" w:hanging="169"/>
              <w:rPr>
                <w:rFonts w:ascii="TH SarabunIT๙" w:eastAsia="Calibri" w:hAnsi="TH SarabunIT๙" w:cs="TH SarabunIT๙"/>
                <w:sz w:val="30"/>
                <w:szCs w:val="30"/>
              </w:rPr>
            </w:pPr>
            <w:r>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sz w:val="30"/>
                <w:szCs w:val="30"/>
                <w:cs/>
              </w:rPr>
              <w:t>(แผนกบริการ</w:t>
            </w:r>
            <w:r>
              <w:rPr>
                <w:rFonts w:ascii="TH SarabunIT๙" w:eastAsia="Calibri" w:hAnsi="TH SarabunIT๙" w:cs="TH SarabunIT๙" w:hint="cs"/>
                <w:sz w:val="30"/>
                <w:szCs w:val="30"/>
                <w:cs/>
              </w:rPr>
              <w:t xml:space="preserve">  </w:t>
            </w:r>
          </w:p>
          <w:p w14:paraId="7C28BD47" w14:textId="6CB91A81" w:rsidR="00BB5BAE" w:rsidRPr="00104DBD" w:rsidRDefault="00407D78" w:rsidP="00A83C86">
            <w:pPr>
              <w:spacing w:after="0" w:line="240" w:lineRule="auto"/>
              <w:ind w:left="169" w:hanging="169"/>
              <w:rPr>
                <w:rFonts w:ascii="TH SarabunIT๙" w:eastAsia="Calibri" w:hAnsi="TH SarabunIT๙" w:cs="TH SarabunIT๙"/>
                <w:sz w:val="30"/>
                <w:szCs w:val="30"/>
              </w:rPr>
            </w:pPr>
            <w:r>
              <w:rPr>
                <w:rFonts w:ascii="TH SarabunIT๙" w:eastAsia="Calibri" w:hAnsi="TH SarabunIT๙" w:cs="TH SarabunIT๙" w:hint="cs"/>
                <w:sz w:val="30"/>
                <w:szCs w:val="30"/>
                <w:cs/>
              </w:rPr>
              <w:t xml:space="preserve">    </w:t>
            </w:r>
            <w:r w:rsidR="00BB5BAE" w:rsidRPr="00104DBD">
              <w:rPr>
                <w:rFonts w:ascii="TH SarabunIT๙" w:eastAsia="Calibri" w:hAnsi="TH SarabunIT๙" w:cs="TH SarabunIT๙"/>
                <w:sz w:val="30"/>
                <w:szCs w:val="30"/>
                <w:cs/>
              </w:rPr>
              <w:t>วิชาการ)</w:t>
            </w:r>
          </w:p>
          <w:p w14:paraId="41F23937" w14:textId="77777777"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2. ฝ่ายบริหาร</w:t>
            </w:r>
          </w:p>
          <w:p w14:paraId="37F79551" w14:textId="77777777" w:rsidR="00A83C86" w:rsidRPr="00104DBD" w:rsidRDefault="00A83C86"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BB5BAE" w:rsidRPr="00104DBD">
              <w:rPr>
                <w:rFonts w:ascii="TH SarabunIT๙" w:eastAsia="Calibri" w:hAnsi="TH SarabunIT๙" w:cs="TH SarabunIT๙"/>
                <w:sz w:val="30"/>
                <w:szCs w:val="30"/>
                <w:cs/>
              </w:rPr>
              <w:t>(แผนกอาคาร</w:t>
            </w:r>
            <w:r w:rsidRPr="00104DBD">
              <w:rPr>
                <w:rFonts w:ascii="TH SarabunIT๙" w:eastAsia="Calibri" w:hAnsi="TH SarabunIT๙" w:cs="TH SarabunIT๙"/>
                <w:sz w:val="30"/>
                <w:szCs w:val="30"/>
                <w:cs/>
              </w:rPr>
              <w:t xml:space="preserve">    </w:t>
            </w:r>
          </w:p>
          <w:p w14:paraId="0489C688" w14:textId="0AD6A525" w:rsidR="00BB5BAE" w:rsidRPr="00104DBD" w:rsidRDefault="00A83C86" w:rsidP="00BB5BAE">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 xml:space="preserve">    </w:t>
            </w:r>
            <w:r w:rsidR="00BB5BAE" w:rsidRPr="00104DBD">
              <w:rPr>
                <w:rFonts w:ascii="TH SarabunIT๙" w:eastAsia="Calibri" w:hAnsi="TH SarabunIT๙" w:cs="TH SarabunIT๙"/>
                <w:sz w:val="30"/>
                <w:szCs w:val="30"/>
                <w:cs/>
              </w:rPr>
              <w:t>สถานที่)</w:t>
            </w:r>
          </w:p>
        </w:tc>
        <w:tc>
          <w:tcPr>
            <w:tcW w:w="1773" w:type="dxa"/>
          </w:tcPr>
          <w:p w14:paraId="3491F0D3" w14:textId="77777777"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กองกิจการนักเรียน นักศึกษาและกิจการพิเศษ </w:t>
            </w:r>
          </w:p>
          <w:p w14:paraId="5DD0A8F0" w14:textId="77777777" w:rsidR="00BB5BAE" w:rsidRPr="00104DBD" w:rsidRDefault="00BB5BAE" w:rsidP="00BB5BAE">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(กลุ่มบริการวิชาการ)</w:t>
            </w:r>
          </w:p>
        </w:tc>
      </w:tr>
      <w:tr w:rsidR="00104DBD" w:rsidRPr="00104DBD" w14:paraId="609A5E4D" w14:textId="77777777" w:rsidTr="00A83C86">
        <w:trPr>
          <w:jc w:val="center"/>
        </w:trPr>
        <w:tc>
          <w:tcPr>
            <w:tcW w:w="1766" w:type="dxa"/>
            <w:shd w:val="clear" w:color="auto" w:fill="auto"/>
          </w:tcPr>
          <w:p w14:paraId="1A5E285E" w14:textId="5F24B0F1" w:rsidR="00F04F9C" w:rsidRPr="00F04F9C" w:rsidRDefault="00A83C86" w:rsidP="00F04F9C">
            <w:pPr>
              <w:pStyle w:val="af0"/>
              <w:ind w:left="313" w:hanging="313"/>
              <w:rPr>
                <w:rFonts w:ascii="TH SarabunIT๙" w:hAnsi="TH SarabunIT๙" w:cs="TH SarabunIT๙"/>
                <w:sz w:val="30"/>
                <w:szCs w:val="30"/>
              </w:rPr>
            </w:pPr>
            <w:r w:rsidRPr="00F04F9C">
              <w:rPr>
                <w:rFonts w:ascii="TH SarabunIT๙" w:hAnsi="TH SarabunIT๙" w:cs="TH SarabunIT๙"/>
                <w:sz w:val="30"/>
                <w:szCs w:val="30"/>
                <w:cs/>
              </w:rPr>
              <w:t>5.</w:t>
            </w:r>
            <w:r w:rsidR="00F04F9C" w:rsidRPr="00F04F9C">
              <w:rPr>
                <w:rFonts w:ascii="TH SarabunIT๙" w:hAnsi="TH SarabunIT๙" w:cs="TH SarabunIT๙"/>
                <w:sz w:val="30"/>
                <w:szCs w:val="30"/>
                <w:cs/>
              </w:rPr>
              <w:t xml:space="preserve"> ระดับ</w:t>
            </w:r>
            <w:r w:rsidRPr="00F04F9C">
              <w:rPr>
                <w:rFonts w:ascii="TH SarabunIT๙" w:hAnsi="TH SarabunIT๙" w:cs="TH SarabunIT๙"/>
                <w:sz w:val="30"/>
                <w:szCs w:val="30"/>
                <w:cs/>
              </w:rPr>
              <w:t>ความ</w:t>
            </w:r>
          </w:p>
          <w:p w14:paraId="74B26286" w14:textId="77777777" w:rsidR="00F04F9C" w:rsidRPr="00F04F9C" w:rsidRDefault="00F04F9C" w:rsidP="00F04F9C">
            <w:pPr>
              <w:pStyle w:val="af0"/>
              <w:ind w:left="313" w:hanging="313"/>
              <w:rPr>
                <w:rStyle w:val="af1"/>
                <w:rFonts w:ascii="TH SarabunIT๙" w:hAnsi="TH SarabunIT๙" w:cs="TH SarabunIT๙"/>
                <w:sz w:val="30"/>
                <w:szCs w:val="30"/>
              </w:rPr>
            </w:pPr>
            <w:r w:rsidRPr="00F04F9C">
              <w:rPr>
                <w:rFonts w:ascii="TH SarabunIT๙" w:hAnsi="TH SarabunIT๙" w:cs="TH SarabunIT๙"/>
                <w:sz w:val="30"/>
                <w:szCs w:val="30"/>
                <w:cs/>
              </w:rPr>
              <w:t xml:space="preserve">    </w:t>
            </w:r>
            <w:r w:rsidR="00A83C86" w:rsidRPr="00F04F9C">
              <w:rPr>
                <w:rFonts w:ascii="TH SarabunIT๙" w:hAnsi="TH SarabunIT๙" w:cs="TH SarabunIT๙"/>
                <w:sz w:val="30"/>
                <w:szCs w:val="30"/>
                <w:cs/>
              </w:rPr>
              <w:t>พึง</w:t>
            </w:r>
            <w:r w:rsidR="00A83C86" w:rsidRPr="00F04F9C">
              <w:rPr>
                <w:rStyle w:val="af1"/>
                <w:rFonts w:ascii="TH SarabunIT๙" w:hAnsi="TH SarabunIT๙" w:cs="TH SarabunIT๙"/>
                <w:sz w:val="30"/>
                <w:szCs w:val="30"/>
                <w:cs/>
              </w:rPr>
              <w:t>พอใจของ</w:t>
            </w:r>
            <w:r w:rsidRPr="00F04F9C">
              <w:rPr>
                <w:rStyle w:val="af1"/>
                <w:rFonts w:ascii="TH SarabunIT๙" w:hAnsi="TH SarabunIT๙" w:cs="TH SarabunIT๙"/>
                <w:sz w:val="30"/>
                <w:szCs w:val="30"/>
                <w:cs/>
              </w:rPr>
              <w:t xml:space="preserve"> </w:t>
            </w:r>
          </w:p>
          <w:p w14:paraId="4CB65926" w14:textId="33A02BFF" w:rsidR="00A83C86" w:rsidRPr="00F04F9C" w:rsidRDefault="00F04F9C" w:rsidP="00F04F9C">
            <w:pPr>
              <w:pStyle w:val="af0"/>
              <w:ind w:left="313" w:hanging="313"/>
              <w:rPr>
                <w:rFonts w:ascii="TH SarabunIT๙" w:hAnsi="TH SarabunIT๙" w:cs="TH SarabunIT๙"/>
                <w:sz w:val="30"/>
                <w:szCs w:val="30"/>
                <w:cs/>
              </w:rPr>
            </w:pPr>
            <w:r w:rsidRPr="00F04F9C">
              <w:rPr>
                <w:rStyle w:val="af1"/>
                <w:rFonts w:ascii="TH SarabunIT๙" w:hAnsi="TH SarabunIT๙" w:cs="TH SarabunIT๙"/>
                <w:sz w:val="30"/>
                <w:szCs w:val="30"/>
                <w:cs/>
              </w:rPr>
              <w:t xml:space="preserve">   </w:t>
            </w:r>
            <w:r>
              <w:rPr>
                <w:rStyle w:val="af1"/>
                <w:rFonts w:ascii="TH SarabunIT๙" w:hAnsi="TH SarabunIT๙" w:cs="TH SarabunIT๙" w:hint="cs"/>
                <w:sz w:val="30"/>
                <w:szCs w:val="30"/>
                <w:cs/>
              </w:rPr>
              <w:t xml:space="preserve"> </w:t>
            </w:r>
            <w:r w:rsidR="00A83C86" w:rsidRPr="00F04F9C">
              <w:rPr>
                <w:rStyle w:val="af1"/>
                <w:rFonts w:ascii="TH SarabunIT๙" w:hAnsi="TH SarabunIT๙" w:cs="TH SarabunIT๙"/>
                <w:sz w:val="30"/>
                <w:szCs w:val="30"/>
                <w:cs/>
              </w:rPr>
              <w:t>ผู้รับบริการ</w:t>
            </w:r>
            <w:r w:rsidR="00A83C86" w:rsidRPr="00F04F9C">
              <w:rPr>
                <w:rFonts w:ascii="TH SarabunIT๙" w:hAnsi="TH SarabunIT๙" w:cs="TH SarabunIT๙"/>
                <w:sz w:val="30"/>
                <w:szCs w:val="30"/>
                <w:cs/>
              </w:rPr>
              <w:t xml:space="preserve">    </w:t>
            </w:r>
          </w:p>
        </w:tc>
        <w:tc>
          <w:tcPr>
            <w:tcW w:w="851" w:type="dxa"/>
            <w:shd w:val="clear" w:color="auto" w:fill="auto"/>
          </w:tcPr>
          <w:p w14:paraId="0A86D748" w14:textId="645C3DF6" w:rsidR="00A83C86" w:rsidRPr="00104DBD" w:rsidRDefault="00A83C86" w:rsidP="00A83C86">
            <w:pPr>
              <w:spacing w:after="0" w:line="240" w:lineRule="auto"/>
              <w:jc w:val="center"/>
              <w:rPr>
                <w:rFonts w:ascii="TH SarabunIT๙" w:eastAsia="Calibri" w:hAnsi="TH SarabunIT๙" w:cs="TH SarabunIT๙"/>
                <w:sz w:val="30"/>
                <w:szCs w:val="30"/>
                <w:highlight w:val="yellow"/>
                <w:cs/>
              </w:rPr>
            </w:pPr>
            <w:r w:rsidRPr="00104DBD">
              <w:rPr>
                <w:rFonts w:ascii="TH SarabunIT๙" w:eastAsia="Calibri" w:hAnsi="TH SarabunIT๙" w:cs="TH SarabunIT๙"/>
                <w:sz w:val="30"/>
                <w:szCs w:val="30"/>
                <w:cs/>
              </w:rPr>
              <w:t>ระดับ</w:t>
            </w:r>
          </w:p>
        </w:tc>
        <w:tc>
          <w:tcPr>
            <w:tcW w:w="1212" w:type="dxa"/>
          </w:tcPr>
          <w:p w14:paraId="71FD9BC7" w14:textId="41C1E214" w:rsidR="00A83C86" w:rsidRPr="00104DBD" w:rsidRDefault="00A83C86" w:rsidP="00A83C86">
            <w:pPr>
              <w:spacing w:after="0" w:line="240" w:lineRule="auto"/>
              <w:jc w:val="center"/>
              <w:rPr>
                <w:rFonts w:ascii="TH SarabunIT๙" w:eastAsia="Calibri" w:hAnsi="TH SarabunIT๙" w:cs="TH SarabunIT๙"/>
                <w:sz w:val="30"/>
                <w:szCs w:val="30"/>
                <w:highlight w:val="yellow"/>
                <w:cs/>
              </w:rPr>
            </w:pPr>
            <w:r w:rsidRPr="00104DBD">
              <w:rPr>
                <w:rFonts w:ascii="TH SarabunIT๙" w:eastAsia="Calibri" w:hAnsi="TH SarabunIT๙" w:cs="TH SarabunIT๙"/>
                <w:sz w:val="30"/>
                <w:szCs w:val="30"/>
                <w:cs/>
              </w:rPr>
              <w:t>มากที่สุด</w:t>
            </w:r>
          </w:p>
        </w:tc>
        <w:tc>
          <w:tcPr>
            <w:tcW w:w="1216" w:type="dxa"/>
            <w:shd w:val="clear" w:color="auto" w:fill="auto"/>
          </w:tcPr>
          <w:p w14:paraId="294E0B18" w14:textId="460AFFB1" w:rsidR="00A83C86" w:rsidRPr="00104DBD" w:rsidRDefault="00A83C86" w:rsidP="00A83C86">
            <w:pPr>
              <w:spacing w:after="0" w:line="240" w:lineRule="auto"/>
              <w:jc w:val="center"/>
              <w:rPr>
                <w:rFonts w:ascii="TH SarabunIT๙" w:eastAsia="Calibri" w:hAnsi="TH SarabunIT๙" w:cs="TH SarabunIT๙"/>
                <w:sz w:val="30"/>
                <w:szCs w:val="30"/>
                <w:highlight w:val="yellow"/>
                <w:cs/>
              </w:rPr>
            </w:pPr>
            <w:r w:rsidRPr="00104DBD">
              <w:rPr>
                <w:rFonts w:ascii="TH SarabunIT๙" w:eastAsia="Calibri" w:hAnsi="TH SarabunIT๙" w:cs="TH SarabunIT๙"/>
                <w:sz w:val="30"/>
                <w:szCs w:val="30"/>
                <w:cs/>
              </w:rPr>
              <w:t>มากที่สุด</w:t>
            </w:r>
          </w:p>
        </w:tc>
        <w:tc>
          <w:tcPr>
            <w:tcW w:w="1228" w:type="dxa"/>
            <w:shd w:val="clear" w:color="auto" w:fill="auto"/>
          </w:tcPr>
          <w:p w14:paraId="320C5D7A" w14:textId="2F000EC1" w:rsidR="00A83C86" w:rsidRPr="00104DBD" w:rsidRDefault="00A83C86" w:rsidP="00A83C86">
            <w:pPr>
              <w:spacing w:after="0" w:line="240" w:lineRule="auto"/>
              <w:jc w:val="center"/>
              <w:rPr>
                <w:rFonts w:ascii="TH SarabunIT๙" w:eastAsia="Calibri" w:hAnsi="TH SarabunIT๙" w:cs="TH SarabunIT๙"/>
                <w:sz w:val="30"/>
                <w:szCs w:val="30"/>
                <w:highlight w:val="yellow"/>
                <w:cs/>
              </w:rPr>
            </w:pPr>
            <w:r w:rsidRPr="00104DBD">
              <w:rPr>
                <w:rFonts w:ascii="TH SarabunIT๙" w:eastAsia="Calibri" w:hAnsi="TH SarabunIT๙" w:cs="TH SarabunIT๙"/>
                <w:sz w:val="30"/>
                <w:szCs w:val="30"/>
                <w:cs/>
              </w:rPr>
              <w:t>มากที่สุด</w:t>
            </w:r>
          </w:p>
        </w:tc>
        <w:tc>
          <w:tcPr>
            <w:tcW w:w="1228" w:type="dxa"/>
            <w:shd w:val="clear" w:color="auto" w:fill="auto"/>
          </w:tcPr>
          <w:p w14:paraId="1F6AEF48" w14:textId="3042D9B5" w:rsidR="00A83C86" w:rsidRPr="00104DBD" w:rsidRDefault="00A83C86" w:rsidP="00A83C86">
            <w:pPr>
              <w:spacing w:after="0" w:line="240" w:lineRule="auto"/>
              <w:jc w:val="center"/>
              <w:rPr>
                <w:rFonts w:ascii="TH SarabunIT๙" w:eastAsia="Calibri" w:hAnsi="TH SarabunIT๙" w:cs="TH SarabunIT๙"/>
                <w:sz w:val="30"/>
                <w:szCs w:val="30"/>
                <w:highlight w:val="yellow"/>
                <w:cs/>
              </w:rPr>
            </w:pPr>
            <w:r w:rsidRPr="00104DBD">
              <w:rPr>
                <w:rFonts w:ascii="TH SarabunIT๙" w:eastAsia="Calibri" w:hAnsi="TH SarabunIT๙" w:cs="TH SarabunIT๙"/>
                <w:sz w:val="30"/>
                <w:szCs w:val="30"/>
                <w:cs/>
              </w:rPr>
              <w:t>มากที่สุด</w:t>
            </w:r>
          </w:p>
        </w:tc>
        <w:tc>
          <w:tcPr>
            <w:tcW w:w="1227" w:type="dxa"/>
            <w:shd w:val="clear" w:color="auto" w:fill="auto"/>
          </w:tcPr>
          <w:p w14:paraId="646A6E74" w14:textId="0FA6B532" w:rsidR="00A83C86" w:rsidRPr="00104DBD" w:rsidRDefault="00A83C86" w:rsidP="00A83C86">
            <w:pPr>
              <w:spacing w:after="0" w:line="240" w:lineRule="auto"/>
              <w:jc w:val="center"/>
              <w:rPr>
                <w:rFonts w:ascii="TH SarabunIT๙" w:eastAsia="Calibri" w:hAnsi="TH SarabunIT๙" w:cs="TH SarabunIT๙"/>
                <w:sz w:val="30"/>
                <w:szCs w:val="30"/>
                <w:highlight w:val="yellow"/>
                <w:cs/>
              </w:rPr>
            </w:pPr>
            <w:r w:rsidRPr="00104DBD">
              <w:rPr>
                <w:rFonts w:ascii="TH SarabunIT๙" w:eastAsia="Calibri" w:hAnsi="TH SarabunIT๙" w:cs="TH SarabunIT๙"/>
                <w:sz w:val="30"/>
                <w:szCs w:val="30"/>
                <w:cs/>
              </w:rPr>
              <w:t>มากที่สุด</w:t>
            </w:r>
          </w:p>
        </w:tc>
        <w:tc>
          <w:tcPr>
            <w:tcW w:w="1905" w:type="dxa"/>
            <w:shd w:val="clear" w:color="auto" w:fill="auto"/>
          </w:tcPr>
          <w:p w14:paraId="2EB386D0" w14:textId="77777777" w:rsidR="00A83C86" w:rsidRPr="00104DBD" w:rsidRDefault="00A83C86"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1. ฝ่ายพัฒนากีฬา</w:t>
            </w:r>
          </w:p>
          <w:p w14:paraId="38479D39" w14:textId="77777777" w:rsidR="00A83C86" w:rsidRPr="00104DBD" w:rsidRDefault="00A83C86"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(แผนกบริหาร   </w:t>
            </w:r>
          </w:p>
          <w:p w14:paraId="2E676E5F" w14:textId="77777777" w:rsidR="00A83C86" w:rsidRPr="00104DBD" w:rsidRDefault="00A83C86"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จัดการสนามกีฬา  </w:t>
            </w:r>
          </w:p>
          <w:p w14:paraId="5102041C" w14:textId="77777777" w:rsidR="00A83C86" w:rsidRPr="00104DBD" w:rsidRDefault="00A83C86"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และครุภัณฑ์    </w:t>
            </w:r>
          </w:p>
          <w:p w14:paraId="55647898" w14:textId="77777777" w:rsidR="00A83C86" w:rsidRPr="00104DBD" w:rsidRDefault="00A83C86"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ทางการกีฬา)</w:t>
            </w:r>
          </w:p>
          <w:p w14:paraId="0A733192" w14:textId="77777777" w:rsidR="00A83C86" w:rsidRPr="00104DBD" w:rsidRDefault="00A83C86"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2. ฝ่ายบริหาร</w:t>
            </w:r>
          </w:p>
          <w:p w14:paraId="0041530F" w14:textId="77777777" w:rsidR="00A83C86" w:rsidRPr="00104DBD" w:rsidRDefault="00A83C86"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(แผนกอาคาร    </w:t>
            </w:r>
          </w:p>
          <w:p w14:paraId="0EB21953" w14:textId="651C0F95" w:rsidR="00A83C86" w:rsidRPr="00104DBD" w:rsidRDefault="00A83C86" w:rsidP="00A83C86">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 xml:space="preserve">    สถานที่)</w:t>
            </w:r>
          </w:p>
        </w:tc>
        <w:tc>
          <w:tcPr>
            <w:tcW w:w="1769" w:type="dxa"/>
          </w:tcPr>
          <w:p w14:paraId="0002E9CA" w14:textId="77777777" w:rsidR="00A83C86" w:rsidRPr="00104DBD" w:rsidRDefault="00A83C86"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1. ฝ่ายกิจการ   </w:t>
            </w:r>
          </w:p>
          <w:p w14:paraId="2684A54B" w14:textId="77777777" w:rsidR="00407D78" w:rsidRDefault="00A83C86" w:rsidP="00A83C86">
            <w:pPr>
              <w:spacing w:after="0" w:line="240" w:lineRule="auto"/>
              <w:ind w:left="169" w:hanging="169"/>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นักศึกษาและ</w:t>
            </w:r>
            <w:r w:rsidR="00407D78">
              <w:rPr>
                <w:rFonts w:ascii="TH SarabunIT๙" w:eastAsia="Calibri" w:hAnsi="TH SarabunIT๙" w:cs="TH SarabunIT๙" w:hint="cs"/>
                <w:sz w:val="30"/>
                <w:szCs w:val="30"/>
                <w:cs/>
              </w:rPr>
              <w:t xml:space="preserve"> </w:t>
            </w:r>
          </w:p>
          <w:p w14:paraId="0DF15702" w14:textId="77777777" w:rsidR="00407D78" w:rsidRDefault="00407D78" w:rsidP="00A83C86">
            <w:pPr>
              <w:spacing w:after="0" w:line="240" w:lineRule="auto"/>
              <w:ind w:left="169" w:hanging="169"/>
              <w:rPr>
                <w:rFonts w:ascii="TH SarabunIT๙" w:eastAsia="Calibri" w:hAnsi="TH SarabunIT๙" w:cs="TH SarabunIT๙"/>
                <w:sz w:val="30"/>
                <w:szCs w:val="30"/>
              </w:rPr>
            </w:pPr>
            <w:r>
              <w:rPr>
                <w:rFonts w:ascii="TH SarabunIT๙" w:eastAsia="Calibri" w:hAnsi="TH SarabunIT๙" w:cs="TH SarabunIT๙" w:hint="cs"/>
                <w:sz w:val="30"/>
                <w:szCs w:val="30"/>
                <w:cs/>
              </w:rPr>
              <w:t xml:space="preserve">    </w:t>
            </w:r>
            <w:r w:rsidR="00A83C86" w:rsidRPr="00104DBD">
              <w:rPr>
                <w:rFonts w:ascii="TH SarabunIT๙" w:eastAsia="Calibri" w:hAnsi="TH SarabunIT๙" w:cs="TH SarabunIT๙"/>
                <w:sz w:val="30"/>
                <w:szCs w:val="30"/>
                <w:cs/>
              </w:rPr>
              <w:t xml:space="preserve">กิจการพิเศษ </w:t>
            </w:r>
            <w:r>
              <w:rPr>
                <w:rFonts w:ascii="TH SarabunIT๙" w:eastAsia="Calibri" w:hAnsi="TH SarabunIT๙" w:cs="TH SarabunIT๙" w:hint="cs"/>
                <w:sz w:val="30"/>
                <w:szCs w:val="30"/>
                <w:cs/>
              </w:rPr>
              <w:t xml:space="preserve">   </w:t>
            </w:r>
          </w:p>
          <w:p w14:paraId="0A9DE463" w14:textId="77777777" w:rsidR="00407D78" w:rsidRDefault="00407D78" w:rsidP="00A83C86">
            <w:pPr>
              <w:spacing w:after="0" w:line="240" w:lineRule="auto"/>
              <w:ind w:left="169" w:hanging="169"/>
              <w:rPr>
                <w:rFonts w:ascii="TH SarabunIT๙" w:eastAsia="Calibri" w:hAnsi="TH SarabunIT๙" w:cs="TH SarabunIT๙"/>
                <w:sz w:val="30"/>
                <w:szCs w:val="30"/>
              </w:rPr>
            </w:pPr>
            <w:r>
              <w:rPr>
                <w:rFonts w:ascii="TH SarabunIT๙" w:eastAsia="Calibri" w:hAnsi="TH SarabunIT๙" w:cs="TH SarabunIT๙" w:hint="cs"/>
                <w:sz w:val="30"/>
                <w:szCs w:val="30"/>
                <w:cs/>
              </w:rPr>
              <w:t xml:space="preserve">    </w:t>
            </w:r>
            <w:r w:rsidR="00A83C86" w:rsidRPr="00104DBD">
              <w:rPr>
                <w:rFonts w:ascii="TH SarabunIT๙" w:eastAsia="Calibri" w:hAnsi="TH SarabunIT๙" w:cs="TH SarabunIT๙"/>
                <w:sz w:val="30"/>
                <w:szCs w:val="30"/>
                <w:cs/>
              </w:rPr>
              <w:t>(แผนกบริการ</w:t>
            </w:r>
            <w:r>
              <w:rPr>
                <w:rFonts w:ascii="TH SarabunIT๙" w:eastAsia="Calibri" w:hAnsi="TH SarabunIT๙" w:cs="TH SarabunIT๙" w:hint="cs"/>
                <w:sz w:val="30"/>
                <w:szCs w:val="30"/>
                <w:cs/>
              </w:rPr>
              <w:t xml:space="preserve">   </w:t>
            </w:r>
          </w:p>
          <w:p w14:paraId="41EAFEE4" w14:textId="0C1FBC7A" w:rsidR="00A83C86" w:rsidRPr="00104DBD" w:rsidRDefault="00407D78" w:rsidP="00A83C86">
            <w:pPr>
              <w:spacing w:after="0" w:line="240" w:lineRule="auto"/>
              <w:ind w:left="169" w:hanging="169"/>
              <w:rPr>
                <w:rFonts w:ascii="TH SarabunIT๙" w:eastAsia="Calibri" w:hAnsi="TH SarabunIT๙" w:cs="TH SarabunIT๙"/>
                <w:sz w:val="30"/>
                <w:szCs w:val="30"/>
              </w:rPr>
            </w:pPr>
            <w:r>
              <w:rPr>
                <w:rFonts w:ascii="TH SarabunIT๙" w:eastAsia="Calibri" w:hAnsi="TH SarabunIT๙" w:cs="TH SarabunIT๙" w:hint="cs"/>
                <w:sz w:val="30"/>
                <w:szCs w:val="30"/>
                <w:cs/>
              </w:rPr>
              <w:t xml:space="preserve">    </w:t>
            </w:r>
            <w:r w:rsidR="00A83C86" w:rsidRPr="00104DBD">
              <w:rPr>
                <w:rFonts w:ascii="TH SarabunIT๙" w:eastAsia="Calibri" w:hAnsi="TH SarabunIT๙" w:cs="TH SarabunIT๙"/>
                <w:sz w:val="30"/>
                <w:szCs w:val="30"/>
                <w:cs/>
              </w:rPr>
              <w:t>วิชาการ)</w:t>
            </w:r>
          </w:p>
          <w:p w14:paraId="6F414C03" w14:textId="77777777" w:rsidR="00A83C86" w:rsidRPr="00104DBD" w:rsidRDefault="00A83C86"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2. ฝ่ายบริหาร</w:t>
            </w:r>
          </w:p>
          <w:p w14:paraId="370E1177" w14:textId="77777777" w:rsidR="00A83C86" w:rsidRPr="00104DBD" w:rsidRDefault="00A83C86"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(แผนกอาคาร    </w:t>
            </w:r>
          </w:p>
          <w:p w14:paraId="3AC97FEF" w14:textId="31C0DE2B" w:rsidR="00A83C86" w:rsidRPr="00104DBD" w:rsidRDefault="00A83C86" w:rsidP="00A83C86">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 xml:space="preserve">    สถานที่)</w:t>
            </w:r>
          </w:p>
        </w:tc>
        <w:tc>
          <w:tcPr>
            <w:tcW w:w="1773" w:type="dxa"/>
          </w:tcPr>
          <w:p w14:paraId="5F3DCBA3" w14:textId="77777777" w:rsidR="00A83C86" w:rsidRPr="00104DBD" w:rsidRDefault="00A83C86"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กองกิจการนักเรียน นักศึกษาและกิจการพิเศษ </w:t>
            </w:r>
          </w:p>
          <w:p w14:paraId="60BA27EB" w14:textId="77777777" w:rsidR="00A83C86" w:rsidRPr="00104DBD" w:rsidRDefault="00A83C86"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(กลุ่มบริการวิชาการ)</w:t>
            </w:r>
          </w:p>
        </w:tc>
      </w:tr>
    </w:tbl>
    <w:p w14:paraId="274CD77C" w14:textId="664F5293" w:rsidR="00AA1675" w:rsidRPr="00104DBD" w:rsidRDefault="00AA1675"/>
    <w:p w14:paraId="01BBE74E" w14:textId="77777777" w:rsidR="00EF33F9" w:rsidRPr="00104DBD" w:rsidRDefault="00EF33F9" w:rsidP="00EF33F9">
      <w:pPr>
        <w:rPr>
          <w:rFonts w:ascii="TH SarabunIT๙" w:eastAsia="Calibri" w:hAnsi="TH SarabunIT๙" w:cs="TH SarabunIT๙"/>
          <w:sz w:val="32"/>
          <w:szCs w:val="32"/>
          <w:cs/>
        </w:rPr>
      </w:pPr>
    </w:p>
    <w:p w14:paraId="7F4384F3" w14:textId="77777777" w:rsidR="00EF33F9" w:rsidRPr="00104DBD" w:rsidRDefault="00EF33F9" w:rsidP="00EF33F9">
      <w:pPr>
        <w:rPr>
          <w:rFonts w:ascii="TH SarabunIT๙" w:eastAsia="Calibri" w:hAnsi="TH SarabunIT๙" w:cs="TH SarabunIT๙"/>
          <w:sz w:val="32"/>
          <w:szCs w:val="32"/>
        </w:rPr>
      </w:pPr>
    </w:p>
    <w:p w14:paraId="38929262" w14:textId="77777777" w:rsidR="00880DD1" w:rsidRPr="00104DBD" w:rsidRDefault="00880DD1" w:rsidP="00EF33F9">
      <w:pPr>
        <w:rPr>
          <w:rFonts w:ascii="TH SarabunIT๙" w:eastAsia="Calibri" w:hAnsi="TH SarabunIT๙" w:cs="TH SarabunIT๙"/>
          <w:sz w:val="32"/>
          <w:szCs w:val="32"/>
        </w:rPr>
      </w:pPr>
    </w:p>
    <w:p w14:paraId="1E8F6890" w14:textId="77777777" w:rsidR="00BE7EFE" w:rsidRPr="00104DBD" w:rsidRDefault="00BE7EFE" w:rsidP="00EF33F9">
      <w:pPr>
        <w:rPr>
          <w:rFonts w:ascii="TH SarabunIT๙" w:eastAsia="Calibri" w:hAnsi="TH SarabunIT๙" w:cs="TH SarabunIT๙"/>
          <w:sz w:val="32"/>
          <w:szCs w:val="32"/>
          <w:cs/>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992"/>
        <w:gridCol w:w="992"/>
        <w:gridCol w:w="993"/>
        <w:gridCol w:w="992"/>
        <w:gridCol w:w="992"/>
        <w:gridCol w:w="992"/>
        <w:gridCol w:w="2127"/>
        <w:gridCol w:w="2091"/>
        <w:gridCol w:w="2024"/>
      </w:tblGrid>
      <w:tr w:rsidR="00104DBD" w:rsidRPr="00104DBD" w14:paraId="613B04EB" w14:textId="77777777" w:rsidTr="00B57082">
        <w:trPr>
          <w:jc w:val="center"/>
        </w:trPr>
        <w:tc>
          <w:tcPr>
            <w:tcW w:w="14175" w:type="dxa"/>
            <w:gridSpan w:val="10"/>
            <w:shd w:val="clear" w:color="auto" w:fill="DAEEF3" w:themeFill="accent5" w:themeFillTint="33"/>
            <w:vAlign w:val="center"/>
          </w:tcPr>
          <w:p w14:paraId="42D42FD0" w14:textId="77777777" w:rsidR="00BA13D9" w:rsidRPr="00104DBD" w:rsidRDefault="00BA13D9" w:rsidP="00C64AE0">
            <w:pPr>
              <w:spacing w:after="0" w:line="240" w:lineRule="auto"/>
              <w:rPr>
                <w:rFonts w:ascii="TH SarabunIT๙" w:eastAsia="Calibri" w:hAnsi="TH SarabunIT๙" w:cs="TH SarabunIT๙"/>
                <w:b/>
                <w:bCs/>
                <w:sz w:val="36"/>
                <w:szCs w:val="36"/>
                <w:cs/>
              </w:rPr>
            </w:pPr>
            <w:r w:rsidRPr="00104DBD">
              <w:rPr>
                <w:rFonts w:ascii="TH SarabunIT๙" w:eastAsia="Calibri" w:hAnsi="TH SarabunIT๙" w:cs="TH SarabunIT๙"/>
                <w:b/>
                <w:bCs/>
                <w:sz w:val="36"/>
                <w:szCs w:val="36"/>
                <w:cs/>
              </w:rPr>
              <w:lastRenderedPageBreak/>
              <w:t xml:space="preserve">ประเด็นการพัฒนาที่ </w:t>
            </w:r>
            <w:r w:rsidRPr="00104DBD">
              <w:rPr>
                <w:rFonts w:ascii="TH SarabunIT๙" w:eastAsia="Calibri" w:hAnsi="TH SarabunIT๙" w:cs="TH SarabunIT๙" w:hint="cs"/>
                <w:b/>
                <w:bCs/>
                <w:sz w:val="36"/>
                <w:szCs w:val="36"/>
                <w:cs/>
              </w:rPr>
              <w:t>4</w:t>
            </w:r>
            <w:r w:rsidRPr="00104DBD">
              <w:rPr>
                <w:rFonts w:ascii="TH SarabunIT๙" w:eastAsia="Calibri" w:hAnsi="TH SarabunIT๙" w:cs="TH SarabunIT๙"/>
                <w:b/>
                <w:bCs/>
                <w:sz w:val="36"/>
                <w:szCs w:val="36"/>
              </w:rPr>
              <w:t xml:space="preserve"> </w:t>
            </w:r>
            <w:r w:rsidRPr="00104DBD">
              <w:rPr>
                <w:rFonts w:ascii="TH SarabunIT๙" w:eastAsia="Calibri" w:hAnsi="TH SarabunIT๙" w:cs="TH SarabunIT๙" w:hint="cs"/>
                <w:b/>
                <w:bCs/>
                <w:sz w:val="36"/>
                <w:szCs w:val="36"/>
                <w:cs/>
              </w:rPr>
              <w:t>การทะนุบำรุงศิลปะและวัฒนธรรม</w:t>
            </w:r>
          </w:p>
        </w:tc>
      </w:tr>
      <w:tr w:rsidR="00104DBD" w:rsidRPr="00104DBD" w14:paraId="0694352D" w14:textId="77777777" w:rsidTr="007D7E31">
        <w:trPr>
          <w:jc w:val="center"/>
        </w:trPr>
        <w:tc>
          <w:tcPr>
            <w:tcW w:w="14175" w:type="dxa"/>
            <w:gridSpan w:val="10"/>
            <w:shd w:val="clear" w:color="auto" w:fill="DAEEF3" w:themeFill="accent5" w:themeFillTint="33"/>
            <w:vAlign w:val="center"/>
          </w:tcPr>
          <w:p w14:paraId="0B0A4371" w14:textId="23CA0B36" w:rsidR="003C6906" w:rsidRPr="00104DBD" w:rsidRDefault="00BA13D9" w:rsidP="009A46D4">
            <w:pPr>
              <w:spacing w:after="0" w:line="240" w:lineRule="auto"/>
              <w:rPr>
                <w:rFonts w:ascii="TH SarabunIT๙" w:eastAsia="Calibri" w:hAnsi="TH SarabunIT๙" w:cs="TH SarabunIT๙"/>
                <w:b/>
                <w:bCs/>
                <w:sz w:val="36"/>
                <w:szCs w:val="36"/>
              </w:rPr>
            </w:pPr>
            <w:r w:rsidRPr="00104DBD">
              <w:rPr>
                <w:rFonts w:ascii="TH SarabunIT๙" w:eastAsia="Calibri" w:hAnsi="TH SarabunIT๙" w:cs="TH SarabunIT๙"/>
                <w:b/>
                <w:bCs/>
                <w:sz w:val="36"/>
                <w:szCs w:val="36"/>
                <w:cs/>
              </w:rPr>
              <w:t>เป้าประสงค์</w:t>
            </w:r>
            <w:r w:rsidRPr="00104DBD">
              <w:rPr>
                <w:rFonts w:ascii="TH SarabunIT๙" w:eastAsia="Calibri" w:hAnsi="TH SarabunIT๙" w:cs="TH SarabunIT๙"/>
                <w:b/>
                <w:bCs/>
                <w:sz w:val="36"/>
                <w:szCs w:val="36"/>
              </w:rPr>
              <w:t xml:space="preserve">: </w:t>
            </w:r>
            <w:r w:rsidR="009A46D4" w:rsidRPr="00104DBD">
              <w:rPr>
                <w:rFonts w:ascii="TH SarabunIT๙" w:eastAsia="Calibri" w:hAnsi="TH SarabunIT๙" w:cs="TH SarabunIT๙"/>
                <w:b/>
                <w:bCs/>
                <w:sz w:val="36"/>
                <w:szCs w:val="36"/>
                <w:cs/>
              </w:rPr>
              <w:t>เด็ก เยาวชน และประชาชนได้เรียนรู้ในกิจกรรมการละเล่นพื้นบ้านและกีฬาไทยบนพื้นฐานทางวัฒนธรรมของท้องถิ่น และมีความ</w:t>
            </w:r>
            <w:r w:rsidR="003C6906" w:rsidRPr="00104DBD">
              <w:rPr>
                <w:rFonts w:ascii="TH SarabunIT๙" w:eastAsia="Calibri" w:hAnsi="TH SarabunIT๙" w:cs="TH SarabunIT๙" w:hint="cs"/>
                <w:b/>
                <w:bCs/>
                <w:sz w:val="36"/>
                <w:szCs w:val="36"/>
                <w:cs/>
              </w:rPr>
              <w:t xml:space="preserve">   </w:t>
            </w:r>
          </w:p>
          <w:p w14:paraId="30389AB7" w14:textId="191CE332" w:rsidR="00BA13D9" w:rsidRPr="00104DBD" w:rsidRDefault="003C6906" w:rsidP="009A46D4">
            <w:pPr>
              <w:spacing w:after="0" w:line="240" w:lineRule="auto"/>
              <w:rPr>
                <w:rFonts w:ascii="TH SarabunIT๙" w:eastAsia="Calibri" w:hAnsi="TH SarabunIT๙" w:cs="TH SarabunIT๙"/>
                <w:b/>
                <w:bCs/>
                <w:sz w:val="36"/>
                <w:szCs w:val="36"/>
                <w:cs/>
              </w:rPr>
            </w:pPr>
            <w:r w:rsidRPr="00104DBD">
              <w:rPr>
                <w:rFonts w:ascii="TH SarabunIT๙" w:eastAsia="Calibri" w:hAnsi="TH SarabunIT๙" w:cs="TH SarabunIT๙" w:hint="cs"/>
                <w:b/>
                <w:bCs/>
                <w:sz w:val="36"/>
                <w:szCs w:val="36"/>
                <w:cs/>
              </w:rPr>
              <w:t xml:space="preserve">                </w:t>
            </w:r>
            <w:r w:rsidR="009A46D4" w:rsidRPr="00104DBD">
              <w:rPr>
                <w:rFonts w:ascii="TH SarabunIT๙" w:eastAsia="Calibri" w:hAnsi="TH SarabunIT๙" w:cs="TH SarabunIT๙"/>
                <w:b/>
                <w:bCs/>
                <w:sz w:val="36"/>
                <w:szCs w:val="36"/>
                <w:cs/>
              </w:rPr>
              <w:t>ภาคภูมิใจในความเป็นไทย</w:t>
            </w:r>
          </w:p>
        </w:tc>
      </w:tr>
      <w:tr w:rsidR="00104DBD" w:rsidRPr="00104DBD" w14:paraId="7C233CC2" w14:textId="77777777" w:rsidTr="00B57082">
        <w:trPr>
          <w:jc w:val="center"/>
        </w:trPr>
        <w:tc>
          <w:tcPr>
            <w:tcW w:w="14175" w:type="dxa"/>
            <w:gridSpan w:val="10"/>
            <w:shd w:val="clear" w:color="auto" w:fill="DAEEF3" w:themeFill="accent5" w:themeFillTint="33"/>
            <w:vAlign w:val="center"/>
          </w:tcPr>
          <w:p w14:paraId="5CD419FA" w14:textId="77777777" w:rsidR="006A2497" w:rsidRPr="00104DBD" w:rsidRDefault="00BA13D9" w:rsidP="006A2497">
            <w:pPr>
              <w:pStyle w:val="af0"/>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ตัวชี้วัดเป้าประสงค์</w:t>
            </w:r>
            <w:r w:rsidRPr="00104DBD">
              <w:rPr>
                <w:rFonts w:ascii="TH SarabunIT๙" w:eastAsia="Calibri" w:hAnsi="TH SarabunIT๙" w:cs="TH SarabunIT๙"/>
                <w:b/>
                <w:bCs/>
                <w:sz w:val="32"/>
                <w:szCs w:val="32"/>
              </w:rPr>
              <w:t xml:space="preserve">: </w:t>
            </w:r>
          </w:p>
          <w:p w14:paraId="7CCE3D96" w14:textId="139B67D4" w:rsidR="006A2497" w:rsidRPr="00104DBD" w:rsidRDefault="006A2497" w:rsidP="006A2497">
            <w:pPr>
              <w:pStyle w:val="af0"/>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1.</w:t>
            </w:r>
            <w:r w:rsidRPr="00104DBD">
              <w:rPr>
                <w:rFonts w:ascii="TH SarabunIT๙" w:eastAsia="Calibri" w:hAnsi="TH SarabunIT๙" w:cs="TH SarabunIT๙" w:hint="cs"/>
                <w:b/>
                <w:bCs/>
                <w:sz w:val="32"/>
                <w:szCs w:val="32"/>
                <w:cs/>
              </w:rPr>
              <w:t xml:space="preserve"> </w:t>
            </w:r>
            <w:r w:rsidRPr="00104DBD">
              <w:rPr>
                <w:rFonts w:ascii="TH SarabunIT๙" w:hAnsi="TH SarabunIT๙" w:cs="TH SarabunIT๙"/>
                <w:sz w:val="32"/>
                <w:szCs w:val="32"/>
                <w:cs/>
              </w:rPr>
              <w:t>ระดับความภาคภูมิใจในความเป็นไทยของ</w:t>
            </w:r>
            <w:r w:rsidRPr="00104DBD">
              <w:rPr>
                <w:rFonts w:ascii="TH SarabunIT๙" w:hAnsi="TH SarabunIT๙" w:cs="TH SarabunIT๙" w:hint="cs"/>
                <w:sz w:val="32"/>
                <w:szCs w:val="32"/>
                <w:cs/>
              </w:rPr>
              <w:t>เด็ก เยาวชน และประชาชนที่</w:t>
            </w:r>
            <w:r w:rsidRPr="00104DBD">
              <w:rPr>
                <w:rFonts w:ascii="TH SarabunIT๙" w:hAnsi="TH SarabunIT๙" w:cs="TH SarabunIT๙"/>
                <w:sz w:val="32"/>
                <w:szCs w:val="32"/>
                <w:cs/>
              </w:rPr>
              <w:t>เข้าร่วมกิจกรรมทะนุบำรุงศิลปะและวัฒนธรรม</w:t>
            </w:r>
            <w:r w:rsidRPr="00104DBD">
              <w:rPr>
                <w:rFonts w:ascii="TH SarabunIT๙" w:hAnsi="TH SarabunIT๙" w:cs="TH SarabunIT๙" w:hint="cs"/>
                <w:sz w:val="32"/>
                <w:szCs w:val="32"/>
                <w:cs/>
              </w:rPr>
              <w:t xml:space="preserve"> (</w:t>
            </w:r>
            <w:r w:rsidRPr="00104DBD">
              <w:rPr>
                <w:rFonts w:ascii="TH SarabunIT๙" w:eastAsia="Calibri" w:hAnsi="TH SarabunIT๙" w:cs="TH SarabunIT๙"/>
                <w:sz w:val="32"/>
                <w:szCs w:val="32"/>
                <w:cs/>
              </w:rPr>
              <w:t>ระดับมากที่สุด</w:t>
            </w:r>
            <w:r w:rsidRPr="00104DBD">
              <w:rPr>
                <w:rFonts w:ascii="TH SarabunIT๙" w:eastAsia="Calibri" w:hAnsi="TH SarabunIT๙" w:cs="TH SarabunIT๙" w:hint="cs"/>
                <w:sz w:val="32"/>
                <w:szCs w:val="32"/>
                <w:cs/>
              </w:rPr>
              <w:t>)</w:t>
            </w:r>
          </w:p>
          <w:p w14:paraId="7569EFD9" w14:textId="2ED17546" w:rsidR="00BA13D9" w:rsidRPr="00104DBD" w:rsidRDefault="006A2497" w:rsidP="006A2497">
            <w:pPr>
              <w:pStyle w:val="af0"/>
              <w:rPr>
                <w:rFonts w:ascii="TH SarabunIT๙" w:eastAsia="Calibri" w:hAnsi="TH SarabunIT๙" w:cs="TH SarabunIT๙"/>
                <w:sz w:val="32"/>
                <w:szCs w:val="32"/>
                <w:cs/>
              </w:rPr>
            </w:pPr>
            <w:r w:rsidRPr="00104DBD">
              <w:rPr>
                <w:rFonts w:ascii="TH SarabunIT๙" w:hAnsi="TH SarabunIT๙" w:cs="TH SarabunIT๙" w:hint="cs"/>
                <w:sz w:val="32"/>
                <w:szCs w:val="32"/>
                <w:cs/>
              </w:rPr>
              <w:t>2</w:t>
            </w:r>
            <w:r w:rsidRPr="00104DBD">
              <w:rPr>
                <w:rFonts w:ascii="TH SarabunIT๙" w:hAnsi="TH SarabunIT๙" w:cs="TH SarabunIT๙"/>
                <w:sz w:val="32"/>
                <w:szCs w:val="32"/>
                <w:cs/>
              </w:rPr>
              <w:t>. ระดับความภาคภูมิใจในความเป็นไทยของ</w:t>
            </w:r>
            <w:r w:rsidRPr="00104DBD">
              <w:rPr>
                <w:rFonts w:ascii="TH SarabunIT๙" w:hAnsi="TH SarabunIT๙" w:cs="TH SarabunIT๙" w:hint="cs"/>
                <w:sz w:val="32"/>
                <w:szCs w:val="32"/>
                <w:cs/>
              </w:rPr>
              <w:t>เด็ก เยาวชน และประชาชนที่</w:t>
            </w:r>
            <w:r w:rsidRPr="00104DBD">
              <w:rPr>
                <w:rFonts w:ascii="TH SarabunIT๙" w:hAnsi="TH SarabunIT๙" w:cs="TH SarabunIT๙"/>
                <w:sz w:val="32"/>
                <w:szCs w:val="32"/>
                <w:cs/>
              </w:rPr>
              <w:t>เข้าร่วมกิจกรรมการละเล่นพื้นบ้านและกีฬาไทย</w:t>
            </w:r>
            <w:r w:rsidRPr="00104DBD">
              <w:rPr>
                <w:rFonts w:ascii="TH SarabunIT๙" w:hAnsi="TH SarabunIT๙" w:cs="TH SarabunIT๙" w:hint="cs"/>
                <w:sz w:val="32"/>
                <w:szCs w:val="32"/>
                <w:cs/>
              </w:rPr>
              <w:t xml:space="preserve"> (</w:t>
            </w:r>
            <w:r w:rsidRPr="00104DBD">
              <w:rPr>
                <w:rFonts w:ascii="TH SarabunIT๙" w:eastAsia="Calibri" w:hAnsi="TH SarabunIT๙" w:cs="TH SarabunIT๙"/>
                <w:sz w:val="32"/>
                <w:szCs w:val="32"/>
                <w:cs/>
              </w:rPr>
              <w:t>ระดับมากที่สุด</w:t>
            </w:r>
            <w:r w:rsidRPr="00104DBD">
              <w:rPr>
                <w:rFonts w:ascii="TH SarabunIT๙" w:eastAsia="Calibri" w:hAnsi="TH SarabunIT๙" w:cs="TH SarabunIT๙" w:hint="cs"/>
                <w:sz w:val="32"/>
                <w:szCs w:val="32"/>
                <w:cs/>
              </w:rPr>
              <w:t>)</w:t>
            </w:r>
          </w:p>
        </w:tc>
      </w:tr>
      <w:tr w:rsidR="00104DBD" w:rsidRPr="00104DBD" w14:paraId="2A938D46" w14:textId="77777777" w:rsidTr="00B57082">
        <w:trPr>
          <w:jc w:val="center"/>
        </w:trPr>
        <w:tc>
          <w:tcPr>
            <w:tcW w:w="14175" w:type="dxa"/>
            <w:gridSpan w:val="10"/>
            <w:shd w:val="clear" w:color="auto" w:fill="DAEEF3" w:themeFill="accent5" w:themeFillTint="33"/>
          </w:tcPr>
          <w:p w14:paraId="6EDED217" w14:textId="77777777" w:rsidR="00BA13D9" w:rsidRPr="00104DBD" w:rsidRDefault="00BA13D9" w:rsidP="00C64AE0">
            <w:pPr>
              <w:spacing w:after="0" w:line="240" w:lineRule="auto"/>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แนวทางการพัฒนา</w:t>
            </w:r>
          </w:p>
          <w:p w14:paraId="709DDB8E" w14:textId="77777777" w:rsidR="00DB5E91" w:rsidRPr="00104DBD" w:rsidRDefault="00DB5E91" w:rsidP="00DB5E91">
            <w:pPr>
              <w:spacing w:after="0" w:line="240" w:lineRule="auto"/>
              <w:ind w:left="193" w:hanging="193"/>
              <w:rPr>
                <w:rFonts w:ascii="TH SarabunIT๙" w:eastAsia="Calibri" w:hAnsi="TH SarabunIT๙" w:cs="TH SarabunIT๙"/>
                <w:sz w:val="32"/>
                <w:szCs w:val="32"/>
              </w:rPr>
            </w:pPr>
            <w:r w:rsidRPr="00104DBD">
              <w:rPr>
                <w:rFonts w:ascii="TH SarabunIT๙" w:eastAsia="Calibri" w:hAnsi="TH SarabunIT๙" w:cs="TH SarabunIT๙"/>
                <w:sz w:val="32"/>
                <w:szCs w:val="32"/>
                <w:cs/>
              </w:rPr>
              <w:t>1. ส่งเสริมและสนับสนุนให้เด็ก เยาวชน และประชาชนได้เข้าร่วมกิจกรรมทะนุบำรุงศิลปะและวัฒนธรรมเพื่อให้เกิดความภาคภูมิใจในความเป็นไทย</w:t>
            </w:r>
          </w:p>
          <w:p w14:paraId="72FCBE6F" w14:textId="13F915A6" w:rsidR="00DB5E91" w:rsidRPr="00104DBD" w:rsidRDefault="00DB5E91" w:rsidP="00DB5E91">
            <w:pPr>
              <w:spacing w:after="0" w:line="240" w:lineRule="auto"/>
              <w:ind w:left="193" w:hanging="193"/>
              <w:rPr>
                <w:rFonts w:ascii="TH SarabunIT๙" w:eastAsia="Calibri" w:hAnsi="TH SarabunIT๙" w:cs="TH SarabunIT๙"/>
                <w:sz w:val="32"/>
                <w:szCs w:val="32"/>
              </w:rPr>
            </w:pPr>
            <w:r w:rsidRPr="00104DBD">
              <w:rPr>
                <w:rFonts w:ascii="TH SarabunIT๙" w:eastAsia="Calibri" w:hAnsi="TH SarabunIT๙" w:cs="TH SarabunIT๙"/>
                <w:sz w:val="32"/>
                <w:szCs w:val="32"/>
                <w:cs/>
              </w:rPr>
              <w:t>2. ส่งเสริมและสนับสนุนให้เด็ก เยาวชน และประชาชนได้เรียน</w:t>
            </w:r>
            <w:r w:rsidR="009A46D4" w:rsidRPr="00104DBD">
              <w:rPr>
                <w:rFonts w:ascii="TH SarabunIT๙" w:eastAsia="Calibri" w:hAnsi="TH SarabunIT๙" w:cs="TH SarabunIT๙"/>
                <w:sz w:val="32"/>
                <w:szCs w:val="32"/>
                <w:cs/>
              </w:rPr>
              <w:t>รู้กิจกรรมการละเล่นพื้นบ้านและ</w:t>
            </w:r>
            <w:r w:rsidR="009A46D4" w:rsidRPr="00104DBD">
              <w:rPr>
                <w:rStyle w:val="af1"/>
                <w:rFonts w:ascii="TH SarabunIT๙" w:hAnsi="TH SarabunIT๙" w:cs="TH SarabunIT๙"/>
                <w:sz w:val="24"/>
                <w:szCs w:val="32"/>
                <w:cs/>
              </w:rPr>
              <w:t>กี</w:t>
            </w:r>
            <w:r w:rsidRPr="00104DBD">
              <w:rPr>
                <w:rFonts w:ascii="TH SarabunIT๙" w:eastAsia="Calibri" w:hAnsi="TH SarabunIT๙" w:cs="TH SarabunIT๙"/>
                <w:sz w:val="32"/>
                <w:szCs w:val="32"/>
                <w:cs/>
              </w:rPr>
              <w:t xml:space="preserve">ฬาไทย บนพื้นฐานทางวัฒนธรรมของท้องถิ่นเพื่อให้เกิดความภาคภูมิใจ    </w:t>
            </w:r>
          </w:p>
          <w:p w14:paraId="64A860B9" w14:textId="65229F3C" w:rsidR="00BA13D9" w:rsidRPr="00104DBD" w:rsidRDefault="00DB5E91" w:rsidP="00DB5E91">
            <w:pPr>
              <w:spacing w:after="0" w:line="240" w:lineRule="auto"/>
              <w:ind w:left="193" w:hanging="193"/>
              <w:rPr>
                <w:rFonts w:ascii="TH SarabunIT๙" w:eastAsia="Calibri" w:hAnsi="TH SarabunIT๙" w:cs="TH SarabunIT๙"/>
                <w:sz w:val="32"/>
                <w:szCs w:val="32"/>
                <w:cs/>
              </w:rPr>
            </w:pPr>
            <w:r w:rsidRPr="00104DBD">
              <w:rPr>
                <w:rFonts w:ascii="TH SarabunIT๙" w:eastAsia="Calibri" w:hAnsi="TH SarabunIT๙" w:cs="TH SarabunIT๙"/>
                <w:sz w:val="32"/>
                <w:szCs w:val="32"/>
                <w:cs/>
              </w:rPr>
              <w:t xml:space="preserve">    ในความเป็นไทย</w:t>
            </w:r>
          </w:p>
        </w:tc>
      </w:tr>
      <w:tr w:rsidR="00104DBD" w:rsidRPr="00104DBD" w14:paraId="389B0A21" w14:textId="77777777" w:rsidTr="001046CD">
        <w:trPr>
          <w:jc w:val="center"/>
        </w:trPr>
        <w:tc>
          <w:tcPr>
            <w:tcW w:w="1980" w:type="dxa"/>
            <w:vMerge w:val="restart"/>
            <w:shd w:val="clear" w:color="auto" w:fill="auto"/>
            <w:vAlign w:val="center"/>
          </w:tcPr>
          <w:p w14:paraId="799F77C4"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ตัวชี้วัด</w:t>
            </w:r>
          </w:p>
        </w:tc>
        <w:tc>
          <w:tcPr>
            <w:tcW w:w="992" w:type="dxa"/>
            <w:vMerge w:val="restart"/>
            <w:shd w:val="clear" w:color="auto" w:fill="auto"/>
            <w:vAlign w:val="center"/>
          </w:tcPr>
          <w:p w14:paraId="75C28306"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4961" w:type="dxa"/>
            <w:gridSpan w:val="5"/>
            <w:shd w:val="clear" w:color="auto" w:fill="auto"/>
          </w:tcPr>
          <w:p w14:paraId="422981E1"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6242" w:type="dxa"/>
            <w:gridSpan w:val="3"/>
            <w:shd w:val="clear" w:color="auto" w:fill="auto"/>
          </w:tcPr>
          <w:p w14:paraId="4D686297"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73ED8A56" w14:textId="77777777" w:rsidTr="001046CD">
        <w:trPr>
          <w:jc w:val="center"/>
        </w:trPr>
        <w:tc>
          <w:tcPr>
            <w:tcW w:w="1980" w:type="dxa"/>
            <w:vMerge/>
            <w:shd w:val="clear" w:color="auto" w:fill="auto"/>
            <w:vAlign w:val="center"/>
          </w:tcPr>
          <w:p w14:paraId="2EE07492" w14:textId="77777777" w:rsidR="00BA13D9" w:rsidRPr="00104DBD" w:rsidRDefault="00BA13D9" w:rsidP="00C64AE0">
            <w:pPr>
              <w:spacing w:after="0" w:line="240" w:lineRule="auto"/>
              <w:jc w:val="center"/>
              <w:rPr>
                <w:rFonts w:ascii="TH SarabunIT๙" w:eastAsia="Calibri" w:hAnsi="TH SarabunIT๙" w:cs="TH SarabunIT๙"/>
                <w:b/>
                <w:bCs/>
                <w:sz w:val="32"/>
                <w:szCs w:val="32"/>
              </w:rPr>
            </w:pPr>
          </w:p>
        </w:tc>
        <w:tc>
          <w:tcPr>
            <w:tcW w:w="992" w:type="dxa"/>
            <w:vMerge/>
            <w:shd w:val="clear" w:color="auto" w:fill="auto"/>
            <w:vAlign w:val="center"/>
          </w:tcPr>
          <w:p w14:paraId="73E4E40C"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p>
        </w:tc>
        <w:tc>
          <w:tcPr>
            <w:tcW w:w="992" w:type="dxa"/>
            <w:shd w:val="clear" w:color="auto" w:fill="auto"/>
          </w:tcPr>
          <w:p w14:paraId="2F0D867D"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993" w:type="dxa"/>
            <w:shd w:val="clear" w:color="auto" w:fill="auto"/>
            <w:vAlign w:val="center"/>
          </w:tcPr>
          <w:p w14:paraId="34ED3311"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992" w:type="dxa"/>
            <w:shd w:val="clear" w:color="auto" w:fill="auto"/>
            <w:vAlign w:val="center"/>
          </w:tcPr>
          <w:p w14:paraId="0ACCDBDC"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992" w:type="dxa"/>
            <w:shd w:val="clear" w:color="auto" w:fill="auto"/>
            <w:vAlign w:val="center"/>
          </w:tcPr>
          <w:p w14:paraId="701B41BD"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992" w:type="dxa"/>
            <w:shd w:val="clear" w:color="auto" w:fill="auto"/>
            <w:vAlign w:val="center"/>
          </w:tcPr>
          <w:p w14:paraId="60B5E00D"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2127" w:type="dxa"/>
            <w:shd w:val="clear" w:color="auto" w:fill="auto"/>
            <w:vAlign w:val="center"/>
          </w:tcPr>
          <w:p w14:paraId="3C613E3F"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2091" w:type="dxa"/>
            <w:shd w:val="clear" w:color="auto" w:fill="auto"/>
            <w:vAlign w:val="center"/>
          </w:tcPr>
          <w:p w14:paraId="799DC376"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2024" w:type="dxa"/>
            <w:shd w:val="clear" w:color="auto" w:fill="auto"/>
          </w:tcPr>
          <w:p w14:paraId="34607822"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104DBD" w14:paraId="69F547AF" w14:textId="77777777" w:rsidTr="00222DB9">
        <w:trPr>
          <w:trHeight w:val="1223"/>
          <w:jc w:val="center"/>
        </w:trPr>
        <w:tc>
          <w:tcPr>
            <w:tcW w:w="1980" w:type="dxa"/>
            <w:shd w:val="clear" w:color="auto" w:fill="auto"/>
          </w:tcPr>
          <w:p w14:paraId="7AE10B36" w14:textId="67B58F7D" w:rsidR="00BA13D9" w:rsidRPr="00104DBD" w:rsidRDefault="00BA13D9" w:rsidP="00C64AE0">
            <w:pPr>
              <w:spacing w:after="0" w:line="240" w:lineRule="auto"/>
              <w:ind w:left="313" w:hanging="284"/>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 xml:space="preserve">1. </w:t>
            </w:r>
            <w:r w:rsidR="007A1B59" w:rsidRPr="00104DBD">
              <w:rPr>
                <w:rFonts w:ascii="TH SarabunIT๙" w:eastAsia="Calibri" w:hAnsi="TH SarabunIT๙" w:cs="TH SarabunIT๙" w:hint="cs"/>
                <w:sz w:val="30"/>
                <w:szCs w:val="30"/>
                <w:cs/>
              </w:rPr>
              <w:t>จำนวน</w:t>
            </w:r>
            <w:r w:rsidRPr="00104DBD">
              <w:rPr>
                <w:rFonts w:ascii="TH SarabunIT๙" w:eastAsia="Calibri" w:hAnsi="TH SarabunIT๙" w:cs="TH SarabunIT๙"/>
                <w:sz w:val="30"/>
                <w:szCs w:val="30"/>
                <w:cs/>
              </w:rPr>
              <w:t>กิจกรรมทะนุบำรุงศิลป</w:t>
            </w:r>
            <w:r w:rsidRPr="00104DBD">
              <w:rPr>
                <w:rFonts w:ascii="TH SarabunIT๙" w:eastAsia="Calibri" w:hAnsi="TH SarabunIT๙" w:cs="TH SarabunIT๙" w:hint="cs"/>
                <w:sz w:val="30"/>
                <w:szCs w:val="30"/>
                <w:cs/>
              </w:rPr>
              <w:t>ะและ</w:t>
            </w:r>
            <w:r w:rsidRPr="00104DBD">
              <w:rPr>
                <w:rFonts w:ascii="TH SarabunIT๙" w:eastAsia="Calibri" w:hAnsi="TH SarabunIT๙" w:cs="TH SarabunIT๙"/>
                <w:sz w:val="30"/>
                <w:szCs w:val="30"/>
                <w:cs/>
              </w:rPr>
              <w:t>วัฒนธรรม</w:t>
            </w:r>
          </w:p>
        </w:tc>
        <w:tc>
          <w:tcPr>
            <w:tcW w:w="992" w:type="dxa"/>
            <w:shd w:val="clear" w:color="auto" w:fill="auto"/>
          </w:tcPr>
          <w:p w14:paraId="26780E21"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กิจกรรม</w:t>
            </w:r>
          </w:p>
        </w:tc>
        <w:tc>
          <w:tcPr>
            <w:tcW w:w="992" w:type="dxa"/>
          </w:tcPr>
          <w:p w14:paraId="66C2D709" w14:textId="77777777" w:rsidR="00BA13D9" w:rsidRPr="00104DBD" w:rsidRDefault="00BA13D9" w:rsidP="00C64AE0">
            <w:pPr>
              <w:spacing w:after="0" w:line="240" w:lineRule="auto"/>
              <w:jc w:val="center"/>
              <w:rPr>
                <w:rFonts w:ascii="TH SarabunIT๙" w:eastAsia="Calibri" w:hAnsi="TH SarabunIT๙" w:cs="TH SarabunIT๙"/>
                <w:sz w:val="30"/>
                <w:szCs w:val="30"/>
              </w:rPr>
            </w:pPr>
            <w:r w:rsidRPr="00104DBD">
              <w:rPr>
                <w:rFonts w:ascii="TH SarabunIT๙" w:eastAsia="Calibri" w:hAnsi="TH SarabunIT๙" w:cs="TH SarabunIT๙"/>
                <w:sz w:val="30"/>
                <w:szCs w:val="30"/>
                <w:cs/>
              </w:rPr>
              <w:t>150</w:t>
            </w:r>
          </w:p>
          <w:p w14:paraId="5BC0664F" w14:textId="77777777" w:rsidR="00BA13D9" w:rsidRPr="00104DBD" w:rsidRDefault="00BA13D9" w:rsidP="00C64AE0">
            <w:pPr>
              <w:spacing w:after="0" w:line="240" w:lineRule="auto"/>
              <w:jc w:val="center"/>
              <w:rPr>
                <w:rFonts w:ascii="TH SarabunIT๙" w:eastAsia="Calibri" w:hAnsi="TH SarabunIT๙" w:cs="TH SarabunIT๙"/>
                <w:sz w:val="30"/>
                <w:szCs w:val="30"/>
              </w:rPr>
            </w:pPr>
          </w:p>
          <w:p w14:paraId="7F21D011" w14:textId="77777777" w:rsidR="00BA13D9" w:rsidRPr="00104DBD" w:rsidRDefault="00BA13D9" w:rsidP="00C64AE0">
            <w:pPr>
              <w:spacing w:after="0" w:line="240" w:lineRule="auto"/>
              <w:jc w:val="center"/>
              <w:rPr>
                <w:rFonts w:ascii="TH SarabunIT๙" w:eastAsia="Calibri" w:hAnsi="TH SarabunIT๙" w:cs="TH SarabunIT๙"/>
                <w:sz w:val="30"/>
                <w:szCs w:val="30"/>
              </w:rPr>
            </w:pPr>
          </w:p>
          <w:p w14:paraId="4F38278B" w14:textId="77777777" w:rsidR="00BA13D9" w:rsidRPr="00104DBD" w:rsidRDefault="00BA13D9" w:rsidP="00C64AE0">
            <w:pPr>
              <w:spacing w:after="0" w:line="240" w:lineRule="auto"/>
              <w:rPr>
                <w:rFonts w:ascii="TH SarabunIT๙" w:eastAsia="Calibri" w:hAnsi="TH SarabunIT๙" w:cs="TH SarabunIT๙"/>
                <w:sz w:val="30"/>
                <w:szCs w:val="30"/>
                <w:cs/>
              </w:rPr>
            </w:pPr>
          </w:p>
        </w:tc>
        <w:tc>
          <w:tcPr>
            <w:tcW w:w="993" w:type="dxa"/>
            <w:shd w:val="clear" w:color="auto" w:fill="auto"/>
          </w:tcPr>
          <w:p w14:paraId="3851D3A4" w14:textId="77777777" w:rsidR="00BA13D9" w:rsidRPr="00104DBD" w:rsidRDefault="00BA13D9" w:rsidP="00C64AE0">
            <w:pPr>
              <w:spacing w:after="0" w:line="240" w:lineRule="auto"/>
              <w:jc w:val="center"/>
              <w:rPr>
                <w:rFonts w:ascii="TH SarabunIT๙" w:eastAsia="Calibri" w:hAnsi="TH SarabunIT๙" w:cs="TH SarabunIT๙"/>
                <w:sz w:val="30"/>
                <w:szCs w:val="30"/>
              </w:rPr>
            </w:pPr>
            <w:r w:rsidRPr="00104DBD">
              <w:rPr>
                <w:rFonts w:ascii="TH SarabunIT๙" w:eastAsia="Calibri" w:hAnsi="TH SarabunIT๙" w:cs="TH SarabunIT๙"/>
                <w:sz w:val="30"/>
                <w:szCs w:val="30"/>
                <w:cs/>
              </w:rPr>
              <w:t>150</w:t>
            </w:r>
          </w:p>
          <w:p w14:paraId="363113BE" w14:textId="77777777" w:rsidR="00BA13D9" w:rsidRPr="00104DBD" w:rsidRDefault="00BA13D9" w:rsidP="00C64AE0">
            <w:pPr>
              <w:spacing w:after="0" w:line="240" w:lineRule="auto"/>
              <w:rPr>
                <w:rFonts w:ascii="TH SarabunIT๙" w:eastAsia="Calibri" w:hAnsi="TH SarabunIT๙" w:cs="TH SarabunIT๙"/>
                <w:sz w:val="30"/>
                <w:szCs w:val="30"/>
                <w:cs/>
              </w:rPr>
            </w:pPr>
          </w:p>
        </w:tc>
        <w:tc>
          <w:tcPr>
            <w:tcW w:w="992" w:type="dxa"/>
            <w:shd w:val="clear" w:color="auto" w:fill="auto"/>
          </w:tcPr>
          <w:p w14:paraId="13CF3FB6" w14:textId="77777777" w:rsidR="00BA13D9" w:rsidRPr="00104DBD" w:rsidRDefault="00BA13D9" w:rsidP="00C64AE0">
            <w:pPr>
              <w:spacing w:after="0" w:line="240" w:lineRule="auto"/>
              <w:jc w:val="center"/>
              <w:rPr>
                <w:rFonts w:ascii="TH SarabunIT๙" w:eastAsia="Calibri" w:hAnsi="TH SarabunIT๙" w:cs="TH SarabunIT๙"/>
                <w:sz w:val="30"/>
                <w:szCs w:val="30"/>
              </w:rPr>
            </w:pPr>
            <w:r w:rsidRPr="00104DBD">
              <w:rPr>
                <w:rFonts w:ascii="TH SarabunIT๙" w:eastAsia="Calibri" w:hAnsi="TH SarabunIT๙" w:cs="TH SarabunIT๙"/>
                <w:sz w:val="30"/>
                <w:szCs w:val="30"/>
                <w:cs/>
              </w:rPr>
              <w:t>150</w:t>
            </w:r>
          </w:p>
          <w:p w14:paraId="10CBDADF" w14:textId="77777777" w:rsidR="00BA13D9" w:rsidRPr="00104DBD" w:rsidRDefault="00BA13D9" w:rsidP="00C64AE0">
            <w:pPr>
              <w:spacing w:after="0" w:line="240" w:lineRule="auto"/>
              <w:jc w:val="center"/>
              <w:rPr>
                <w:rFonts w:ascii="TH SarabunIT๙" w:eastAsia="Calibri" w:hAnsi="TH SarabunIT๙" w:cs="TH SarabunIT๙"/>
                <w:sz w:val="30"/>
                <w:szCs w:val="30"/>
              </w:rPr>
            </w:pPr>
          </w:p>
          <w:p w14:paraId="779867DD"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p>
        </w:tc>
        <w:tc>
          <w:tcPr>
            <w:tcW w:w="992" w:type="dxa"/>
            <w:shd w:val="clear" w:color="auto" w:fill="auto"/>
          </w:tcPr>
          <w:p w14:paraId="2CD574BC" w14:textId="77777777" w:rsidR="00BA13D9" w:rsidRPr="00104DBD" w:rsidRDefault="00BA13D9" w:rsidP="00C64AE0">
            <w:pPr>
              <w:spacing w:after="0" w:line="240" w:lineRule="auto"/>
              <w:jc w:val="center"/>
              <w:rPr>
                <w:rFonts w:ascii="TH SarabunIT๙" w:eastAsia="Calibri" w:hAnsi="TH SarabunIT๙" w:cs="TH SarabunIT๙"/>
                <w:sz w:val="30"/>
                <w:szCs w:val="30"/>
              </w:rPr>
            </w:pPr>
            <w:r w:rsidRPr="00104DBD">
              <w:rPr>
                <w:rFonts w:ascii="TH SarabunIT๙" w:eastAsia="Calibri" w:hAnsi="TH SarabunIT๙" w:cs="TH SarabunIT๙"/>
                <w:sz w:val="30"/>
                <w:szCs w:val="30"/>
                <w:cs/>
              </w:rPr>
              <w:t>150</w:t>
            </w:r>
          </w:p>
          <w:p w14:paraId="13EC160F" w14:textId="77777777" w:rsidR="00BA13D9" w:rsidRPr="00104DBD" w:rsidRDefault="00BA13D9" w:rsidP="00C64AE0">
            <w:pPr>
              <w:spacing w:after="0" w:line="240" w:lineRule="auto"/>
              <w:rPr>
                <w:rFonts w:ascii="TH SarabunIT๙" w:eastAsia="Calibri" w:hAnsi="TH SarabunIT๙" w:cs="TH SarabunIT๙"/>
                <w:sz w:val="30"/>
                <w:szCs w:val="30"/>
              </w:rPr>
            </w:pPr>
          </w:p>
          <w:p w14:paraId="6316F50B"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p>
        </w:tc>
        <w:tc>
          <w:tcPr>
            <w:tcW w:w="992" w:type="dxa"/>
            <w:shd w:val="clear" w:color="auto" w:fill="auto"/>
          </w:tcPr>
          <w:p w14:paraId="02C39EA9" w14:textId="77777777" w:rsidR="00BA13D9" w:rsidRPr="00104DBD" w:rsidRDefault="00BA13D9" w:rsidP="00C64AE0">
            <w:pPr>
              <w:spacing w:after="0" w:line="240" w:lineRule="auto"/>
              <w:jc w:val="center"/>
              <w:rPr>
                <w:rFonts w:ascii="TH SarabunIT๙" w:eastAsia="Calibri" w:hAnsi="TH SarabunIT๙" w:cs="TH SarabunIT๙"/>
                <w:sz w:val="30"/>
                <w:szCs w:val="30"/>
              </w:rPr>
            </w:pPr>
            <w:r w:rsidRPr="00104DBD">
              <w:rPr>
                <w:rFonts w:ascii="TH SarabunIT๙" w:eastAsia="Calibri" w:hAnsi="TH SarabunIT๙" w:cs="TH SarabunIT๙"/>
                <w:sz w:val="30"/>
                <w:szCs w:val="30"/>
                <w:cs/>
              </w:rPr>
              <w:t>150</w:t>
            </w:r>
          </w:p>
          <w:p w14:paraId="25AA6FF2" w14:textId="77777777" w:rsidR="00BA13D9" w:rsidRPr="00104DBD" w:rsidRDefault="00BA13D9" w:rsidP="00C64AE0">
            <w:pPr>
              <w:spacing w:after="0" w:line="240" w:lineRule="auto"/>
              <w:jc w:val="center"/>
              <w:rPr>
                <w:rFonts w:ascii="TH SarabunIT๙" w:eastAsia="Calibri" w:hAnsi="TH SarabunIT๙" w:cs="TH SarabunIT๙"/>
                <w:sz w:val="30"/>
                <w:szCs w:val="30"/>
              </w:rPr>
            </w:pPr>
          </w:p>
          <w:p w14:paraId="16955363"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p>
        </w:tc>
        <w:tc>
          <w:tcPr>
            <w:tcW w:w="2127" w:type="dxa"/>
            <w:shd w:val="clear" w:color="auto" w:fill="auto"/>
          </w:tcPr>
          <w:p w14:paraId="79ACB77B" w14:textId="77777777" w:rsidR="00BA13D9" w:rsidRPr="00104DBD" w:rsidRDefault="00BA13D9" w:rsidP="00C64AE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ฝ่ายกิจการนักเรียน </w:t>
            </w:r>
          </w:p>
          <w:p w14:paraId="7207E490" w14:textId="77777777" w:rsidR="00BA13D9" w:rsidRPr="00104DBD" w:rsidRDefault="00BA13D9" w:rsidP="00C64AE0">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r w:rsidRPr="00104DBD">
              <w:rPr>
                <w:rFonts w:ascii="TH SarabunIT๙" w:eastAsia="Calibri" w:hAnsi="TH SarabunIT๙" w:cs="TH SarabunIT๙" w:hint="cs"/>
                <w:sz w:val="30"/>
                <w:szCs w:val="30"/>
                <w:cs/>
              </w:rPr>
              <w:t>แผนก</w:t>
            </w:r>
            <w:r w:rsidRPr="00104DBD">
              <w:rPr>
                <w:rFonts w:ascii="TH SarabunIT๙" w:eastAsia="Calibri" w:hAnsi="TH SarabunIT๙" w:cs="TH SarabunIT๙"/>
                <w:sz w:val="30"/>
                <w:szCs w:val="30"/>
                <w:cs/>
              </w:rPr>
              <w:t>ส่งเสริม</w:t>
            </w:r>
            <w:r w:rsidRPr="00104DBD">
              <w:rPr>
                <w:rFonts w:ascii="TH SarabunIT๙" w:eastAsia="Calibri" w:hAnsi="TH SarabunIT๙" w:cs="TH SarabunIT๙" w:hint="cs"/>
                <w:sz w:val="30"/>
                <w:szCs w:val="30"/>
                <w:cs/>
              </w:rPr>
              <w:t>ทะนุบำรุง</w:t>
            </w:r>
            <w:r w:rsidRPr="00104DBD">
              <w:rPr>
                <w:rFonts w:ascii="TH SarabunIT๙" w:eastAsia="Calibri" w:hAnsi="TH SarabunIT๙" w:cs="TH SarabunIT๙"/>
                <w:sz w:val="30"/>
                <w:szCs w:val="30"/>
                <w:cs/>
              </w:rPr>
              <w:t>ศิลปะและวัฒนธรรม)</w:t>
            </w:r>
          </w:p>
        </w:tc>
        <w:tc>
          <w:tcPr>
            <w:tcW w:w="2091" w:type="dxa"/>
          </w:tcPr>
          <w:p w14:paraId="33D86452" w14:textId="77777777" w:rsidR="00BA13D9" w:rsidRPr="00104DBD" w:rsidRDefault="00BA13D9" w:rsidP="00C64AE0">
            <w:pPr>
              <w:spacing w:after="0" w:line="240" w:lineRule="auto"/>
              <w:ind w:left="34"/>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1. ฝ่ายจัดการศึกษา</w:t>
            </w:r>
          </w:p>
          <w:p w14:paraId="03A530C3" w14:textId="0CA484EE" w:rsidR="00BE7EFE" w:rsidRPr="00104DBD" w:rsidRDefault="00BA13D9" w:rsidP="00C64AE0">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E7EFE" w:rsidRPr="00104DBD">
              <w:rPr>
                <w:rFonts w:ascii="TH SarabunIT๙" w:eastAsia="Calibri" w:hAnsi="TH SarabunIT๙" w:cs="TH SarabunIT๙"/>
                <w:sz w:val="30"/>
                <w:szCs w:val="30"/>
              </w:rPr>
              <w:t xml:space="preserve">  </w:t>
            </w:r>
            <w:r w:rsidRPr="00104DBD">
              <w:rPr>
                <w:rFonts w:ascii="TH SarabunIT๙" w:eastAsia="Calibri" w:hAnsi="TH SarabunIT๙" w:cs="TH SarabunIT๙" w:hint="cs"/>
                <w:sz w:val="30"/>
                <w:szCs w:val="30"/>
                <w:cs/>
              </w:rPr>
              <w:t>คณะ</w:t>
            </w:r>
            <w:r w:rsidR="00832F88">
              <w:rPr>
                <w:rFonts w:ascii="TH SarabunIT๙" w:eastAsia="Calibri" w:hAnsi="TH SarabunIT๙" w:cs="TH SarabunIT๙" w:hint="cs"/>
                <w:sz w:val="30"/>
                <w:szCs w:val="30"/>
                <w:cs/>
              </w:rPr>
              <w:t xml:space="preserve"> </w:t>
            </w:r>
            <w:r w:rsidRPr="00104DBD">
              <w:rPr>
                <w:rFonts w:ascii="TH SarabunIT๙" w:eastAsia="Calibri" w:hAnsi="TH SarabunIT๙" w:cs="TH SarabunIT๙" w:hint="cs"/>
                <w:sz w:val="30"/>
                <w:szCs w:val="30"/>
                <w:cs/>
              </w:rPr>
              <w:t>(แผนกกิจการ</w:t>
            </w:r>
            <w:r w:rsidR="00BE7EFE" w:rsidRPr="00104DBD">
              <w:rPr>
                <w:rFonts w:ascii="TH SarabunIT๙" w:eastAsia="Calibri" w:hAnsi="TH SarabunIT๙" w:cs="TH SarabunIT๙"/>
                <w:sz w:val="30"/>
                <w:szCs w:val="30"/>
              </w:rPr>
              <w:t xml:space="preserve">   </w:t>
            </w:r>
          </w:p>
          <w:p w14:paraId="777E6EDB" w14:textId="77777777" w:rsidR="00BE7EFE" w:rsidRPr="00104DBD" w:rsidRDefault="00BE7EFE" w:rsidP="00C64AE0">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sz w:val="30"/>
                <w:szCs w:val="30"/>
              </w:rPr>
              <w:t xml:space="preserve">    </w:t>
            </w:r>
            <w:r w:rsidR="00BA13D9" w:rsidRPr="00104DBD">
              <w:rPr>
                <w:rFonts w:ascii="TH SarabunIT๙" w:eastAsia="Calibri" w:hAnsi="TH SarabunIT๙" w:cs="TH SarabunIT๙" w:hint="cs"/>
                <w:sz w:val="30"/>
                <w:szCs w:val="30"/>
                <w:cs/>
              </w:rPr>
              <w:t>นักศึกษาและกิจการ</w:t>
            </w:r>
            <w:r w:rsidRPr="00104DBD">
              <w:rPr>
                <w:rFonts w:ascii="TH SarabunIT๙" w:eastAsia="Calibri" w:hAnsi="TH SarabunIT๙" w:cs="TH SarabunIT๙"/>
                <w:sz w:val="30"/>
                <w:szCs w:val="30"/>
              </w:rPr>
              <w:t xml:space="preserve">  </w:t>
            </w:r>
          </w:p>
          <w:p w14:paraId="3EFFC682" w14:textId="0263A032" w:rsidR="00BA13D9" w:rsidRPr="00104DBD" w:rsidRDefault="00BE7EFE" w:rsidP="00C64AE0">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sz w:val="30"/>
                <w:szCs w:val="30"/>
              </w:rPr>
              <w:t xml:space="preserve">    </w:t>
            </w:r>
            <w:r w:rsidR="00BA13D9" w:rsidRPr="00104DBD">
              <w:rPr>
                <w:rFonts w:ascii="TH SarabunIT๙" w:eastAsia="Calibri" w:hAnsi="TH SarabunIT๙" w:cs="TH SarabunIT๙" w:hint="cs"/>
                <w:sz w:val="30"/>
                <w:szCs w:val="30"/>
                <w:cs/>
              </w:rPr>
              <w:t>พิเศษ)</w:t>
            </w:r>
          </w:p>
          <w:p w14:paraId="756F44B6" w14:textId="3DFA33AD" w:rsidR="00BA13D9" w:rsidRPr="00104DBD" w:rsidRDefault="00BA13D9" w:rsidP="00BE7EFE">
            <w:pPr>
              <w:spacing w:after="0" w:line="240" w:lineRule="auto"/>
              <w:ind w:left="317" w:hanging="283"/>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2. </w:t>
            </w:r>
            <w:r w:rsidRPr="00104DBD">
              <w:rPr>
                <w:rFonts w:ascii="TH SarabunIT๙" w:eastAsia="Calibri" w:hAnsi="TH SarabunIT๙" w:cs="TH SarabunIT๙"/>
                <w:sz w:val="30"/>
                <w:szCs w:val="30"/>
                <w:cs/>
              </w:rPr>
              <w:t>ฝ่ายกิจการนักศึกษา</w:t>
            </w:r>
            <w:r w:rsidR="00BE7EFE" w:rsidRPr="00104DBD">
              <w:rPr>
                <w:rFonts w:ascii="TH SarabunIT๙" w:eastAsia="Calibri" w:hAnsi="TH SarabunIT๙" w:cs="TH SarabunIT๙"/>
                <w:sz w:val="30"/>
                <w:szCs w:val="30"/>
              </w:rPr>
              <w:t xml:space="preserve">  </w:t>
            </w:r>
            <w:r w:rsidRPr="00104DBD">
              <w:rPr>
                <w:rFonts w:ascii="TH SarabunIT๙" w:eastAsia="Calibri" w:hAnsi="TH SarabunIT๙" w:cs="TH SarabunIT๙"/>
                <w:sz w:val="30"/>
                <w:szCs w:val="30"/>
                <w:cs/>
              </w:rPr>
              <w:t>และกิจการพิเศษ</w:t>
            </w:r>
            <w:r w:rsidRPr="00104DBD">
              <w:rPr>
                <w:rFonts w:ascii="TH SarabunIT๙" w:eastAsia="Calibri" w:hAnsi="TH SarabunIT๙" w:cs="TH SarabunIT๙"/>
                <w:sz w:val="30"/>
                <w:szCs w:val="30"/>
              </w:rPr>
              <w:t xml:space="preserve"> </w:t>
            </w:r>
          </w:p>
          <w:p w14:paraId="076FDBD2" w14:textId="4CDF45D8" w:rsidR="00BA13D9" w:rsidRPr="00104DBD" w:rsidRDefault="00BA13D9" w:rsidP="00BE7EFE">
            <w:pPr>
              <w:spacing w:after="0" w:line="240" w:lineRule="auto"/>
              <w:ind w:left="317" w:hanging="283"/>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 xml:space="preserve">  </w:t>
            </w:r>
            <w:r w:rsidR="00BE7EFE" w:rsidRPr="00104DBD">
              <w:rPr>
                <w:rFonts w:ascii="TH SarabunIT๙" w:eastAsia="Calibri" w:hAnsi="TH SarabunIT๙" w:cs="TH SarabunIT๙"/>
                <w:sz w:val="30"/>
                <w:szCs w:val="30"/>
              </w:rPr>
              <w:t xml:space="preserve">  </w:t>
            </w:r>
            <w:r w:rsidRPr="00104DBD">
              <w:rPr>
                <w:rFonts w:ascii="TH SarabunIT๙" w:eastAsia="Calibri" w:hAnsi="TH SarabunIT๙" w:cs="TH SarabunIT๙"/>
                <w:sz w:val="30"/>
                <w:szCs w:val="30"/>
                <w:cs/>
              </w:rPr>
              <w:t>(</w:t>
            </w:r>
            <w:r w:rsidRPr="00104DBD">
              <w:rPr>
                <w:rFonts w:ascii="TH SarabunIT๙" w:eastAsia="Calibri" w:hAnsi="TH SarabunIT๙" w:cs="TH SarabunIT๙" w:hint="cs"/>
                <w:sz w:val="30"/>
                <w:szCs w:val="30"/>
                <w:cs/>
              </w:rPr>
              <w:t>แผนกอนุรักษ์และ</w:t>
            </w:r>
            <w:r w:rsidRPr="00104DBD">
              <w:rPr>
                <w:rFonts w:ascii="TH SarabunIT๙" w:eastAsia="Calibri" w:hAnsi="TH SarabunIT๙" w:cs="TH SarabunIT๙"/>
                <w:sz w:val="30"/>
                <w:szCs w:val="30"/>
                <w:cs/>
              </w:rPr>
              <w:t>ทะนุบำรุงศิลปวัฒนธรรม</w:t>
            </w:r>
            <w:r w:rsidRPr="00104DBD">
              <w:rPr>
                <w:rFonts w:ascii="TH SarabunIT๙" w:eastAsia="Calibri" w:hAnsi="TH SarabunIT๙" w:cs="TH SarabunIT๙" w:hint="cs"/>
                <w:sz w:val="30"/>
                <w:szCs w:val="30"/>
                <w:cs/>
              </w:rPr>
              <w:t>และการละเล่นพื้นบ้านและกีฬาไทย</w:t>
            </w:r>
            <w:r w:rsidRPr="00104DBD">
              <w:rPr>
                <w:rFonts w:ascii="TH SarabunIT๙" w:eastAsia="Calibri" w:hAnsi="TH SarabunIT๙" w:cs="TH SarabunIT๙"/>
                <w:sz w:val="30"/>
                <w:szCs w:val="30"/>
                <w:cs/>
              </w:rPr>
              <w:t>)</w:t>
            </w:r>
          </w:p>
        </w:tc>
        <w:tc>
          <w:tcPr>
            <w:tcW w:w="2024" w:type="dxa"/>
          </w:tcPr>
          <w:p w14:paraId="7709478F" w14:textId="77777777" w:rsidR="00222DB9" w:rsidRPr="00104DBD" w:rsidRDefault="00BA13D9" w:rsidP="00FF5FA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กองกิจการนักเรียน    นักศึกษาและกิจการพิเศษ</w:t>
            </w:r>
            <w:r w:rsidR="00FF5FA8" w:rsidRPr="00104DBD">
              <w:rPr>
                <w:rFonts w:ascii="TH SarabunIT๙" w:eastAsia="Calibri" w:hAnsi="TH SarabunIT๙" w:cs="TH SarabunIT๙" w:hint="cs"/>
                <w:sz w:val="30"/>
                <w:szCs w:val="30"/>
                <w:cs/>
              </w:rPr>
              <w:t xml:space="preserve"> </w:t>
            </w:r>
          </w:p>
          <w:p w14:paraId="589868B2" w14:textId="3A0B358E" w:rsidR="00BA13D9" w:rsidRPr="00104DBD" w:rsidRDefault="00BA13D9" w:rsidP="00FF5FA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(กลุ่มศิลปวัฒนธรรมและกิจการพิเศษ)</w:t>
            </w:r>
          </w:p>
        </w:tc>
      </w:tr>
    </w:tbl>
    <w:p w14:paraId="62D02E48" w14:textId="486FC19E" w:rsidR="00FF5FA8" w:rsidRPr="00104DBD" w:rsidRDefault="00FF5FA8" w:rsidP="00EF33F9">
      <w:pPr>
        <w:rPr>
          <w:rFonts w:ascii="TH SarabunIT๙" w:eastAsia="Calibri" w:hAnsi="TH SarabunIT๙" w:cs="TH SarabunIT๙"/>
          <w:sz w:val="32"/>
          <w:szCs w:val="32"/>
          <w:cs/>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992"/>
        <w:gridCol w:w="992"/>
        <w:gridCol w:w="993"/>
        <w:gridCol w:w="992"/>
        <w:gridCol w:w="992"/>
        <w:gridCol w:w="992"/>
        <w:gridCol w:w="2127"/>
        <w:gridCol w:w="2126"/>
        <w:gridCol w:w="1989"/>
      </w:tblGrid>
      <w:tr w:rsidR="00104DBD" w:rsidRPr="00104DBD" w14:paraId="7B3A63B3" w14:textId="77777777" w:rsidTr="001046CD">
        <w:trPr>
          <w:jc w:val="center"/>
        </w:trPr>
        <w:tc>
          <w:tcPr>
            <w:tcW w:w="1980" w:type="dxa"/>
            <w:vMerge w:val="restart"/>
            <w:shd w:val="clear" w:color="auto" w:fill="auto"/>
            <w:vAlign w:val="center"/>
          </w:tcPr>
          <w:p w14:paraId="72E4931E"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lastRenderedPageBreak/>
              <w:t>ตัวชี้วัด</w:t>
            </w:r>
          </w:p>
        </w:tc>
        <w:tc>
          <w:tcPr>
            <w:tcW w:w="992" w:type="dxa"/>
            <w:vMerge w:val="restart"/>
            <w:shd w:val="clear" w:color="auto" w:fill="auto"/>
            <w:vAlign w:val="center"/>
          </w:tcPr>
          <w:p w14:paraId="45ECC86E"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4961" w:type="dxa"/>
            <w:gridSpan w:val="5"/>
            <w:shd w:val="clear" w:color="auto" w:fill="auto"/>
          </w:tcPr>
          <w:p w14:paraId="27D1F868"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6242" w:type="dxa"/>
            <w:gridSpan w:val="3"/>
            <w:shd w:val="clear" w:color="auto" w:fill="auto"/>
          </w:tcPr>
          <w:p w14:paraId="3D337C75"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44813304" w14:textId="77777777" w:rsidTr="001046CD">
        <w:trPr>
          <w:jc w:val="center"/>
        </w:trPr>
        <w:tc>
          <w:tcPr>
            <w:tcW w:w="1980" w:type="dxa"/>
            <w:vMerge/>
            <w:shd w:val="clear" w:color="auto" w:fill="auto"/>
            <w:vAlign w:val="center"/>
          </w:tcPr>
          <w:p w14:paraId="0A0FCA02" w14:textId="77777777" w:rsidR="00BA13D9" w:rsidRPr="00104DBD" w:rsidRDefault="00BA13D9" w:rsidP="00C64AE0">
            <w:pPr>
              <w:spacing w:after="0" w:line="240" w:lineRule="auto"/>
              <w:jc w:val="center"/>
              <w:rPr>
                <w:rFonts w:ascii="TH SarabunIT๙" w:eastAsia="Calibri" w:hAnsi="TH SarabunIT๙" w:cs="TH SarabunIT๙"/>
                <w:b/>
                <w:bCs/>
                <w:sz w:val="32"/>
                <w:szCs w:val="32"/>
              </w:rPr>
            </w:pPr>
          </w:p>
        </w:tc>
        <w:tc>
          <w:tcPr>
            <w:tcW w:w="992" w:type="dxa"/>
            <w:vMerge/>
            <w:shd w:val="clear" w:color="auto" w:fill="auto"/>
            <w:vAlign w:val="center"/>
          </w:tcPr>
          <w:p w14:paraId="1AC56B7F"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p>
        </w:tc>
        <w:tc>
          <w:tcPr>
            <w:tcW w:w="992" w:type="dxa"/>
            <w:shd w:val="clear" w:color="auto" w:fill="auto"/>
            <w:vAlign w:val="center"/>
          </w:tcPr>
          <w:p w14:paraId="22B9A687"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993" w:type="dxa"/>
            <w:shd w:val="clear" w:color="auto" w:fill="auto"/>
            <w:vAlign w:val="center"/>
          </w:tcPr>
          <w:p w14:paraId="47365625"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992" w:type="dxa"/>
            <w:shd w:val="clear" w:color="auto" w:fill="auto"/>
            <w:vAlign w:val="center"/>
          </w:tcPr>
          <w:p w14:paraId="0A939FC3"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992" w:type="dxa"/>
            <w:shd w:val="clear" w:color="auto" w:fill="auto"/>
            <w:vAlign w:val="center"/>
          </w:tcPr>
          <w:p w14:paraId="5C64B8E8"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992" w:type="dxa"/>
            <w:shd w:val="clear" w:color="auto" w:fill="auto"/>
            <w:vAlign w:val="center"/>
          </w:tcPr>
          <w:p w14:paraId="1F16778C"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2127" w:type="dxa"/>
            <w:shd w:val="clear" w:color="auto" w:fill="auto"/>
            <w:vAlign w:val="center"/>
          </w:tcPr>
          <w:p w14:paraId="3BF4F27A"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2126" w:type="dxa"/>
            <w:shd w:val="clear" w:color="auto" w:fill="auto"/>
            <w:vAlign w:val="center"/>
          </w:tcPr>
          <w:p w14:paraId="3F070A23"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1989" w:type="dxa"/>
            <w:shd w:val="clear" w:color="auto" w:fill="auto"/>
          </w:tcPr>
          <w:p w14:paraId="0C1CB610" w14:textId="77777777" w:rsidR="00BA13D9" w:rsidRPr="00104DBD" w:rsidRDefault="00BA13D9"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104DBD" w14:paraId="5D35AD6B" w14:textId="77777777" w:rsidTr="00A83C86">
        <w:trPr>
          <w:trHeight w:val="1051"/>
          <w:jc w:val="center"/>
        </w:trPr>
        <w:tc>
          <w:tcPr>
            <w:tcW w:w="1980" w:type="dxa"/>
            <w:shd w:val="clear" w:color="auto" w:fill="auto"/>
          </w:tcPr>
          <w:p w14:paraId="50ECAEE7" w14:textId="47175E8A" w:rsidR="007A1B59" w:rsidRPr="00104DBD" w:rsidRDefault="007A1B59" w:rsidP="009A46D4">
            <w:pPr>
              <w:spacing w:after="0" w:line="240" w:lineRule="auto"/>
              <w:ind w:left="313" w:hanging="313"/>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2. ระดับความภาคภูมิใจในความเป็นไทยของ</w:t>
            </w:r>
            <w:r w:rsidR="009A46D4" w:rsidRPr="00104DBD">
              <w:rPr>
                <w:rFonts w:ascii="TH SarabunIT๙" w:eastAsia="Calibri" w:hAnsi="TH SarabunIT๙" w:cs="TH SarabunIT๙"/>
                <w:sz w:val="30"/>
                <w:szCs w:val="30"/>
                <w:cs/>
              </w:rPr>
              <w:t>เด็ก เยาวชน และประชาชน</w:t>
            </w:r>
            <w:r w:rsidR="009A46D4" w:rsidRPr="00104DBD">
              <w:rPr>
                <w:rFonts w:ascii="TH SarabunIT๙" w:eastAsia="Calibri" w:hAnsi="TH SarabunIT๙" w:cs="TH SarabunIT๙" w:hint="cs"/>
                <w:sz w:val="30"/>
                <w:szCs w:val="30"/>
                <w:cs/>
              </w:rPr>
              <w:t xml:space="preserve">ที่      </w:t>
            </w:r>
            <w:r w:rsidRPr="00104DBD">
              <w:rPr>
                <w:rFonts w:ascii="TH SarabunIT๙" w:eastAsia="Calibri" w:hAnsi="TH SarabunIT๙" w:cs="TH SarabunIT๙"/>
                <w:sz w:val="30"/>
                <w:szCs w:val="30"/>
                <w:cs/>
              </w:rPr>
              <w:t>เข้าร่วมกิจกรรมทะนุบำรุงศิลปะและวัฒนธรรม</w:t>
            </w:r>
          </w:p>
        </w:tc>
        <w:tc>
          <w:tcPr>
            <w:tcW w:w="992" w:type="dxa"/>
            <w:shd w:val="clear" w:color="auto" w:fill="auto"/>
          </w:tcPr>
          <w:p w14:paraId="22FEB793" w14:textId="79017263" w:rsidR="007A1B59" w:rsidRPr="00104DBD" w:rsidRDefault="007A1B59" w:rsidP="007A1B59">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ระดับ</w:t>
            </w:r>
          </w:p>
        </w:tc>
        <w:tc>
          <w:tcPr>
            <w:tcW w:w="992" w:type="dxa"/>
          </w:tcPr>
          <w:p w14:paraId="20D54C35" w14:textId="478E3AB2" w:rsidR="007A1B59" w:rsidRPr="00104DBD" w:rsidRDefault="007A1B59" w:rsidP="007A1B59">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993" w:type="dxa"/>
            <w:shd w:val="clear" w:color="auto" w:fill="auto"/>
          </w:tcPr>
          <w:p w14:paraId="31D963DF" w14:textId="366EACE2" w:rsidR="007A1B59" w:rsidRPr="00104DBD" w:rsidRDefault="007A1B59" w:rsidP="007A1B59">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992" w:type="dxa"/>
            <w:shd w:val="clear" w:color="auto" w:fill="auto"/>
          </w:tcPr>
          <w:p w14:paraId="7BD93AF3" w14:textId="4EEB3B5C" w:rsidR="007A1B59" w:rsidRPr="00104DBD" w:rsidRDefault="007A1B59" w:rsidP="007A1B59">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992" w:type="dxa"/>
            <w:shd w:val="clear" w:color="auto" w:fill="auto"/>
          </w:tcPr>
          <w:p w14:paraId="57B76D6B" w14:textId="3151096C" w:rsidR="007A1B59" w:rsidRPr="00104DBD" w:rsidRDefault="007A1B59" w:rsidP="007A1B59">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992" w:type="dxa"/>
            <w:shd w:val="clear" w:color="auto" w:fill="auto"/>
          </w:tcPr>
          <w:p w14:paraId="32ED8680" w14:textId="0CE33547" w:rsidR="007A1B59" w:rsidRPr="00104DBD" w:rsidRDefault="007A1B59" w:rsidP="007A1B59">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2127" w:type="dxa"/>
            <w:shd w:val="clear" w:color="auto" w:fill="auto"/>
          </w:tcPr>
          <w:p w14:paraId="037F8B63" w14:textId="77777777" w:rsidR="007A1B59" w:rsidRPr="00104DBD" w:rsidRDefault="007A1B59" w:rsidP="007A1B59">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ฝ่ายกิจการนักเรียน </w:t>
            </w:r>
          </w:p>
          <w:p w14:paraId="5D4DB42A" w14:textId="4F12F6FB" w:rsidR="007A1B59" w:rsidRPr="00104DBD" w:rsidRDefault="007A1B59" w:rsidP="00555C2F">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(แผนกส่งเสริมทะนุบำรุงศิลปะและวัฒนธรรม)</w:t>
            </w:r>
          </w:p>
        </w:tc>
        <w:tc>
          <w:tcPr>
            <w:tcW w:w="2126" w:type="dxa"/>
          </w:tcPr>
          <w:p w14:paraId="2599E6DC" w14:textId="77777777" w:rsidR="007A1B59" w:rsidRPr="00104DBD" w:rsidRDefault="007A1B59" w:rsidP="007A1B59">
            <w:pPr>
              <w:spacing w:after="0" w:line="240" w:lineRule="auto"/>
              <w:ind w:left="34"/>
              <w:rPr>
                <w:rFonts w:ascii="TH SarabunIT๙" w:eastAsia="Calibri" w:hAnsi="TH SarabunIT๙" w:cs="TH SarabunIT๙"/>
                <w:sz w:val="30"/>
                <w:szCs w:val="30"/>
              </w:rPr>
            </w:pPr>
            <w:r w:rsidRPr="00104DBD">
              <w:rPr>
                <w:rFonts w:ascii="TH SarabunIT๙" w:eastAsia="Calibri" w:hAnsi="TH SarabunIT๙" w:cs="TH SarabunIT๙"/>
                <w:sz w:val="30"/>
                <w:szCs w:val="30"/>
                <w:cs/>
              </w:rPr>
              <w:t>1. ฝ่ายจัดการศึกษา</w:t>
            </w:r>
          </w:p>
          <w:p w14:paraId="5E162A54" w14:textId="77DC17C3" w:rsidR="00A83C86" w:rsidRPr="00104DBD" w:rsidRDefault="007A1B59" w:rsidP="007A1B5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A83C86"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คณะ</w:t>
            </w:r>
            <w:r w:rsidR="00832F88">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(แผนกกิจการ</w:t>
            </w:r>
            <w:r w:rsidR="00A83C86" w:rsidRPr="00104DBD">
              <w:rPr>
                <w:rFonts w:ascii="TH SarabunIT๙" w:eastAsia="Calibri" w:hAnsi="TH SarabunIT๙" w:cs="TH SarabunIT๙" w:hint="cs"/>
                <w:sz w:val="30"/>
                <w:szCs w:val="30"/>
                <w:cs/>
              </w:rPr>
              <w:t xml:space="preserve">   </w:t>
            </w:r>
          </w:p>
          <w:p w14:paraId="6C44D6C6" w14:textId="77777777" w:rsidR="00A83C86" w:rsidRPr="00104DBD" w:rsidRDefault="00A83C86" w:rsidP="007A1B5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7A1B59" w:rsidRPr="00104DBD">
              <w:rPr>
                <w:rFonts w:ascii="TH SarabunIT๙" w:eastAsia="Calibri" w:hAnsi="TH SarabunIT๙" w:cs="TH SarabunIT๙"/>
                <w:sz w:val="30"/>
                <w:szCs w:val="30"/>
                <w:cs/>
              </w:rPr>
              <w:t>นักศึกษาและกิจการ</w:t>
            </w:r>
            <w:r w:rsidRPr="00104DBD">
              <w:rPr>
                <w:rFonts w:ascii="TH SarabunIT๙" w:eastAsia="Calibri" w:hAnsi="TH SarabunIT๙" w:cs="TH SarabunIT๙" w:hint="cs"/>
                <w:sz w:val="30"/>
                <w:szCs w:val="30"/>
                <w:cs/>
              </w:rPr>
              <w:t xml:space="preserve">   </w:t>
            </w:r>
          </w:p>
          <w:p w14:paraId="00D2AE91" w14:textId="4BAEBCE9" w:rsidR="007A1B59" w:rsidRPr="00104DBD" w:rsidRDefault="00A83C86" w:rsidP="007A1B5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7A1B59" w:rsidRPr="00104DBD">
              <w:rPr>
                <w:rFonts w:ascii="TH SarabunIT๙" w:eastAsia="Calibri" w:hAnsi="TH SarabunIT๙" w:cs="TH SarabunIT๙"/>
                <w:sz w:val="30"/>
                <w:szCs w:val="30"/>
                <w:cs/>
              </w:rPr>
              <w:t>พิเศษ)</w:t>
            </w:r>
          </w:p>
          <w:p w14:paraId="099215A8" w14:textId="77777777" w:rsidR="00A83C86" w:rsidRPr="00104DBD" w:rsidRDefault="007A1B59" w:rsidP="007A1B5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sz w:val="30"/>
                <w:szCs w:val="30"/>
                <w:cs/>
              </w:rPr>
              <w:t>2. ฝ่ายกิจการนักศึกษา</w:t>
            </w:r>
            <w:r w:rsidR="00A83C86" w:rsidRPr="00104DBD">
              <w:rPr>
                <w:rFonts w:ascii="TH SarabunIT๙" w:eastAsia="Calibri" w:hAnsi="TH SarabunIT๙" w:cs="TH SarabunIT๙" w:hint="cs"/>
                <w:sz w:val="30"/>
                <w:szCs w:val="30"/>
                <w:cs/>
              </w:rPr>
              <w:t xml:space="preserve">  </w:t>
            </w:r>
          </w:p>
          <w:p w14:paraId="2D7FA4FA" w14:textId="212D94B1" w:rsidR="007A1B59" w:rsidRPr="00104DBD" w:rsidRDefault="00A83C86" w:rsidP="007A1B5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7A1B59" w:rsidRPr="00104DBD">
              <w:rPr>
                <w:rFonts w:ascii="TH SarabunIT๙" w:eastAsia="Calibri" w:hAnsi="TH SarabunIT๙" w:cs="TH SarabunIT๙"/>
                <w:sz w:val="30"/>
                <w:szCs w:val="30"/>
                <w:cs/>
              </w:rPr>
              <w:t>และกิจการพิเศษ</w:t>
            </w:r>
            <w:r w:rsidR="007A1B59" w:rsidRPr="00104DBD">
              <w:rPr>
                <w:rFonts w:ascii="TH SarabunIT๙" w:eastAsia="Calibri" w:hAnsi="TH SarabunIT๙" w:cs="TH SarabunIT๙"/>
                <w:sz w:val="30"/>
                <w:szCs w:val="30"/>
              </w:rPr>
              <w:t xml:space="preserve"> </w:t>
            </w:r>
          </w:p>
          <w:p w14:paraId="6C0FB464" w14:textId="77777777" w:rsidR="00A83C86" w:rsidRPr="00104DBD" w:rsidRDefault="007A1B59" w:rsidP="00555C2F">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w:t>
            </w:r>
            <w:r w:rsidR="00A83C86"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(แผนกอนุรักษ์และ</w:t>
            </w:r>
            <w:r w:rsidR="00A83C86" w:rsidRPr="00104DBD">
              <w:rPr>
                <w:rFonts w:ascii="TH SarabunIT๙" w:eastAsia="Calibri" w:hAnsi="TH SarabunIT๙" w:cs="TH SarabunIT๙" w:hint="cs"/>
                <w:sz w:val="30"/>
                <w:szCs w:val="30"/>
                <w:cs/>
              </w:rPr>
              <w:t xml:space="preserve">  </w:t>
            </w:r>
          </w:p>
          <w:p w14:paraId="0B3E4725" w14:textId="77777777" w:rsidR="00A83C86" w:rsidRPr="00104DBD" w:rsidRDefault="00A83C86" w:rsidP="00555C2F">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7A1B59" w:rsidRPr="00104DBD">
              <w:rPr>
                <w:rFonts w:ascii="TH SarabunIT๙" w:eastAsia="Calibri" w:hAnsi="TH SarabunIT๙" w:cs="TH SarabunIT๙"/>
                <w:sz w:val="30"/>
                <w:szCs w:val="30"/>
                <w:cs/>
              </w:rPr>
              <w:t>ทะนุบำรุง</w:t>
            </w:r>
            <w:r w:rsidRPr="00104DBD">
              <w:rPr>
                <w:rFonts w:ascii="TH SarabunIT๙" w:eastAsia="Calibri" w:hAnsi="TH SarabunIT๙" w:cs="TH SarabunIT๙" w:hint="cs"/>
                <w:sz w:val="30"/>
                <w:szCs w:val="30"/>
                <w:cs/>
              </w:rPr>
              <w:t xml:space="preserve">   </w:t>
            </w:r>
          </w:p>
          <w:p w14:paraId="7449967C" w14:textId="77777777" w:rsidR="00A83C86" w:rsidRPr="00104DBD" w:rsidRDefault="00A83C86" w:rsidP="00555C2F">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7A1B59" w:rsidRPr="00104DBD">
              <w:rPr>
                <w:rFonts w:ascii="TH SarabunIT๙" w:eastAsia="Calibri" w:hAnsi="TH SarabunIT๙" w:cs="TH SarabunIT๙"/>
                <w:sz w:val="30"/>
                <w:szCs w:val="30"/>
                <w:cs/>
              </w:rPr>
              <w:t>ศิลปวัฒนธรรมและ</w:t>
            </w:r>
            <w:r w:rsidRPr="00104DBD">
              <w:rPr>
                <w:rFonts w:ascii="TH SarabunIT๙" w:eastAsia="Calibri" w:hAnsi="TH SarabunIT๙" w:cs="TH SarabunIT๙" w:hint="cs"/>
                <w:sz w:val="30"/>
                <w:szCs w:val="30"/>
                <w:cs/>
              </w:rPr>
              <w:t xml:space="preserve">  </w:t>
            </w:r>
          </w:p>
          <w:p w14:paraId="58814C4F" w14:textId="77777777" w:rsidR="00A83C86" w:rsidRPr="00104DBD" w:rsidRDefault="00A83C86" w:rsidP="00555C2F">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7A1B59" w:rsidRPr="00104DBD">
              <w:rPr>
                <w:rFonts w:ascii="TH SarabunIT๙" w:eastAsia="Calibri" w:hAnsi="TH SarabunIT๙" w:cs="TH SarabunIT๙"/>
                <w:sz w:val="30"/>
                <w:szCs w:val="30"/>
                <w:cs/>
              </w:rPr>
              <w:t>การละเล่นพื้นบ้าน</w:t>
            </w:r>
            <w:r w:rsidRPr="00104DBD">
              <w:rPr>
                <w:rFonts w:ascii="TH SarabunIT๙" w:eastAsia="Calibri" w:hAnsi="TH SarabunIT๙" w:cs="TH SarabunIT๙" w:hint="cs"/>
                <w:sz w:val="30"/>
                <w:szCs w:val="30"/>
                <w:cs/>
              </w:rPr>
              <w:t xml:space="preserve">   </w:t>
            </w:r>
          </w:p>
          <w:p w14:paraId="09059D08" w14:textId="4469D557" w:rsidR="007A1B59" w:rsidRPr="00104DBD" w:rsidRDefault="00A83C86" w:rsidP="00555C2F">
            <w:pPr>
              <w:spacing w:after="0" w:line="240" w:lineRule="auto"/>
              <w:ind w:left="175" w:hanging="141"/>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 xml:space="preserve">    </w:t>
            </w:r>
            <w:r w:rsidR="007A1B59" w:rsidRPr="00104DBD">
              <w:rPr>
                <w:rFonts w:ascii="TH SarabunIT๙" w:eastAsia="Calibri" w:hAnsi="TH SarabunIT๙" w:cs="TH SarabunIT๙"/>
                <w:sz w:val="30"/>
                <w:szCs w:val="30"/>
                <w:cs/>
              </w:rPr>
              <w:t>และกีฬาไทย)</w:t>
            </w:r>
          </w:p>
        </w:tc>
        <w:tc>
          <w:tcPr>
            <w:tcW w:w="1989" w:type="dxa"/>
          </w:tcPr>
          <w:p w14:paraId="6A9BF88A" w14:textId="77777777" w:rsidR="004E0D19" w:rsidRPr="00104DBD" w:rsidRDefault="007A1B59" w:rsidP="004E0D19">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กองกิจการนักเรียน    นักศึกษาและกิจการพิเศษ</w:t>
            </w:r>
            <w:r w:rsidR="00555C2F" w:rsidRPr="00104DBD">
              <w:rPr>
                <w:rFonts w:ascii="TH SarabunIT๙" w:eastAsia="Calibri" w:hAnsi="TH SarabunIT๙" w:cs="TH SarabunIT๙" w:hint="cs"/>
                <w:sz w:val="30"/>
                <w:szCs w:val="30"/>
                <w:cs/>
              </w:rPr>
              <w:t xml:space="preserve"> </w:t>
            </w:r>
          </w:p>
          <w:p w14:paraId="3765F35B" w14:textId="7C9AC55C" w:rsidR="007A1B59" w:rsidRPr="00104DBD" w:rsidRDefault="007A1B59" w:rsidP="004E0D19">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(กลุ่มศิลปวัฒนธรรมและกิจการพิเศษ)</w:t>
            </w:r>
          </w:p>
        </w:tc>
      </w:tr>
      <w:tr w:rsidR="00104DBD" w:rsidRPr="00104DBD" w14:paraId="02E1F7EF" w14:textId="77777777" w:rsidTr="00A83C86">
        <w:trPr>
          <w:trHeight w:val="1051"/>
          <w:jc w:val="center"/>
        </w:trPr>
        <w:tc>
          <w:tcPr>
            <w:tcW w:w="1980" w:type="dxa"/>
            <w:shd w:val="clear" w:color="auto" w:fill="auto"/>
          </w:tcPr>
          <w:p w14:paraId="2B8F0AEE" w14:textId="45B643A2" w:rsidR="00BA13D9" w:rsidRPr="00104DBD" w:rsidRDefault="007A1B59" w:rsidP="00C64AE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3</w:t>
            </w:r>
            <w:r w:rsidR="00BA13D9" w:rsidRPr="00104DBD">
              <w:rPr>
                <w:rFonts w:ascii="TH SarabunIT๙" w:eastAsia="Calibri" w:hAnsi="TH SarabunIT๙" w:cs="TH SarabunIT๙"/>
                <w:sz w:val="30"/>
                <w:szCs w:val="30"/>
                <w:cs/>
              </w:rPr>
              <w:t xml:space="preserve">. </w:t>
            </w:r>
            <w:r w:rsidRPr="00104DBD">
              <w:rPr>
                <w:rFonts w:ascii="TH SarabunIT๙" w:eastAsia="Calibri" w:hAnsi="TH SarabunIT๙" w:cs="TH SarabunIT๙" w:hint="cs"/>
                <w:sz w:val="30"/>
                <w:szCs w:val="30"/>
                <w:cs/>
              </w:rPr>
              <w:t>จำนวน</w:t>
            </w:r>
            <w:r w:rsidR="00BA13D9" w:rsidRPr="00104DBD">
              <w:rPr>
                <w:rFonts w:ascii="TH SarabunIT๙" w:eastAsia="Calibri" w:hAnsi="TH SarabunIT๙" w:cs="TH SarabunIT๙"/>
                <w:sz w:val="30"/>
                <w:szCs w:val="30"/>
                <w:cs/>
              </w:rPr>
              <w:t>กิจกรรม</w:t>
            </w:r>
            <w:r w:rsidR="00BA13D9" w:rsidRPr="00104DBD">
              <w:rPr>
                <w:rFonts w:ascii="TH SarabunIT๙" w:eastAsia="Calibri" w:hAnsi="TH SarabunIT๙" w:cs="TH SarabunIT๙" w:hint="cs"/>
                <w:sz w:val="30"/>
                <w:szCs w:val="30"/>
                <w:cs/>
              </w:rPr>
              <w:t xml:space="preserve">    </w:t>
            </w:r>
          </w:p>
          <w:p w14:paraId="29A30436" w14:textId="77777777" w:rsidR="00BA13D9" w:rsidRPr="00104DBD" w:rsidRDefault="00BA13D9" w:rsidP="00C64AE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การละเล่น</w:t>
            </w:r>
            <w:r w:rsidRPr="00104DBD">
              <w:rPr>
                <w:rFonts w:ascii="TH SarabunIT๙" w:eastAsia="Calibri" w:hAnsi="TH SarabunIT๙" w:cs="TH SarabunIT๙" w:hint="cs"/>
                <w:sz w:val="30"/>
                <w:szCs w:val="30"/>
                <w:cs/>
              </w:rPr>
              <w:t xml:space="preserve">  </w:t>
            </w:r>
          </w:p>
          <w:p w14:paraId="6DE5447C" w14:textId="77777777" w:rsidR="00BA13D9" w:rsidRPr="00104DBD" w:rsidRDefault="00BA13D9" w:rsidP="00C64AE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พื้นบ้านและ</w:t>
            </w:r>
          </w:p>
          <w:p w14:paraId="0F814415" w14:textId="77777777" w:rsidR="00BA13D9" w:rsidRPr="00104DBD" w:rsidRDefault="00BA13D9" w:rsidP="00C64AE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กีฬาไทย</w:t>
            </w:r>
            <w:r w:rsidRPr="00104DBD">
              <w:rPr>
                <w:rFonts w:ascii="TH SarabunIT๙" w:eastAsia="Calibri" w:hAnsi="TH SarabunIT๙" w:cs="TH SarabunIT๙" w:hint="cs"/>
                <w:sz w:val="30"/>
                <w:szCs w:val="30"/>
                <w:cs/>
              </w:rPr>
              <w:t xml:space="preserve">  </w:t>
            </w:r>
          </w:p>
          <w:p w14:paraId="6D1D96FE" w14:textId="77777777" w:rsidR="00BA13D9" w:rsidRPr="00104DBD" w:rsidRDefault="00BA13D9" w:rsidP="00C64AE0">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ที่ได้รับการฟื้นฟู</w:t>
            </w:r>
          </w:p>
        </w:tc>
        <w:tc>
          <w:tcPr>
            <w:tcW w:w="992" w:type="dxa"/>
            <w:shd w:val="clear" w:color="auto" w:fill="auto"/>
          </w:tcPr>
          <w:p w14:paraId="23368569"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กิจกรรม</w:t>
            </w:r>
          </w:p>
        </w:tc>
        <w:tc>
          <w:tcPr>
            <w:tcW w:w="992" w:type="dxa"/>
          </w:tcPr>
          <w:p w14:paraId="7DA8DFC9"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51</w:t>
            </w:r>
          </w:p>
        </w:tc>
        <w:tc>
          <w:tcPr>
            <w:tcW w:w="993" w:type="dxa"/>
            <w:shd w:val="clear" w:color="auto" w:fill="auto"/>
          </w:tcPr>
          <w:p w14:paraId="529E2FA2"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51</w:t>
            </w:r>
          </w:p>
        </w:tc>
        <w:tc>
          <w:tcPr>
            <w:tcW w:w="992" w:type="dxa"/>
            <w:shd w:val="clear" w:color="auto" w:fill="auto"/>
          </w:tcPr>
          <w:p w14:paraId="19963F62"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51</w:t>
            </w:r>
          </w:p>
        </w:tc>
        <w:tc>
          <w:tcPr>
            <w:tcW w:w="992" w:type="dxa"/>
            <w:shd w:val="clear" w:color="auto" w:fill="auto"/>
          </w:tcPr>
          <w:p w14:paraId="340A4ACD"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51</w:t>
            </w:r>
          </w:p>
        </w:tc>
        <w:tc>
          <w:tcPr>
            <w:tcW w:w="992" w:type="dxa"/>
            <w:shd w:val="clear" w:color="auto" w:fill="auto"/>
          </w:tcPr>
          <w:p w14:paraId="09E456CB"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51</w:t>
            </w:r>
          </w:p>
        </w:tc>
        <w:tc>
          <w:tcPr>
            <w:tcW w:w="2127" w:type="dxa"/>
            <w:shd w:val="clear" w:color="auto" w:fill="auto"/>
          </w:tcPr>
          <w:p w14:paraId="17E265B1"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2126" w:type="dxa"/>
          </w:tcPr>
          <w:p w14:paraId="6363F6C3" w14:textId="77777777" w:rsidR="00BA13D9" w:rsidRPr="00104DBD" w:rsidRDefault="00BA13D9" w:rsidP="00D3077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1. ฝ่ายจัดการศึกษา</w:t>
            </w:r>
          </w:p>
          <w:p w14:paraId="2B2A35C3" w14:textId="77777777" w:rsidR="00A83C86" w:rsidRPr="00104DBD" w:rsidRDefault="00D30779" w:rsidP="00D3077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sz w:val="30"/>
                <w:szCs w:val="30"/>
              </w:rPr>
              <w:t xml:space="preserve">    </w:t>
            </w:r>
            <w:r w:rsidR="00BA13D9" w:rsidRPr="00104DBD">
              <w:rPr>
                <w:rFonts w:ascii="TH SarabunIT๙" w:eastAsia="Calibri" w:hAnsi="TH SarabunIT๙" w:cs="TH SarabunIT๙" w:hint="cs"/>
                <w:sz w:val="30"/>
                <w:szCs w:val="30"/>
                <w:cs/>
              </w:rPr>
              <w:t>คณะ</w:t>
            </w:r>
            <w:r w:rsidRPr="00104DBD">
              <w:rPr>
                <w:rFonts w:ascii="TH SarabunIT๙" w:eastAsia="Calibri" w:hAnsi="TH SarabunIT๙" w:cs="TH SarabunIT๙"/>
                <w:sz w:val="30"/>
                <w:szCs w:val="30"/>
              </w:rPr>
              <w:t xml:space="preserve"> </w:t>
            </w:r>
            <w:r w:rsidR="00BA13D9" w:rsidRPr="00104DBD">
              <w:rPr>
                <w:rFonts w:ascii="TH SarabunIT๙" w:eastAsia="Calibri" w:hAnsi="TH SarabunIT๙" w:cs="TH SarabunIT๙" w:hint="cs"/>
                <w:sz w:val="30"/>
                <w:szCs w:val="30"/>
                <w:cs/>
              </w:rPr>
              <w:t>(แผนกกิจการ</w:t>
            </w:r>
            <w:r w:rsidR="00A83C86" w:rsidRPr="00104DBD">
              <w:rPr>
                <w:rFonts w:ascii="TH SarabunIT๙" w:eastAsia="Calibri" w:hAnsi="TH SarabunIT๙" w:cs="TH SarabunIT๙" w:hint="cs"/>
                <w:sz w:val="30"/>
                <w:szCs w:val="30"/>
                <w:cs/>
              </w:rPr>
              <w:t xml:space="preserve">  </w:t>
            </w:r>
          </w:p>
          <w:p w14:paraId="6F023A15" w14:textId="77777777" w:rsidR="00A83C86" w:rsidRPr="00104DBD" w:rsidRDefault="00A83C86" w:rsidP="00D3077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A13D9" w:rsidRPr="00104DBD">
              <w:rPr>
                <w:rFonts w:ascii="TH SarabunIT๙" w:eastAsia="Calibri" w:hAnsi="TH SarabunIT๙" w:cs="TH SarabunIT๙" w:hint="cs"/>
                <w:sz w:val="30"/>
                <w:szCs w:val="30"/>
                <w:cs/>
              </w:rPr>
              <w:t>นักศึกษาและกิจการ</w:t>
            </w:r>
            <w:r w:rsidRPr="00104DBD">
              <w:rPr>
                <w:rFonts w:ascii="TH SarabunIT๙" w:eastAsia="Calibri" w:hAnsi="TH SarabunIT๙" w:cs="TH SarabunIT๙" w:hint="cs"/>
                <w:sz w:val="30"/>
                <w:szCs w:val="30"/>
                <w:cs/>
              </w:rPr>
              <w:t xml:space="preserve">  </w:t>
            </w:r>
          </w:p>
          <w:p w14:paraId="1D17FCA1" w14:textId="66F1D0F4" w:rsidR="00BA13D9" w:rsidRPr="00104DBD" w:rsidRDefault="00A83C86" w:rsidP="00D3077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A13D9" w:rsidRPr="00104DBD">
              <w:rPr>
                <w:rFonts w:ascii="TH SarabunIT๙" w:eastAsia="Calibri" w:hAnsi="TH SarabunIT๙" w:cs="TH SarabunIT๙" w:hint="cs"/>
                <w:sz w:val="30"/>
                <w:szCs w:val="30"/>
                <w:cs/>
              </w:rPr>
              <w:t>พิเศษ)</w:t>
            </w:r>
          </w:p>
          <w:p w14:paraId="65EA18F9" w14:textId="77777777" w:rsidR="00A83C86" w:rsidRPr="00104DBD" w:rsidRDefault="00BA13D9" w:rsidP="00D3077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2. </w:t>
            </w:r>
            <w:r w:rsidRPr="00104DBD">
              <w:rPr>
                <w:rFonts w:ascii="TH SarabunIT๙" w:eastAsia="Calibri" w:hAnsi="TH SarabunIT๙" w:cs="TH SarabunIT๙"/>
                <w:sz w:val="30"/>
                <w:szCs w:val="30"/>
                <w:cs/>
              </w:rPr>
              <w:t>ฝ่ายกิจการนักศึกษา</w:t>
            </w:r>
            <w:r w:rsidR="00A83C86" w:rsidRPr="00104DBD">
              <w:rPr>
                <w:rFonts w:ascii="TH SarabunIT๙" w:eastAsia="Calibri" w:hAnsi="TH SarabunIT๙" w:cs="TH SarabunIT๙" w:hint="cs"/>
                <w:sz w:val="30"/>
                <w:szCs w:val="30"/>
                <w:cs/>
              </w:rPr>
              <w:t xml:space="preserve">   </w:t>
            </w:r>
          </w:p>
          <w:p w14:paraId="3C4369EE" w14:textId="332E5FF3" w:rsidR="00BA13D9" w:rsidRPr="00104DBD" w:rsidRDefault="00A83C86" w:rsidP="00D3077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A13D9" w:rsidRPr="00104DBD">
              <w:rPr>
                <w:rFonts w:ascii="TH SarabunIT๙" w:eastAsia="Calibri" w:hAnsi="TH SarabunIT๙" w:cs="TH SarabunIT๙"/>
                <w:sz w:val="30"/>
                <w:szCs w:val="30"/>
                <w:cs/>
              </w:rPr>
              <w:t>และกิจการพิเศษ</w:t>
            </w:r>
            <w:r w:rsidR="00BA13D9" w:rsidRPr="00104DBD">
              <w:rPr>
                <w:rFonts w:ascii="TH SarabunIT๙" w:eastAsia="Calibri" w:hAnsi="TH SarabunIT๙" w:cs="TH SarabunIT๙"/>
                <w:sz w:val="30"/>
                <w:szCs w:val="30"/>
              </w:rPr>
              <w:t xml:space="preserve"> </w:t>
            </w:r>
          </w:p>
          <w:p w14:paraId="16B7B14D" w14:textId="77777777" w:rsidR="00A83C86" w:rsidRPr="00104DBD" w:rsidRDefault="00D30779" w:rsidP="00D3077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sz w:val="30"/>
                <w:szCs w:val="30"/>
              </w:rPr>
              <w:t xml:space="preserve">  </w:t>
            </w:r>
            <w:r w:rsidR="00A83C86" w:rsidRPr="00104DBD">
              <w:rPr>
                <w:rFonts w:ascii="TH SarabunIT๙" w:eastAsia="Calibri" w:hAnsi="TH SarabunIT๙" w:cs="TH SarabunIT๙" w:hint="cs"/>
                <w:sz w:val="30"/>
                <w:szCs w:val="30"/>
                <w:cs/>
              </w:rPr>
              <w:t xml:space="preserve">  </w:t>
            </w:r>
            <w:r w:rsidR="00BA13D9" w:rsidRPr="00104DBD">
              <w:rPr>
                <w:rFonts w:ascii="TH SarabunIT๙" w:eastAsia="Calibri" w:hAnsi="TH SarabunIT๙" w:cs="TH SarabunIT๙"/>
                <w:sz w:val="30"/>
                <w:szCs w:val="30"/>
                <w:cs/>
              </w:rPr>
              <w:t>(</w:t>
            </w:r>
            <w:r w:rsidR="00BA13D9" w:rsidRPr="00104DBD">
              <w:rPr>
                <w:rFonts w:ascii="TH SarabunIT๙" w:eastAsia="Calibri" w:hAnsi="TH SarabunIT๙" w:cs="TH SarabunIT๙" w:hint="cs"/>
                <w:sz w:val="30"/>
                <w:szCs w:val="30"/>
                <w:cs/>
              </w:rPr>
              <w:t>แผนกอนุรักษ์และ</w:t>
            </w:r>
            <w:r w:rsidR="00A83C86" w:rsidRPr="00104DBD">
              <w:rPr>
                <w:rFonts w:ascii="TH SarabunIT๙" w:eastAsia="Calibri" w:hAnsi="TH SarabunIT๙" w:cs="TH SarabunIT๙" w:hint="cs"/>
                <w:sz w:val="30"/>
                <w:szCs w:val="30"/>
                <w:cs/>
              </w:rPr>
              <w:t xml:space="preserve">   </w:t>
            </w:r>
          </w:p>
          <w:p w14:paraId="30D99A33" w14:textId="77777777" w:rsidR="00A83C86" w:rsidRPr="00104DBD" w:rsidRDefault="00A83C86" w:rsidP="00D3077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A13D9" w:rsidRPr="00104DBD">
              <w:rPr>
                <w:rFonts w:ascii="TH SarabunIT๙" w:eastAsia="Calibri" w:hAnsi="TH SarabunIT๙" w:cs="TH SarabunIT๙"/>
                <w:sz w:val="30"/>
                <w:szCs w:val="30"/>
                <w:cs/>
              </w:rPr>
              <w:t>ทะนุบำรุง</w:t>
            </w:r>
            <w:r w:rsidRPr="00104DBD">
              <w:rPr>
                <w:rFonts w:ascii="TH SarabunIT๙" w:eastAsia="Calibri" w:hAnsi="TH SarabunIT๙" w:cs="TH SarabunIT๙" w:hint="cs"/>
                <w:sz w:val="30"/>
                <w:szCs w:val="30"/>
                <w:cs/>
              </w:rPr>
              <w:t xml:space="preserve">  </w:t>
            </w:r>
          </w:p>
          <w:p w14:paraId="3B0849C9" w14:textId="77777777" w:rsidR="00A83C86" w:rsidRPr="00104DBD" w:rsidRDefault="00A83C86" w:rsidP="00D3077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A13D9" w:rsidRPr="00104DBD">
              <w:rPr>
                <w:rFonts w:ascii="TH SarabunIT๙" w:eastAsia="Calibri" w:hAnsi="TH SarabunIT๙" w:cs="TH SarabunIT๙"/>
                <w:sz w:val="30"/>
                <w:szCs w:val="30"/>
                <w:cs/>
              </w:rPr>
              <w:t>ศิลปวัฒนธรรม</w:t>
            </w:r>
            <w:r w:rsidR="00BA13D9" w:rsidRPr="00104DBD">
              <w:rPr>
                <w:rFonts w:ascii="TH SarabunIT๙" w:eastAsia="Calibri" w:hAnsi="TH SarabunIT๙" w:cs="TH SarabunIT๙" w:hint="cs"/>
                <w:sz w:val="30"/>
                <w:szCs w:val="30"/>
                <w:cs/>
              </w:rPr>
              <w:t>และ</w:t>
            </w:r>
            <w:r w:rsidRPr="00104DBD">
              <w:rPr>
                <w:rFonts w:ascii="TH SarabunIT๙" w:eastAsia="Calibri" w:hAnsi="TH SarabunIT๙" w:cs="TH SarabunIT๙" w:hint="cs"/>
                <w:sz w:val="30"/>
                <w:szCs w:val="30"/>
                <w:cs/>
              </w:rPr>
              <w:t xml:space="preserve">  </w:t>
            </w:r>
          </w:p>
          <w:p w14:paraId="706F071B" w14:textId="77777777" w:rsidR="00A83C86" w:rsidRPr="00104DBD" w:rsidRDefault="00A83C86" w:rsidP="00D30779">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A13D9" w:rsidRPr="00104DBD">
              <w:rPr>
                <w:rFonts w:ascii="TH SarabunIT๙" w:eastAsia="Calibri" w:hAnsi="TH SarabunIT๙" w:cs="TH SarabunIT๙" w:hint="cs"/>
                <w:sz w:val="30"/>
                <w:szCs w:val="30"/>
                <w:cs/>
              </w:rPr>
              <w:t>การละเล่นพื้นบ้าน</w:t>
            </w:r>
            <w:r w:rsidRPr="00104DBD">
              <w:rPr>
                <w:rFonts w:ascii="TH SarabunIT๙" w:eastAsia="Calibri" w:hAnsi="TH SarabunIT๙" w:cs="TH SarabunIT๙" w:hint="cs"/>
                <w:sz w:val="30"/>
                <w:szCs w:val="30"/>
                <w:cs/>
              </w:rPr>
              <w:t xml:space="preserve">   </w:t>
            </w:r>
          </w:p>
          <w:p w14:paraId="0143A735" w14:textId="706C7F1D" w:rsidR="00BA13D9" w:rsidRPr="00104DBD" w:rsidRDefault="00A83C86" w:rsidP="00D30779">
            <w:pPr>
              <w:spacing w:after="0" w:line="240" w:lineRule="auto"/>
              <w:ind w:left="175" w:hanging="141"/>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 xml:space="preserve">    </w:t>
            </w:r>
            <w:r w:rsidR="00BA13D9" w:rsidRPr="00104DBD">
              <w:rPr>
                <w:rFonts w:ascii="TH SarabunIT๙" w:eastAsia="Calibri" w:hAnsi="TH SarabunIT๙" w:cs="TH SarabunIT๙" w:hint="cs"/>
                <w:sz w:val="30"/>
                <w:szCs w:val="30"/>
                <w:cs/>
              </w:rPr>
              <w:t>และกีฬาไทย</w:t>
            </w:r>
            <w:r w:rsidR="00BA13D9" w:rsidRPr="00104DBD">
              <w:rPr>
                <w:rFonts w:ascii="TH SarabunIT๙" w:eastAsia="Calibri" w:hAnsi="TH SarabunIT๙" w:cs="TH SarabunIT๙"/>
                <w:sz w:val="30"/>
                <w:szCs w:val="30"/>
                <w:cs/>
              </w:rPr>
              <w:t>)</w:t>
            </w:r>
          </w:p>
        </w:tc>
        <w:tc>
          <w:tcPr>
            <w:tcW w:w="1989" w:type="dxa"/>
          </w:tcPr>
          <w:p w14:paraId="50C2CC54" w14:textId="77777777" w:rsidR="00D30779" w:rsidRPr="00104DBD" w:rsidRDefault="00BA13D9" w:rsidP="00FF5FA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กองกิจการนักเรียน    นักศึกษาและกิจการพิเศษ</w:t>
            </w:r>
            <w:r w:rsidR="00FF5FA8" w:rsidRPr="00104DBD">
              <w:rPr>
                <w:rFonts w:ascii="TH SarabunIT๙" w:eastAsia="Calibri" w:hAnsi="TH SarabunIT๙" w:cs="TH SarabunIT๙" w:hint="cs"/>
                <w:sz w:val="30"/>
                <w:szCs w:val="30"/>
                <w:cs/>
              </w:rPr>
              <w:t xml:space="preserve"> </w:t>
            </w:r>
          </w:p>
          <w:p w14:paraId="09B1BE66" w14:textId="5C25956B" w:rsidR="00BA13D9" w:rsidRPr="00104DBD" w:rsidRDefault="00BA13D9" w:rsidP="00FF5FA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(กลุ่มศิลปวัฒนธรรมและกิจการพิเศษ)</w:t>
            </w:r>
          </w:p>
        </w:tc>
      </w:tr>
    </w:tbl>
    <w:p w14:paraId="1F06633A" w14:textId="6E709762" w:rsidR="007A1B59" w:rsidRPr="00104DBD" w:rsidRDefault="007A1B59"/>
    <w:p w14:paraId="0444C112" w14:textId="77777777" w:rsidR="003C6906" w:rsidRPr="00104DBD" w:rsidRDefault="003C6906"/>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992"/>
        <w:gridCol w:w="992"/>
        <w:gridCol w:w="993"/>
        <w:gridCol w:w="992"/>
        <w:gridCol w:w="992"/>
        <w:gridCol w:w="992"/>
        <w:gridCol w:w="2127"/>
        <w:gridCol w:w="2126"/>
        <w:gridCol w:w="1989"/>
      </w:tblGrid>
      <w:tr w:rsidR="00104DBD" w:rsidRPr="00104DBD" w14:paraId="565E84C7" w14:textId="77777777" w:rsidTr="001046CD">
        <w:trPr>
          <w:jc w:val="center"/>
        </w:trPr>
        <w:tc>
          <w:tcPr>
            <w:tcW w:w="1980" w:type="dxa"/>
            <w:vMerge w:val="restart"/>
            <w:shd w:val="clear" w:color="auto" w:fill="auto"/>
            <w:vAlign w:val="center"/>
          </w:tcPr>
          <w:p w14:paraId="0C95C049"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lastRenderedPageBreak/>
              <w:t>ตัวชี้วัด</w:t>
            </w:r>
          </w:p>
        </w:tc>
        <w:tc>
          <w:tcPr>
            <w:tcW w:w="992" w:type="dxa"/>
            <w:vMerge w:val="restart"/>
            <w:shd w:val="clear" w:color="auto" w:fill="auto"/>
            <w:vAlign w:val="center"/>
          </w:tcPr>
          <w:p w14:paraId="67FE6EC8"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4961" w:type="dxa"/>
            <w:gridSpan w:val="5"/>
            <w:shd w:val="clear" w:color="auto" w:fill="auto"/>
          </w:tcPr>
          <w:p w14:paraId="26ECECB0"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6242" w:type="dxa"/>
            <w:gridSpan w:val="3"/>
            <w:shd w:val="clear" w:color="auto" w:fill="auto"/>
          </w:tcPr>
          <w:p w14:paraId="6A40E358"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75A479C4" w14:textId="77777777" w:rsidTr="001046CD">
        <w:trPr>
          <w:jc w:val="center"/>
        </w:trPr>
        <w:tc>
          <w:tcPr>
            <w:tcW w:w="1980" w:type="dxa"/>
            <w:vMerge/>
            <w:shd w:val="clear" w:color="auto" w:fill="auto"/>
            <w:vAlign w:val="center"/>
          </w:tcPr>
          <w:p w14:paraId="0318B005" w14:textId="77777777" w:rsidR="007A1B59" w:rsidRPr="00104DBD" w:rsidRDefault="007A1B59" w:rsidP="00555C2F">
            <w:pPr>
              <w:spacing w:after="0" w:line="240" w:lineRule="auto"/>
              <w:jc w:val="center"/>
              <w:rPr>
                <w:rFonts w:ascii="TH SarabunIT๙" w:eastAsia="Calibri" w:hAnsi="TH SarabunIT๙" w:cs="TH SarabunIT๙"/>
                <w:b/>
                <w:bCs/>
                <w:sz w:val="32"/>
                <w:szCs w:val="32"/>
              </w:rPr>
            </w:pPr>
          </w:p>
        </w:tc>
        <w:tc>
          <w:tcPr>
            <w:tcW w:w="992" w:type="dxa"/>
            <w:vMerge/>
            <w:shd w:val="clear" w:color="auto" w:fill="auto"/>
            <w:vAlign w:val="center"/>
          </w:tcPr>
          <w:p w14:paraId="65256E9B"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p>
        </w:tc>
        <w:tc>
          <w:tcPr>
            <w:tcW w:w="992" w:type="dxa"/>
            <w:shd w:val="clear" w:color="auto" w:fill="auto"/>
            <w:vAlign w:val="center"/>
          </w:tcPr>
          <w:p w14:paraId="68111264"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993" w:type="dxa"/>
            <w:shd w:val="clear" w:color="auto" w:fill="auto"/>
            <w:vAlign w:val="center"/>
          </w:tcPr>
          <w:p w14:paraId="71FB6E40"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992" w:type="dxa"/>
            <w:shd w:val="clear" w:color="auto" w:fill="auto"/>
            <w:vAlign w:val="center"/>
          </w:tcPr>
          <w:p w14:paraId="55C18AFB"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992" w:type="dxa"/>
            <w:shd w:val="clear" w:color="auto" w:fill="auto"/>
            <w:vAlign w:val="center"/>
          </w:tcPr>
          <w:p w14:paraId="7CFD913A"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992" w:type="dxa"/>
            <w:shd w:val="clear" w:color="auto" w:fill="auto"/>
            <w:vAlign w:val="center"/>
          </w:tcPr>
          <w:p w14:paraId="26B95A4E"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2127" w:type="dxa"/>
            <w:shd w:val="clear" w:color="auto" w:fill="auto"/>
            <w:vAlign w:val="center"/>
          </w:tcPr>
          <w:p w14:paraId="2FCA1C1B"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2126" w:type="dxa"/>
            <w:shd w:val="clear" w:color="auto" w:fill="auto"/>
            <w:vAlign w:val="center"/>
          </w:tcPr>
          <w:p w14:paraId="77A5135E"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1989" w:type="dxa"/>
            <w:shd w:val="clear" w:color="auto" w:fill="auto"/>
          </w:tcPr>
          <w:p w14:paraId="12E4FC01"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104DBD" w14:paraId="474D3EB0" w14:textId="77777777" w:rsidTr="00D30779">
        <w:trPr>
          <w:trHeight w:val="1051"/>
          <w:jc w:val="center"/>
        </w:trPr>
        <w:tc>
          <w:tcPr>
            <w:tcW w:w="1980" w:type="dxa"/>
            <w:shd w:val="clear" w:color="auto" w:fill="auto"/>
          </w:tcPr>
          <w:p w14:paraId="0CB36A22" w14:textId="3482F539" w:rsidR="00BA13D9" w:rsidRPr="00104DBD" w:rsidRDefault="007A1B59" w:rsidP="007A1B59">
            <w:pPr>
              <w:spacing w:after="0" w:line="240" w:lineRule="auto"/>
              <w:ind w:left="313" w:hanging="284"/>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4</w:t>
            </w:r>
            <w:r w:rsidR="00BA13D9" w:rsidRPr="00104DBD">
              <w:rPr>
                <w:rFonts w:ascii="TH SarabunIT๙" w:eastAsia="Calibri" w:hAnsi="TH SarabunIT๙" w:cs="TH SarabunIT๙"/>
                <w:sz w:val="30"/>
                <w:szCs w:val="30"/>
                <w:cs/>
              </w:rPr>
              <w:t xml:space="preserve">. </w:t>
            </w:r>
            <w:r w:rsidRPr="00104DBD">
              <w:rPr>
                <w:rFonts w:ascii="TH SarabunIT๙" w:eastAsia="Calibri" w:hAnsi="TH SarabunIT๙" w:cs="TH SarabunIT๙" w:hint="cs"/>
                <w:sz w:val="30"/>
                <w:szCs w:val="30"/>
                <w:cs/>
              </w:rPr>
              <w:t>จำนวน</w:t>
            </w:r>
            <w:r w:rsidR="00BA13D9" w:rsidRPr="00104DBD">
              <w:rPr>
                <w:rFonts w:ascii="TH SarabunIT๙" w:eastAsia="Calibri" w:hAnsi="TH SarabunIT๙" w:cs="TH SarabunIT๙"/>
                <w:sz w:val="30"/>
                <w:szCs w:val="30"/>
                <w:cs/>
              </w:rPr>
              <w:t>กิจกรรมการละเล่นพื้นบ้านและกีฬาไทยที่ได้รับการอนุรักษ์</w:t>
            </w:r>
          </w:p>
        </w:tc>
        <w:tc>
          <w:tcPr>
            <w:tcW w:w="992" w:type="dxa"/>
            <w:shd w:val="clear" w:color="auto" w:fill="auto"/>
          </w:tcPr>
          <w:p w14:paraId="59FB4A91"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กิจกรรม</w:t>
            </w:r>
          </w:p>
        </w:tc>
        <w:tc>
          <w:tcPr>
            <w:tcW w:w="992" w:type="dxa"/>
          </w:tcPr>
          <w:p w14:paraId="18688551"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51</w:t>
            </w:r>
          </w:p>
        </w:tc>
        <w:tc>
          <w:tcPr>
            <w:tcW w:w="993" w:type="dxa"/>
            <w:shd w:val="clear" w:color="auto" w:fill="auto"/>
          </w:tcPr>
          <w:p w14:paraId="7CCF2E1E"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51</w:t>
            </w:r>
          </w:p>
        </w:tc>
        <w:tc>
          <w:tcPr>
            <w:tcW w:w="992" w:type="dxa"/>
            <w:shd w:val="clear" w:color="auto" w:fill="auto"/>
          </w:tcPr>
          <w:p w14:paraId="33292FDB"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51</w:t>
            </w:r>
          </w:p>
        </w:tc>
        <w:tc>
          <w:tcPr>
            <w:tcW w:w="992" w:type="dxa"/>
            <w:shd w:val="clear" w:color="auto" w:fill="auto"/>
          </w:tcPr>
          <w:p w14:paraId="4E1DC13F"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51</w:t>
            </w:r>
          </w:p>
        </w:tc>
        <w:tc>
          <w:tcPr>
            <w:tcW w:w="992" w:type="dxa"/>
            <w:shd w:val="clear" w:color="auto" w:fill="auto"/>
          </w:tcPr>
          <w:p w14:paraId="668B5BCF"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51</w:t>
            </w:r>
          </w:p>
        </w:tc>
        <w:tc>
          <w:tcPr>
            <w:tcW w:w="2127" w:type="dxa"/>
            <w:shd w:val="clear" w:color="auto" w:fill="auto"/>
          </w:tcPr>
          <w:p w14:paraId="0B4E10CF"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2126" w:type="dxa"/>
          </w:tcPr>
          <w:p w14:paraId="4CE78B4C" w14:textId="77777777" w:rsidR="00BA13D9" w:rsidRPr="00104DBD" w:rsidRDefault="00BA13D9" w:rsidP="00D30779">
            <w:pPr>
              <w:spacing w:after="0" w:line="240" w:lineRule="auto"/>
              <w:ind w:left="317" w:hanging="283"/>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1. ฝ่ายจัดการศึกษา</w:t>
            </w:r>
          </w:p>
          <w:p w14:paraId="153A0FE2" w14:textId="09341FAF" w:rsidR="00BA13D9" w:rsidRPr="00104DBD" w:rsidRDefault="00D30779" w:rsidP="00D30779">
            <w:pPr>
              <w:spacing w:after="0" w:line="240" w:lineRule="auto"/>
              <w:ind w:left="317" w:hanging="283"/>
              <w:rPr>
                <w:rFonts w:ascii="TH SarabunIT๙" w:eastAsia="Calibri" w:hAnsi="TH SarabunIT๙" w:cs="TH SarabunIT๙"/>
                <w:sz w:val="30"/>
                <w:szCs w:val="30"/>
              </w:rPr>
            </w:pPr>
            <w:r w:rsidRPr="00104DBD">
              <w:rPr>
                <w:rFonts w:ascii="TH SarabunIT๙" w:eastAsia="Calibri" w:hAnsi="TH SarabunIT๙" w:cs="TH SarabunIT๙"/>
                <w:sz w:val="30"/>
                <w:szCs w:val="30"/>
              </w:rPr>
              <w:t xml:space="preserve">    </w:t>
            </w:r>
            <w:r w:rsidR="00BA13D9" w:rsidRPr="00104DBD">
              <w:rPr>
                <w:rFonts w:ascii="TH SarabunIT๙" w:eastAsia="Calibri" w:hAnsi="TH SarabunIT๙" w:cs="TH SarabunIT๙" w:hint="cs"/>
                <w:sz w:val="30"/>
                <w:szCs w:val="30"/>
                <w:cs/>
              </w:rPr>
              <w:t>คณะ</w:t>
            </w:r>
            <w:r w:rsidRPr="00104DBD">
              <w:rPr>
                <w:rFonts w:ascii="TH SarabunIT๙" w:eastAsia="Calibri" w:hAnsi="TH SarabunIT๙" w:cs="TH SarabunIT๙"/>
                <w:sz w:val="30"/>
                <w:szCs w:val="30"/>
              </w:rPr>
              <w:t xml:space="preserve"> </w:t>
            </w:r>
            <w:r w:rsidR="00BA13D9" w:rsidRPr="00104DBD">
              <w:rPr>
                <w:rFonts w:ascii="TH SarabunIT๙" w:eastAsia="Calibri" w:hAnsi="TH SarabunIT๙" w:cs="TH SarabunIT๙" w:hint="cs"/>
                <w:sz w:val="30"/>
                <w:szCs w:val="30"/>
                <w:cs/>
              </w:rPr>
              <w:t>(แผนกกิจการนักศึกษาและกิจการพิเศษ)</w:t>
            </w:r>
          </w:p>
          <w:p w14:paraId="6F800613" w14:textId="77777777" w:rsidR="00BA13D9" w:rsidRPr="00104DBD" w:rsidRDefault="00BA13D9" w:rsidP="00D30779">
            <w:pPr>
              <w:spacing w:after="0" w:line="240" w:lineRule="auto"/>
              <w:ind w:left="317" w:hanging="283"/>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2. </w:t>
            </w:r>
            <w:r w:rsidRPr="00104DBD">
              <w:rPr>
                <w:rFonts w:ascii="TH SarabunIT๙" w:eastAsia="Calibri" w:hAnsi="TH SarabunIT๙" w:cs="TH SarabunIT๙"/>
                <w:sz w:val="30"/>
                <w:szCs w:val="30"/>
                <w:cs/>
              </w:rPr>
              <w:t>ฝ่ายกิจการนักศึกษาและกิจการพิเศษ</w:t>
            </w:r>
            <w:r w:rsidRPr="00104DBD">
              <w:rPr>
                <w:rFonts w:ascii="TH SarabunIT๙" w:eastAsia="Calibri" w:hAnsi="TH SarabunIT๙" w:cs="TH SarabunIT๙"/>
                <w:sz w:val="30"/>
                <w:szCs w:val="30"/>
              </w:rPr>
              <w:t xml:space="preserve"> </w:t>
            </w:r>
          </w:p>
          <w:p w14:paraId="1D75F0DA" w14:textId="1DBE3C51" w:rsidR="00BA13D9" w:rsidRPr="00104DBD" w:rsidRDefault="00D30779" w:rsidP="00D30779">
            <w:pPr>
              <w:spacing w:after="0" w:line="240" w:lineRule="auto"/>
              <w:ind w:left="317" w:hanging="283"/>
              <w:rPr>
                <w:rFonts w:ascii="TH SarabunIT๙" w:eastAsia="Calibri" w:hAnsi="TH SarabunIT๙" w:cs="TH SarabunIT๙"/>
                <w:sz w:val="30"/>
                <w:szCs w:val="30"/>
                <w:cs/>
              </w:rPr>
            </w:pPr>
            <w:r w:rsidRPr="00104DBD">
              <w:rPr>
                <w:rFonts w:ascii="TH SarabunIT๙" w:eastAsia="Calibri" w:hAnsi="TH SarabunIT๙" w:cs="TH SarabunIT๙"/>
                <w:sz w:val="30"/>
                <w:szCs w:val="30"/>
              </w:rPr>
              <w:t xml:space="preserve">    </w:t>
            </w:r>
            <w:r w:rsidR="00BA13D9" w:rsidRPr="00104DBD">
              <w:rPr>
                <w:rFonts w:ascii="TH SarabunIT๙" w:eastAsia="Calibri" w:hAnsi="TH SarabunIT๙" w:cs="TH SarabunIT๙"/>
                <w:sz w:val="30"/>
                <w:szCs w:val="30"/>
                <w:cs/>
              </w:rPr>
              <w:t>(</w:t>
            </w:r>
            <w:r w:rsidR="00BA13D9" w:rsidRPr="00104DBD">
              <w:rPr>
                <w:rFonts w:ascii="TH SarabunIT๙" w:eastAsia="Calibri" w:hAnsi="TH SarabunIT๙" w:cs="TH SarabunIT๙" w:hint="cs"/>
                <w:sz w:val="30"/>
                <w:szCs w:val="30"/>
                <w:cs/>
              </w:rPr>
              <w:t>แผนกอนุรักษ์และ</w:t>
            </w:r>
            <w:r w:rsidR="00BA13D9" w:rsidRPr="00104DBD">
              <w:rPr>
                <w:rFonts w:ascii="TH SarabunIT๙" w:eastAsia="Calibri" w:hAnsi="TH SarabunIT๙" w:cs="TH SarabunIT๙"/>
                <w:sz w:val="30"/>
                <w:szCs w:val="30"/>
                <w:cs/>
              </w:rPr>
              <w:t>ทะนุบำรุงศิลปวัฒนธรรม</w:t>
            </w:r>
            <w:r w:rsidR="00BA13D9" w:rsidRPr="00104DBD">
              <w:rPr>
                <w:rFonts w:ascii="TH SarabunIT๙" w:eastAsia="Calibri" w:hAnsi="TH SarabunIT๙" w:cs="TH SarabunIT๙" w:hint="cs"/>
                <w:sz w:val="30"/>
                <w:szCs w:val="30"/>
                <w:cs/>
              </w:rPr>
              <w:t>และการละเล่นพื้นบ้านและกีฬาไทย</w:t>
            </w:r>
            <w:r w:rsidR="00BA13D9" w:rsidRPr="00104DBD">
              <w:rPr>
                <w:rFonts w:ascii="TH SarabunIT๙" w:eastAsia="Calibri" w:hAnsi="TH SarabunIT๙" w:cs="TH SarabunIT๙"/>
                <w:sz w:val="30"/>
                <w:szCs w:val="30"/>
                <w:cs/>
              </w:rPr>
              <w:t>)</w:t>
            </w:r>
          </w:p>
        </w:tc>
        <w:tc>
          <w:tcPr>
            <w:tcW w:w="1989" w:type="dxa"/>
          </w:tcPr>
          <w:p w14:paraId="2637714E" w14:textId="77777777" w:rsidR="00D30779" w:rsidRPr="00104DBD" w:rsidRDefault="00BA13D9" w:rsidP="00FF5FA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กองกิจการนักเรียน    นักศึกษาและกิจการพิเศษ</w:t>
            </w:r>
            <w:r w:rsidR="00FF5FA8" w:rsidRPr="00104DBD">
              <w:rPr>
                <w:rFonts w:ascii="TH SarabunIT๙" w:eastAsia="Calibri" w:hAnsi="TH SarabunIT๙" w:cs="TH SarabunIT๙" w:hint="cs"/>
                <w:sz w:val="30"/>
                <w:szCs w:val="30"/>
                <w:cs/>
              </w:rPr>
              <w:t xml:space="preserve"> </w:t>
            </w:r>
          </w:p>
          <w:p w14:paraId="7F38F649" w14:textId="38027156" w:rsidR="00BA13D9" w:rsidRPr="00104DBD" w:rsidRDefault="00BA13D9" w:rsidP="00FF5FA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(กลุ่มศิลปวัฒนธรรมและกิจการพิเศษ)</w:t>
            </w:r>
          </w:p>
        </w:tc>
      </w:tr>
      <w:tr w:rsidR="00104DBD" w:rsidRPr="00104DBD" w14:paraId="474B565B" w14:textId="77777777" w:rsidTr="00D30779">
        <w:trPr>
          <w:jc w:val="center"/>
        </w:trPr>
        <w:tc>
          <w:tcPr>
            <w:tcW w:w="1980" w:type="dxa"/>
            <w:shd w:val="clear" w:color="auto" w:fill="auto"/>
          </w:tcPr>
          <w:p w14:paraId="1A912F55" w14:textId="64A0C0C3" w:rsidR="009A46D4" w:rsidRPr="00104DBD" w:rsidRDefault="007A1B59" w:rsidP="00555C2F">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5. </w:t>
            </w:r>
            <w:r w:rsidRPr="00104DBD">
              <w:rPr>
                <w:rFonts w:ascii="TH SarabunIT๙" w:eastAsia="Calibri" w:hAnsi="TH SarabunIT๙" w:cs="TH SarabunIT๙" w:hint="cs"/>
                <w:sz w:val="30"/>
                <w:szCs w:val="30"/>
                <w:cs/>
              </w:rPr>
              <w:t>จำนวน</w:t>
            </w:r>
            <w:r w:rsidR="009A46D4" w:rsidRPr="00104DBD">
              <w:rPr>
                <w:rFonts w:ascii="TH SarabunIT๙" w:eastAsia="Calibri" w:hAnsi="TH SarabunIT๙" w:cs="TH SarabunIT๙"/>
                <w:sz w:val="30"/>
                <w:szCs w:val="30"/>
                <w:cs/>
              </w:rPr>
              <w:t xml:space="preserve">เด็ก </w:t>
            </w:r>
            <w:r w:rsidR="009A46D4" w:rsidRPr="00104DBD">
              <w:rPr>
                <w:rFonts w:ascii="TH SarabunIT๙" w:eastAsia="Calibri" w:hAnsi="TH SarabunIT๙" w:cs="TH SarabunIT๙" w:hint="cs"/>
                <w:sz w:val="30"/>
                <w:szCs w:val="30"/>
                <w:cs/>
              </w:rPr>
              <w:t xml:space="preserve"> </w:t>
            </w:r>
          </w:p>
          <w:p w14:paraId="7CB5C703" w14:textId="77777777" w:rsidR="009A46D4" w:rsidRPr="00104DBD" w:rsidRDefault="009A46D4" w:rsidP="00555C2F">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เยาวชน และ</w:t>
            </w:r>
            <w:r w:rsidRPr="00104DBD">
              <w:rPr>
                <w:rFonts w:ascii="TH SarabunIT๙" w:eastAsia="Calibri" w:hAnsi="TH SarabunIT๙" w:cs="TH SarabunIT๙" w:hint="cs"/>
                <w:sz w:val="30"/>
                <w:szCs w:val="30"/>
                <w:cs/>
              </w:rPr>
              <w:t xml:space="preserve"> </w:t>
            </w:r>
          </w:p>
          <w:p w14:paraId="26816838" w14:textId="060FF0A7" w:rsidR="007A1B59" w:rsidRPr="00104DBD" w:rsidRDefault="009A46D4" w:rsidP="00555C2F">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ประชาชนที่</w:t>
            </w:r>
            <w:r w:rsidR="007A1B59" w:rsidRPr="00104DBD">
              <w:rPr>
                <w:rFonts w:ascii="TH SarabunIT๙" w:eastAsia="Calibri" w:hAnsi="TH SarabunIT๙" w:cs="TH SarabunIT๙"/>
                <w:sz w:val="30"/>
                <w:szCs w:val="30"/>
                <w:cs/>
              </w:rPr>
              <w:t>เข้าร่วม</w:t>
            </w:r>
            <w:r w:rsidR="007A1B59" w:rsidRPr="00104DBD">
              <w:rPr>
                <w:rFonts w:ascii="TH SarabunIT๙" w:eastAsia="Calibri" w:hAnsi="TH SarabunIT๙" w:cs="TH SarabunIT๙" w:hint="cs"/>
                <w:sz w:val="30"/>
                <w:szCs w:val="30"/>
                <w:cs/>
              </w:rPr>
              <w:t xml:space="preserve">  </w:t>
            </w:r>
          </w:p>
          <w:p w14:paraId="01B72657" w14:textId="71C49FE5" w:rsidR="007A1B59" w:rsidRPr="00104DBD" w:rsidRDefault="007A1B59" w:rsidP="00555C2F">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กิจกรรม</w:t>
            </w:r>
          </w:p>
          <w:p w14:paraId="6A467D5E" w14:textId="77777777" w:rsidR="007A1B59" w:rsidRPr="00104DBD" w:rsidRDefault="007A1B59" w:rsidP="00555C2F">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 xml:space="preserve">    การละเล่น</w:t>
            </w:r>
            <w:r w:rsidRPr="00104DBD">
              <w:rPr>
                <w:rFonts w:ascii="TH SarabunIT๙" w:eastAsia="Calibri" w:hAnsi="TH SarabunIT๙" w:cs="TH SarabunIT๙" w:hint="cs"/>
                <w:sz w:val="30"/>
                <w:szCs w:val="30"/>
                <w:cs/>
              </w:rPr>
              <w:t xml:space="preserve"> </w:t>
            </w:r>
          </w:p>
          <w:p w14:paraId="2D446DF9" w14:textId="77777777" w:rsidR="007A1B59" w:rsidRPr="00104DBD" w:rsidRDefault="007A1B59" w:rsidP="00555C2F">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พื้นบ้าน</w:t>
            </w:r>
            <w:r w:rsidRPr="00104DBD">
              <w:rPr>
                <w:rFonts w:ascii="TH SarabunIT๙" w:eastAsia="Calibri" w:hAnsi="TH SarabunIT๙" w:cs="TH SarabunIT๙" w:hint="cs"/>
                <w:sz w:val="30"/>
                <w:szCs w:val="30"/>
                <w:cs/>
              </w:rPr>
              <w:t xml:space="preserve"> </w:t>
            </w:r>
          </w:p>
          <w:p w14:paraId="353BA660" w14:textId="77777777" w:rsidR="007A1B59" w:rsidRPr="00104DBD" w:rsidRDefault="007A1B59" w:rsidP="00555C2F">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และกีฬาไทย</w:t>
            </w:r>
          </w:p>
        </w:tc>
        <w:tc>
          <w:tcPr>
            <w:tcW w:w="992" w:type="dxa"/>
            <w:shd w:val="clear" w:color="auto" w:fill="auto"/>
          </w:tcPr>
          <w:p w14:paraId="4C6A7E33" w14:textId="77777777" w:rsidR="007A1B59" w:rsidRPr="00104DBD" w:rsidRDefault="007A1B59" w:rsidP="00555C2F">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คน</w:t>
            </w:r>
          </w:p>
        </w:tc>
        <w:tc>
          <w:tcPr>
            <w:tcW w:w="992" w:type="dxa"/>
          </w:tcPr>
          <w:p w14:paraId="2C7855C0" w14:textId="77777777" w:rsidR="007A1B59" w:rsidRPr="00104DBD" w:rsidRDefault="007A1B59" w:rsidP="00555C2F">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8,160</w:t>
            </w:r>
          </w:p>
        </w:tc>
        <w:tc>
          <w:tcPr>
            <w:tcW w:w="993" w:type="dxa"/>
            <w:shd w:val="clear" w:color="auto" w:fill="auto"/>
          </w:tcPr>
          <w:p w14:paraId="1F7E7DD2" w14:textId="77777777" w:rsidR="007A1B59" w:rsidRPr="00104DBD" w:rsidRDefault="007A1B59" w:rsidP="00555C2F">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8,160</w:t>
            </w:r>
          </w:p>
        </w:tc>
        <w:tc>
          <w:tcPr>
            <w:tcW w:w="992" w:type="dxa"/>
            <w:shd w:val="clear" w:color="auto" w:fill="auto"/>
          </w:tcPr>
          <w:p w14:paraId="52AD9750" w14:textId="77777777" w:rsidR="007A1B59" w:rsidRPr="00104DBD" w:rsidRDefault="007A1B59" w:rsidP="00555C2F">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8,160</w:t>
            </w:r>
          </w:p>
        </w:tc>
        <w:tc>
          <w:tcPr>
            <w:tcW w:w="992" w:type="dxa"/>
            <w:shd w:val="clear" w:color="auto" w:fill="auto"/>
          </w:tcPr>
          <w:p w14:paraId="6892B07A" w14:textId="77777777" w:rsidR="007A1B59" w:rsidRPr="00104DBD" w:rsidRDefault="007A1B59" w:rsidP="00555C2F">
            <w:pPr>
              <w:spacing w:after="0" w:line="240" w:lineRule="auto"/>
              <w:jc w:val="center"/>
              <w:rPr>
                <w:rFonts w:ascii="TH SarabunIT๙" w:eastAsia="Calibri" w:hAnsi="TH SarabunIT๙" w:cs="TH SarabunIT๙"/>
                <w:strike/>
                <w:sz w:val="30"/>
                <w:szCs w:val="30"/>
                <w:cs/>
              </w:rPr>
            </w:pPr>
            <w:r w:rsidRPr="00104DBD">
              <w:rPr>
                <w:rFonts w:ascii="TH SarabunIT๙" w:eastAsia="Calibri" w:hAnsi="TH SarabunIT๙" w:cs="TH SarabunIT๙"/>
                <w:sz w:val="30"/>
                <w:szCs w:val="30"/>
                <w:cs/>
              </w:rPr>
              <w:t>8,160</w:t>
            </w:r>
          </w:p>
        </w:tc>
        <w:tc>
          <w:tcPr>
            <w:tcW w:w="992" w:type="dxa"/>
            <w:shd w:val="clear" w:color="auto" w:fill="auto"/>
          </w:tcPr>
          <w:p w14:paraId="5E891F0C" w14:textId="77777777" w:rsidR="007A1B59" w:rsidRPr="00104DBD" w:rsidRDefault="007A1B59" w:rsidP="00555C2F">
            <w:pPr>
              <w:spacing w:after="0" w:line="240" w:lineRule="auto"/>
              <w:jc w:val="center"/>
              <w:rPr>
                <w:rFonts w:ascii="TH SarabunIT๙" w:eastAsia="Calibri" w:hAnsi="TH SarabunIT๙" w:cs="TH SarabunIT๙"/>
                <w:strike/>
                <w:sz w:val="30"/>
                <w:szCs w:val="30"/>
                <w:cs/>
              </w:rPr>
            </w:pPr>
            <w:r w:rsidRPr="00104DBD">
              <w:rPr>
                <w:rFonts w:ascii="TH SarabunIT๙" w:eastAsia="Calibri" w:hAnsi="TH SarabunIT๙" w:cs="TH SarabunIT๙"/>
                <w:sz w:val="30"/>
                <w:szCs w:val="30"/>
                <w:cs/>
              </w:rPr>
              <w:t>8,160</w:t>
            </w:r>
          </w:p>
        </w:tc>
        <w:tc>
          <w:tcPr>
            <w:tcW w:w="2127" w:type="dxa"/>
            <w:shd w:val="clear" w:color="auto" w:fill="auto"/>
          </w:tcPr>
          <w:p w14:paraId="4D78EA52" w14:textId="77777777" w:rsidR="007A1B59" w:rsidRPr="00104DBD" w:rsidRDefault="007A1B59" w:rsidP="00555C2F">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2126" w:type="dxa"/>
          </w:tcPr>
          <w:p w14:paraId="32C23943" w14:textId="77777777" w:rsidR="007A1B59" w:rsidRPr="00104DBD" w:rsidRDefault="007A1B59" w:rsidP="00D30779">
            <w:pPr>
              <w:spacing w:after="0" w:line="240" w:lineRule="auto"/>
              <w:ind w:left="317" w:hanging="283"/>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1. ฝ่ายจัดการศึกษา</w:t>
            </w:r>
          </w:p>
          <w:p w14:paraId="1A3B54A4" w14:textId="2169F684" w:rsidR="007A1B59" w:rsidRPr="00104DBD" w:rsidRDefault="00D30779" w:rsidP="00D30779">
            <w:pPr>
              <w:spacing w:after="0" w:line="240" w:lineRule="auto"/>
              <w:ind w:left="317" w:hanging="283"/>
              <w:rPr>
                <w:rFonts w:ascii="TH SarabunIT๙" w:eastAsia="Calibri" w:hAnsi="TH SarabunIT๙" w:cs="TH SarabunIT๙"/>
                <w:sz w:val="30"/>
                <w:szCs w:val="30"/>
              </w:rPr>
            </w:pPr>
            <w:r w:rsidRPr="00104DBD">
              <w:rPr>
                <w:rFonts w:ascii="TH SarabunIT๙" w:eastAsia="Calibri" w:hAnsi="TH SarabunIT๙" w:cs="TH SarabunIT๙"/>
                <w:sz w:val="30"/>
                <w:szCs w:val="30"/>
              </w:rPr>
              <w:t xml:space="preserve">    </w:t>
            </w:r>
            <w:r w:rsidR="007A1B59" w:rsidRPr="00104DBD">
              <w:rPr>
                <w:rFonts w:ascii="TH SarabunIT๙" w:eastAsia="Calibri" w:hAnsi="TH SarabunIT๙" w:cs="TH SarabunIT๙" w:hint="cs"/>
                <w:sz w:val="30"/>
                <w:szCs w:val="30"/>
                <w:cs/>
              </w:rPr>
              <w:t>คณะ</w:t>
            </w:r>
            <w:r w:rsidRPr="00104DBD">
              <w:rPr>
                <w:rFonts w:ascii="TH SarabunIT๙" w:eastAsia="Calibri" w:hAnsi="TH SarabunIT๙" w:cs="TH SarabunIT๙"/>
                <w:sz w:val="30"/>
                <w:szCs w:val="30"/>
              </w:rPr>
              <w:t xml:space="preserve"> </w:t>
            </w:r>
            <w:r w:rsidR="007A1B59" w:rsidRPr="00104DBD">
              <w:rPr>
                <w:rFonts w:ascii="TH SarabunIT๙" w:eastAsia="Calibri" w:hAnsi="TH SarabunIT๙" w:cs="TH SarabunIT๙" w:hint="cs"/>
                <w:sz w:val="30"/>
                <w:szCs w:val="30"/>
                <w:cs/>
              </w:rPr>
              <w:t>(แผนกกิจการนักศึกษาและกิจการพิเศษ)</w:t>
            </w:r>
          </w:p>
          <w:p w14:paraId="712AD4DE" w14:textId="77777777" w:rsidR="007A1B59" w:rsidRPr="00104DBD" w:rsidRDefault="007A1B59" w:rsidP="00D30779">
            <w:pPr>
              <w:spacing w:after="0" w:line="240" w:lineRule="auto"/>
              <w:ind w:left="317" w:hanging="283"/>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2. </w:t>
            </w:r>
            <w:r w:rsidRPr="00104DBD">
              <w:rPr>
                <w:rFonts w:ascii="TH SarabunIT๙" w:eastAsia="Calibri" w:hAnsi="TH SarabunIT๙" w:cs="TH SarabunIT๙"/>
                <w:sz w:val="30"/>
                <w:szCs w:val="30"/>
                <w:cs/>
              </w:rPr>
              <w:t>ฝ่ายกิจการนักศึกษาและกิจการพิเศษ</w:t>
            </w:r>
            <w:r w:rsidRPr="00104DBD">
              <w:rPr>
                <w:rFonts w:ascii="TH SarabunIT๙" w:eastAsia="Calibri" w:hAnsi="TH SarabunIT๙" w:cs="TH SarabunIT๙"/>
                <w:sz w:val="30"/>
                <w:szCs w:val="30"/>
              </w:rPr>
              <w:t xml:space="preserve"> </w:t>
            </w:r>
          </w:p>
          <w:p w14:paraId="133538D2" w14:textId="4C2018CB" w:rsidR="007A1B59" w:rsidRPr="00104DBD" w:rsidRDefault="00D30779" w:rsidP="00D30779">
            <w:pPr>
              <w:spacing w:after="0" w:line="240" w:lineRule="auto"/>
              <w:ind w:left="317" w:hanging="283"/>
              <w:rPr>
                <w:rFonts w:ascii="TH SarabunIT๙" w:eastAsia="Calibri" w:hAnsi="TH SarabunIT๙" w:cs="TH SarabunIT๙"/>
                <w:sz w:val="30"/>
                <w:szCs w:val="30"/>
                <w:cs/>
              </w:rPr>
            </w:pPr>
            <w:r w:rsidRPr="00104DBD">
              <w:rPr>
                <w:rFonts w:ascii="TH SarabunIT๙" w:eastAsia="Calibri" w:hAnsi="TH SarabunIT๙" w:cs="TH SarabunIT๙"/>
                <w:sz w:val="30"/>
                <w:szCs w:val="30"/>
              </w:rPr>
              <w:t xml:space="preserve">    </w:t>
            </w:r>
            <w:r w:rsidR="007A1B59" w:rsidRPr="00104DBD">
              <w:rPr>
                <w:rFonts w:ascii="TH SarabunIT๙" w:eastAsia="Calibri" w:hAnsi="TH SarabunIT๙" w:cs="TH SarabunIT๙"/>
                <w:sz w:val="30"/>
                <w:szCs w:val="30"/>
                <w:cs/>
              </w:rPr>
              <w:t>(</w:t>
            </w:r>
            <w:r w:rsidR="007A1B59" w:rsidRPr="00104DBD">
              <w:rPr>
                <w:rFonts w:ascii="TH SarabunIT๙" w:eastAsia="Calibri" w:hAnsi="TH SarabunIT๙" w:cs="TH SarabunIT๙" w:hint="cs"/>
                <w:sz w:val="30"/>
                <w:szCs w:val="30"/>
                <w:cs/>
              </w:rPr>
              <w:t>แผนกอนุรักษ์และ</w:t>
            </w:r>
            <w:r w:rsidR="007A1B59" w:rsidRPr="00104DBD">
              <w:rPr>
                <w:rFonts w:ascii="TH SarabunIT๙" w:eastAsia="Calibri" w:hAnsi="TH SarabunIT๙" w:cs="TH SarabunIT๙"/>
                <w:sz w:val="30"/>
                <w:szCs w:val="30"/>
                <w:cs/>
              </w:rPr>
              <w:t>ทะนุบำรุงศิลปวัฒนธรรม</w:t>
            </w:r>
            <w:r w:rsidR="007A1B59" w:rsidRPr="00104DBD">
              <w:rPr>
                <w:rFonts w:ascii="TH SarabunIT๙" w:eastAsia="Calibri" w:hAnsi="TH SarabunIT๙" w:cs="TH SarabunIT๙" w:hint="cs"/>
                <w:sz w:val="30"/>
                <w:szCs w:val="30"/>
                <w:cs/>
              </w:rPr>
              <w:t>และการละเล่นพื้นบ้านและกีฬาไทย</w:t>
            </w:r>
            <w:r w:rsidR="007A1B59" w:rsidRPr="00104DBD">
              <w:rPr>
                <w:rFonts w:ascii="TH SarabunIT๙" w:eastAsia="Calibri" w:hAnsi="TH SarabunIT๙" w:cs="TH SarabunIT๙"/>
                <w:sz w:val="30"/>
                <w:szCs w:val="30"/>
                <w:cs/>
              </w:rPr>
              <w:t>)</w:t>
            </w:r>
          </w:p>
        </w:tc>
        <w:tc>
          <w:tcPr>
            <w:tcW w:w="1989" w:type="dxa"/>
          </w:tcPr>
          <w:p w14:paraId="0663F858" w14:textId="77777777" w:rsidR="00D30779" w:rsidRPr="00104DBD" w:rsidRDefault="007A1B59" w:rsidP="00FF5FA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กองกิจการนักเรียน    นักศึกษาและกิจการพิเศษ</w:t>
            </w:r>
            <w:r w:rsidR="00FF5FA8" w:rsidRPr="00104DBD">
              <w:rPr>
                <w:rFonts w:ascii="TH SarabunIT๙" w:eastAsia="Calibri" w:hAnsi="TH SarabunIT๙" w:cs="TH SarabunIT๙" w:hint="cs"/>
                <w:sz w:val="30"/>
                <w:szCs w:val="30"/>
                <w:cs/>
              </w:rPr>
              <w:t xml:space="preserve"> </w:t>
            </w:r>
          </w:p>
          <w:p w14:paraId="2F400D4F" w14:textId="443AFE38" w:rsidR="007A1B59" w:rsidRPr="00104DBD" w:rsidRDefault="007A1B59" w:rsidP="00FF5FA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(กลุ่มศิลปวัฒนธรรมและกิจการพิเศษ)</w:t>
            </w:r>
          </w:p>
        </w:tc>
      </w:tr>
    </w:tbl>
    <w:p w14:paraId="1D1696D7" w14:textId="2802DB78" w:rsidR="008668F6" w:rsidRPr="00104DBD" w:rsidRDefault="008668F6" w:rsidP="00EF33F9">
      <w:pPr>
        <w:tabs>
          <w:tab w:val="left" w:pos="5570"/>
        </w:tabs>
        <w:rPr>
          <w:rFonts w:ascii="TH SarabunIT๙" w:eastAsia="Calibri" w:hAnsi="TH SarabunIT๙" w:cs="TH SarabunIT๙"/>
          <w:sz w:val="32"/>
          <w:szCs w:val="32"/>
          <w:cs/>
        </w:rPr>
        <w:sectPr w:rsidR="008668F6" w:rsidRPr="00104DBD" w:rsidSect="00642116">
          <w:pgSz w:w="16838" w:h="11906" w:orient="landscape"/>
          <w:pgMar w:top="1276" w:right="851" w:bottom="1416" w:left="568" w:header="283" w:footer="170" w:gutter="0"/>
          <w:cols w:space="708"/>
          <w:docGrid w:linePitch="360"/>
        </w:sect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992"/>
        <w:gridCol w:w="992"/>
        <w:gridCol w:w="993"/>
        <w:gridCol w:w="992"/>
        <w:gridCol w:w="992"/>
        <w:gridCol w:w="992"/>
        <w:gridCol w:w="1985"/>
        <w:gridCol w:w="2126"/>
        <w:gridCol w:w="2131"/>
      </w:tblGrid>
      <w:tr w:rsidR="00104DBD" w:rsidRPr="00104DBD" w14:paraId="13CFF75C" w14:textId="77777777" w:rsidTr="001046CD">
        <w:trPr>
          <w:jc w:val="center"/>
        </w:trPr>
        <w:tc>
          <w:tcPr>
            <w:tcW w:w="1980" w:type="dxa"/>
            <w:vMerge w:val="restart"/>
            <w:shd w:val="clear" w:color="auto" w:fill="auto"/>
            <w:vAlign w:val="center"/>
          </w:tcPr>
          <w:p w14:paraId="3E23CEE7"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lastRenderedPageBreak/>
              <w:t>ตัวชี้วัด</w:t>
            </w:r>
          </w:p>
        </w:tc>
        <w:tc>
          <w:tcPr>
            <w:tcW w:w="992" w:type="dxa"/>
            <w:vMerge w:val="restart"/>
            <w:shd w:val="clear" w:color="auto" w:fill="auto"/>
            <w:vAlign w:val="center"/>
          </w:tcPr>
          <w:p w14:paraId="7EC5504D"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4961" w:type="dxa"/>
            <w:gridSpan w:val="5"/>
            <w:shd w:val="clear" w:color="auto" w:fill="auto"/>
          </w:tcPr>
          <w:p w14:paraId="72A698C0"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6242" w:type="dxa"/>
            <w:gridSpan w:val="3"/>
            <w:shd w:val="clear" w:color="auto" w:fill="auto"/>
          </w:tcPr>
          <w:p w14:paraId="7C3EE479"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3FFA5082" w14:textId="77777777" w:rsidTr="001046CD">
        <w:trPr>
          <w:jc w:val="center"/>
        </w:trPr>
        <w:tc>
          <w:tcPr>
            <w:tcW w:w="1980" w:type="dxa"/>
            <w:vMerge/>
            <w:shd w:val="clear" w:color="auto" w:fill="auto"/>
            <w:vAlign w:val="center"/>
          </w:tcPr>
          <w:p w14:paraId="2C515293" w14:textId="77777777" w:rsidR="007A1B59" w:rsidRPr="00104DBD" w:rsidRDefault="007A1B59" w:rsidP="00555C2F">
            <w:pPr>
              <w:spacing w:after="0" w:line="240" w:lineRule="auto"/>
              <w:jc w:val="center"/>
              <w:rPr>
                <w:rFonts w:ascii="TH SarabunIT๙" w:eastAsia="Calibri" w:hAnsi="TH SarabunIT๙" w:cs="TH SarabunIT๙"/>
                <w:b/>
                <w:bCs/>
                <w:sz w:val="32"/>
                <w:szCs w:val="32"/>
              </w:rPr>
            </w:pPr>
          </w:p>
        </w:tc>
        <w:tc>
          <w:tcPr>
            <w:tcW w:w="992" w:type="dxa"/>
            <w:vMerge/>
            <w:shd w:val="clear" w:color="auto" w:fill="auto"/>
            <w:vAlign w:val="center"/>
          </w:tcPr>
          <w:p w14:paraId="46D99630"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p>
        </w:tc>
        <w:tc>
          <w:tcPr>
            <w:tcW w:w="992" w:type="dxa"/>
            <w:shd w:val="clear" w:color="auto" w:fill="auto"/>
            <w:vAlign w:val="center"/>
          </w:tcPr>
          <w:p w14:paraId="24637F8A"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993" w:type="dxa"/>
            <w:shd w:val="clear" w:color="auto" w:fill="auto"/>
            <w:vAlign w:val="center"/>
          </w:tcPr>
          <w:p w14:paraId="18208B48"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992" w:type="dxa"/>
            <w:shd w:val="clear" w:color="auto" w:fill="auto"/>
            <w:vAlign w:val="center"/>
          </w:tcPr>
          <w:p w14:paraId="338BFAD6"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992" w:type="dxa"/>
            <w:shd w:val="clear" w:color="auto" w:fill="auto"/>
            <w:vAlign w:val="center"/>
          </w:tcPr>
          <w:p w14:paraId="1C22A7A1"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992" w:type="dxa"/>
            <w:shd w:val="clear" w:color="auto" w:fill="auto"/>
            <w:vAlign w:val="center"/>
          </w:tcPr>
          <w:p w14:paraId="788594B1"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1985" w:type="dxa"/>
            <w:shd w:val="clear" w:color="auto" w:fill="auto"/>
            <w:vAlign w:val="center"/>
          </w:tcPr>
          <w:p w14:paraId="37A635E6"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2126" w:type="dxa"/>
            <w:shd w:val="clear" w:color="auto" w:fill="auto"/>
            <w:vAlign w:val="center"/>
          </w:tcPr>
          <w:p w14:paraId="7E6E8C19"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2131" w:type="dxa"/>
            <w:shd w:val="clear" w:color="auto" w:fill="auto"/>
          </w:tcPr>
          <w:p w14:paraId="72018939" w14:textId="77777777" w:rsidR="007A1B59" w:rsidRPr="00104DBD" w:rsidRDefault="007A1B59" w:rsidP="00555C2F">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104DBD" w14:paraId="5117AF24" w14:textId="77777777" w:rsidTr="00D30779">
        <w:trPr>
          <w:jc w:val="center"/>
        </w:trPr>
        <w:tc>
          <w:tcPr>
            <w:tcW w:w="1980" w:type="dxa"/>
            <w:shd w:val="clear" w:color="auto" w:fill="auto"/>
          </w:tcPr>
          <w:p w14:paraId="0EA75D9D" w14:textId="77777777" w:rsidR="00BC7D20" w:rsidRPr="00104DBD" w:rsidRDefault="00AC3AD1" w:rsidP="00BC7D20">
            <w:pPr>
              <w:spacing w:after="0" w:line="240" w:lineRule="auto"/>
              <w:ind w:left="313" w:hanging="313"/>
              <w:rPr>
                <w:rFonts w:ascii="TH SarabunIT๙" w:eastAsia="Calibri" w:hAnsi="TH SarabunIT๙" w:cs="TH SarabunIT๙"/>
                <w:sz w:val="30"/>
                <w:szCs w:val="30"/>
              </w:rPr>
            </w:pPr>
            <w:r w:rsidRPr="00104DBD">
              <w:rPr>
                <w:rFonts w:ascii="TH SarabunIT๙" w:hAnsi="TH SarabunIT๙" w:cs="TH SarabunIT๙" w:hint="cs"/>
                <w:sz w:val="30"/>
                <w:szCs w:val="30"/>
                <w:cs/>
              </w:rPr>
              <w:t>6</w:t>
            </w:r>
            <w:r w:rsidR="00BA13D9" w:rsidRPr="00104DBD">
              <w:rPr>
                <w:rFonts w:ascii="TH SarabunIT๙" w:hAnsi="TH SarabunIT๙" w:cs="TH SarabunIT๙"/>
                <w:sz w:val="30"/>
                <w:szCs w:val="30"/>
                <w:cs/>
              </w:rPr>
              <w:t xml:space="preserve">. </w:t>
            </w:r>
            <w:r w:rsidRPr="00104DBD">
              <w:rPr>
                <w:rFonts w:ascii="TH SarabunIT๙" w:eastAsia="Calibri" w:hAnsi="TH SarabunIT๙" w:cs="TH SarabunIT๙"/>
                <w:sz w:val="30"/>
                <w:szCs w:val="30"/>
                <w:cs/>
              </w:rPr>
              <w:t>ระดับความภาคภูมิใจในความเป็นไทยของ</w:t>
            </w:r>
            <w:r w:rsidR="00BC7D20" w:rsidRPr="00104DBD">
              <w:rPr>
                <w:rFonts w:ascii="TH SarabunIT๙" w:eastAsia="Calibri" w:hAnsi="TH SarabunIT๙" w:cs="TH SarabunIT๙"/>
                <w:sz w:val="30"/>
                <w:szCs w:val="30"/>
                <w:cs/>
              </w:rPr>
              <w:t xml:space="preserve">เด็ก </w:t>
            </w:r>
            <w:r w:rsidR="00BC7D20" w:rsidRPr="00104DBD">
              <w:rPr>
                <w:rFonts w:ascii="TH SarabunIT๙" w:eastAsia="Calibri" w:hAnsi="TH SarabunIT๙" w:cs="TH SarabunIT๙" w:hint="cs"/>
                <w:sz w:val="30"/>
                <w:szCs w:val="30"/>
                <w:cs/>
              </w:rPr>
              <w:t xml:space="preserve"> </w:t>
            </w:r>
          </w:p>
          <w:p w14:paraId="45BF0310" w14:textId="77777777" w:rsidR="00BC7D20" w:rsidRPr="00104DBD" w:rsidRDefault="00BC7D20" w:rsidP="00BC7D2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เยาวชน และ</w:t>
            </w:r>
            <w:r w:rsidRPr="00104DBD">
              <w:rPr>
                <w:rFonts w:ascii="TH SarabunIT๙" w:eastAsia="Calibri" w:hAnsi="TH SarabunIT๙" w:cs="TH SarabunIT๙" w:hint="cs"/>
                <w:sz w:val="30"/>
                <w:szCs w:val="30"/>
                <w:cs/>
              </w:rPr>
              <w:t xml:space="preserve"> </w:t>
            </w:r>
          </w:p>
          <w:p w14:paraId="4BE54B0A" w14:textId="77777777" w:rsidR="00BC7D20" w:rsidRPr="00104DBD" w:rsidRDefault="00BC7D20" w:rsidP="00BC7D2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ประชาชนที่เข้าร่วม</w:t>
            </w:r>
            <w:r w:rsidRPr="00104DBD">
              <w:rPr>
                <w:rFonts w:ascii="TH SarabunIT๙" w:eastAsia="Calibri" w:hAnsi="TH SarabunIT๙" w:cs="TH SarabunIT๙" w:hint="cs"/>
                <w:sz w:val="30"/>
                <w:szCs w:val="30"/>
                <w:cs/>
              </w:rPr>
              <w:t xml:space="preserve">  </w:t>
            </w:r>
          </w:p>
          <w:p w14:paraId="62D5C3F1" w14:textId="2DE4F5DF" w:rsidR="00BC7D20" w:rsidRPr="00104DBD" w:rsidRDefault="00BC7D20" w:rsidP="00BC7D2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กิจกรรมการละเล่น</w:t>
            </w:r>
            <w:r w:rsidRPr="00104DBD">
              <w:rPr>
                <w:rFonts w:ascii="TH SarabunIT๙" w:eastAsia="Calibri" w:hAnsi="TH SarabunIT๙" w:cs="TH SarabunIT๙" w:hint="cs"/>
                <w:sz w:val="30"/>
                <w:szCs w:val="30"/>
                <w:cs/>
              </w:rPr>
              <w:t xml:space="preserve"> </w:t>
            </w:r>
          </w:p>
          <w:p w14:paraId="21081BB3" w14:textId="77777777" w:rsidR="00BC7D20" w:rsidRPr="00104DBD" w:rsidRDefault="00BC7D20" w:rsidP="00BC7D2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พื้นบ้านและ</w:t>
            </w:r>
          </w:p>
          <w:p w14:paraId="0C6E91CB" w14:textId="674180CF" w:rsidR="00BA13D9" w:rsidRPr="00104DBD" w:rsidRDefault="00BC7D20" w:rsidP="00BC7D20">
            <w:pPr>
              <w:spacing w:after="0" w:line="240" w:lineRule="auto"/>
              <w:rPr>
                <w:rFonts w:ascii="TH SarabunIT๙" w:hAnsi="TH SarabunIT๙" w:cs="TH SarabunIT๙"/>
                <w:sz w:val="30"/>
                <w:szCs w:val="30"/>
              </w:rPr>
            </w:pP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กีฬาไทย</w:t>
            </w:r>
          </w:p>
          <w:p w14:paraId="08DBE1CE" w14:textId="77777777" w:rsidR="00BA13D9" w:rsidRPr="00104DBD" w:rsidRDefault="00BA13D9" w:rsidP="00BA13D9">
            <w:pPr>
              <w:pStyle w:val="af0"/>
              <w:rPr>
                <w:rFonts w:ascii="TH SarabunIT๙" w:hAnsi="TH SarabunIT๙" w:cs="TH SarabunIT๙"/>
                <w:sz w:val="30"/>
                <w:szCs w:val="30"/>
                <w:cs/>
              </w:rPr>
            </w:pPr>
          </w:p>
        </w:tc>
        <w:tc>
          <w:tcPr>
            <w:tcW w:w="992" w:type="dxa"/>
            <w:shd w:val="clear" w:color="auto" w:fill="auto"/>
          </w:tcPr>
          <w:p w14:paraId="76725321"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ระดับ</w:t>
            </w:r>
          </w:p>
        </w:tc>
        <w:tc>
          <w:tcPr>
            <w:tcW w:w="992" w:type="dxa"/>
          </w:tcPr>
          <w:p w14:paraId="1AEC1B24"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993" w:type="dxa"/>
            <w:shd w:val="clear" w:color="auto" w:fill="auto"/>
          </w:tcPr>
          <w:p w14:paraId="6ED9FB2F"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992" w:type="dxa"/>
            <w:shd w:val="clear" w:color="auto" w:fill="auto"/>
          </w:tcPr>
          <w:p w14:paraId="3B862260"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992" w:type="dxa"/>
            <w:shd w:val="clear" w:color="auto" w:fill="auto"/>
          </w:tcPr>
          <w:p w14:paraId="23E190B9"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992" w:type="dxa"/>
            <w:shd w:val="clear" w:color="auto" w:fill="auto"/>
          </w:tcPr>
          <w:p w14:paraId="1F79C680"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มากที่สุด</w:t>
            </w:r>
          </w:p>
        </w:tc>
        <w:tc>
          <w:tcPr>
            <w:tcW w:w="1985" w:type="dxa"/>
            <w:shd w:val="clear" w:color="auto" w:fill="auto"/>
          </w:tcPr>
          <w:p w14:paraId="1DC0E64F" w14:textId="77777777" w:rsidR="00BA13D9" w:rsidRPr="00104DBD" w:rsidRDefault="00BA13D9"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2126" w:type="dxa"/>
          </w:tcPr>
          <w:p w14:paraId="0C5014F5" w14:textId="77777777" w:rsidR="00BA13D9" w:rsidRPr="00104DBD" w:rsidRDefault="00BA13D9" w:rsidP="00C64AE0">
            <w:pPr>
              <w:spacing w:after="0" w:line="240" w:lineRule="auto"/>
              <w:ind w:left="34"/>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1. ฝ่ายจัดการศึกษา</w:t>
            </w:r>
          </w:p>
          <w:p w14:paraId="32B5A632" w14:textId="77777777" w:rsidR="00BE7EFE" w:rsidRPr="00104DBD" w:rsidRDefault="00BA13D9" w:rsidP="00C64AE0">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  </w:t>
            </w:r>
            <w:r w:rsidR="00BE7EFE" w:rsidRPr="00104DBD">
              <w:rPr>
                <w:rFonts w:ascii="TH SarabunIT๙" w:eastAsia="Calibri" w:hAnsi="TH SarabunIT๙" w:cs="TH SarabunIT๙"/>
                <w:sz w:val="30"/>
                <w:szCs w:val="30"/>
              </w:rPr>
              <w:t xml:space="preserve">  </w:t>
            </w:r>
            <w:r w:rsidRPr="00104DBD">
              <w:rPr>
                <w:rFonts w:ascii="TH SarabunIT๙" w:eastAsia="Calibri" w:hAnsi="TH SarabunIT๙" w:cs="TH SarabunIT๙" w:hint="cs"/>
                <w:sz w:val="30"/>
                <w:szCs w:val="30"/>
                <w:cs/>
              </w:rPr>
              <w:t>คณะ</w:t>
            </w:r>
            <w:r w:rsidR="00BE7EFE" w:rsidRPr="00104DBD">
              <w:rPr>
                <w:rFonts w:ascii="TH SarabunIT๙" w:eastAsia="Calibri" w:hAnsi="TH SarabunIT๙" w:cs="TH SarabunIT๙"/>
                <w:sz w:val="30"/>
                <w:szCs w:val="30"/>
              </w:rPr>
              <w:t xml:space="preserve"> </w:t>
            </w:r>
            <w:r w:rsidRPr="00104DBD">
              <w:rPr>
                <w:rFonts w:ascii="TH SarabunIT๙" w:eastAsia="Calibri" w:hAnsi="TH SarabunIT๙" w:cs="TH SarabunIT๙" w:hint="cs"/>
                <w:sz w:val="30"/>
                <w:szCs w:val="30"/>
                <w:cs/>
              </w:rPr>
              <w:t>(แผนกกิจการ</w:t>
            </w:r>
            <w:r w:rsidR="00BE7EFE" w:rsidRPr="00104DBD">
              <w:rPr>
                <w:rFonts w:ascii="TH SarabunIT๙" w:eastAsia="Calibri" w:hAnsi="TH SarabunIT๙" w:cs="TH SarabunIT๙"/>
                <w:sz w:val="30"/>
                <w:szCs w:val="30"/>
              </w:rPr>
              <w:t xml:space="preserve">   </w:t>
            </w:r>
          </w:p>
          <w:p w14:paraId="3B9F547F" w14:textId="77777777" w:rsidR="00BE7EFE" w:rsidRPr="00104DBD" w:rsidRDefault="00BE7EFE" w:rsidP="00C64AE0">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sz w:val="30"/>
                <w:szCs w:val="30"/>
              </w:rPr>
              <w:t xml:space="preserve">    </w:t>
            </w:r>
            <w:r w:rsidR="00BA13D9" w:rsidRPr="00104DBD">
              <w:rPr>
                <w:rFonts w:ascii="TH SarabunIT๙" w:eastAsia="Calibri" w:hAnsi="TH SarabunIT๙" w:cs="TH SarabunIT๙" w:hint="cs"/>
                <w:sz w:val="30"/>
                <w:szCs w:val="30"/>
                <w:cs/>
              </w:rPr>
              <w:t>นักศึกษาและกิจการ</w:t>
            </w:r>
            <w:r w:rsidRPr="00104DBD">
              <w:rPr>
                <w:rFonts w:ascii="TH SarabunIT๙" w:eastAsia="Calibri" w:hAnsi="TH SarabunIT๙" w:cs="TH SarabunIT๙"/>
                <w:sz w:val="30"/>
                <w:szCs w:val="30"/>
              </w:rPr>
              <w:t xml:space="preserve">   </w:t>
            </w:r>
          </w:p>
          <w:p w14:paraId="074FF7E9" w14:textId="4C501041" w:rsidR="00BA13D9" w:rsidRPr="00104DBD" w:rsidRDefault="00BE7EFE" w:rsidP="00C64AE0">
            <w:pPr>
              <w:spacing w:after="0" w:line="240" w:lineRule="auto"/>
              <w:ind w:left="175" w:hanging="141"/>
              <w:rPr>
                <w:rFonts w:ascii="TH SarabunIT๙" w:eastAsia="Calibri" w:hAnsi="TH SarabunIT๙" w:cs="TH SarabunIT๙"/>
                <w:sz w:val="30"/>
                <w:szCs w:val="30"/>
              </w:rPr>
            </w:pPr>
            <w:r w:rsidRPr="00104DBD">
              <w:rPr>
                <w:rFonts w:ascii="TH SarabunIT๙" w:eastAsia="Calibri" w:hAnsi="TH SarabunIT๙" w:cs="TH SarabunIT๙"/>
                <w:sz w:val="30"/>
                <w:szCs w:val="30"/>
              </w:rPr>
              <w:t xml:space="preserve">    </w:t>
            </w:r>
            <w:r w:rsidR="00BA13D9" w:rsidRPr="00104DBD">
              <w:rPr>
                <w:rFonts w:ascii="TH SarabunIT๙" w:eastAsia="Calibri" w:hAnsi="TH SarabunIT๙" w:cs="TH SarabunIT๙" w:hint="cs"/>
                <w:sz w:val="30"/>
                <w:szCs w:val="30"/>
                <w:cs/>
              </w:rPr>
              <w:t>พิเศษ)</w:t>
            </w:r>
          </w:p>
          <w:p w14:paraId="21E663E9" w14:textId="77777777" w:rsidR="00BA13D9" w:rsidRPr="00104DBD" w:rsidRDefault="00BA13D9" w:rsidP="00BE7EFE">
            <w:pPr>
              <w:spacing w:after="0" w:line="240" w:lineRule="auto"/>
              <w:ind w:left="317" w:hanging="283"/>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2. </w:t>
            </w:r>
            <w:r w:rsidRPr="00104DBD">
              <w:rPr>
                <w:rFonts w:ascii="TH SarabunIT๙" w:eastAsia="Calibri" w:hAnsi="TH SarabunIT๙" w:cs="TH SarabunIT๙"/>
                <w:sz w:val="30"/>
                <w:szCs w:val="30"/>
                <w:cs/>
              </w:rPr>
              <w:t>ฝ่ายกิจการนักศึกษาและกิจการพิเศษ</w:t>
            </w:r>
            <w:r w:rsidRPr="00104DBD">
              <w:rPr>
                <w:rFonts w:ascii="TH SarabunIT๙" w:eastAsia="Calibri" w:hAnsi="TH SarabunIT๙" w:cs="TH SarabunIT๙"/>
                <w:sz w:val="30"/>
                <w:szCs w:val="30"/>
              </w:rPr>
              <w:t xml:space="preserve"> </w:t>
            </w:r>
          </w:p>
          <w:p w14:paraId="1E93B950" w14:textId="4FED5288" w:rsidR="00BA13D9" w:rsidRPr="00104DBD" w:rsidRDefault="00BA13D9" w:rsidP="00BE7EFE">
            <w:pPr>
              <w:spacing w:after="0" w:line="240" w:lineRule="auto"/>
              <w:ind w:left="317" w:hanging="283"/>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 xml:space="preserve">  </w:t>
            </w:r>
            <w:r w:rsidR="00BE7EFE" w:rsidRPr="00104DBD">
              <w:rPr>
                <w:rFonts w:ascii="TH SarabunIT๙" w:eastAsia="Calibri" w:hAnsi="TH SarabunIT๙" w:cs="TH SarabunIT๙"/>
                <w:sz w:val="30"/>
                <w:szCs w:val="30"/>
              </w:rPr>
              <w:t xml:space="preserve">  </w:t>
            </w:r>
            <w:r w:rsidRPr="00104DBD">
              <w:rPr>
                <w:rFonts w:ascii="TH SarabunIT๙" w:eastAsia="Calibri" w:hAnsi="TH SarabunIT๙" w:cs="TH SarabunIT๙"/>
                <w:sz w:val="30"/>
                <w:szCs w:val="30"/>
                <w:cs/>
              </w:rPr>
              <w:t>(</w:t>
            </w:r>
            <w:r w:rsidRPr="00104DBD">
              <w:rPr>
                <w:rFonts w:ascii="TH SarabunIT๙" w:eastAsia="Calibri" w:hAnsi="TH SarabunIT๙" w:cs="TH SarabunIT๙" w:hint="cs"/>
                <w:sz w:val="30"/>
                <w:szCs w:val="30"/>
                <w:cs/>
              </w:rPr>
              <w:t>แผนกอนุรักษ์และ</w:t>
            </w:r>
            <w:r w:rsidRPr="00104DBD">
              <w:rPr>
                <w:rFonts w:ascii="TH SarabunIT๙" w:eastAsia="Calibri" w:hAnsi="TH SarabunIT๙" w:cs="TH SarabunIT๙"/>
                <w:sz w:val="30"/>
                <w:szCs w:val="30"/>
                <w:cs/>
              </w:rPr>
              <w:t>ทะนุบำรุงศิลปวัฒนธรรม</w:t>
            </w:r>
            <w:r w:rsidRPr="00104DBD">
              <w:rPr>
                <w:rFonts w:ascii="TH SarabunIT๙" w:eastAsia="Calibri" w:hAnsi="TH SarabunIT๙" w:cs="TH SarabunIT๙" w:hint="cs"/>
                <w:sz w:val="30"/>
                <w:szCs w:val="30"/>
                <w:cs/>
              </w:rPr>
              <w:t>และการละเล่นพื้นบ้านและกีฬาไทย</w:t>
            </w:r>
            <w:r w:rsidRPr="00104DBD">
              <w:rPr>
                <w:rFonts w:ascii="TH SarabunIT๙" w:eastAsia="Calibri" w:hAnsi="TH SarabunIT๙" w:cs="TH SarabunIT๙"/>
                <w:sz w:val="30"/>
                <w:szCs w:val="30"/>
                <w:cs/>
              </w:rPr>
              <w:t>)</w:t>
            </w:r>
          </w:p>
        </w:tc>
        <w:tc>
          <w:tcPr>
            <w:tcW w:w="2131" w:type="dxa"/>
          </w:tcPr>
          <w:p w14:paraId="2438F979" w14:textId="77777777" w:rsidR="00BA13D9" w:rsidRPr="00104DBD" w:rsidRDefault="00BA13D9" w:rsidP="00C64AE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กองกิจการนักเรียน    นักศึกษาและกิจการพิเศษ</w:t>
            </w:r>
          </w:p>
          <w:p w14:paraId="38C74E68" w14:textId="77777777" w:rsidR="00BA13D9" w:rsidRPr="00104DBD" w:rsidRDefault="00BA13D9" w:rsidP="00C64AE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(กลุ่มศิลปวัฒนธรรมและกิจการพิเศษ)</w:t>
            </w:r>
          </w:p>
        </w:tc>
      </w:tr>
    </w:tbl>
    <w:p w14:paraId="12D30521" w14:textId="77777777" w:rsidR="00F63F1E" w:rsidRPr="00104DBD" w:rsidRDefault="00F63F1E" w:rsidP="00786845">
      <w:pPr>
        <w:spacing w:after="0" w:line="240" w:lineRule="auto"/>
        <w:rPr>
          <w:rFonts w:ascii="TH SarabunIT๙" w:hAnsi="TH SarabunIT๙" w:cs="TH SarabunIT๙"/>
          <w:sz w:val="32"/>
          <w:szCs w:val="32"/>
        </w:rPr>
      </w:pPr>
    </w:p>
    <w:p w14:paraId="4478800E" w14:textId="77777777" w:rsidR="00F63F1E" w:rsidRPr="00104DBD" w:rsidRDefault="00F63F1E" w:rsidP="00786845">
      <w:pPr>
        <w:spacing w:after="0" w:line="240" w:lineRule="auto"/>
        <w:rPr>
          <w:rFonts w:ascii="TH SarabunIT๙" w:hAnsi="TH SarabunIT๙" w:cs="TH SarabunIT๙"/>
          <w:sz w:val="32"/>
          <w:szCs w:val="32"/>
        </w:rPr>
      </w:pPr>
    </w:p>
    <w:p w14:paraId="76EDD7DC" w14:textId="77777777" w:rsidR="00AC3AD1" w:rsidRPr="00104DBD" w:rsidRDefault="00AC3AD1" w:rsidP="00786845">
      <w:pPr>
        <w:spacing w:after="0" w:line="240" w:lineRule="auto"/>
        <w:rPr>
          <w:rFonts w:ascii="TH SarabunIT๙" w:hAnsi="TH SarabunIT๙" w:cs="TH SarabunIT๙"/>
          <w:sz w:val="32"/>
          <w:szCs w:val="32"/>
        </w:rPr>
      </w:pPr>
    </w:p>
    <w:p w14:paraId="1D7EFD06" w14:textId="77777777" w:rsidR="00AC3AD1" w:rsidRPr="00104DBD" w:rsidRDefault="00AC3AD1" w:rsidP="00786845">
      <w:pPr>
        <w:spacing w:after="0" w:line="240" w:lineRule="auto"/>
        <w:rPr>
          <w:rFonts w:ascii="TH SarabunIT๙" w:hAnsi="TH SarabunIT๙" w:cs="TH SarabunIT๙"/>
          <w:sz w:val="32"/>
          <w:szCs w:val="32"/>
        </w:rPr>
      </w:pPr>
    </w:p>
    <w:p w14:paraId="2BBD8A73" w14:textId="77777777" w:rsidR="00AC3AD1" w:rsidRPr="00104DBD" w:rsidRDefault="00AC3AD1" w:rsidP="00786845">
      <w:pPr>
        <w:spacing w:after="0" w:line="240" w:lineRule="auto"/>
        <w:rPr>
          <w:rFonts w:ascii="TH SarabunIT๙" w:hAnsi="TH SarabunIT๙" w:cs="TH SarabunIT๙"/>
          <w:sz w:val="32"/>
          <w:szCs w:val="32"/>
        </w:rPr>
      </w:pPr>
    </w:p>
    <w:p w14:paraId="21752B41" w14:textId="77777777" w:rsidR="00AC3AD1" w:rsidRPr="00104DBD" w:rsidRDefault="00AC3AD1" w:rsidP="00786845">
      <w:pPr>
        <w:spacing w:after="0" w:line="240" w:lineRule="auto"/>
        <w:rPr>
          <w:rFonts w:ascii="TH SarabunIT๙" w:hAnsi="TH SarabunIT๙" w:cs="TH SarabunIT๙"/>
          <w:sz w:val="32"/>
          <w:szCs w:val="32"/>
        </w:rPr>
      </w:pPr>
    </w:p>
    <w:p w14:paraId="27092F69" w14:textId="77777777" w:rsidR="00AC3AD1" w:rsidRPr="00104DBD" w:rsidRDefault="00AC3AD1" w:rsidP="00786845">
      <w:pPr>
        <w:spacing w:after="0" w:line="240" w:lineRule="auto"/>
        <w:rPr>
          <w:rFonts w:ascii="TH SarabunIT๙" w:hAnsi="TH SarabunIT๙" w:cs="TH SarabunIT๙"/>
          <w:sz w:val="32"/>
          <w:szCs w:val="32"/>
        </w:rPr>
      </w:pPr>
    </w:p>
    <w:p w14:paraId="266C9DF9" w14:textId="77777777" w:rsidR="00AC3AD1" w:rsidRPr="00104DBD" w:rsidRDefault="00AC3AD1" w:rsidP="00786845">
      <w:pPr>
        <w:spacing w:after="0" w:line="240" w:lineRule="auto"/>
        <w:rPr>
          <w:rFonts w:ascii="TH SarabunIT๙" w:hAnsi="TH SarabunIT๙" w:cs="TH SarabunIT๙"/>
          <w:sz w:val="32"/>
          <w:szCs w:val="32"/>
        </w:rPr>
      </w:pPr>
    </w:p>
    <w:p w14:paraId="2FF5103B" w14:textId="77777777" w:rsidR="00AC3AD1" w:rsidRPr="00104DBD" w:rsidRDefault="00AC3AD1" w:rsidP="00786845">
      <w:pPr>
        <w:spacing w:after="0" w:line="240" w:lineRule="auto"/>
        <w:rPr>
          <w:rFonts w:ascii="TH SarabunIT๙" w:hAnsi="TH SarabunIT๙" w:cs="TH SarabunIT๙"/>
          <w:sz w:val="32"/>
          <w:szCs w:val="32"/>
        </w:rPr>
      </w:pPr>
    </w:p>
    <w:p w14:paraId="677C78CE" w14:textId="77777777" w:rsidR="00AC3AD1" w:rsidRPr="00104DBD" w:rsidRDefault="00AC3AD1" w:rsidP="00786845">
      <w:pPr>
        <w:spacing w:after="0" w:line="240" w:lineRule="auto"/>
        <w:rPr>
          <w:rFonts w:ascii="TH SarabunIT๙" w:hAnsi="TH SarabunIT๙" w:cs="TH SarabunIT๙"/>
          <w:sz w:val="32"/>
          <w:szCs w:val="32"/>
        </w:rPr>
      </w:pPr>
    </w:p>
    <w:p w14:paraId="2D335AB8" w14:textId="77777777" w:rsidR="00AC3AD1" w:rsidRPr="00104DBD" w:rsidRDefault="00AC3AD1" w:rsidP="00786845">
      <w:pPr>
        <w:spacing w:after="0" w:line="240" w:lineRule="auto"/>
        <w:rPr>
          <w:rFonts w:ascii="TH SarabunIT๙" w:hAnsi="TH SarabunIT๙" w:cs="TH SarabunIT๙"/>
          <w:sz w:val="32"/>
          <w:szCs w:val="32"/>
        </w:rPr>
      </w:pPr>
    </w:p>
    <w:p w14:paraId="053D1E88" w14:textId="77777777" w:rsidR="00AE3E52" w:rsidRPr="00104DBD" w:rsidRDefault="00AE3E52" w:rsidP="00786845">
      <w:pPr>
        <w:spacing w:after="0" w:line="240" w:lineRule="auto"/>
        <w:rPr>
          <w:rFonts w:ascii="TH SarabunIT๙" w:hAnsi="TH SarabunIT๙" w:cs="TH SarabunIT๙"/>
          <w:sz w:val="32"/>
          <w:szCs w:val="32"/>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993"/>
        <w:gridCol w:w="992"/>
        <w:gridCol w:w="992"/>
        <w:gridCol w:w="992"/>
        <w:gridCol w:w="993"/>
        <w:gridCol w:w="992"/>
        <w:gridCol w:w="1984"/>
        <w:gridCol w:w="1985"/>
        <w:gridCol w:w="1989"/>
      </w:tblGrid>
      <w:tr w:rsidR="00104DBD" w:rsidRPr="00104DBD" w14:paraId="5CA26288" w14:textId="77777777" w:rsidTr="00B57082">
        <w:trPr>
          <w:jc w:val="center"/>
        </w:trPr>
        <w:tc>
          <w:tcPr>
            <w:tcW w:w="14175" w:type="dxa"/>
            <w:gridSpan w:val="10"/>
            <w:shd w:val="clear" w:color="auto" w:fill="DAEEF3" w:themeFill="accent5" w:themeFillTint="33"/>
            <w:vAlign w:val="center"/>
          </w:tcPr>
          <w:p w14:paraId="724F05E7" w14:textId="77777777" w:rsidR="00AE3E52" w:rsidRPr="00104DBD" w:rsidRDefault="00AE3E52" w:rsidP="00D51F90">
            <w:pPr>
              <w:spacing w:after="0" w:line="240" w:lineRule="auto"/>
              <w:rPr>
                <w:rFonts w:ascii="TH SarabunIT๙" w:eastAsia="Times New Roman" w:hAnsi="TH SarabunIT๙" w:cs="TH SarabunIT๙"/>
                <w:b/>
                <w:bCs/>
                <w:sz w:val="36"/>
                <w:szCs w:val="36"/>
                <w:cs/>
              </w:rPr>
            </w:pPr>
            <w:r w:rsidRPr="00104DBD">
              <w:rPr>
                <w:rFonts w:ascii="TH SarabunIT๙" w:eastAsia="Times New Roman" w:hAnsi="TH SarabunIT๙" w:cs="TH SarabunIT๙"/>
                <w:b/>
                <w:bCs/>
                <w:sz w:val="36"/>
                <w:szCs w:val="36"/>
                <w:cs/>
              </w:rPr>
              <w:lastRenderedPageBreak/>
              <w:t>ประเด็นการพัฒนาที่ 5</w:t>
            </w:r>
            <w:r w:rsidRPr="00104DBD">
              <w:rPr>
                <w:rFonts w:ascii="TH SarabunIT๙" w:eastAsia="Times New Roman" w:hAnsi="TH SarabunIT๙" w:cs="TH SarabunIT๙"/>
                <w:b/>
                <w:bCs/>
                <w:sz w:val="36"/>
                <w:szCs w:val="36"/>
              </w:rPr>
              <w:t xml:space="preserve"> </w:t>
            </w:r>
            <w:r w:rsidRPr="00104DBD">
              <w:rPr>
                <w:rFonts w:ascii="TH SarabunIT๙" w:eastAsia="Times New Roman" w:hAnsi="TH SarabunIT๙" w:cs="TH SarabunIT๙"/>
                <w:b/>
                <w:bCs/>
                <w:sz w:val="36"/>
                <w:szCs w:val="36"/>
                <w:cs/>
              </w:rPr>
              <w:t>การพัฒนาด้านการกีฬา</w:t>
            </w:r>
          </w:p>
        </w:tc>
      </w:tr>
      <w:tr w:rsidR="00104DBD" w:rsidRPr="00104DBD" w14:paraId="22561174" w14:textId="77777777" w:rsidTr="00B57082">
        <w:trPr>
          <w:jc w:val="center"/>
        </w:trPr>
        <w:tc>
          <w:tcPr>
            <w:tcW w:w="14175" w:type="dxa"/>
            <w:gridSpan w:val="10"/>
            <w:shd w:val="clear" w:color="auto" w:fill="DAEEF3" w:themeFill="accent5" w:themeFillTint="33"/>
            <w:vAlign w:val="center"/>
          </w:tcPr>
          <w:p w14:paraId="5CAADFBC" w14:textId="77777777" w:rsidR="00AE3E52" w:rsidRPr="00104DBD" w:rsidRDefault="00AE3E52" w:rsidP="00D51F90">
            <w:pPr>
              <w:spacing w:after="0" w:line="240" w:lineRule="auto"/>
              <w:rPr>
                <w:rFonts w:ascii="TH SarabunIT๙" w:eastAsia="Times New Roman" w:hAnsi="TH SarabunIT๙" w:cs="TH SarabunIT๙"/>
                <w:b/>
                <w:bCs/>
                <w:sz w:val="36"/>
                <w:szCs w:val="36"/>
                <w:cs/>
              </w:rPr>
            </w:pPr>
            <w:r w:rsidRPr="00104DBD">
              <w:rPr>
                <w:rFonts w:ascii="TH SarabunIT๙" w:eastAsia="Calibri" w:hAnsi="TH SarabunIT๙" w:cs="TH SarabunIT๙"/>
                <w:b/>
                <w:bCs/>
                <w:sz w:val="36"/>
                <w:szCs w:val="36"/>
                <w:cs/>
              </w:rPr>
              <w:t xml:space="preserve">เป้าประสงค์ที่ 1 </w:t>
            </w:r>
            <w:r w:rsidRPr="00104DBD">
              <w:rPr>
                <w:rFonts w:ascii="TH SarabunIT๙" w:eastAsia="Times New Roman" w:hAnsi="TH SarabunIT๙" w:cs="TH SarabunIT๙"/>
                <w:b/>
                <w:bCs/>
                <w:sz w:val="36"/>
                <w:szCs w:val="36"/>
                <w:cs/>
              </w:rPr>
              <w:t>นักเรียนและนักศึกษามีการพัฒนาศักยภาพด้านกีฬาสู่ระดับนานาชาติ</w:t>
            </w:r>
          </w:p>
        </w:tc>
      </w:tr>
      <w:tr w:rsidR="00104DBD" w:rsidRPr="00104DBD" w14:paraId="6ED4ADCE" w14:textId="77777777" w:rsidTr="00B57082">
        <w:trPr>
          <w:jc w:val="center"/>
        </w:trPr>
        <w:tc>
          <w:tcPr>
            <w:tcW w:w="14175" w:type="dxa"/>
            <w:gridSpan w:val="10"/>
            <w:shd w:val="clear" w:color="auto" w:fill="DAEEF3" w:themeFill="accent5" w:themeFillTint="33"/>
            <w:vAlign w:val="center"/>
          </w:tcPr>
          <w:p w14:paraId="5AE86708" w14:textId="77777777" w:rsidR="00AE3E52" w:rsidRPr="00104DBD" w:rsidRDefault="00AE3E52" w:rsidP="00D51F90">
            <w:pPr>
              <w:spacing w:after="0" w:line="240" w:lineRule="auto"/>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 xml:space="preserve">ตัวชี้วัดเป้าประสงค์ </w:t>
            </w:r>
          </w:p>
          <w:p w14:paraId="4EE2BD21" w14:textId="77777777" w:rsidR="00530D7A" w:rsidRPr="00104DBD" w:rsidRDefault="00530D7A" w:rsidP="00530D7A">
            <w:pPr>
              <w:pStyle w:val="af0"/>
              <w:rPr>
                <w:rFonts w:ascii="TH SarabunIT๙" w:hAnsi="TH SarabunIT๙" w:cs="TH SarabunIT๙"/>
                <w:sz w:val="32"/>
                <w:szCs w:val="32"/>
              </w:rPr>
            </w:pPr>
            <w:r w:rsidRPr="00104DBD">
              <w:rPr>
                <w:rFonts w:ascii="TH SarabunIT๙" w:hAnsi="TH SarabunIT๙" w:cs="TH SarabunIT๙"/>
                <w:sz w:val="32"/>
                <w:szCs w:val="32"/>
                <w:cs/>
              </w:rPr>
              <w:t xml:space="preserve">1. ร้อยละของนักเรียนที่เข้าร่วมการแข่งขันกีฬาระดับนานาชาติ (ร้อยละ 20) </w:t>
            </w:r>
          </w:p>
          <w:p w14:paraId="4FEB296F" w14:textId="6B7E8024" w:rsidR="00530D7A" w:rsidRPr="00104DBD" w:rsidRDefault="00530D7A" w:rsidP="00530D7A">
            <w:pPr>
              <w:pStyle w:val="af0"/>
              <w:rPr>
                <w:rFonts w:ascii="TH SarabunIT๙" w:hAnsi="TH SarabunIT๙" w:cs="TH SarabunIT๙"/>
                <w:sz w:val="32"/>
                <w:szCs w:val="32"/>
              </w:rPr>
            </w:pPr>
            <w:r w:rsidRPr="00104DBD">
              <w:rPr>
                <w:rFonts w:ascii="TH SarabunIT๙" w:hAnsi="TH SarabunIT๙" w:cs="TH SarabunIT๙"/>
                <w:sz w:val="32"/>
                <w:szCs w:val="32"/>
                <w:cs/>
              </w:rPr>
              <w:t xml:space="preserve">2. ร้อยละของนักเรียนที่ได้รับรางวัลจากการเข้าร่วมการแข่งขันกีฬาระดับนานาชาติ (ร้อยละ 40) </w:t>
            </w:r>
          </w:p>
          <w:p w14:paraId="0BA16B82" w14:textId="77777777" w:rsidR="00530D7A" w:rsidRPr="00104DBD" w:rsidRDefault="00530D7A" w:rsidP="00530D7A">
            <w:pPr>
              <w:pStyle w:val="af0"/>
              <w:rPr>
                <w:rFonts w:ascii="TH SarabunIT๙" w:hAnsi="TH SarabunIT๙" w:cs="TH SarabunIT๙"/>
                <w:sz w:val="32"/>
                <w:szCs w:val="32"/>
              </w:rPr>
            </w:pPr>
            <w:r w:rsidRPr="00104DBD">
              <w:rPr>
                <w:rFonts w:ascii="TH SarabunIT๙" w:hAnsi="TH SarabunIT๙" w:cs="TH SarabunIT๙"/>
                <w:sz w:val="32"/>
                <w:szCs w:val="32"/>
                <w:cs/>
              </w:rPr>
              <w:t>3. ร้อยละของนักศึกษาที่เข้าร่วมการแข่งขันกีฬาระดับนานาชาติ (ร้อยละ 20)</w:t>
            </w:r>
          </w:p>
          <w:p w14:paraId="52D92105" w14:textId="4D878BF6" w:rsidR="00AE3E52" w:rsidRPr="00104DBD" w:rsidRDefault="00530D7A" w:rsidP="00530D7A">
            <w:pPr>
              <w:pStyle w:val="af0"/>
              <w:rPr>
                <w:rFonts w:ascii="TH SarabunIT๙" w:hAnsi="TH SarabunIT๙" w:cs="TH SarabunIT๙"/>
                <w:sz w:val="32"/>
                <w:szCs w:val="32"/>
                <w:cs/>
              </w:rPr>
            </w:pPr>
            <w:r w:rsidRPr="00104DBD">
              <w:rPr>
                <w:rFonts w:ascii="TH SarabunIT๙" w:hAnsi="TH SarabunIT๙" w:cs="TH SarabunIT๙"/>
                <w:sz w:val="32"/>
                <w:szCs w:val="32"/>
                <w:cs/>
              </w:rPr>
              <w:t xml:space="preserve">4. ร้อยละของนักศึกษาที่ได้รับรางวัลจากการเข้าร่วมการแข่งขันกีฬาระดับนานาชาติ (ร้อยละ 40) </w:t>
            </w:r>
          </w:p>
        </w:tc>
      </w:tr>
      <w:tr w:rsidR="00104DBD" w:rsidRPr="00104DBD" w14:paraId="7BEE24A2" w14:textId="77777777" w:rsidTr="00B57082">
        <w:trPr>
          <w:jc w:val="center"/>
        </w:trPr>
        <w:tc>
          <w:tcPr>
            <w:tcW w:w="14175" w:type="dxa"/>
            <w:gridSpan w:val="10"/>
            <w:shd w:val="clear" w:color="auto" w:fill="DAEEF3" w:themeFill="accent5" w:themeFillTint="33"/>
          </w:tcPr>
          <w:p w14:paraId="701CB4BD" w14:textId="77777777" w:rsidR="00AE3E52" w:rsidRPr="00104DBD" w:rsidRDefault="00AE3E52" w:rsidP="00D51F90">
            <w:pPr>
              <w:spacing w:after="0" w:line="240" w:lineRule="auto"/>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แนวทางการพัฒนา</w:t>
            </w:r>
          </w:p>
          <w:p w14:paraId="184EAF13" w14:textId="77777777" w:rsidR="00AE3E52" w:rsidRPr="00104DBD" w:rsidRDefault="00AE3E52" w:rsidP="00D51F90">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 xml:space="preserve">1. </w:t>
            </w:r>
            <w:r w:rsidRPr="00104DBD">
              <w:rPr>
                <w:rFonts w:ascii="TH SarabunIT๙" w:eastAsia="Calibri" w:hAnsi="TH SarabunIT๙" w:cs="TH SarabunIT๙"/>
                <w:sz w:val="32"/>
                <w:szCs w:val="32"/>
                <w:cs/>
              </w:rPr>
              <w:t>ส่งเสริมและสนับสนุนการพัฒนานักเรียนและนักศึกษาให้มีศักยภาพด้านกีฬาสูงสุดของแต่ละบุคคล</w:t>
            </w:r>
          </w:p>
          <w:p w14:paraId="1D9F1B7C" w14:textId="77777777" w:rsidR="00AE3E52" w:rsidRPr="00104DBD" w:rsidRDefault="00AE3E52" w:rsidP="00D51F90">
            <w:pPr>
              <w:tabs>
                <w:tab w:val="left" w:pos="7620"/>
              </w:tabs>
              <w:spacing w:after="0" w:line="240" w:lineRule="auto"/>
              <w:rPr>
                <w:rFonts w:ascii="TH SarabunIT๙" w:eastAsia="Times New Roman" w:hAnsi="TH SarabunIT๙" w:cs="TH SarabunIT๙"/>
                <w:sz w:val="32"/>
                <w:szCs w:val="32"/>
                <w:cs/>
              </w:rPr>
            </w:pPr>
            <w:r w:rsidRPr="00104DBD">
              <w:rPr>
                <w:rFonts w:ascii="TH SarabunIT๙" w:eastAsia="Times New Roman" w:hAnsi="TH SarabunIT๙" w:cs="TH SarabunIT๙" w:hint="cs"/>
                <w:sz w:val="32"/>
                <w:szCs w:val="32"/>
                <w:cs/>
              </w:rPr>
              <w:t>2</w:t>
            </w:r>
            <w:r w:rsidRPr="00104DBD">
              <w:rPr>
                <w:rFonts w:ascii="TH SarabunIT๙" w:eastAsia="Times New Roman" w:hAnsi="TH SarabunIT๙" w:cs="TH SarabunIT๙"/>
                <w:sz w:val="32"/>
                <w:szCs w:val="32"/>
                <w:cs/>
              </w:rPr>
              <w:t>. ส่งเสริมและสนับสนุนนักเรียนและนักศึกษา</w:t>
            </w:r>
            <w:r w:rsidRPr="00104DBD">
              <w:rPr>
                <w:rFonts w:ascii="TH SarabunIT๙" w:eastAsia="Times New Roman" w:hAnsi="TH SarabunIT๙" w:cs="TH SarabunIT๙" w:hint="cs"/>
                <w:sz w:val="32"/>
                <w:szCs w:val="32"/>
                <w:cs/>
              </w:rPr>
              <w:t>ให้ได้รับการคัดเลือกเป็นตัวแทนทีมชาติไทยในการเข้าร่วมการแข่งขันกีฬาในระดับ</w:t>
            </w:r>
            <w:r w:rsidRPr="00104DBD">
              <w:rPr>
                <w:rFonts w:ascii="TH SarabunIT๙" w:eastAsia="Times New Roman" w:hAnsi="TH SarabunIT๙" w:cs="TH SarabunIT๙"/>
                <w:sz w:val="32"/>
                <w:szCs w:val="32"/>
                <w:cs/>
              </w:rPr>
              <w:t>นานาชาติ</w:t>
            </w:r>
          </w:p>
        </w:tc>
      </w:tr>
      <w:tr w:rsidR="00104DBD" w:rsidRPr="00104DBD" w14:paraId="20C2557A" w14:textId="77777777" w:rsidTr="001046CD">
        <w:trPr>
          <w:jc w:val="center"/>
        </w:trPr>
        <w:tc>
          <w:tcPr>
            <w:tcW w:w="2263" w:type="dxa"/>
            <w:vMerge w:val="restart"/>
            <w:shd w:val="clear" w:color="auto" w:fill="auto"/>
            <w:vAlign w:val="center"/>
          </w:tcPr>
          <w:p w14:paraId="4C1C7427"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ตัวชี้วัด</w:t>
            </w:r>
          </w:p>
        </w:tc>
        <w:tc>
          <w:tcPr>
            <w:tcW w:w="993" w:type="dxa"/>
            <w:vMerge w:val="restart"/>
            <w:shd w:val="clear" w:color="auto" w:fill="auto"/>
            <w:vAlign w:val="center"/>
          </w:tcPr>
          <w:p w14:paraId="7AA0DA6D"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4961" w:type="dxa"/>
            <w:gridSpan w:val="5"/>
            <w:shd w:val="clear" w:color="auto" w:fill="auto"/>
          </w:tcPr>
          <w:p w14:paraId="07E874C6"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958" w:type="dxa"/>
            <w:gridSpan w:val="3"/>
            <w:shd w:val="clear" w:color="auto" w:fill="auto"/>
          </w:tcPr>
          <w:p w14:paraId="7BD47611"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165FE510" w14:textId="77777777" w:rsidTr="001046CD">
        <w:trPr>
          <w:jc w:val="center"/>
        </w:trPr>
        <w:tc>
          <w:tcPr>
            <w:tcW w:w="2263" w:type="dxa"/>
            <w:vMerge/>
            <w:shd w:val="clear" w:color="auto" w:fill="auto"/>
            <w:vAlign w:val="center"/>
          </w:tcPr>
          <w:p w14:paraId="5A55E0FE" w14:textId="77777777" w:rsidR="00B04858" w:rsidRPr="00104DBD" w:rsidRDefault="00B04858" w:rsidP="00A83C86">
            <w:pPr>
              <w:spacing w:after="0" w:line="240" w:lineRule="auto"/>
              <w:jc w:val="center"/>
              <w:rPr>
                <w:rFonts w:ascii="TH SarabunIT๙" w:eastAsia="Calibri" w:hAnsi="TH SarabunIT๙" w:cs="TH SarabunIT๙"/>
                <w:b/>
                <w:bCs/>
                <w:sz w:val="32"/>
                <w:szCs w:val="32"/>
              </w:rPr>
            </w:pPr>
          </w:p>
        </w:tc>
        <w:tc>
          <w:tcPr>
            <w:tcW w:w="993" w:type="dxa"/>
            <w:vMerge/>
            <w:shd w:val="clear" w:color="auto" w:fill="auto"/>
            <w:vAlign w:val="center"/>
          </w:tcPr>
          <w:p w14:paraId="2BA5488A"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p>
        </w:tc>
        <w:tc>
          <w:tcPr>
            <w:tcW w:w="992" w:type="dxa"/>
            <w:shd w:val="clear" w:color="auto" w:fill="auto"/>
            <w:vAlign w:val="center"/>
          </w:tcPr>
          <w:p w14:paraId="7EDCAEEB"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992" w:type="dxa"/>
            <w:shd w:val="clear" w:color="auto" w:fill="auto"/>
            <w:vAlign w:val="center"/>
          </w:tcPr>
          <w:p w14:paraId="732F76F0"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992" w:type="dxa"/>
            <w:shd w:val="clear" w:color="auto" w:fill="auto"/>
            <w:vAlign w:val="center"/>
          </w:tcPr>
          <w:p w14:paraId="7EF2C1E8"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993" w:type="dxa"/>
            <w:shd w:val="clear" w:color="auto" w:fill="auto"/>
            <w:vAlign w:val="center"/>
          </w:tcPr>
          <w:p w14:paraId="4205D0B3"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992" w:type="dxa"/>
            <w:shd w:val="clear" w:color="auto" w:fill="auto"/>
            <w:vAlign w:val="center"/>
          </w:tcPr>
          <w:p w14:paraId="742440C3"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1984" w:type="dxa"/>
            <w:shd w:val="clear" w:color="auto" w:fill="auto"/>
            <w:vAlign w:val="center"/>
          </w:tcPr>
          <w:p w14:paraId="2DD55B99"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1985" w:type="dxa"/>
            <w:shd w:val="clear" w:color="auto" w:fill="auto"/>
            <w:vAlign w:val="center"/>
          </w:tcPr>
          <w:p w14:paraId="6D27BFA4"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1989" w:type="dxa"/>
            <w:shd w:val="clear" w:color="auto" w:fill="auto"/>
          </w:tcPr>
          <w:p w14:paraId="28EFE639"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104DBD" w14:paraId="527E1EA6" w14:textId="77777777" w:rsidTr="00A83C86">
        <w:trPr>
          <w:jc w:val="center"/>
        </w:trPr>
        <w:tc>
          <w:tcPr>
            <w:tcW w:w="2263" w:type="dxa"/>
            <w:shd w:val="clear" w:color="auto" w:fill="auto"/>
          </w:tcPr>
          <w:p w14:paraId="062B1885" w14:textId="77777777" w:rsidR="004E0D19" w:rsidRPr="00104DBD" w:rsidRDefault="00B04858" w:rsidP="00B04858">
            <w:pPr>
              <w:spacing w:after="0" w:line="240" w:lineRule="auto"/>
              <w:ind w:left="313" w:hanging="313"/>
              <w:rPr>
                <w:rFonts w:ascii="TH SarabunIT๙" w:eastAsia="Times New Roman" w:hAnsi="TH SarabunIT๙" w:cs="TH SarabunIT๙"/>
                <w:sz w:val="30"/>
                <w:szCs w:val="30"/>
              </w:rPr>
            </w:pPr>
            <w:r w:rsidRPr="00104DBD">
              <w:rPr>
                <w:rFonts w:ascii="TH SarabunIT๙" w:eastAsia="Times New Roman" w:hAnsi="TH SarabunIT๙" w:cs="TH SarabunIT๙" w:hint="cs"/>
                <w:sz w:val="30"/>
                <w:szCs w:val="30"/>
                <w:cs/>
              </w:rPr>
              <w:t>1. ร้อยละของนักเรียน</w:t>
            </w:r>
            <w:r w:rsidR="004E0D19" w:rsidRPr="00104DBD">
              <w:rPr>
                <w:rFonts w:ascii="TH SarabunIT๙" w:eastAsia="Times New Roman" w:hAnsi="TH SarabunIT๙" w:cs="TH SarabunIT๙" w:hint="cs"/>
                <w:sz w:val="30"/>
                <w:szCs w:val="30"/>
                <w:cs/>
              </w:rPr>
              <w:t xml:space="preserve">  </w:t>
            </w:r>
            <w:r w:rsidRPr="00104DBD">
              <w:rPr>
                <w:rFonts w:ascii="TH SarabunIT๙" w:eastAsia="Times New Roman" w:hAnsi="TH SarabunIT๙" w:cs="TH SarabunIT๙" w:hint="cs"/>
                <w:sz w:val="30"/>
                <w:szCs w:val="30"/>
                <w:cs/>
              </w:rPr>
              <w:t xml:space="preserve">  ที่ผ่านเกณฑ์การทดสอบสมรรถภาพทางกายในระดับ</w:t>
            </w:r>
          </w:p>
          <w:p w14:paraId="77E34DCF" w14:textId="3E584F01" w:rsidR="00B04858" w:rsidRPr="00104DBD" w:rsidRDefault="00B04858" w:rsidP="00B04858">
            <w:pPr>
              <w:spacing w:after="0" w:line="240" w:lineRule="auto"/>
              <w:ind w:left="313" w:hanging="313"/>
              <w:rPr>
                <w:rFonts w:ascii="TH SarabunIT๙" w:eastAsia="Times New Roman" w:hAnsi="TH SarabunIT๙" w:cs="TH SarabunIT๙"/>
                <w:sz w:val="30"/>
                <w:szCs w:val="30"/>
              </w:rPr>
            </w:pPr>
            <w:r w:rsidRPr="00104DBD">
              <w:rPr>
                <w:rFonts w:ascii="TH SarabunIT๙" w:eastAsia="Times New Roman" w:hAnsi="TH SarabunIT๙" w:cs="TH SarabunIT๙" w:hint="cs"/>
                <w:sz w:val="30"/>
                <w:szCs w:val="30"/>
                <w:cs/>
              </w:rPr>
              <w:t xml:space="preserve">     ดีมาก</w:t>
            </w:r>
          </w:p>
        </w:tc>
        <w:tc>
          <w:tcPr>
            <w:tcW w:w="993" w:type="dxa"/>
            <w:shd w:val="clear" w:color="auto" w:fill="auto"/>
          </w:tcPr>
          <w:p w14:paraId="662CE479"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ร้อยละ</w:t>
            </w:r>
          </w:p>
        </w:tc>
        <w:tc>
          <w:tcPr>
            <w:tcW w:w="992" w:type="dxa"/>
          </w:tcPr>
          <w:p w14:paraId="6345F3E9"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95</w:t>
            </w:r>
          </w:p>
        </w:tc>
        <w:tc>
          <w:tcPr>
            <w:tcW w:w="992" w:type="dxa"/>
            <w:shd w:val="clear" w:color="auto" w:fill="auto"/>
          </w:tcPr>
          <w:p w14:paraId="0DAB1873" w14:textId="77777777" w:rsidR="00B04858" w:rsidRPr="00104DBD" w:rsidRDefault="00B04858" w:rsidP="00A83C86">
            <w:pPr>
              <w:jc w:val="center"/>
              <w:rPr>
                <w:rFonts w:ascii="TH SarabunIT๙" w:hAnsi="TH SarabunIT๙" w:cs="TH SarabunIT๙"/>
                <w:sz w:val="30"/>
                <w:szCs w:val="30"/>
              </w:rPr>
            </w:pPr>
            <w:r w:rsidRPr="00104DBD">
              <w:rPr>
                <w:rFonts w:ascii="TH SarabunIT๙" w:hAnsi="TH SarabunIT๙" w:cs="TH SarabunIT๙"/>
                <w:sz w:val="30"/>
                <w:szCs w:val="30"/>
                <w:cs/>
              </w:rPr>
              <w:t>95</w:t>
            </w:r>
          </w:p>
        </w:tc>
        <w:tc>
          <w:tcPr>
            <w:tcW w:w="992" w:type="dxa"/>
            <w:shd w:val="clear" w:color="auto" w:fill="auto"/>
          </w:tcPr>
          <w:p w14:paraId="77D5AF58" w14:textId="77777777" w:rsidR="00B04858" w:rsidRPr="00104DBD" w:rsidRDefault="00B04858" w:rsidP="00A83C86">
            <w:pPr>
              <w:jc w:val="center"/>
              <w:rPr>
                <w:rFonts w:ascii="TH SarabunIT๙" w:hAnsi="TH SarabunIT๙" w:cs="TH SarabunIT๙"/>
                <w:sz w:val="30"/>
                <w:szCs w:val="30"/>
              </w:rPr>
            </w:pPr>
            <w:r w:rsidRPr="00104DBD">
              <w:rPr>
                <w:rFonts w:ascii="TH SarabunIT๙" w:hAnsi="TH SarabunIT๙" w:cs="TH SarabunIT๙"/>
                <w:sz w:val="30"/>
                <w:szCs w:val="30"/>
                <w:cs/>
              </w:rPr>
              <w:t>95</w:t>
            </w:r>
          </w:p>
        </w:tc>
        <w:tc>
          <w:tcPr>
            <w:tcW w:w="993" w:type="dxa"/>
            <w:shd w:val="clear" w:color="auto" w:fill="auto"/>
          </w:tcPr>
          <w:p w14:paraId="5BB4AC51" w14:textId="77777777" w:rsidR="00B04858" w:rsidRPr="00104DBD" w:rsidRDefault="00B04858" w:rsidP="00A83C86">
            <w:pPr>
              <w:jc w:val="center"/>
              <w:rPr>
                <w:rFonts w:ascii="TH SarabunIT๙" w:hAnsi="TH SarabunIT๙" w:cs="TH SarabunIT๙"/>
                <w:sz w:val="30"/>
                <w:szCs w:val="30"/>
              </w:rPr>
            </w:pPr>
            <w:r w:rsidRPr="00104DBD">
              <w:rPr>
                <w:rFonts w:ascii="TH SarabunIT๙" w:hAnsi="TH SarabunIT๙" w:cs="TH SarabunIT๙"/>
                <w:sz w:val="30"/>
                <w:szCs w:val="30"/>
                <w:cs/>
              </w:rPr>
              <w:t>95</w:t>
            </w:r>
          </w:p>
        </w:tc>
        <w:tc>
          <w:tcPr>
            <w:tcW w:w="992" w:type="dxa"/>
            <w:shd w:val="clear" w:color="auto" w:fill="auto"/>
          </w:tcPr>
          <w:p w14:paraId="3D438840" w14:textId="77777777" w:rsidR="00B04858" w:rsidRPr="00104DBD" w:rsidRDefault="00B04858" w:rsidP="00A83C86">
            <w:pPr>
              <w:jc w:val="center"/>
              <w:rPr>
                <w:rFonts w:ascii="TH SarabunIT๙" w:hAnsi="TH SarabunIT๙" w:cs="TH SarabunIT๙"/>
                <w:sz w:val="30"/>
                <w:szCs w:val="30"/>
              </w:rPr>
            </w:pPr>
            <w:r w:rsidRPr="00104DBD">
              <w:rPr>
                <w:rFonts w:ascii="TH SarabunIT๙" w:hAnsi="TH SarabunIT๙" w:cs="TH SarabunIT๙"/>
                <w:sz w:val="30"/>
                <w:szCs w:val="30"/>
                <w:cs/>
              </w:rPr>
              <w:t>95</w:t>
            </w:r>
          </w:p>
        </w:tc>
        <w:tc>
          <w:tcPr>
            <w:tcW w:w="1984" w:type="dxa"/>
            <w:shd w:val="clear" w:color="auto" w:fill="auto"/>
          </w:tcPr>
          <w:p w14:paraId="62CEDD82" w14:textId="77777777" w:rsidR="00B04858" w:rsidRPr="00104DBD" w:rsidRDefault="00B04858"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ฝ่ายพัฒนากีฬา</w:t>
            </w:r>
          </w:p>
          <w:p w14:paraId="3514B166" w14:textId="77777777" w:rsidR="00B04858" w:rsidRPr="00104DBD" w:rsidRDefault="00B04858" w:rsidP="00A83C86">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(แผนก</w:t>
            </w:r>
            <w:r w:rsidRPr="00104DBD">
              <w:rPr>
                <w:rFonts w:ascii="TH SarabunIT๙" w:eastAsia="Calibri" w:hAnsi="TH SarabunIT๙" w:cs="TH SarabunIT๙" w:hint="cs"/>
                <w:sz w:val="30"/>
                <w:szCs w:val="30"/>
                <w:cs/>
              </w:rPr>
              <w:t>ส่งเสริมและพัฒนานักกีฬา)</w:t>
            </w:r>
          </w:p>
        </w:tc>
        <w:tc>
          <w:tcPr>
            <w:tcW w:w="1985" w:type="dxa"/>
          </w:tcPr>
          <w:p w14:paraId="75E6627B" w14:textId="77777777" w:rsidR="00B04858" w:rsidRPr="00104DBD" w:rsidRDefault="00B04858" w:rsidP="00A83C86">
            <w:pPr>
              <w:spacing w:after="0" w:line="240" w:lineRule="auto"/>
              <w:jc w:val="center"/>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w:t>
            </w:r>
          </w:p>
        </w:tc>
        <w:tc>
          <w:tcPr>
            <w:tcW w:w="1989" w:type="dxa"/>
          </w:tcPr>
          <w:p w14:paraId="225CED04" w14:textId="77777777" w:rsidR="00B04858" w:rsidRPr="00104DBD" w:rsidRDefault="00B04858"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สำนักกีฬา</w:t>
            </w:r>
          </w:p>
          <w:p w14:paraId="61FD6E52" w14:textId="77777777" w:rsidR="00B04858" w:rsidRPr="00104DBD" w:rsidRDefault="00B04858" w:rsidP="00A83C86">
            <w:pPr>
              <w:spacing w:after="0" w:line="240" w:lineRule="auto"/>
              <w:rPr>
                <w:rFonts w:ascii="TH SarabunIT๙" w:eastAsia="Calibri" w:hAnsi="TH SarabunIT๙" w:cs="TH SarabunIT๙"/>
                <w:sz w:val="30"/>
                <w:szCs w:val="30"/>
                <w:cs/>
              </w:rPr>
            </w:pPr>
            <w:r w:rsidRPr="00104DBD">
              <w:rPr>
                <w:rFonts w:ascii="TH SarabunIT๙" w:eastAsia="Times New Roman" w:hAnsi="TH SarabunIT๙" w:cs="TH SarabunIT๙"/>
                <w:sz w:val="30"/>
                <w:szCs w:val="30"/>
                <w:cs/>
              </w:rPr>
              <w:t>(กลุ่มส่งเสริมและพัฒนานักกีฬา)</w:t>
            </w:r>
          </w:p>
        </w:tc>
      </w:tr>
      <w:tr w:rsidR="00104DBD" w:rsidRPr="00104DBD" w14:paraId="05E2E74F" w14:textId="77777777" w:rsidTr="00A83C86">
        <w:trPr>
          <w:jc w:val="center"/>
        </w:trPr>
        <w:tc>
          <w:tcPr>
            <w:tcW w:w="2263" w:type="dxa"/>
            <w:shd w:val="clear" w:color="auto" w:fill="auto"/>
          </w:tcPr>
          <w:p w14:paraId="4B6A9E7F" w14:textId="77777777" w:rsidR="00B04858" w:rsidRPr="00104DBD" w:rsidRDefault="00B04858" w:rsidP="00A83C86">
            <w:pPr>
              <w:spacing w:after="0" w:line="240" w:lineRule="auto"/>
              <w:ind w:left="328" w:hanging="328"/>
              <w:rPr>
                <w:rFonts w:ascii="TH SarabunIT๙" w:eastAsia="Times New Roman" w:hAnsi="TH SarabunIT๙" w:cs="TH SarabunIT๙"/>
                <w:sz w:val="30"/>
                <w:szCs w:val="30"/>
                <w:cs/>
              </w:rPr>
            </w:pPr>
            <w:r w:rsidRPr="00104DBD">
              <w:rPr>
                <w:rFonts w:ascii="TH SarabunIT๙" w:eastAsia="Times New Roman" w:hAnsi="TH SarabunIT๙" w:cs="TH SarabunIT๙" w:hint="cs"/>
                <w:sz w:val="30"/>
                <w:szCs w:val="30"/>
                <w:cs/>
              </w:rPr>
              <w:t xml:space="preserve">2. </w:t>
            </w:r>
            <w:r w:rsidRPr="00104DBD">
              <w:rPr>
                <w:rFonts w:ascii="TH SarabunIT๙" w:eastAsia="Times New Roman" w:hAnsi="TH SarabunIT๙" w:cs="TH SarabunIT๙"/>
                <w:sz w:val="30"/>
                <w:szCs w:val="30"/>
                <w:cs/>
              </w:rPr>
              <w:t>ร้อยละของ</w:t>
            </w:r>
            <w:r w:rsidRPr="00104DBD">
              <w:rPr>
                <w:rFonts w:ascii="TH SarabunIT๙" w:eastAsia="Times New Roman" w:hAnsi="TH SarabunIT๙" w:cs="TH SarabunIT๙" w:hint="cs"/>
                <w:sz w:val="30"/>
                <w:szCs w:val="30"/>
                <w:cs/>
              </w:rPr>
              <w:t>นักศึกษา</w:t>
            </w:r>
            <w:r w:rsidRPr="00104DBD">
              <w:rPr>
                <w:rFonts w:ascii="TH SarabunIT๙" w:eastAsia="Times New Roman" w:hAnsi="TH SarabunIT๙" w:cs="TH SarabunIT๙"/>
                <w:sz w:val="30"/>
                <w:szCs w:val="30"/>
                <w:cs/>
              </w:rPr>
              <w:t xml:space="preserve">  ที่ผ่านเกณฑ์การทดสอบสมรรถภาพทางกายในระดับ </w:t>
            </w:r>
            <w:r w:rsidRPr="00104DBD">
              <w:rPr>
                <w:rFonts w:ascii="TH SarabunIT๙" w:eastAsia="Times New Roman" w:hAnsi="TH SarabunIT๙" w:cs="TH SarabunIT๙"/>
                <w:sz w:val="30"/>
                <w:szCs w:val="30"/>
              </w:rPr>
              <w:t xml:space="preserve"> </w:t>
            </w:r>
            <w:r w:rsidRPr="00104DBD">
              <w:rPr>
                <w:rFonts w:ascii="TH SarabunIT๙" w:eastAsia="Times New Roman" w:hAnsi="TH SarabunIT๙" w:cs="TH SarabunIT๙"/>
                <w:sz w:val="30"/>
                <w:szCs w:val="30"/>
                <w:cs/>
              </w:rPr>
              <w:t xml:space="preserve">   ดีมาก</w:t>
            </w:r>
          </w:p>
        </w:tc>
        <w:tc>
          <w:tcPr>
            <w:tcW w:w="993" w:type="dxa"/>
            <w:shd w:val="clear" w:color="auto" w:fill="auto"/>
          </w:tcPr>
          <w:p w14:paraId="544F3FF5"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ร้อยละ</w:t>
            </w:r>
          </w:p>
        </w:tc>
        <w:tc>
          <w:tcPr>
            <w:tcW w:w="992" w:type="dxa"/>
          </w:tcPr>
          <w:p w14:paraId="7F558154" w14:textId="77777777" w:rsidR="00B04858" w:rsidRPr="00104DBD" w:rsidRDefault="00B04858" w:rsidP="00A83C86">
            <w:pPr>
              <w:spacing w:after="0" w:line="240" w:lineRule="auto"/>
              <w:jc w:val="center"/>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95</w:t>
            </w:r>
          </w:p>
        </w:tc>
        <w:tc>
          <w:tcPr>
            <w:tcW w:w="992" w:type="dxa"/>
            <w:shd w:val="clear" w:color="auto" w:fill="auto"/>
          </w:tcPr>
          <w:p w14:paraId="0E4F5FDE" w14:textId="77777777" w:rsidR="00B04858" w:rsidRPr="00104DBD" w:rsidRDefault="00B04858" w:rsidP="00A83C86">
            <w:pPr>
              <w:jc w:val="center"/>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95</w:t>
            </w:r>
          </w:p>
        </w:tc>
        <w:tc>
          <w:tcPr>
            <w:tcW w:w="992" w:type="dxa"/>
            <w:shd w:val="clear" w:color="auto" w:fill="auto"/>
          </w:tcPr>
          <w:p w14:paraId="161D6DF1" w14:textId="77777777" w:rsidR="00B04858" w:rsidRPr="00104DBD" w:rsidRDefault="00B04858" w:rsidP="00A83C86">
            <w:pPr>
              <w:jc w:val="center"/>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95</w:t>
            </w:r>
          </w:p>
        </w:tc>
        <w:tc>
          <w:tcPr>
            <w:tcW w:w="993" w:type="dxa"/>
            <w:shd w:val="clear" w:color="auto" w:fill="auto"/>
          </w:tcPr>
          <w:p w14:paraId="020F6310" w14:textId="77777777" w:rsidR="00B04858" w:rsidRPr="00104DBD" w:rsidRDefault="00B04858" w:rsidP="00A83C86">
            <w:pPr>
              <w:jc w:val="center"/>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95</w:t>
            </w:r>
          </w:p>
        </w:tc>
        <w:tc>
          <w:tcPr>
            <w:tcW w:w="992" w:type="dxa"/>
            <w:shd w:val="clear" w:color="auto" w:fill="auto"/>
          </w:tcPr>
          <w:p w14:paraId="23580C3F" w14:textId="77777777" w:rsidR="00B04858" w:rsidRPr="00104DBD" w:rsidRDefault="00B04858" w:rsidP="00A83C86">
            <w:pPr>
              <w:jc w:val="center"/>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95</w:t>
            </w:r>
          </w:p>
        </w:tc>
        <w:tc>
          <w:tcPr>
            <w:tcW w:w="1984" w:type="dxa"/>
            <w:shd w:val="clear" w:color="auto" w:fill="auto"/>
          </w:tcPr>
          <w:p w14:paraId="03DA7F8B"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985" w:type="dxa"/>
          </w:tcPr>
          <w:p w14:paraId="705BB9E1" w14:textId="77777777" w:rsidR="00B04858" w:rsidRPr="00104DBD" w:rsidRDefault="00B04858"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ฝ่ายพัฒนากีฬา</w:t>
            </w:r>
          </w:p>
          <w:p w14:paraId="09F6EA66" w14:textId="77777777" w:rsidR="00B04858" w:rsidRPr="00104DBD" w:rsidRDefault="00B04858" w:rsidP="00A83C86">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rPr>
              <w:t>(</w:t>
            </w:r>
            <w:r w:rsidRPr="00104DBD">
              <w:rPr>
                <w:rFonts w:ascii="TH SarabunIT๙" w:eastAsia="Calibri" w:hAnsi="TH SarabunIT๙" w:cs="TH SarabunIT๙"/>
                <w:sz w:val="30"/>
                <w:szCs w:val="30"/>
                <w:cs/>
              </w:rPr>
              <w:t>แผนกส่งเสริมและพัฒนานักกีฬา</w:t>
            </w:r>
            <w:r w:rsidRPr="00104DBD">
              <w:rPr>
                <w:rFonts w:ascii="TH SarabunIT๙" w:eastAsia="Calibri" w:hAnsi="TH SarabunIT๙" w:cs="TH SarabunIT๙"/>
                <w:sz w:val="30"/>
                <w:szCs w:val="30"/>
              </w:rPr>
              <w:t>)</w:t>
            </w:r>
          </w:p>
        </w:tc>
        <w:tc>
          <w:tcPr>
            <w:tcW w:w="1989" w:type="dxa"/>
          </w:tcPr>
          <w:p w14:paraId="608AEFB1" w14:textId="77777777" w:rsidR="00B04858" w:rsidRPr="00104DBD" w:rsidRDefault="00B04858"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สำนักกีฬา</w:t>
            </w:r>
          </w:p>
          <w:p w14:paraId="4D1A52AF" w14:textId="77777777" w:rsidR="00B04858" w:rsidRPr="00104DBD" w:rsidRDefault="00B04858" w:rsidP="00A83C86">
            <w:pPr>
              <w:spacing w:after="0" w:line="240" w:lineRule="auto"/>
              <w:rPr>
                <w:rFonts w:ascii="TH SarabunIT๙" w:eastAsia="Calibri" w:hAnsi="TH SarabunIT๙" w:cs="TH SarabunIT๙"/>
                <w:sz w:val="30"/>
                <w:szCs w:val="30"/>
                <w:cs/>
              </w:rPr>
            </w:pPr>
            <w:r w:rsidRPr="00104DBD">
              <w:rPr>
                <w:rFonts w:ascii="TH SarabunIT๙" w:eastAsia="Times New Roman" w:hAnsi="TH SarabunIT๙" w:cs="TH SarabunIT๙"/>
                <w:sz w:val="30"/>
                <w:szCs w:val="30"/>
                <w:cs/>
              </w:rPr>
              <w:t>(กลุ่มส่งเสริมและพัฒนานักกีฬา)</w:t>
            </w:r>
          </w:p>
        </w:tc>
      </w:tr>
      <w:tr w:rsidR="00104DBD" w:rsidRPr="00104DBD" w14:paraId="51F4A9B2" w14:textId="77777777" w:rsidTr="00A83C86">
        <w:trPr>
          <w:jc w:val="center"/>
        </w:trPr>
        <w:tc>
          <w:tcPr>
            <w:tcW w:w="2263" w:type="dxa"/>
            <w:shd w:val="clear" w:color="auto" w:fill="auto"/>
          </w:tcPr>
          <w:p w14:paraId="6CD06C1B" w14:textId="6876D770" w:rsidR="00B04858" w:rsidRPr="00104DBD" w:rsidRDefault="00B04858" w:rsidP="00B04858">
            <w:pPr>
              <w:spacing w:after="0" w:line="240" w:lineRule="auto"/>
              <w:ind w:left="313" w:hanging="313"/>
              <w:rPr>
                <w:rFonts w:ascii="TH SarabunIT๙" w:eastAsia="Calibri" w:hAnsi="TH SarabunIT๙" w:cs="TH SarabunIT๙"/>
                <w:sz w:val="30"/>
                <w:szCs w:val="30"/>
                <w:cs/>
              </w:rPr>
            </w:pPr>
            <w:r w:rsidRPr="00104DBD">
              <w:rPr>
                <w:rFonts w:ascii="TH SarabunIT๙" w:eastAsia="Times New Roman" w:hAnsi="TH SarabunIT๙" w:cs="TH SarabunIT๙"/>
                <w:sz w:val="30"/>
                <w:szCs w:val="30"/>
              </w:rPr>
              <w:t xml:space="preserve">3. </w:t>
            </w:r>
            <w:r w:rsidRPr="00104DBD">
              <w:rPr>
                <w:rFonts w:ascii="TH SarabunIT๙" w:eastAsia="Times New Roman" w:hAnsi="TH SarabunIT๙" w:cs="TH SarabunIT๙"/>
                <w:sz w:val="30"/>
                <w:szCs w:val="30"/>
                <w:cs/>
              </w:rPr>
              <w:t xml:space="preserve">ร้อยละของนักเรียนที่เข้าร่วมการแข่งขันกีฬาระดับชาติ      </w:t>
            </w:r>
          </w:p>
        </w:tc>
        <w:tc>
          <w:tcPr>
            <w:tcW w:w="993" w:type="dxa"/>
            <w:shd w:val="clear" w:color="auto" w:fill="auto"/>
          </w:tcPr>
          <w:p w14:paraId="12D040AC"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992" w:type="dxa"/>
          </w:tcPr>
          <w:p w14:paraId="5A4DB982"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50</w:t>
            </w:r>
          </w:p>
        </w:tc>
        <w:tc>
          <w:tcPr>
            <w:tcW w:w="992" w:type="dxa"/>
            <w:shd w:val="clear" w:color="auto" w:fill="auto"/>
          </w:tcPr>
          <w:p w14:paraId="72D2A4D0"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50</w:t>
            </w:r>
          </w:p>
        </w:tc>
        <w:tc>
          <w:tcPr>
            <w:tcW w:w="992" w:type="dxa"/>
            <w:shd w:val="clear" w:color="auto" w:fill="auto"/>
          </w:tcPr>
          <w:p w14:paraId="1609B1AE" w14:textId="77777777" w:rsidR="00B04858" w:rsidRPr="00104DBD" w:rsidRDefault="00B04858" w:rsidP="00A83C86">
            <w:pPr>
              <w:spacing w:after="0" w:line="240" w:lineRule="auto"/>
              <w:jc w:val="center"/>
              <w:rPr>
                <w:rFonts w:ascii="TH SarabunIT๙" w:eastAsia="Times New Roman" w:hAnsi="TH SarabunIT๙" w:cs="TH SarabunIT๙"/>
                <w:sz w:val="30"/>
                <w:szCs w:val="30"/>
              </w:rPr>
            </w:pPr>
            <w:r w:rsidRPr="00104DBD">
              <w:rPr>
                <w:rFonts w:ascii="TH SarabunIT๙" w:eastAsia="Calibri" w:hAnsi="TH SarabunIT๙" w:cs="TH SarabunIT๙"/>
                <w:sz w:val="30"/>
                <w:szCs w:val="30"/>
                <w:cs/>
              </w:rPr>
              <w:t>50</w:t>
            </w:r>
          </w:p>
        </w:tc>
        <w:tc>
          <w:tcPr>
            <w:tcW w:w="993" w:type="dxa"/>
            <w:shd w:val="clear" w:color="auto" w:fill="auto"/>
          </w:tcPr>
          <w:p w14:paraId="0CF22C44" w14:textId="77777777" w:rsidR="00B04858" w:rsidRPr="00104DBD" w:rsidRDefault="00B04858" w:rsidP="00A83C86">
            <w:pPr>
              <w:spacing w:after="0" w:line="240" w:lineRule="auto"/>
              <w:jc w:val="center"/>
              <w:rPr>
                <w:rFonts w:ascii="TH SarabunIT๙" w:eastAsia="Times New Roman" w:hAnsi="TH SarabunIT๙" w:cs="TH SarabunIT๙"/>
                <w:sz w:val="30"/>
                <w:szCs w:val="30"/>
              </w:rPr>
            </w:pPr>
            <w:r w:rsidRPr="00104DBD">
              <w:rPr>
                <w:rFonts w:ascii="TH SarabunIT๙" w:eastAsia="Calibri" w:hAnsi="TH SarabunIT๙" w:cs="TH SarabunIT๙"/>
                <w:sz w:val="30"/>
                <w:szCs w:val="30"/>
                <w:cs/>
              </w:rPr>
              <w:t>50</w:t>
            </w:r>
          </w:p>
        </w:tc>
        <w:tc>
          <w:tcPr>
            <w:tcW w:w="992" w:type="dxa"/>
            <w:shd w:val="clear" w:color="auto" w:fill="auto"/>
          </w:tcPr>
          <w:p w14:paraId="4198EE31" w14:textId="77777777" w:rsidR="00B04858" w:rsidRPr="00104DBD" w:rsidRDefault="00B04858" w:rsidP="00A83C86">
            <w:pPr>
              <w:spacing w:after="0" w:line="240" w:lineRule="auto"/>
              <w:jc w:val="center"/>
              <w:rPr>
                <w:rFonts w:ascii="TH SarabunIT๙" w:eastAsia="Times New Roman" w:hAnsi="TH SarabunIT๙" w:cs="TH SarabunIT๙"/>
                <w:sz w:val="30"/>
                <w:szCs w:val="30"/>
              </w:rPr>
            </w:pPr>
            <w:r w:rsidRPr="00104DBD">
              <w:rPr>
                <w:rFonts w:ascii="TH SarabunIT๙" w:eastAsia="Calibri" w:hAnsi="TH SarabunIT๙" w:cs="TH SarabunIT๙"/>
                <w:sz w:val="30"/>
                <w:szCs w:val="30"/>
                <w:cs/>
              </w:rPr>
              <w:t>50</w:t>
            </w:r>
          </w:p>
        </w:tc>
        <w:tc>
          <w:tcPr>
            <w:tcW w:w="1984" w:type="dxa"/>
            <w:shd w:val="clear" w:color="auto" w:fill="auto"/>
          </w:tcPr>
          <w:p w14:paraId="22F69E33" w14:textId="77777777" w:rsidR="00B04858" w:rsidRPr="00104DBD" w:rsidRDefault="00B04858"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ฝ่ายพัฒนากีฬา</w:t>
            </w:r>
          </w:p>
          <w:p w14:paraId="6A1FE08B" w14:textId="77777777" w:rsidR="00B04858" w:rsidRPr="00104DBD" w:rsidRDefault="00B04858" w:rsidP="00A83C86">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(แผนกส่งเสริมและพัฒนานักกีฬา)</w:t>
            </w:r>
          </w:p>
        </w:tc>
        <w:tc>
          <w:tcPr>
            <w:tcW w:w="1985" w:type="dxa"/>
          </w:tcPr>
          <w:p w14:paraId="63F6226A"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989" w:type="dxa"/>
          </w:tcPr>
          <w:p w14:paraId="74932840" w14:textId="77777777" w:rsidR="00B04858" w:rsidRPr="00104DBD" w:rsidRDefault="00B04858"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สำนักกีฬา</w:t>
            </w:r>
            <w:r w:rsidRPr="00104DBD">
              <w:rPr>
                <w:rFonts w:ascii="TH SarabunIT๙" w:eastAsia="Calibri" w:hAnsi="TH SarabunIT๙" w:cs="TH SarabunIT๙"/>
                <w:sz w:val="30"/>
                <w:szCs w:val="30"/>
              </w:rPr>
              <w:t xml:space="preserve"> </w:t>
            </w:r>
          </w:p>
          <w:p w14:paraId="4C7C2718" w14:textId="77777777" w:rsidR="00B04858" w:rsidRPr="00104DBD" w:rsidRDefault="00B04858" w:rsidP="00A83C86">
            <w:pPr>
              <w:spacing w:after="0" w:line="240" w:lineRule="auto"/>
              <w:rPr>
                <w:rFonts w:ascii="TH SarabunIT๙" w:eastAsia="Calibri" w:hAnsi="TH SarabunIT๙" w:cs="TH SarabunIT๙"/>
                <w:sz w:val="30"/>
                <w:szCs w:val="30"/>
                <w:cs/>
              </w:rPr>
            </w:pPr>
            <w:r w:rsidRPr="00104DBD">
              <w:rPr>
                <w:rFonts w:ascii="TH SarabunIT๙" w:eastAsia="Times New Roman" w:hAnsi="TH SarabunIT๙" w:cs="TH SarabunIT๙"/>
                <w:sz w:val="30"/>
                <w:szCs w:val="30"/>
                <w:cs/>
              </w:rPr>
              <w:t>(กลุ่มส่งเสริมและพัฒนานักกีฬา)</w:t>
            </w:r>
          </w:p>
        </w:tc>
      </w:tr>
    </w:tbl>
    <w:p w14:paraId="58924498" w14:textId="77777777" w:rsidR="004E0D19" w:rsidRPr="00104DBD" w:rsidRDefault="004E0D19"/>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993"/>
        <w:gridCol w:w="992"/>
        <w:gridCol w:w="992"/>
        <w:gridCol w:w="992"/>
        <w:gridCol w:w="993"/>
        <w:gridCol w:w="992"/>
        <w:gridCol w:w="1984"/>
        <w:gridCol w:w="1985"/>
        <w:gridCol w:w="1989"/>
      </w:tblGrid>
      <w:tr w:rsidR="00104DBD" w:rsidRPr="00104DBD" w14:paraId="188606E5" w14:textId="77777777" w:rsidTr="001046CD">
        <w:trPr>
          <w:jc w:val="center"/>
        </w:trPr>
        <w:tc>
          <w:tcPr>
            <w:tcW w:w="2263" w:type="dxa"/>
            <w:vMerge w:val="restart"/>
            <w:shd w:val="clear" w:color="auto" w:fill="auto"/>
            <w:vAlign w:val="center"/>
          </w:tcPr>
          <w:p w14:paraId="313E7BDA"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lastRenderedPageBreak/>
              <w:t>ตัวชี้วัด</w:t>
            </w:r>
          </w:p>
        </w:tc>
        <w:tc>
          <w:tcPr>
            <w:tcW w:w="993" w:type="dxa"/>
            <w:vMerge w:val="restart"/>
            <w:shd w:val="clear" w:color="auto" w:fill="auto"/>
            <w:vAlign w:val="center"/>
          </w:tcPr>
          <w:p w14:paraId="45221C0F"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4961" w:type="dxa"/>
            <w:gridSpan w:val="5"/>
            <w:shd w:val="clear" w:color="auto" w:fill="auto"/>
          </w:tcPr>
          <w:p w14:paraId="489B3853"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958" w:type="dxa"/>
            <w:gridSpan w:val="3"/>
            <w:shd w:val="clear" w:color="auto" w:fill="auto"/>
          </w:tcPr>
          <w:p w14:paraId="05CCAFEF"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1DD4EF09" w14:textId="77777777" w:rsidTr="001046CD">
        <w:trPr>
          <w:jc w:val="center"/>
        </w:trPr>
        <w:tc>
          <w:tcPr>
            <w:tcW w:w="2263" w:type="dxa"/>
            <w:vMerge/>
            <w:shd w:val="clear" w:color="auto" w:fill="auto"/>
            <w:vAlign w:val="center"/>
          </w:tcPr>
          <w:p w14:paraId="68C332F7" w14:textId="77777777" w:rsidR="00B04858" w:rsidRPr="00104DBD" w:rsidRDefault="00B04858" w:rsidP="00A83C86">
            <w:pPr>
              <w:spacing w:after="0" w:line="240" w:lineRule="auto"/>
              <w:jc w:val="center"/>
              <w:rPr>
                <w:rFonts w:ascii="TH SarabunIT๙" w:eastAsia="Calibri" w:hAnsi="TH SarabunIT๙" w:cs="TH SarabunIT๙"/>
                <w:sz w:val="32"/>
                <w:szCs w:val="32"/>
              </w:rPr>
            </w:pPr>
          </w:p>
        </w:tc>
        <w:tc>
          <w:tcPr>
            <w:tcW w:w="993" w:type="dxa"/>
            <w:vMerge/>
            <w:shd w:val="clear" w:color="auto" w:fill="auto"/>
            <w:vAlign w:val="center"/>
          </w:tcPr>
          <w:p w14:paraId="23871B47"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p>
        </w:tc>
        <w:tc>
          <w:tcPr>
            <w:tcW w:w="992" w:type="dxa"/>
            <w:shd w:val="clear" w:color="auto" w:fill="auto"/>
            <w:vAlign w:val="center"/>
          </w:tcPr>
          <w:p w14:paraId="112E3BB4"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992" w:type="dxa"/>
            <w:shd w:val="clear" w:color="auto" w:fill="auto"/>
            <w:vAlign w:val="center"/>
          </w:tcPr>
          <w:p w14:paraId="35B511C1"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992" w:type="dxa"/>
            <w:shd w:val="clear" w:color="auto" w:fill="auto"/>
            <w:vAlign w:val="center"/>
          </w:tcPr>
          <w:p w14:paraId="7E76D6C7"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993" w:type="dxa"/>
            <w:shd w:val="clear" w:color="auto" w:fill="auto"/>
            <w:vAlign w:val="center"/>
          </w:tcPr>
          <w:p w14:paraId="301A7CF1"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992" w:type="dxa"/>
            <w:shd w:val="clear" w:color="auto" w:fill="auto"/>
            <w:vAlign w:val="center"/>
          </w:tcPr>
          <w:p w14:paraId="0337EBB7"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1984" w:type="dxa"/>
            <w:shd w:val="clear" w:color="auto" w:fill="auto"/>
            <w:vAlign w:val="center"/>
          </w:tcPr>
          <w:p w14:paraId="135A8DDF"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1985" w:type="dxa"/>
            <w:shd w:val="clear" w:color="auto" w:fill="auto"/>
            <w:vAlign w:val="center"/>
          </w:tcPr>
          <w:p w14:paraId="140154F2"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1989" w:type="dxa"/>
            <w:shd w:val="clear" w:color="auto" w:fill="auto"/>
          </w:tcPr>
          <w:p w14:paraId="1224837C"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104DBD" w14:paraId="054C3B4B" w14:textId="77777777" w:rsidTr="00A83C86">
        <w:trPr>
          <w:jc w:val="center"/>
        </w:trPr>
        <w:tc>
          <w:tcPr>
            <w:tcW w:w="2263" w:type="dxa"/>
            <w:shd w:val="clear" w:color="auto" w:fill="auto"/>
          </w:tcPr>
          <w:p w14:paraId="0CE2EE96"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rPr>
              <w:t xml:space="preserve">4. </w:t>
            </w:r>
            <w:r w:rsidRPr="00104DBD">
              <w:rPr>
                <w:rFonts w:ascii="TH SarabunIT๙" w:hAnsi="TH SarabunIT๙" w:cs="TH SarabunIT๙"/>
                <w:sz w:val="30"/>
                <w:szCs w:val="30"/>
                <w:cs/>
              </w:rPr>
              <w:t>ร้อยละของนักศึกษา</w:t>
            </w:r>
            <w:r w:rsidRPr="00104DBD">
              <w:rPr>
                <w:rFonts w:ascii="TH SarabunIT๙" w:hAnsi="TH SarabunIT๙" w:cs="TH SarabunIT๙"/>
                <w:sz w:val="30"/>
                <w:szCs w:val="30"/>
              </w:rPr>
              <w:t xml:space="preserve">     </w:t>
            </w:r>
          </w:p>
          <w:p w14:paraId="78E79A73"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ที่เข้าร่วมการแข่งขัน   </w:t>
            </w:r>
          </w:p>
          <w:p w14:paraId="681D2330" w14:textId="77777777" w:rsidR="00B04858" w:rsidRPr="00104DBD" w:rsidRDefault="00B04858" w:rsidP="00A83C86">
            <w:pPr>
              <w:pStyle w:val="af0"/>
              <w:rPr>
                <w:rFonts w:ascii="TH SarabunIT๙" w:hAnsi="TH SarabunIT๙" w:cs="TH SarabunIT๙"/>
                <w:sz w:val="30"/>
                <w:szCs w:val="30"/>
                <w:cs/>
              </w:rPr>
            </w:pPr>
            <w:r w:rsidRPr="00104DBD">
              <w:rPr>
                <w:rFonts w:ascii="TH SarabunIT๙" w:hAnsi="TH SarabunIT๙" w:cs="TH SarabunIT๙"/>
                <w:sz w:val="30"/>
                <w:szCs w:val="30"/>
                <w:cs/>
              </w:rPr>
              <w:t xml:space="preserve">    กีฬาระดับชาติ</w:t>
            </w:r>
          </w:p>
        </w:tc>
        <w:tc>
          <w:tcPr>
            <w:tcW w:w="993" w:type="dxa"/>
            <w:shd w:val="clear" w:color="auto" w:fill="auto"/>
          </w:tcPr>
          <w:p w14:paraId="40DBDA8E" w14:textId="77777777" w:rsidR="00B04858" w:rsidRPr="00104DBD" w:rsidRDefault="00B04858" w:rsidP="00A83C86">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992" w:type="dxa"/>
          </w:tcPr>
          <w:p w14:paraId="4D5C4590" w14:textId="77777777" w:rsidR="00B04858" w:rsidRPr="00104DBD" w:rsidRDefault="00B04858" w:rsidP="00A83C86">
            <w:pPr>
              <w:pStyle w:val="af0"/>
              <w:jc w:val="center"/>
              <w:rPr>
                <w:rFonts w:ascii="TH SarabunIT๙" w:hAnsi="TH SarabunIT๙" w:cs="TH SarabunIT๙"/>
                <w:sz w:val="30"/>
                <w:szCs w:val="30"/>
              </w:rPr>
            </w:pPr>
            <w:r w:rsidRPr="00104DBD">
              <w:rPr>
                <w:rFonts w:ascii="TH SarabunIT๙" w:eastAsia="Calibri" w:hAnsi="TH SarabunIT๙" w:cs="TH SarabunIT๙"/>
                <w:sz w:val="30"/>
                <w:szCs w:val="30"/>
                <w:cs/>
              </w:rPr>
              <w:t>50</w:t>
            </w:r>
          </w:p>
        </w:tc>
        <w:tc>
          <w:tcPr>
            <w:tcW w:w="992" w:type="dxa"/>
            <w:shd w:val="clear" w:color="auto" w:fill="auto"/>
          </w:tcPr>
          <w:p w14:paraId="67E58631" w14:textId="77777777" w:rsidR="00B04858" w:rsidRPr="00104DBD" w:rsidRDefault="00B04858" w:rsidP="00A83C86">
            <w:pPr>
              <w:pStyle w:val="af0"/>
              <w:jc w:val="center"/>
              <w:rPr>
                <w:rFonts w:ascii="TH SarabunIT๙" w:hAnsi="TH SarabunIT๙" w:cs="TH SarabunIT๙"/>
                <w:sz w:val="30"/>
                <w:szCs w:val="30"/>
              </w:rPr>
            </w:pPr>
            <w:r w:rsidRPr="00104DBD">
              <w:rPr>
                <w:rFonts w:ascii="TH SarabunIT๙" w:eastAsia="Calibri" w:hAnsi="TH SarabunIT๙" w:cs="TH SarabunIT๙"/>
                <w:sz w:val="30"/>
                <w:szCs w:val="30"/>
                <w:cs/>
              </w:rPr>
              <w:t>50</w:t>
            </w:r>
          </w:p>
        </w:tc>
        <w:tc>
          <w:tcPr>
            <w:tcW w:w="992" w:type="dxa"/>
            <w:shd w:val="clear" w:color="auto" w:fill="auto"/>
          </w:tcPr>
          <w:p w14:paraId="6B5A00AE" w14:textId="77777777" w:rsidR="00B04858" w:rsidRPr="00104DBD" w:rsidRDefault="00B04858" w:rsidP="00A83C86">
            <w:pPr>
              <w:pStyle w:val="af0"/>
              <w:jc w:val="center"/>
              <w:rPr>
                <w:rFonts w:ascii="TH SarabunIT๙" w:hAnsi="TH SarabunIT๙" w:cs="TH SarabunIT๙"/>
                <w:sz w:val="30"/>
                <w:szCs w:val="30"/>
              </w:rPr>
            </w:pPr>
            <w:r w:rsidRPr="00104DBD">
              <w:rPr>
                <w:rFonts w:ascii="TH SarabunIT๙" w:eastAsia="Calibri" w:hAnsi="TH SarabunIT๙" w:cs="TH SarabunIT๙"/>
                <w:sz w:val="30"/>
                <w:szCs w:val="30"/>
                <w:cs/>
              </w:rPr>
              <w:t>50</w:t>
            </w:r>
          </w:p>
        </w:tc>
        <w:tc>
          <w:tcPr>
            <w:tcW w:w="993" w:type="dxa"/>
            <w:shd w:val="clear" w:color="auto" w:fill="auto"/>
          </w:tcPr>
          <w:p w14:paraId="76D90F37" w14:textId="77777777" w:rsidR="00B04858" w:rsidRPr="00104DBD" w:rsidRDefault="00B04858" w:rsidP="00A83C86">
            <w:pPr>
              <w:pStyle w:val="af0"/>
              <w:jc w:val="center"/>
              <w:rPr>
                <w:rFonts w:ascii="TH SarabunIT๙" w:hAnsi="TH SarabunIT๙" w:cs="TH SarabunIT๙"/>
                <w:sz w:val="30"/>
                <w:szCs w:val="30"/>
              </w:rPr>
            </w:pPr>
            <w:r w:rsidRPr="00104DBD">
              <w:rPr>
                <w:rFonts w:ascii="TH SarabunIT๙" w:eastAsia="Calibri" w:hAnsi="TH SarabunIT๙" w:cs="TH SarabunIT๙"/>
                <w:sz w:val="30"/>
                <w:szCs w:val="30"/>
                <w:cs/>
              </w:rPr>
              <w:t>50</w:t>
            </w:r>
          </w:p>
        </w:tc>
        <w:tc>
          <w:tcPr>
            <w:tcW w:w="992" w:type="dxa"/>
            <w:shd w:val="clear" w:color="auto" w:fill="auto"/>
          </w:tcPr>
          <w:p w14:paraId="0029A280" w14:textId="77777777" w:rsidR="00B04858" w:rsidRPr="00104DBD" w:rsidRDefault="00B04858" w:rsidP="00A83C86">
            <w:pPr>
              <w:pStyle w:val="af0"/>
              <w:jc w:val="center"/>
              <w:rPr>
                <w:rFonts w:ascii="TH SarabunIT๙" w:hAnsi="TH SarabunIT๙" w:cs="TH SarabunIT๙"/>
                <w:sz w:val="30"/>
                <w:szCs w:val="30"/>
              </w:rPr>
            </w:pPr>
            <w:r w:rsidRPr="00104DBD">
              <w:rPr>
                <w:rFonts w:ascii="TH SarabunIT๙" w:eastAsia="Calibri" w:hAnsi="TH SarabunIT๙" w:cs="TH SarabunIT๙"/>
                <w:sz w:val="30"/>
                <w:szCs w:val="30"/>
                <w:cs/>
              </w:rPr>
              <w:t>50</w:t>
            </w:r>
          </w:p>
        </w:tc>
        <w:tc>
          <w:tcPr>
            <w:tcW w:w="1984" w:type="dxa"/>
            <w:shd w:val="clear" w:color="auto" w:fill="auto"/>
          </w:tcPr>
          <w:p w14:paraId="584BC32B" w14:textId="77777777" w:rsidR="00B04858" w:rsidRPr="00104DBD" w:rsidRDefault="00B04858" w:rsidP="00A83C86">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985" w:type="dxa"/>
          </w:tcPr>
          <w:p w14:paraId="6D8B2B13" w14:textId="77777777" w:rsidR="00B04858" w:rsidRPr="00104DBD" w:rsidRDefault="00B04858" w:rsidP="00A83C86">
            <w:pPr>
              <w:pStyle w:val="af0"/>
              <w:jc w:val="center"/>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ฝ่ายพัฒนากีฬา</w:t>
            </w:r>
          </w:p>
          <w:p w14:paraId="0F007A0E" w14:textId="77777777" w:rsidR="00B04858" w:rsidRPr="00104DBD" w:rsidRDefault="00B04858" w:rsidP="00A83C86">
            <w:pPr>
              <w:pStyle w:val="af0"/>
              <w:jc w:val="center"/>
              <w:rPr>
                <w:rFonts w:ascii="TH SarabunIT๙" w:eastAsia="Calibri" w:hAnsi="TH SarabunIT๙" w:cs="TH SarabunIT๙"/>
                <w:sz w:val="30"/>
                <w:szCs w:val="30"/>
              </w:rPr>
            </w:pPr>
            <w:r w:rsidRPr="00104DBD">
              <w:rPr>
                <w:rFonts w:ascii="TH SarabunIT๙" w:eastAsia="Calibri" w:hAnsi="TH SarabunIT๙" w:cs="TH SarabunIT๙"/>
                <w:sz w:val="30"/>
                <w:szCs w:val="30"/>
              </w:rPr>
              <w:t>(</w:t>
            </w:r>
            <w:r w:rsidRPr="00104DBD">
              <w:rPr>
                <w:rFonts w:ascii="TH SarabunIT๙" w:eastAsia="Calibri" w:hAnsi="TH SarabunIT๙" w:cs="TH SarabunIT๙"/>
                <w:sz w:val="30"/>
                <w:szCs w:val="30"/>
                <w:cs/>
              </w:rPr>
              <w:t>แผนกส่งเสริมและพัฒนานักกีฬา</w:t>
            </w:r>
            <w:r w:rsidRPr="00104DBD">
              <w:rPr>
                <w:rFonts w:ascii="TH SarabunIT๙" w:eastAsia="Calibri" w:hAnsi="TH SarabunIT๙" w:cs="TH SarabunIT๙"/>
                <w:sz w:val="30"/>
                <w:szCs w:val="30"/>
              </w:rPr>
              <w:t>)</w:t>
            </w:r>
          </w:p>
        </w:tc>
        <w:tc>
          <w:tcPr>
            <w:tcW w:w="1989" w:type="dxa"/>
          </w:tcPr>
          <w:p w14:paraId="20573232" w14:textId="77777777" w:rsidR="00B04858" w:rsidRPr="00104DBD" w:rsidRDefault="00B04858" w:rsidP="00A83C86">
            <w:pPr>
              <w:pStyle w:val="af0"/>
              <w:jc w:val="center"/>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สำนักกีฬา</w:t>
            </w:r>
          </w:p>
          <w:p w14:paraId="4C2D6A1A" w14:textId="77777777" w:rsidR="00B04858" w:rsidRPr="00104DBD" w:rsidRDefault="00B04858" w:rsidP="00A83C86">
            <w:pPr>
              <w:pStyle w:val="af0"/>
              <w:jc w:val="center"/>
              <w:rPr>
                <w:rFonts w:ascii="TH SarabunIT๙" w:eastAsia="Calibri" w:hAnsi="TH SarabunIT๙" w:cs="TH SarabunIT๙"/>
                <w:sz w:val="30"/>
                <w:szCs w:val="30"/>
                <w:cs/>
              </w:rPr>
            </w:pPr>
            <w:r w:rsidRPr="00104DBD">
              <w:rPr>
                <w:rFonts w:ascii="TH SarabunIT๙" w:hAnsi="TH SarabunIT๙" w:cs="TH SarabunIT๙"/>
                <w:sz w:val="30"/>
                <w:szCs w:val="30"/>
                <w:cs/>
              </w:rPr>
              <w:t>(กลุ่มส่งเสริมและพัฒนานักกีฬา)</w:t>
            </w:r>
          </w:p>
        </w:tc>
      </w:tr>
      <w:tr w:rsidR="00104DBD" w:rsidRPr="00104DBD" w14:paraId="0A3B91B9" w14:textId="77777777" w:rsidTr="00A83C86">
        <w:trPr>
          <w:jc w:val="center"/>
        </w:trPr>
        <w:tc>
          <w:tcPr>
            <w:tcW w:w="2263" w:type="dxa"/>
            <w:shd w:val="clear" w:color="auto" w:fill="auto"/>
          </w:tcPr>
          <w:p w14:paraId="588B6989" w14:textId="2BAD4881" w:rsidR="00B04858" w:rsidRPr="00104DBD" w:rsidRDefault="00B04858" w:rsidP="004E0D19">
            <w:pPr>
              <w:pStyle w:val="af0"/>
              <w:ind w:left="313" w:hanging="313"/>
              <w:rPr>
                <w:rFonts w:ascii="TH SarabunIT๙" w:hAnsi="TH SarabunIT๙" w:cs="TH SarabunIT๙"/>
                <w:sz w:val="30"/>
                <w:szCs w:val="30"/>
              </w:rPr>
            </w:pPr>
            <w:r w:rsidRPr="00104DBD">
              <w:rPr>
                <w:rFonts w:ascii="TH SarabunIT๙" w:hAnsi="TH SarabunIT๙" w:cs="TH SarabunIT๙"/>
                <w:sz w:val="30"/>
                <w:szCs w:val="30"/>
              </w:rPr>
              <w:t>5</w:t>
            </w:r>
            <w:r w:rsidRPr="00104DBD">
              <w:rPr>
                <w:rFonts w:ascii="TH SarabunIT๙" w:hAnsi="TH SarabunIT๙" w:cs="TH SarabunIT๙"/>
                <w:sz w:val="30"/>
                <w:szCs w:val="30"/>
                <w:cs/>
              </w:rPr>
              <w:t>. ร้อยละของนักเรียน</w:t>
            </w:r>
            <w:r w:rsidR="004E0D19" w:rsidRPr="00104DBD">
              <w:rPr>
                <w:rFonts w:ascii="TH SarabunIT๙" w:hAnsi="TH SarabunIT๙" w:cs="TH SarabunIT๙"/>
                <w:sz w:val="30"/>
                <w:szCs w:val="30"/>
                <w:cs/>
              </w:rPr>
              <w:t xml:space="preserve">   </w:t>
            </w:r>
            <w:r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ที่ได้รับรางวัลจากการเข้าร่วมการแข่งขันกีฬาระดับชาติ      </w:t>
            </w:r>
          </w:p>
        </w:tc>
        <w:tc>
          <w:tcPr>
            <w:tcW w:w="993" w:type="dxa"/>
            <w:shd w:val="clear" w:color="auto" w:fill="auto"/>
          </w:tcPr>
          <w:p w14:paraId="775C9CEF"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992" w:type="dxa"/>
          </w:tcPr>
          <w:p w14:paraId="36FD79CE"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60</w:t>
            </w:r>
          </w:p>
        </w:tc>
        <w:tc>
          <w:tcPr>
            <w:tcW w:w="992" w:type="dxa"/>
            <w:shd w:val="clear" w:color="auto" w:fill="auto"/>
          </w:tcPr>
          <w:p w14:paraId="3536ACC7" w14:textId="77777777" w:rsidR="00B04858" w:rsidRPr="00104DBD" w:rsidRDefault="00B04858" w:rsidP="00A83C86">
            <w:pPr>
              <w:spacing w:after="0" w:line="240" w:lineRule="auto"/>
              <w:jc w:val="center"/>
              <w:rPr>
                <w:rFonts w:ascii="TH SarabunIT๙" w:eastAsia="Times New Roman" w:hAnsi="TH SarabunIT๙" w:cs="TH SarabunIT๙"/>
                <w:sz w:val="30"/>
                <w:szCs w:val="30"/>
              </w:rPr>
            </w:pPr>
            <w:r w:rsidRPr="00104DBD">
              <w:rPr>
                <w:rFonts w:ascii="TH SarabunIT๙" w:eastAsia="Calibri" w:hAnsi="TH SarabunIT๙" w:cs="TH SarabunIT๙"/>
                <w:sz w:val="30"/>
                <w:szCs w:val="30"/>
                <w:cs/>
              </w:rPr>
              <w:t>60</w:t>
            </w:r>
          </w:p>
        </w:tc>
        <w:tc>
          <w:tcPr>
            <w:tcW w:w="992" w:type="dxa"/>
            <w:shd w:val="clear" w:color="auto" w:fill="auto"/>
          </w:tcPr>
          <w:p w14:paraId="0D8F1913" w14:textId="77777777" w:rsidR="00B04858" w:rsidRPr="00104DBD" w:rsidRDefault="00B04858" w:rsidP="00A83C86">
            <w:pPr>
              <w:spacing w:after="0" w:line="240" w:lineRule="auto"/>
              <w:jc w:val="center"/>
              <w:rPr>
                <w:rFonts w:ascii="TH SarabunIT๙" w:eastAsia="Times New Roman" w:hAnsi="TH SarabunIT๙" w:cs="TH SarabunIT๙"/>
                <w:sz w:val="30"/>
                <w:szCs w:val="30"/>
              </w:rPr>
            </w:pPr>
            <w:r w:rsidRPr="00104DBD">
              <w:rPr>
                <w:rFonts w:ascii="TH SarabunIT๙" w:eastAsia="Calibri" w:hAnsi="TH SarabunIT๙" w:cs="TH SarabunIT๙"/>
                <w:sz w:val="30"/>
                <w:szCs w:val="30"/>
                <w:cs/>
              </w:rPr>
              <w:t>60</w:t>
            </w:r>
          </w:p>
        </w:tc>
        <w:tc>
          <w:tcPr>
            <w:tcW w:w="993" w:type="dxa"/>
            <w:shd w:val="clear" w:color="auto" w:fill="auto"/>
          </w:tcPr>
          <w:p w14:paraId="45C1AC05" w14:textId="77777777" w:rsidR="00B04858" w:rsidRPr="00104DBD" w:rsidRDefault="00B04858" w:rsidP="00A83C86">
            <w:pPr>
              <w:spacing w:after="0" w:line="240" w:lineRule="auto"/>
              <w:jc w:val="center"/>
              <w:rPr>
                <w:rFonts w:ascii="TH SarabunIT๙" w:eastAsia="Times New Roman" w:hAnsi="TH SarabunIT๙" w:cs="TH SarabunIT๙"/>
                <w:sz w:val="30"/>
                <w:szCs w:val="30"/>
              </w:rPr>
            </w:pPr>
            <w:r w:rsidRPr="00104DBD">
              <w:rPr>
                <w:rFonts w:ascii="TH SarabunIT๙" w:eastAsia="Calibri" w:hAnsi="TH SarabunIT๙" w:cs="TH SarabunIT๙"/>
                <w:sz w:val="30"/>
                <w:szCs w:val="30"/>
                <w:cs/>
              </w:rPr>
              <w:t>60</w:t>
            </w:r>
          </w:p>
        </w:tc>
        <w:tc>
          <w:tcPr>
            <w:tcW w:w="992" w:type="dxa"/>
            <w:shd w:val="clear" w:color="auto" w:fill="auto"/>
          </w:tcPr>
          <w:p w14:paraId="31F1058C" w14:textId="77777777" w:rsidR="00B04858" w:rsidRPr="00104DBD" w:rsidRDefault="00B04858" w:rsidP="00A83C86">
            <w:pPr>
              <w:spacing w:after="0" w:line="240" w:lineRule="auto"/>
              <w:jc w:val="center"/>
              <w:rPr>
                <w:rFonts w:ascii="TH SarabunIT๙" w:eastAsia="Times New Roman" w:hAnsi="TH SarabunIT๙" w:cs="TH SarabunIT๙"/>
                <w:sz w:val="30"/>
                <w:szCs w:val="30"/>
              </w:rPr>
            </w:pPr>
            <w:r w:rsidRPr="00104DBD">
              <w:rPr>
                <w:rFonts w:ascii="TH SarabunIT๙" w:eastAsia="Calibri" w:hAnsi="TH SarabunIT๙" w:cs="TH SarabunIT๙"/>
                <w:sz w:val="30"/>
                <w:szCs w:val="30"/>
                <w:cs/>
              </w:rPr>
              <w:t>60</w:t>
            </w:r>
          </w:p>
        </w:tc>
        <w:tc>
          <w:tcPr>
            <w:tcW w:w="1984" w:type="dxa"/>
            <w:shd w:val="clear" w:color="auto" w:fill="auto"/>
          </w:tcPr>
          <w:p w14:paraId="066E9B83" w14:textId="77777777" w:rsidR="00B04858" w:rsidRPr="00104DBD" w:rsidRDefault="00B04858"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ฝ่ายพัฒนากีฬา</w:t>
            </w:r>
          </w:p>
          <w:p w14:paraId="5C50A749" w14:textId="77777777" w:rsidR="00B04858" w:rsidRPr="00104DBD" w:rsidRDefault="00B04858"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(แผนกส่งเสริมและพัฒนานักกีฬา)</w:t>
            </w:r>
          </w:p>
          <w:p w14:paraId="1D2E8C4A" w14:textId="77777777" w:rsidR="00B04858" w:rsidRPr="00104DBD" w:rsidRDefault="00B04858" w:rsidP="00A83C86">
            <w:pPr>
              <w:spacing w:after="0" w:line="240" w:lineRule="auto"/>
              <w:rPr>
                <w:rFonts w:ascii="TH SarabunIT๙" w:eastAsia="Calibri" w:hAnsi="TH SarabunIT๙" w:cs="TH SarabunIT๙"/>
                <w:sz w:val="30"/>
                <w:szCs w:val="30"/>
                <w:cs/>
              </w:rPr>
            </w:pPr>
          </w:p>
        </w:tc>
        <w:tc>
          <w:tcPr>
            <w:tcW w:w="1985" w:type="dxa"/>
          </w:tcPr>
          <w:p w14:paraId="1DC8B486"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989" w:type="dxa"/>
          </w:tcPr>
          <w:p w14:paraId="37C230A7" w14:textId="77777777" w:rsidR="00B04858" w:rsidRPr="00104DBD" w:rsidRDefault="00B04858"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สำนักกีฬา</w:t>
            </w:r>
            <w:r w:rsidRPr="00104DBD">
              <w:rPr>
                <w:rFonts w:ascii="TH SarabunIT๙" w:eastAsia="Calibri" w:hAnsi="TH SarabunIT๙" w:cs="TH SarabunIT๙"/>
                <w:sz w:val="30"/>
                <w:szCs w:val="30"/>
              </w:rPr>
              <w:t xml:space="preserve"> </w:t>
            </w:r>
          </w:p>
          <w:p w14:paraId="2FD14472" w14:textId="77777777" w:rsidR="00B04858" w:rsidRPr="00104DBD" w:rsidRDefault="00B04858" w:rsidP="00A83C86">
            <w:pPr>
              <w:spacing w:after="0" w:line="240" w:lineRule="auto"/>
              <w:rPr>
                <w:rFonts w:ascii="TH SarabunIT๙" w:eastAsia="Calibri" w:hAnsi="TH SarabunIT๙" w:cs="TH SarabunIT๙"/>
                <w:sz w:val="30"/>
                <w:szCs w:val="30"/>
                <w:cs/>
              </w:rPr>
            </w:pPr>
            <w:r w:rsidRPr="00104DBD">
              <w:rPr>
                <w:rFonts w:ascii="TH SarabunIT๙" w:eastAsia="Times New Roman" w:hAnsi="TH SarabunIT๙" w:cs="TH SarabunIT๙"/>
                <w:sz w:val="30"/>
                <w:szCs w:val="30"/>
                <w:cs/>
              </w:rPr>
              <w:t>(กลุ่มส่งเสริมและพัฒนานักกีฬา)</w:t>
            </w:r>
          </w:p>
        </w:tc>
      </w:tr>
      <w:tr w:rsidR="00104DBD" w:rsidRPr="00104DBD" w14:paraId="2AD5A2AF" w14:textId="77777777" w:rsidTr="00A83C86">
        <w:trPr>
          <w:jc w:val="center"/>
        </w:trPr>
        <w:tc>
          <w:tcPr>
            <w:tcW w:w="2263" w:type="dxa"/>
            <w:shd w:val="clear" w:color="auto" w:fill="auto"/>
          </w:tcPr>
          <w:p w14:paraId="2A52248D" w14:textId="77777777" w:rsidR="00B04858" w:rsidRPr="00104DBD" w:rsidRDefault="00B04858" w:rsidP="004E0D19">
            <w:pPr>
              <w:pStyle w:val="af0"/>
              <w:ind w:left="313" w:hanging="313"/>
              <w:rPr>
                <w:rFonts w:ascii="TH SarabunIT๙" w:hAnsi="TH SarabunIT๙" w:cs="TH SarabunIT๙"/>
                <w:sz w:val="30"/>
                <w:szCs w:val="30"/>
              </w:rPr>
            </w:pPr>
            <w:r w:rsidRPr="00104DBD">
              <w:rPr>
                <w:rFonts w:ascii="TH SarabunIT๙" w:hAnsi="TH SarabunIT๙" w:cs="TH SarabunIT๙"/>
                <w:sz w:val="30"/>
                <w:szCs w:val="30"/>
              </w:rPr>
              <w:t>6</w:t>
            </w:r>
            <w:r w:rsidRPr="00104DBD">
              <w:rPr>
                <w:rFonts w:ascii="TH SarabunIT๙" w:hAnsi="TH SarabunIT๙" w:cs="TH SarabunIT๙"/>
                <w:sz w:val="30"/>
                <w:szCs w:val="30"/>
                <w:cs/>
              </w:rPr>
              <w:t>. ร้อยละของนักศึกษา</w:t>
            </w:r>
            <w:r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ที่ได้รับรางวัลจากการเข้าร่วมการแข่งขันกีฬาระดับชาติ </w:t>
            </w:r>
          </w:p>
        </w:tc>
        <w:tc>
          <w:tcPr>
            <w:tcW w:w="993" w:type="dxa"/>
            <w:shd w:val="clear" w:color="auto" w:fill="auto"/>
          </w:tcPr>
          <w:p w14:paraId="2C50ED7F"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992" w:type="dxa"/>
          </w:tcPr>
          <w:p w14:paraId="37B3E46C"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60</w:t>
            </w:r>
          </w:p>
        </w:tc>
        <w:tc>
          <w:tcPr>
            <w:tcW w:w="992" w:type="dxa"/>
            <w:shd w:val="clear" w:color="auto" w:fill="auto"/>
          </w:tcPr>
          <w:p w14:paraId="0B4EE16C" w14:textId="77777777" w:rsidR="00B04858" w:rsidRPr="00104DBD" w:rsidRDefault="00B04858" w:rsidP="00A83C86">
            <w:pPr>
              <w:jc w:val="center"/>
              <w:rPr>
                <w:rFonts w:ascii="TH SarabunIT๙" w:hAnsi="TH SarabunIT๙" w:cs="TH SarabunIT๙"/>
                <w:sz w:val="30"/>
                <w:szCs w:val="30"/>
              </w:rPr>
            </w:pPr>
            <w:r w:rsidRPr="00104DBD">
              <w:rPr>
                <w:rFonts w:ascii="TH SarabunIT๙" w:eastAsia="Calibri" w:hAnsi="TH SarabunIT๙" w:cs="TH SarabunIT๙"/>
                <w:sz w:val="30"/>
                <w:szCs w:val="30"/>
                <w:cs/>
              </w:rPr>
              <w:t>60</w:t>
            </w:r>
          </w:p>
        </w:tc>
        <w:tc>
          <w:tcPr>
            <w:tcW w:w="992" w:type="dxa"/>
            <w:shd w:val="clear" w:color="auto" w:fill="auto"/>
          </w:tcPr>
          <w:p w14:paraId="6C2AAC12" w14:textId="77777777" w:rsidR="00B04858" w:rsidRPr="00104DBD" w:rsidRDefault="00B04858" w:rsidP="00A83C86">
            <w:pPr>
              <w:jc w:val="center"/>
              <w:rPr>
                <w:rFonts w:ascii="TH SarabunIT๙" w:hAnsi="TH SarabunIT๙" w:cs="TH SarabunIT๙"/>
                <w:sz w:val="30"/>
                <w:szCs w:val="30"/>
              </w:rPr>
            </w:pPr>
            <w:r w:rsidRPr="00104DBD">
              <w:rPr>
                <w:rFonts w:ascii="TH SarabunIT๙" w:eastAsia="Calibri" w:hAnsi="TH SarabunIT๙" w:cs="TH SarabunIT๙"/>
                <w:sz w:val="30"/>
                <w:szCs w:val="30"/>
                <w:cs/>
              </w:rPr>
              <w:t>60</w:t>
            </w:r>
          </w:p>
        </w:tc>
        <w:tc>
          <w:tcPr>
            <w:tcW w:w="993" w:type="dxa"/>
            <w:shd w:val="clear" w:color="auto" w:fill="auto"/>
          </w:tcPr>
          <w:p w14:paraId="3C182573" w14:textId="77777777" w:rsidR="00B04858" w:rsidRPr="00104DBD" w:rsidRDefault="00B04858" w:rsidP="00A83C86">
            <w:pPr>
              <w:jc w:val="center"/>
              <w:rPr>
                <w:rFonts w:ascii="TH SarabunIT๙" w:hAnsi="TH SarabunIT๙" w:cs="TH SarabunIT๙"/>
                <w:sz w:val="30"/>
                <w:szCs w:val="30"/>
              </w:rPr>
            </w:pPr>
            <w:r w:rsidRPr="00104DBD">
              <w:rPr>
                <w:rFonts w:ascii="TH SarabunIT๙" w:eastAsia="Calibri" w:hAnsi="TH SarabunIT๙" w:cs="TH SarabunIT๙"/>
                <w:sz w:val="30"/>
                <w:szCs w:val="30"/>
                <w:cs/>
              </w:rPr>
              <w:t>60</w:t>
            </w:r>
          </w:p>
        </w:tc>
        <w:tc>
          <w:tcPr>
            <w:tcW w:w="992" w:type="dxa"/>
            <w:shd w:val="clear" w:color="auto" w:fill="auto"/>
          </w:tcPr>
          <w:p w14:paraId="056190CF" w14:textId="77777777" w:rsidR="00B04858" w:rsidRPr="00104DBD" w:rsidRDefault="00B04858" w:rsidP="00A83C86">
            <w:pPr>
              <w:jc w:val="center"/>
              <w:rPr>
                <w:rFonts w:ascii="TH SarabunIT๙" w:hAnsi="TH SarabunIT๙" w:cs="TH SarabunIT๙"/>
                <w:sz w:val="30"/>
                <w:szCs w:val="30"/>
              </w:rPr>
            </w:pPr>
            <w:r w:rsidRPr="00104DBD">
              <w:rPr>
                <w:rFonts w:ascii="TH SarabunIT๙" w:eastAsia="Calibri" w:hAnsi="TH SarabunIT๙" w:cs="TH SarabunIT๙"/>
                <w:sz w:val="30"/>
                <w:szCs w:val="30"/>
                <w:cs/>
              </w:rPr>
              <w:t>60</w:t>
            </w:r>
          </w:p>
        </w:tc>
        <w:tc>
          <w:tcPr>
            <w:tcW w:w="1984" w:type="dxa"/>
            <w:shd w:val="clear" w:color="auto" w:fill="auto"/>
          </w:tcPr>
          <w:p w14:paraId="0AFD1B7C" w14:textId="77777777" w:rsidR="00B04858" w:rsidRPr="00104DBD" w:rsidRDefault="00B04858" w:rsidP="00A83C86">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985" w:type="dxa"/>
          </w:tcPr>
          <w:p w14:paraId="2B14260F" w14:textId="77777777" w:rsidR="00B04858" w:rsidRPr="00104DBD" w:rsidRDefault="00B04858"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ฝ่ายพัฒนากีฬา</w:t>
            </w:r>
          </w:p>
          <w:p w14:paraId="3F04E843" w14:textId="77777777" w:rsidR="00B04858" w:rsidRPr="00104DBD" w:rsidRDefault="00B04858" w:rsidP="00A83C86">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rPr>
              <w:t>(</w:t>
            </w:r>
            <w:r w:rsidRPr="00104DBD">
              <w:rPr>
                <w:rFonts w:ascii="TH SarabunIT๙" w:eastAsia="Calibri" w:hAnsi="TH SarabunIT๙" w:cs="TH SarabunIT๙"/>
                <w:sz w:val="30"/>
                <w:szCs w:val="30"/>
                <w:cs/>
              </w:rPr>
              <w:t>แผนกส่งเสริมและพัฒนานักกีฬา</w:t>
            </w:r>
            <w:r w:rsidRPr="00104DBD">
              <w:rPr>
                <w:rFonts w:ascii="TH SarabunIT๙" w:eastAsia="Calibri" w:hAnsi="TH SarabunIT๙" w:cs="TH SarabunIT๙"/>
                <w:sz w:val="30"/>
                <w:szCs w:val="30"/>
              </w:rPr>
              <w:t>)</w:t>
            </w:r>
          </w:p>
        </w:tc>
        <w:tc>
          <w:tcPr>
            <w:tcW w:w="1989" w:type="dxa"/>
          </w:tcPr>
          <w:p w14:paraId="3A4F31E0" w14:textId="77777777" w:rsidR="00B04858" w:rsidRPr="00104DBD" w:rsidRDefault="00B04858" w:rsidP="00A83C86">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สำนักกีฬา</w:t>
            </w:r>
          </w:p>
          <w:p w14:paraId="0B39288F" w14:textId="77777777" w:rsidR="00B04858" w:rsidRPr="00104DBD" w:rsidRDefault="00B04858" w:rsidP="00A83C86">
            <w:pPr>
              <w:spacing w:after="0" w:line="240" w:lineRule="auto"/>
              <w:rPr>
                <w:rFonts w:ascii="TH SarabunIT๙" w:eastAsia="Calibri" w:hAnsi="TH SarabunIT๙" w:cs="TH SarabunIT๙"/>
                <w:sz w:val="30"/>
                <w:szCs w:val="30"/>
                <w:cs/>
              </w:rPr>
            </w:pPr>
            <w:r w:rsidRPr="00104DBD">
              <w:rPr>
                <w:rFonts w:ascii="TH SarabunIT๙" w:eastAsia="Times New Roman" w:hAnsi="TH SarabunIT๙" w:cs="TH SarabunIT๙"/>
                <w:sz w:val="30"/>
                <w:szCs w:val="30"/>
                <w:cs/>
              </w:rPr>
              <w:t>(กลุ่มส่งเสริมและพัฒนานักกีฬา)</w:t>
            </w:r>
          </w:p>
        </w:tc>
      </w:tr>
      <w:tr w:rsidR="00104DBD" w:rsidRPr="00104DBD" w14:paraId="21E5DC39" w14:textId="77777777" w:rsidTr="00A83C86">
        <w:trPr>
          <w:jc w:val="center"/>
        </w:trPr>
        <w:tc>
          <w:tcPr>
            <w:tcW w:w="2263" w:type="dxa"/>
            <w:shd w:val="clear" w:color="auto" w:fill="auto"/>
          </w:tcPr>
          <w:p w14:paraId="60CED7E8"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rPr>
              <w:t>7.</w:t>
            </w:r>
            <w:r w:rsidRPr="00104DBD">
              <w:rPr>
                <w:rFonts w:ascii="TH SarabunIT๙" w:hAnsi="TH SarabunIT๙" w:cs="TH SarabunIT๙"/>
                <w:sz w:val="30"/>
                <w:szCs w:val="30"/>
                <w:cs/>
              </w:rPr>
              <w:t xml:space="preserve"> ร้อยละของนักเรียน</w:t>
            </w:r>
            <w:r w:rsidRPr="00104DBD">
              <w:rPr>
                <w:rFonts w:ascii="TH SarabunIT๙" w:hAnsi="TH SarabunIT๙" w:cs="TH SarabunIT๙"/>
                <w:sz w:val="30"/>
                <w:szCs w:val="30"/>
              </w:rPr>
              <w:t xml:space="preserve">      </w:t>
            </w:r>
          </w:p>
          <w:p w14:paraId="7A3DD24B"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ที่เข้าร่วมการแข่งขัน </w:t>
            </w:r>
          </w:p>
          <w:p w14:paraId="30B9807B" w14:textId="77777777" w:rsidR="00B04858" w:rsidRPr="00104DBD" w:rsidRDefault="00B04858" w:rsidP="00A83C86">
            <w:pPr>
              <w:pStyle w:val="af0"/>
              <w:rPr>
                <w:rFonts w:ascii="TH SarabunIT๙" w:eastAsia="Calibri" w:hAnsi="TH SarabunIT๙" w:cs="TH SarabunIT๙"/>
                <w:sz w:val="30"/>
                <w:szCs w:val="30"/>
                <w:cs/>
              </w:rPr>
            </w:pPr>
            <w:r w:rsidRPr="00104DBD">
              <w:rPr>
                <w:rFonts w:ascii="TH SarabunIT๙" w:hAnsi="TH SarabunIT๙" w:cs="TH SarabunIT๙"/>
                <w:sz w:val="30"/>
                <w:szCs w:val="30"/>
                <w:cs/>
              </w:rPr>
              <w:t xml:space="preserve">    กีฬาระดับนานาชาติ      </w:t>
            </w:r>
          </w:p>
        </w:tc>
        <w:tc>
          <w:tcPr>
            <w:tcW w:w="993" w:type="dxa"/>
            <w:shd w:val="clear" w:color="auto" w:fill="auto"/>
          </w:tcPr>
          <w:p w14:paraId="5782C4A0"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992" w:type="dxa"/>
          </w:tcPr>
          <w:p w14:paraId="4EBE1513" w14:textId="77777777" w:rsidR="00B04858" w:rsidRPr="00104DBD" w:rsidRDefault="00B04858" w:rsidP="00F96C0B">
            <w:pPr>
              <w:pStyle w:val="af0"/>
              <w:jc w:val="center"/>
              <w:rPr>
                <w:rFonts w:ascii="TH SarabunIT๙" w:eastAsia="Calibri" w:hAnsi="TH SarabunIT๙" w:cs="TH SarabunIT๙"/>
                <w:sz w:val="30"/>
                <w:szCs w:val="30"/>
              </w:rPr>
            </w:pPr>
            <w:r w:rsidRPr="00104DBD">
              <w:rPr>
                <w:rFonts w:ascii="TH SarabunIT๙" w:eastAsia="Calibri" w:hAnsi="TH SarabunIT๙" w:cs="TH SarabunIT๙"/>
                <w:sz w:val="30"/>
                <w:szCs w:val="30"/>
                <w:cs/>
              </w:rPr>
              <w:t>20</w:t>
            </w:r>
          </w:p>
        </w:tc>
        <w:tc>
          <w:tcPr>
            <w:tcW w:w="992" w:type="dxa"/>
            <w:shd w:val="clear" w:color="auto" w:fill="auto"/>
          </w:tcPr>
          <w:p w14:paraId="6D3B69C5"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20</w:t>
            </w:r>
          </w:p>
        </w:tc>
        <w:tc>
          <w:tcPr>
            <w:tcW w:w="992" w:type="dxa"/>
            <w:shd w:val="clear" w:color="auto" w:fill="auto"/>
          </w:tcPr>
          <w:p w14:paraId="1B558BAD"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20</w:t>
            </w:r>
          </w:p>
        </w:tc>
        <w:tc>
          <w:tcPr>
            <w:tcW w:w="993" w:type="dxa"/>
            <w:shd w:val="clear" w:color="auto" w:fill="auto"/>
          </w:tcPr>
          <w:p w14:paraId="3BDC2EE9"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20</w:t>
            </w:r>
          </w:p>
        </w:tc>
        <w:tc>
          <w:tcPr>
            <w:tcW w:w="992" w:type="dxa"/>
            <w:shd w:val="clear" w:color="auto" w:fill="auto"/>
          </w:tcPr>
          <w:p w14:paraId="090069EE"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20</w:t>
            </w:r>
          </w:p>
        </w:tc>
        <w:tc>
          <w:tcPr>
            <w:tcW w:w="1984" w:type="dxa"/>
            <w:shd w:val="clear" w:color="auto" w:fill="auto"/>
          </w:tcPr>
          <w:p w14:paraId="6FEC754C" w14:textId="77777777" w:rsidR="00B04858" w:rsidRPr="00104DBD" w:rsidRDefault="00B04858" w:rsidP="00A83C86">
            <w:pPr>
              <w:pStyle w:val="af0"/>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ฝ่ายพัฒนากีฬา</w:t>
            </w:r>
          </w:p>
          <w:p w14:paraId="5D5CDA65" w14:textId="77777777" w:rsidR="00B04858" w:rsidRPr="00104DBD" w:rsidRDefault="00B04858" w:rsidP="00A83C86">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(แผนกส่งเสริมและพัฒนานักกีฬา)</w:t>
            </w:r>
          </w:p>
        </w:tc>
        <w:tc>
          <w:tcPr>
            <w:tcW w:w="1985" w:type="dxa"/>
          </w:tcPr>
          <w:p w14:paraId="4E334336" w14:textId="77777777" w:rsidR="00B04858" w:rsidRPr="00104DBD" w:rsidRDefault="00B04858" w:rsidP="001046CD">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989" w:type="dxa"/>
          </w:tcPr>
          <w:p w14:paraId="1FA64563" w14:textId="77777777" w:rsidR="00B04858" w:rsidRPr="00104DBD" w:rsidRDefault="00B04858" w:rsidP="00A83C86">
            <w:pPr>
              <w:pStyle w:val="af0"/>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สำนักกีฬา</w:t>
            </w:r>
            <w:r w:rsidRPr="00104DBD">
              <w:rPr>
                <w:rFonts w:ascii="TH SarabunIT๙" w:eastAsia="Calibri" w:hAnsi="TH SarabunIT๙" w:cs="TH SarabunIT๙"/>
                <w:sz w:val="30"/>
                <w:szCs w:val="30"/>
              </w:rPr>
              <w:t xml:space="preserve"> </w:t>
            </w:r>
          </w:p>
          <w:p w14:paraId="48C0A77A" w14:textId="77777777" w:rsidR="00B04858" w:rsidRPr="00104DBD" w:rsidRDefault="00B04858" w:rsidP="00A83C86">
            <w:pPr>
              <w:pStyle w:val="af0"/>
              <w:rPr>
                <w:rFonts w:ascii="TH SarabunIT๙" w:eastAsia="Calibri" w:hAnsi="TH SarabunIT๙" w:cs="TH SarabunIT๙"/>
                <w:sz w:val="30"/>
                <w:szCs w:val="30"/>
                <w:cs/>
              </w:rPr>
            </w:pPr>
            <w:r w:rsidRPr="00104DBD">
              <w:rPr>
                <w:rFonts w:ascii="TH SarabunIT๙" w:hAnsi="TH SarabunIT๙" w:cs="TH SarabunIT๙"/>
                <w:sz w:val="30"/>
                <w:szCs w:val="30"/>
                <w:cs/>
              </w:rPr>
              <w:t>(กลุ่มส่งเสริมและพัฒนานักกีฬา)</w:t>
            </w:r>
          </w:p>
        </w:tc>
      </w:tr>
      <w:tr w:rsidR="00104DBD" w:rsidRPr="00104DBD" w14:paraId="1AC85EBD" w14:textId="77777777" w:rsidTr="00A83C86">
        <w:trPr>
          <w:jc w:val="center"/>
        </w:trPr>
        <w:tc>
          <w:tcPr>
            <w:tcW w:w="2263" w:type="dxa"/>
            <w:shd w:val="clear" w:color="auto" w:fill="auto"/>
          </w:tcPr>
          <w:p w14:paraId="0A3E3593"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rPr>
              <w:t xml:space="preserve">8. </w:t>
            </w:r>
            <w:r w:rsidRPr="00104DBD">
              <w:rPr>
                <w:rFonts w:ascii="TH SarabunIT๙" w:hAnsi="TH SarabunIT๙" w:cs="TH SarabunIT๙"/>
                <w:sz w:val="30"/>
                <w:szCs w:val="30"/>
                <w:cs/>
              </w:rPr>
              <w:t>ร้อยละของนักศึกษา</w:t>
            </w:r>
            <w:r w:rsidRPr="00104DBD">
              <w:rPr>
                <w:rFonts w:ascii="TH SarabunIT๙" w:hAnsi="TH SarabunIT๙" w:cs="TH SarabunIT๙"/>
                <w:sz w:val="30"/>
                <w:szCs w:val="30"/>
              </w:rPr>
              <w:t xml:space="preserve">      </w:t>
            </w:r>
          </w:p>
          <w:p w14:paraId="0F9A0B18"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ที่เข้าร่วมการแข่งขัน </w:t>
            </w:r>
          </w:p>
          <w:p w14:paraId="23A83E29" w14:textId="77777777" w:rsidR="00B04858" w:rsidRPr="00104DBD" w:rsidRDefault="00B04858" w:rsidP="00A83C86">
            <w:pPr>
              <w:pStyle w:val="af0"/>
              <w:rPr>
                <w:rFonts w:ascii="TH SarabunIT๙" w:eastAsia="Calibri" w:hAnsi="TH SarabunIT๙" w:cs="TH SarabunIT๙"/>
                <w:sz w:val="30"/>
                <w:szCs w:val="30"/>
              </w:rPr>
            </w:pPr>
            <w:r w:rsidRPr="00104DBD">
              <w:rPr>
                <w:rFonts w:ascii="TH SarabunIT๙" w:hAnsi="TH SarabunIT๙" w:cs="TH SarabunIT๙"/>
                <w:sz w:val="30"/>
                <w:szCs w:val="30"/>
                <w:cs/>
              </w:rPr>
              <w:t xml:space="preserve">    กีฬาระดับนานาชาติ</w:t>
            </w:r>
          </w:p>
        </w:tc>
        <w:tc>
          <w:tcPr>
            <w:tcW w:w="993" w:type="dxa"/>
            <w:shd w:val="clear" w:color="auto" w:fill="auto"/>
          </w:tcPr>
          <w:p w14:paraId="08656558"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992" w:type="dxa"/>
          </w:tcPr>
          <w:p w14:paraId="34ED8828"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20</w:t>
            </w:r>
          </w:p>
        </w:tc>
        <w:tc>
          <w:tcPr>
            <w:tcW w:w="992" w:type="dxa"/>
            <w:shd w:val="clear" w:color="auto" w:fill="auto"/>
          </w:tcPr>
          <w:p w14:paraId="178D404C"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20</w:t>
            </w:r>
          </w:p>
        </w:tc>
        <w:tc>
          <w:tcPr>
            <w:tcW w:w="992" w:type="dxa"/>
            <w:shd w:val="clear" w:color="auto" w:fill="auto"/>
          </w:tcPr>
          <w:p w14:paraId="20E86E51"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20</w:t>
            </w:r>
          </w:p>
        </w:tc>
        <w:tc>
          <w:tcPr>
            <w:tcW w:w="993" w:type="dxa"/>
            <w:shd w:val="clear" w:color="auto" w:fill="auto"/>
          </w:tcPr>
          <w:p w14:paraId="0FDCD094"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20</w:t>
            </w:r>
          </w:p>
        </w:tc>
        <w:tc>
          <w:tcPr>
            <w:tcW w:w="992" w:type="dxa"/>
            <w:shd w:val="clear" w:color="auto" w:fill="auto"/>
          </w:tcPr>
          <w:p w14:paraId="253A6541"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20</w:t>
            </w:r>
          </w:p>
        </w:tc>
        <w:tc>
          <w:tcPr>
            <w:tcW w:w="1984" w:type="dxa"/>
            <w:shd w:val="clear" w:color="auto" w:fill="auto"/>
          </w:tcPr>
          <w:p w14:paraId="4C4B3DE3" w14:textId="77777777" w:rsidR="00B04858" w:rsidRPr="00104DBD" w:rsidRDefault="00B04858" w:rsidP="001046CD">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985" w:type="dxa"/>
          </w:tcPr>
          <w:p w14:paraId="7D920E0B" w14:textId="77777777" w:rsidR="00B04858" w:rsidRPr="00104DBD" w:rsidRDefault="00B04858" w:rsidP="00A83C86">
            <w:pPr>
              <w:pStyle w:val="af0"/>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ฝ่ายพัฒนากีฬา</w:t>
            </w:r>
          </w:p>
          <w:p w14:paraId="6731C15E" w14:textId="77777777" w:rsidR="00B04858" w:rsidRPr="00104DBD" w:rsidRDefault="00B04858" w:rsidP="00A83C86">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rPr>
              <w:t>(</w:t>
            </w:r>
            <w:r w:rsidRPr="00104DBD">
              <w:rPr>
                <w:rFonts w:ascii="TH SarabunIT๙" w:eastAsia="Calibri" w:hAnsi="TH SarabunIT๙" w:cs="TH SarabunIT๙"/>
                <w:sz w:val="30"/>
                <w:szCs w:val="30"/>
                <w:cs/>
              </w:rPr>
              <w:t>แผนกส่งเสริมและพัฒนานักกีฬา</w:t>
            </w:r>
            <w:r w:rsidRPr="00104DBD">
              <w:rPr>
                <w:rFonts w:ascii="TH SarabunIT๙" w:eastAsia="Calibri" w:hAnsi="TH SarabunIT๙" w:cs="TH SarabunIT๙"/>
                <w:sz w:val="30"/>
                <w:szCs w:val="30"/>
              </w:rPr>
              <w:t>)</w:t>
            </w:r>
          </w:p>
        </w:tc>
        <w:tc>
          <w:tcPr>
            <w:tcW w:w="1989" w:type="dxa"/>
          </w:tcPr>
          <w:p w14:paraId="7AD41946" w14:textId="77777777" w:rsidR="00B04858" w:rsidRPr="00104DBD" w:rsidRDefault="00B04858" w:rsidP="00A83C86">
            <w:pPr>
              <w:pStyle w:val="af0"/>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สำนักกีฬา</w:t>
            </w:r>
          </w:p>
          <w:p w14:paraId="35DA8260" w14:textId="77777777" w:rsidR="00B04858" w:rsidRPr="00104DBD" w:rsidRDefault="00B04858" w:rsidP="00A83C86">
            <w:pPr>
              <w:pStyle w:val="af0"/>
              <w:rPr>
                <w:rFonts w:ascii="TH SarabunIT๙" w:eastAsia="Calibri" w:hAnsi="TH SarabunIT๙" w:cs="TH SarabunIT๙"/>
                <w:sz w:val="30"/>
                <w:szCs w:val="30"/>
                <w:cs/>
              </w:rPr>
            </w:pPr>
            <w:r w:rsidRPr="00104DBD">
              <w:rPr>
                <w:rFonts w:ascii="TH SarabunIT๙" w:hAnsi="TH SarabunIT๙" w:cs="TH SarabunIT๙"/>
                <w:sz w:val="30"/>
                <w:szCs w:val="30"/>
                <w:cs/>
              </w:rPr>
              <w:t>(กลุ่มส่งเสริมและพัฒนานักกีฬา)</w:t>
            </w:r>
          </w:p>
        </w:tc>
      </w:tr>
      <w:tr w:rsidR="00104DBD" w:rsidRPr="00104DBD" w14:paraId="106C4BC7" w14:textId="77777777" w:rsidTr="00A83C86">
        <w:trPr>
          <w:jc w:val="center"/>
        </w:trPr>
        <w:tc>
          <w:tcPr>
            <w:tcW w:w="2263" w:type="dxa"/>
            <w:shd w:val="clear" w:color="auto" w:fill="auto"/>
          </w:tcPr>
          <w:p w14:paraId="13E7458A"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rPr>
              <w:t>9</w:t>
            </w:r>
            <w:r w:rsidRPr="00104DBD">
              <w:rPr>
                <w:rFonts w:ascii="TH SarabunIT๙" w:hAnsi="TH SarabunIT๙" w:cs="TH SarabunIT๙"/>
                <w:sz w:val="30"/>
                <w:szCs w:val="30"/>
                <w:cs/>
              </w:rPr>
              <w:t>. ร้อยละของนักเรียน</w:t>
            </w:r>
            <w:r w:rsidRPr="00104DBD">
              <w:rPr>
                <w:rFonts w:ascii="TH SarabunIT๙" w:hAnsi="TH SarabunIT๙" w:cs="TH SarabunIT๙"/>
                <w:sz w:val="30"/>
                <w:szCs w:val="30"/>
              </w:rPr>
              <w:t xml:space="preserve">     </w:t>
            </w:r>
          </w:p>
          <w:p w14:paraId="2A63808C"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ที่ได้รับรางวัลจากการ </w:t>
            </w:r>
          </w:p>
          <w:p w14:paraId="4647444A"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cs/>
              </w:rPr>
              <w:t xml:space="preserve">    เข้าร่วมการแข่งขัน </w:t>
            </w:r>
          </w:p>
          <w:p w14:paraId="3713A506" w14:textId="77777777" w:rsidR="00B04858" w:rsidRPr="00104DBD" w:rsidRDefault="00B04858" w:rsidP="00A83C86">
            <w:pPr>
              <w:pStyle w:val="af0"/>
              <w:rPr>
                <w:rFonts w:ascii="TH SarabunIT๙" w:hAnsi="TH SarabunIT๙" w:cs="TH SarabunIT๙"/>
                <w:sz w:val="30"/>
                <w:szCs w:val="30"/>
                <w:cs/>
              </w:rPr>
            </w:pPr>
            <w:r w:rsidRPr="00104DBD">
              <w:rPr>
                <w:rFonts w:ascii="TH SarabunIT๙" w:hAnsi="TH SarabunIT๙" w:cs="TH SarabunIT๙"/>
                <w:sz w:val="30"/>
                <w:szCs w:val="30"/>
                <w:cs/>
              </w:rPr>
              <w:t xml:space="preserve">    กีฬาระดับนานาชาติ      </w:t>
            </w:r>
          </w:p>
        </w:tc>
        <w:tc>
          <w:tcPr>
            <w:tcW w:w="993" w:type="dxa"/>
            <w:shd w:val="clear" w:color="auto" w:fill="auto"/>
          </w:tcPr>
          <w:p w14:paraId="07AE9E5E"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992" w:type="dxa"/>
          </w:tcPr>
          <w:p w14:paraId="50FE1EB1"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40</w:t>
            </w:r>
          </w:p>
        </w:tc>
        <w:tc>
          <w:tcPr>
            <w:tcW w:w="992" w:type="dxa"/>
            <w:shd w:val="clear" w:color="auto" w:fill="auto"/>
          </w:tcPr>
          <w:p w14:paraId="3FEC3C06"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40</w:t>
            </w:r>
          </w:p>
        </w:tc>
        <w:tc>
          <w:tcPr>
            <w:tcW w:w="992" w:type="dxa"/>
            <w:shd w:val="clear" w:color="auto" w:fill="auto"/>
          </w:tcPr>
          <w:p w14:paraId="64C79635"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40</w:t>
            </w:r>
          </w:p>
        </w:tc>
        <w:tc>
          <w:tcPr>
            <w:tcW w:w="993" w:type="dxa"/>
            <w:shd w:val="clear" w:color="auto" w:fill="auto"/>
          </w:tcPr>
          <w:p w14:paraId="57DA5BE6"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40</w:t>
            </w:r>
          </w:p>
        </w:tc>
        <w:tc>
          <w:tcPr>
            <w:tcW w:w="992" w:type="dxa"/>
            <w:shd w:val="clear" w:color="auto" w:fill="auto"/>
          </w:tcPr>
          <w:p w14:paraId="6F046EED"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40</w:t>
            </w:r>
          </w:p>
        </w:tc>
        <w:tc>
          <w:tcPr>
            <w:tcW w:w="1984" w:type="dxa"/>
            <w:shd w:val="clear" w:color="auto" w:fill="auto"/>
          </w:tcPr>
          <w:p w14:paraId="18207B47" w14:textId="77777777" w:rsidR="00B04858" w:rsidRPr="00104DBD" w:rsidRDefault="00B04858" w:rsidP="00A83C86">
            <w:pPr>
              <w:pStyle w:val="af0"/>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ฝ่ายพัฒนากีฬา</w:t>
            </w:r>
          </w:p>
          <w:p w14:paraId="31260BF7" w14:textId="77777777" w:rsidR="00B04858" w:rsidRPr="00104DBD" w:rsidRDefault="00B04858" w:rsidP="00A83C86">
            <w:pPr>
              <w:pStyle w:val="af0"/>
              <w:rPr>
                <w:rFonts w:ascii="TH SarabunIT๙" w:eastAsia="Calibri" w:hAnsi="TH SarabunIT๙" w:cs="TH SarabunIT๙"/>
                <w:sz w:val="30"/>
                <w:szCs w:val="30"/>
              </w:rPr>
            </w:pPr>
            <w:r w:rsidRPr="00104DBD">
              <w:rPr>
                <w:rFonts w:ascii="TH SarabunIT๙" w:eastAsia="Calibri" w:hAnsi="TH SarabunIT๙" w:cs="TH SarabunIT๙"/>
                <w:sz w:val="30"/>
                <w:szCs w:val="30"/>
                <w:cs/>
              </w:rPr>
              <w:t>(แผนกส่งเสริมและพัฒนานักกีฬา)</w:t>
            </w:r>
          </w:p>
          <w:p w14:paraId="1BA5CCE9" w14:textId="77777777" w:rsidR="00B04858" w:rsidRPr="00104DBD" w:rsidRDefault="00B04858" w:rsidP="00A83C86">
            <w:pPr>
              <w:pStyle w:val="af0"/>
              <w:rPr>
                <w:rFonts w:ascii="TH SarabunIT๙" w:eastAsia="Calibri" w:hAnsi="TH SarabunIT๙" w:cs="TH SarabunIT๙"/>
                <w:sz w:val="30"/>
                <w:szCs w:val="30"/>
                <w:cs/>
              </w:rPr>
            </w:pPr>
          </w:p>
        </w:tc>
        <w:tc>
          <w:tcPr>
            <w:tcW w:w="1985" w:type="dxa"/>
          </w:tcPr>
          <w:p w14:paraId="42B2D9BD" w14:textId="77777777" w:rsidR="00B04858" w:rsidRPr="00104DBD" w:rsidRDefault="00B04858" w:rsidP="00A83C86">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989" w:type="dxa"/>
          </w:tcPr>
          <w:p w14:paraId="6258125B" w14:textId="77777777" w:rsidR="00B04858" w:rsidRPr="00104DBD" w:rsidRDefault="00B04858" w:rsidP="00A83C86">
            <w:pPr>
              <w:pStyle w:val="af0"/>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สำนักกีฬา</w:t>
            </w:r>
            <w:r w:rsidRPr="00104DBD">
              <w:rPr>
                <w:rFonts w:ascii="TH SarabunIT๙" w:eastAsia="Calibri" w:hAnsi="TH SarabunIT๙" w:cs="TH SarabunIT๙"/>
                <w:sz w:val="30"/>
                <w:szCs w:val="30"/>
              </w:rPr>
              <w:t xml:space="preserve"> </w:t>
            </w:r>
          </w:p>
          <w:p w14:paraId="67C52012" w14:textId="77777777" w:rsidR="00B04858" w:rsidRPr="00104DBD" w:rsidRDefault="00B04858" w:rsidP="00A83C86">
            <w:pPr>
              <w:pStyle w:val="af0"/>
              <w:rPr>
                <w:rFonts w:ascii="TH SarabunIT๙" w:eastAsia="Calibri" w:hAnsi="TH SarabunIT๙" w:cs="TH SarabunIT๙"/>
                <w:sz w:val="30"/>
                <w:szCs w:val="30"/>
                <w:cs/>
              </w:rPr>
            </w:pPr>
            <w:r w:rsidRPr="00104DBD">
              <w:rPr>
                <w:rFonts w:ascii="TH SarabunIT๙" w:hAnsi="TH SarabunIT๙" w:cs="TH SarabunIT๙"/>
                <w:sz w:val="30"/>
                <w:szCs w:val="30"/>
                <w:cs/>
              </w:rPr>
              <w:t>(กลุ่มส่งเสริมและพัฒนานักกีฬา)</w:t>
            </w:r>
          </w:p>
        </w:tc>
      </w:tr>
    </w:tbl>
    <w:p w14:paraId="25A3C0B9" w14:textId="77777777" w:rsidR="00B04858" w:rsidRPr="00104DBD" w:rsidRDefault="00B04858" w:rsidP="00B04858"/>
    <w:p w14:paraId="54D8C5B6" w14:textId="77777777" w:rsidR="00B04858" w:rsidRPr="00104DBD" w:rsidRDefault="00B04858"/>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993"/>
        <w:gridCol w:w="992"/>
        <w:gridCol w:w="992"/>
        <w:gridCol w:w="992"/>
        <w:gridCol w:w="993"/>
        <w:gridCol w:w="992"/>
        <w:gridCol w:w="1984"/>
        <w:gridCol w:w="1985"/>
        <w:gridCol w:w="1989"/>
      </w:tblGrid>
      <w:tr w:rsidR="00104DBD" w:rsidRPr="00104DBD" w14:paraId="77CDAE6F" w14:textId="77777777" w:rsidTr="001046CD">
        <w:trPr>
          <w:jc w:val="center"/>
        </w:trPr>
        <w:tc>
          <w:tcPr>
            <w:tcW w:w="2263" w:type="dxa"/>
            <w:vMerge w:val="restart"/>
            <w:shd w:val="clear" w:color="auto" w:fill="auto"/>
            <w:vAlign w:val="center"/>
          </w:tcPr>
          <w:p w14:paraId="1625523A"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lastRenderedPageBreak/>
              <w:t>ตัวชี้วัด</w:t>
            </w:r>
          </w:p>
        </w:tc>
        <w:tc>
          <w:tcPr>
            <w:tcW w:w="993" w:type="dxa"/>
            <w:vMerge w:val="restart"/>
            <w:shd w:val="clear" w:color="auto" w:fill="auto"/>
            <w:vAlign w:val="center"/>
          </w:tcPr>
          <w:p w14:paraId="30D02674"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4961" w:type="dxa"/>
            <w:gridSpan w:val="5"/>
            <w:shd w:val="clear" w:color="auto" w:fill="auto"/>
          </w:tcPr>
          <w:p w14:paraId="3C601080"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958" w:type="dxa"/>
            <w:gridSpan w:val="3"/>
            <w:shd w:val="clear" w:color="auto" w:fill="auto"/>
          </w:tcPr>
          <w:p w14:paraId="4C65C89B"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5F99AC05" w14:textId="77777777" w:rsidTr="001046CD">
        <w:trPr>
          <w:jc w:val="center"/>
        </w:trPr>
        <w:tc>
          <w:tcPr>
            <w:tcW w:w="2263" w:type="dxa"/>
            <w:vMerge/>
            <w:shd w:val="clear" w:color="auto" w:fill="auto"/>
            <w:vAlign w:val="center"/>
          </w:tcPr>
          <w:p w14:paraId="28A9C725" w14:textId="77777777" w:rsidR="00B04858" w:rsidRPr="00104DBD" w:rsidRDefault="00B04858" w:rsidP="00A83C86">
            <w:pPr>
              <w:spacing w:after="0" w:line="240" w:lineRule="auto"/>
              <w:jc w:val="center"/>
              <w:rPr>
                <w:rFonts w:ascii="TH SarabunIT๙" w:eastAsia="Calibri" w:hAnsi="TH SarabunIT๙" w:cs="TH SarabunIT๙"/>
                <w:sz w:val="32"/>
                <w:szCs w:val="32"/>
              </w:rPr>
            </w:pPr>
          </w:p>
        </w:tc>
        <w:tc>
          <w:tcPr>
            <w:tcW w:w="993" w:type="dxa"/>
            <w:vMerge/>
            <w:shd w:val="clear" w:color="auto" w:fill="auto"/>
            <w:vAlign w:val="center"/>
          </w:tcPr>
          <w:p w14:paraId="1449A2CC"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p>
        </w:tc>
        <w:tc>
          <w:tcPr>
            <w:tcW w:w="992" w:type="dxa"/>
            <w:shd w:val="clear" w:color="auto" w:fill="auto"/>
            <w:vAlign w:val="center"/>
          </w:tcPr>
          <w:p w14:paraId="67F7231B"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992" w:type="dxa"/>
            <w:shd w:val="clear" w:color="auto" w:fill="auto"/>
            <w:vAlign w:val="center"/>
          </w:tcPr>
          <w:p w14:paraId="0F0AA917"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992" w:type="dxa"/>
            <w:shd w:val="clear" w:color="auto" w:fill="auto"/>
            <w:vAlign w:val="center"/>
          </w:tcPr>
          <w:p w14:paraId="27058883"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993" w:type="dxa"/>
            <w:shd w:val="clear" w:color="auto" w:fill="auto"/>
            <w:vAlign w:val="center"/>
          </w:tcPr>
          <w:p w14:paraId="1A52C310"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992" w:type="dxa"/>
            <w:shd w:val="clear" w:color="auto" w:fill="auto"/>
            <w:vAlign w:val="center"/>
          </w:tcPr>
          <w:p w14:paraId="7411FC80"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1984" w:type="dxa"/>
            <w:shd w:val="clear" w:color="auto" w:fill="auto"/>
            <w:vAlign w:val="center"/>
          </w:tcPr>
          <w:p w14:paraId="7110A379"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1985" w:type="dxa"/>
            <w:shd w:val="clear" w:color="auto" w:fill="auto"/>
            <w:vAlign w:val="center"/>
          </w:tcPr>
          <w:p w14:paraId="265C453B"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1989" w:type="dxa"/>
            <w:shd w:val="clear" w:color="auto" w:fill="auto"/>
          </w:tcPr>
          <w:p w14:paraId="3CD8AE0B" w14:textId="77777777" w:rsidR="00B04858" w:rsidRPr="00104DBD" w:rsidRDefault="00B04858" w:rsidP="00A83C86">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104DBD" w14:paraId="18AEA234" w14:textId="77777777" w:rsidTr="00A83C86">
        <w:trPr>
          <w:jc w:val="center"/>
        </w:trPr>
        <w:tc>
          <w:tcPr>
            <w:tcW w:w="2263" w:type="dxa"/>
            <w:shd w:val="clear" w:color="auto" w:fill="auto"/>
          </w:tcPr>
          <w:p w14:paraId="2569155C"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rPr>
              <w:t>10</w:t>
            </w:r>
            <w:r w:rsidRPr="00104DBD">
              <w:rPr>
                <w:rFonts w:ascii="TH SarabunIT๙" w:hAnsi="TH SarabunIT๙" w:cs="TH SarabunIT๙"/>
                <w:sz w:val="30"/>
                <w:szCs w:val="30"/>
                <w:cs/>
              </w:rPr>
              <w:t>. ร้อยละของนักศึกษา</w:t>
            </w:r>
            <w:r w:rsidRPr="00104DBD">
              <w:rPr>
                <w:rFonts w:ascii="TH SarabunIT๙" w:hAnsi="TH SarabunIT๙" w:cs="TH SarabunIT๙"/>
                <w:sz w:val="30"/>
                <w:szCs w:val="30"/>
              </w:rPr>
              <w:t xml:space="preserve">   </w:t>
            </w:r>
          </w:p>
          <w:p w14:paraId="4B652038"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ที่ได้รับรางวัลจาก</w:t>
            </w:r>
            <w:r w:rsidRPr="00104DBD">
              <w:rPr>
                <w:rFonts w:ascii="TH SarabunIT๙" w:hAnsi="TH SarabunIT๙" w:cs="TH SarabunIT๙"/>
                <w:sz w:val="30"/>
                <w:szCs w:val="30"/>
              </w:rPr>
              <w:t xml:space="preserve"> </w:t>
            </w:r>
          </w:p>
          <w:p w14:paraId="0191EE39"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การเข้าร่วมการ</w:t>
            </w:r>
            <w:r w:rsidRPr="00104DBD">
              <w:rPr>
                <w:rFonts w:ascii="TH SarabunIT๙" w:hAnsi="TH SarabunIT๙" w:cs="TH SarabunIT๙"/>
                <w:sz w:val="30"/>
                <w:szCs w:val="30"/>
              </w:rPr>
              <w:t xml:space="preserve"> </w:t>
            </w:r>
          </w:p>
          <w:p w14:paraId="566CA712"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แข่งขันกีฬาระดับ</w:t>
            </w:r>
            <w:r w:rsidRPr="00104DBD">
              <w:rPr>
                <w:rFonts w:ascii="TH SarabunIT๙" w:hAnsi="TH SarabunIT๙" w:cs="TH SarabunIT๙"/>
                <w:sz w:val="30"/>
                <w:szCs w:val="30"/>
              </w:rPr>
              <w:t xml:space="preserve"> </w:t>
            </w:r>
          </w:p>
          <w:p w14:paraId="21523762" w14:textId="77777777" w:rsidR="00B04858" w:rsidRPr="00104DBD" w:rsidRDefault="00B04858" w:rsidP="00A83C86">
            <w:pPr>
              <w:pStyle w:val="af0"/>
              <w:rPr>
                <w:rFonts w:ascii="TH SarabunIT๙" w:hAnsi="TH SarabunIT๙" w:cs="TH SarabunIT๙"/>
                <w:sz w:val="30"/>
                <w:szCs w:val="30"/>
              </w:rPr>
            </w:pPr>
            <w:r w:rsidRPr="00104DBD">
              <w:rPr>
                <w:rFonts w:ascii="TH SarabunIT๙" w:hAnsi="TH SarabunIT๙" w:cs="TH SarabunIT๙"/>
                <w:sz w:val="30"/>
                <w:szCs w:val="30"/>
              </w:rPr>
              <w:t xml:space="preserve">      </w:t>
            </w:r>
            <w:r w:rsidRPr="00104DBD">
              <w:rPr>
                <w:rFonts w:ascii="TH SarabunIT๙" w:hAnsi="TH SarabunIT๙" w:cs="TH SarabunIT๙"/>
                <w:sz w:val="30"/>
                <w:szCs w:val="30"/>
                <w:cs/>
              </w:rPr>
              <w:t xml:space="preserve">นานาชาติ </w:t>
            </w:r>
          </w:p>
        </w:tc>
        <w:tc>
          <w:tcPr>
            <w:tcW w:w="993" w:type="dxa"/>
            <w:shd w:val="clear" w:color="auto" w:fill="auto"/>
          </w:tcPr>
          <w:p w14:paraId="6A23615F"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ร้อยละ</w:t>
            </w:r>
          </w:p>
        </w:tc>
        <w:tc>
          <w:tcPr>
            <w:tcW w:w="992" w:type="dxa"/>
          </w:tcPr>
          <w:p w14:paraId="6A5B713F"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40</w:t>
            </w:r>
          </w:p>
        </w:tc>
        <w:tc>
          <w:tcPr>
            <w:tcW w:w="992" w:type="dxa"/>
            <w:shd w:val="clear" w:color="auto" w:fill="auto"/>
          </w:tcPr>
          <w:p w14:paraId="511461C4"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40</w:t>
            </w:r>
          </w:p>
        </w:tc>
        <w:tc>
          <w:tcPr>
            <w:tcW w:w="992" w:type="dxa"/>
            <w:shd w:val="clear" w:color="auto" w:fill="auto"/>
          </w:tcPr>
          <w:p w14:paraId="15F77AEA"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40</w:t>
            </w:r>
          </w:p>
        </w:tc>
        <w:tc>
          <w:tcPr>
            <w:tcW w:w="993" w:type="dxa"/>
            <w:shd w:val="clear" w:color="auto" w:fill="auto"/>
          </w:tcPr>
          <w:p w14:paraId="52332D43"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40</w:t>
            </w:r>
          </w:p>
        </w:tc>
        <w:tc>
          <w:tcPr>
            <w:tcW w:w="992" w:type="dxa"/>
            <w:shd w:val="clear" w:color="auto" w:fill="auto"/>
          </w:tcPr>
          <w:p w14:paraId="105C3D68" w14:textId="77777777" w:rsidR="00B04858" w:rsidRPr="00104DBD" w:rsidRDefault="00B04858" w:rsidP="00F96C0B">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40</w:t>
            </w:r>
          </w:p>
        </w:tc>
        <w:tc>
          <w:tcPr>
            <w:tcW w:w="1984" w:type="dxa"/>
            <w:shd w:val="clear" w:color="auto" w:fill="auto"/>
          </w:tcPr>
          <w:p w14:paraId="3DAC7EFF" w14:textId="77777777" w:rsidR="00B04858" w:rsidRPr="00104DBD" w:rsidRDefault="00B04858" w:rsidP="001046CD">
            <w:pPr>
              <w:pStyle w:val="af0"/>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985" w:type="dxa"/>
          </w:tcPr>
          <w:p w14:paraId="1D90C9AA" w14:textId="77777777" w:rsidR="00B04858" w:rsidRPr="00104DBD" w:rsidRDefault="00B04858" w:rsidP="00A83C86">
            <w:pPr>
              <w:pStyle w:val="af0"/>
              <w:rPr>
                <w:rFonts w:ascii="TH SarabunIT๙" w:eastAsia="Calibri" w:hAnsi="TH SarabunIT๙" w:cs="TH SarabunIT๙"/>
                <w:sz w:val="30"/>
                <w:szCs w:val="30"/>
              </w:rPr>
            </w:pPr>
            <w:r w:rsidRPr="00104DBD">
              <w:rPr>
                <w:rFonts w:ascii="TH SarabunIT๙" w:eastAsia="Calibri" w:hAnsi="TH SarabunIT๙" w:cs="TH SarabunIT๙"/>
                <w:sz w:val="30"/>
                <w:szCs w:val="30"/>
                <w:cs/>
              </w:rPr>
              <w:t>ฝ่ายพัฒนากีฬา</w:t>
            </w:r>
          </w:p>
          <w:p w14:paraId="56954E1B" w14:textId="77777777" w:rsidR="00B04858" w:rsidRPr="00104DBD" w:rsidRDefault="00B04858" w:rsidP="00A83C86">
            <w:pPr>
              <w:pStyle w:val="af0"/>
              <w:rPr>
                <w:rFonts w:ascii="TH SarabunIT๙" w:eastAsia="Calibri" w:hAnsi="TH SarabunIT๙" w:cs="TH SarabunIT๙"/>
                <w:sz w:val="30"/>
                <w:szCs w:val="30"/>
                <w:cs/>
              </w:rPr>
            </w:pPr>
            <w:r w:rsidRPr="00104DBD">
              <w:rPr>
                <w:rFonts w:ascii="TH SarabunIT๙" w:eastAsia="Calibri" w:hAnsi="TH SarabunIT๙" w:cs="TH SarabunIT๙"/>
                <w:sz w:val="30"/>
                <w:szCs w:val="30"/>
              </w:rPr>
              <w:t>(</w:t>
            </w:r>
            <w:r w:rsidRPr="00104DBD">
              <w:rPr>
                <w:rFonts w:ascii="TH SarabunIT๙" w:eastAsia="Calibri" w:hAnsi="TH SarabunIT๙" w:cs="TH SarabunIT๙"/>
                <w:sz w:val="30"/>
                <w:szCs w:val="30"/>
                <w:cs/>
              </w:rPr>
              <w:t>แผนกส่งเสริมและพัฒนานักกีฬา</w:t>
            </w:r>
            <w:r w:rsidRPr="00104DBD">
              <w:rPr>
                <w:rFonts w:ascii="TH SarabunIT๙" w:eastAsia="Calibri" w:hAnsi="TH SarabunIT๙" w:cs="TH SarabunIT๙"/>
                <w:sz w:val="30"/>
                <w:szCs w:val="30"/>
              </w:rPr>
              <w:t>)</w:t>
            </w:r>
          </w:p>
        </w:tc>
        <w:tc>
          <w:tcPr>
            <w:tcW w:w="1989" w:type="dxa"/>
          </w:tcPr>
          <w:p w14:paraId="38E2495C" w14:textId="77777777" w:rsidR="00B04858" w:rsidRPr="00104DBD" w:rsidRDefault="00B04858" w:rsidP="00A83C86">
            <w:pPr>
              <w:pStyle w:val="af0"/>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สำนักกีฬา</w:t>
            </w:r>
          </w:p>
          <w:p w14:paraId="5C25294F" w14:textId="77777777" w:rsidR="00B04858" w:rsidRPr="00104DBD" w:rsidRDefault="00B04858" w:rsidP="00A83C86">
            <w:pPr>
              <w:pStyle w:val="af0"/>
              <w:rPr>
                <w:rFonts w:ascii="TH SarabunIT๙" w:eastAsia="Calibri" w:hAnsi="TH SarabunIT๙" w:cs="TH SarabunIT๙"/>
                <w:sz w:val="30"/>
                <w:szCs w:val="30"/>
                <w:cs/>
              </w:rPr>
            </w:pPr>
            <w:r w:rsidRPr="00104DBD">
              <w:rPr>
                <w:rFonts w:ascii="TH SarabunIT๙" w:hAnsi="TH SarabunIT๙" w:cs="TH SarabunIT๙"/>
                <w:sz w:val="30"/>
                <w:szCs w:val="30"/>
                <w:cs/>
              </w:rPr>
              <w:t>(กลุ่มส่งเสริมและพัฒนานักกีฬา)</w:t>
            </w:r>
          </w:p>
        </w:tc>
      </w:tr>
    </w:tbl>
    <w:p w14:paraId="7E916AF2" w14:textId="77777777" w:rsidR="00B04858" w:rsidRPr="00104DBD" w:rsidRDefault="00B04858" w:rsidP="00B04858"/>
    <w:p w14:paraId="2BC0BFC0" w14:textId="77777777" w:rsidR="00B04858" w:rsidRPr="00104DBD" w:rsidRDefault="00B04858" w:rsidP="00B04858"/>
    <w:p w14:paraId="1C88E9B7" w14:textId="77777777" w:rsidR="00B04858" w:rsidRPr="00104DBD" w:rsidRDefault="00B04858" w:rsidP="00B04858"/>
    <w:p w14:paraId="4B7AD777" w14:textId="77777777" w:rsidR="00B04858" w:rsidRPr="00104DBD" w:rsidRDefault="00B04858" w:rsidP="00B04858"/>
    <w:p w14:paraId="42A8BCBB" w14:textId="77777777" w:rsidR="00B04858" w:rsidRPr="00104DBD" w:rsidRDefault="00B04858" w:rsidP="00B04858"/>
    <w:p w14:paraId="5E5D3D3B" w14:textId="77777777" w:rsidR="00B04858" w:rsidRPr="00104DBD" w:rsidRDefault="00B04858" w:rsidP="00B04858"/>
    <w:p w14:paraId="3A02DE78" w14:textId="77777777" w:rsidR="00B04858" w:rsidRPr="00104DBD" w:rsidRDefault="00B04858" w:rsidP="00B04858"/>
    <w:p w14:paraId="5C0A5435" w14:textId="77777777" w:rsidR="00B04858" w:rsidRPr="00104DBD" w:rsidRDefault="00B04858"/>
    <w:p w14:paraId="68989084" w14:textId="77777777" w:rsidR="00B04858" w:rsidRPr="00104DBD" w:rsidRDefault="00B04858"/>
    <w:p w14:paraId="3FECFA7C" w14:textId="77777777" w:rsidR="00B04858" w:rsidRPr="00104DBD" w:rsidRDefault="00B04858"/>
    <w:p w14:paraId="01523B6C" w14:textId="77777777" w:rsidR="00B04858" w:rsidRPr="00104DBD" w:rsidRDefault="00B04858"/>
    <w:p w14:paraId="4ABE3F94" w14:textId="77777777" w:rsidR="00B04858" w:rsidRPr="00104DBD" w:rsidRDefault="00B04858"/>
    <w:p w14:paraId="5C9F0DC3" w14:textId="77777777" w:rsidR="004E0D19" w:rsidRPr="00104DBD" w:rsidRDefault="004E0D19"/>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67"/>
        <w:gridCol w:w="987"/>
        <w:gridCol w:w="1077"/>
        <w:gridCol w:w="1077"/>
        <w:gridCol w:w="1077"/>
        <w:gridCol w:w="1077"/>
        <w:gridCol w:w="1901"/>
        <w:gridCol w:w="1843"/>
        <w:gridCol w:w="1989"/>
      </w:tblGrid>
      <w:tr w:rsidR="00104DBD" w:rsidRPr="00104DBD" w14:paraId="3C52267B" w14:textId="77777777" w:rsidTr="00B04858">
        <w:trPr>
          <w:jc w:val="center"/>
        </w:trPr>
        <w:tc>
          <w:tcPr>
            <w:tcW w:w="14175" w:type="dxa"/>
            <w:gridSpan w:val="10"/>
            <w:shd w:val="clear" w:color="auto" w:fill="DAEEF3" w:themeFill="accent5" w:themeFillTint="33"/>
          </w:tcPr>
          <w:p w14:paraId="3AD945A9" w14:textId="0EC83A65" w:rsidR="00C64AE0" w:rsidRPr="00104DBD" w:rsidRDefault="00C64AE0" w:rsidP="00C64AE0">
            <w:pPr>
              <w:spacing w:after="0" w:line="240" w:lineRule="auto"/>
              <w:rPr>
                <w:rFonts w:ascii="TH SarabunIT๙" w:eastAsia="Calibri" w:hAnsi="TH SarabunIT๙" w:cs="TH SarabunIT๙"/>
                <w:b/>
                <w:bCs/>
                <w:sz w:val="36"/>
                <w:szCs w:val="36"/>
              </w:rPr>
            </w:pPr>
            <w:r w:rsidRPr="00104DBD">
              <w:rPr>
                <w:rFonts w:ascii="TH SarabunIT๙" w:eastAsia="Calibri" w:hAnsi="TH SarabunIT๙" w:cs="TH SarabunIT๙"/>
                <w:b/>
                <w:bCs/>
                <w:sz w:val="36"/>
                <w:szCs w:val="36"/>
                <w:cs/>
              </w:rPr>
              <w:lastRenderedPageBreak/>
              <w:br w:type="page"/>
              <w:t xml:space="preserve">เป้าประสงค์ที่ 2 </w:t>
            </w:r>
            <w:r w:rsidR="00D62627" w:rsidRPr="00104DBD">
              <w:rPr>
                <w:rFonts w:ascii="TH SarabunIT๙" w:eastAsia="Calibri" w:hAnsi="TH SarabunIT๙" w:cs="TH SarabunIT๙"/>
                <w:b/>
                <w:bCs/>
                <w:sz w:val="36"/>
                <w:szCs w:val="36"/>
                <w:cs/>
              </w:rPr>
              <w:t>บุคลากรด้านการกีฬาได้รับการพัฒนาศักยภา</w:t>
            </w:r>
            <w:r w:rsidR="00D62627" w:rsidRPr="00104DBD">
              <w:rPr>
                <w:rFonts w:ascii="TH SarabunIT๙" w:eastAsia="Calibri" w:hAnsi="TH SarabunIT๙" w:cs="TH SarabunIT๙" w:hint="cs"/>
                <w:b/>
                <w:bCs/>
                <w:sz w:val="36"/>
                <w:szCs w:val="36"/>
                <w:cs/>
              </w:rPr>
              <w:t>พเพิ่มขึ้น</w:t>
            </w:r>
          </w:p>
        </w:tc>
      </w:tr>
      <w:tr w:rsidR="00104DBD" w:rsidRPr="00104DBD" w14:paraId="77EC96A4" w14:textId="77777777" w:rsidTr="00B57082">
        <w:trPr>
          <w:jc w:val="center"/>
        </w:trPr>
        <w:tc>
          <w:tcPr>
            <w:tcW w:w="14175" w:type="dxa"/>
            <w:gridSpan w:val="10"/>
            <w:shd w:val="clear" w:color="auto" w:fill="DAEEF3" w:themeFill="accent5" w:themeFillTint="33"/>
          </w:tcPr>
          <w:p w14:paraId="369B1E77" w14:textId="3374DE9F" w:rsidR="00C64AE0" w:rsidRPr="00104DBD" w:rsidRDefault="00C64AE0" w:rsidP="00A54255">
            <w:pPr>
              <w:pStyle w:val="af0"/>
              <w:rPr>
                <w:rFonts w:ascii="TH SarabunIT๙" w:hAnsi="TH SarabunIT๙" w:cs="TH SarabunIT๙"/>
                <w:sz w:val="32"/>
                <w:szCs w:val="32"/>
              </w:rPr>
            </w:pPr>
            <w:r w:rsidRPr="00104DBD">
              <w:rPr>
                <w:rFonts w:ascii="TH SarabunIT๙" w:eastAsia="Calibri" w:hAnsi="TH SarabunIT๙" w:cs="TH SarabunIT๙"/>
                <w:b/>
                <w:bCs/>
                <w:sz w:val="32"/>
                <w:szCs w:val="32"/>
                <w:cs/>
              </w:rPr>
              <w:t>ตัวชี้วัดเป้าประสงค์</w:t>
            </w:r>
            <w:r w:rsidRPr="00104DBD">
              <w:rPr>
                <w:rFonts w:ascii="TH SarabunIT๙" w:eastAsia="Calibri" w:hAnsi="TH SarabunIT๙" w:cs="TH SarabunIT๙"/>
                <w:b/>
                <w:bCs/>
                <w:sz w:val="32"/>
                <w:szCs w:val="32"/>
              </w:rPr>
              <w:t xml:space="preserve">: </w:t>
            </w:r>
            <w:r w:rsidR="00A54255" w:rsidRPr="00104DBD">
              <w:rPr>
                <w:rFonts w:ascii="TH SarabunIT๙" w:hAnsi="TH SarabunIT๙" w:cs="TH SarabunIT๙" w:hint="cs"/>
                <w:sz w:val="32"/>
                <w:szCs w:val="32"/>
                <w:cs/>
              </w:rPr>
              <w:t>ร้อยละของ</w:t>
            </w:r>
            <w:r w:rsidR="00A54255" w:rsidRPr="00104DBD">
              <w:rPr>
                <w:rFonts w:ascii="TH SarabunIT๙" w:hAnsi="TH SarabunIT๙" w:cs="TH SarabunIT๙"/>
                <w:sz w:val="32"/>
                <w:szCs w:val="32"/>
                <w:cs/>
              </w:rPr>
              <w:t>บุคลากรด้านการกีฬาที่ผ่านการอบรมเพิ่มขึ้น</w:t>
            </w:r>
            <w:r w:rsidR="00A54255" w:rsidRPr="00104DBD">
              <w:rPr>
                <w:rFonts w:ascii="TH SarabunIT๙" w:hAnsi="TH SarabunIT๙" w:cs="TH SarabunIT๙" w:hint="cs"/>
                <w:sz w:val="32"/>
                <w:szCs w:val="32"/>
                <w:cs/>
              </w:rPr>
              <w:t xml:space="preserve"> (</w:t>
            </w:r>
            <w:r w:rsidR="00A54255" w:rsidRPr="00104DBD">
              <w:rPr>
                <w:rFonts w:ascii="TH SarabunIT๙" w:hAnsi="TH SarabunIT๙" w:cs="TH SarabunIT๙"/>
                <w:sz w:val="32"/>
                <w:szCs w:val="32"/>
                <w:cs/>
              </w:rPr>
              <w:t xml:space="preserve">ร้อยละ </w:t>
            </w:r>
            <w:r w:rsidR="00A54255" w:rsidRPr="00104DBD">
              <w:rPr>
                <w:rFonts w:ascii="TH SarabunIT๙" w:hAnsi="TH SarabunIT๙" w:cs="TH SarabunIT๙"/>
                <w:sz w:val="32"/>
                <w:szCs w:val="32"/>
              </w:rPr>
              <w:t>5</w:t>
            </w:r>
            <w:r w:rsidR="00A54255" w:rsidRPr="00104DBD">
              <w:rPr>
                <w:rFonts w:ascii="TH SarabunIT๙" w:hAnsi="TH SarabunIT๙" w:cs="TH SarabunIT๙" w:hint="cs"/>
                <w:sz w:val="32"/>
                <w:szCs w:val="32"/>
                <w:cs/>
              </w:rPr>
              <w:t xml:space="preserve">) </w:t>
            </w:r>
          </w:p>
        </w:tc>
      </w:tr>
      <w:tr w:rsidR="00104DBD" w:rsidRPr="00104DBD" w14:paraId="04BDB17E" w14:textId="77777777" w:rsidTr="00B57082">
        <w:trPr>
          <w:jc w:val="center"/>
        </w:trPr>
        <w:tc>
          <w:tcPr>
            <w:tcW w:w="14175" w:type="dxa"/>
            <w:gridSpan w:val="10"/>
            <w:shd w:val="clear" w:color="auto" w:fill="DAEEF3" w:themeFill="accent5" w:themeFillTint="33"/>
          </w:tcPr>
          <w:p w14:paraId="4A5C027F" w14:textId="77777777" w:rsidR="00C64AE0" w:rsidRPr="00104DBD" w:rsidRDefault="00C64AE0" w:rsidP="00C64AE0">
            <w:pPr>
              <w:spacing w:after="0" w:line="240" w:lineRule="auto"/>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แนวทางการพัฒนา</w:t>
            </w:r>
          </w:p>
          <w:p w14:paraId="0C8CA136" w14:textId="77777777" w:rsidR="00D62627" w:rsidRPr="00104DBD" w:rsidRDefault="00D62627" w:rsidP="00D62627">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1. สร้างเครือข่ายความร่วมมือกับสมาคมกีฬาหรือองค์กรทางการกีฬา</w:t>
            </w:r>
            <w:r w:rsidRPr="00104DBD">
              <w:rPr>
                <w:rFonts w:ascii="TH SarabunIT๙" w:eastAsia="Calibri" w:hAnsi="TH SarabunIT๙" w:cs="TH SarabunIT๙"/>
                <w:sz w:val="32"/>
                <w:szCs w:val="32"/>
                <w:cs/>
              </w:rPr>
              <w:t>ทั้งในประเทศและต่างประเทศ</w:t>
            </w:r>
          </w:p>
          <w:p w14:paraId="0A115A9B" w14:textId="77777777" w:rsidR="00D62627" w:rsidRPr="00104DBD" w:rsidRDefault="00D62627" w:rsidP="00D62627">
            <w:pPr>
              <w:spacing w:after="0" w:line="240" w:lineRule="auto"/>
              <w:rPr>
                <w:rFonts w:ascii="TH SarabunIT๙" w:eastAsia="Calibri" w:hAnsi="TH SarabunIT๙" w:cs="TH SarabunIT๙"/>
                <w:sz w:val="32"/>
                <w:szCs w:val="32"/>
                <w:highlight w:val="yellow"/>
              </w:rPr>
            </w:pPr>
            <w:r w:rsidRPr="00104DBD">
              <w:rPr>
                <w:rFonts w:ascii="TH SarabunIT๙" w:eastAsia="Calibri" w:hAnsi="TH SarabunIT๙" w:cs="TH SarabunIT๙" w:hint="cs"/>
                <w:sz w:val="32"/>
                <w:szCs w:val="32"/>
                <w:cs/>
              </w:rPr>
              <w:t>2. จัดทำหลักสูตรร่วมกับสมาคมกีฬาหรือองค์กรทางการกีฬา</w:t>
            </w:r>
            <w:r w:rsidRPr="00104DBD">
              <w:rPr>
                <w:rFonts w:ascii="TH SarabunIT๙" w:eastAsia="Calibri" w:hAnsi="TH SarabunIT๙" w:cs="TH SarabunIT๙"/>
                <w:sz w:val="32"/>
                <w:szCs w:val="32"/>
                <w:cs/>
              </w:rPr>
              <w:t>ทั้งในประเทศและต่างประเทศ</w:t>
            </w:r>
          </w:p>
          <w:p w14:paraId="78C6FBFA" w14:textId="61704C48" w:rsidR="00C64AE0" w:rsidRPr="00104DBD" w:rsidRDefault="00D62627" w:rsidP="00D62627">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 xml:space="preserve">3. </w:t>
            </w:r>
            <w:r w:rsidRPr="00104DBD">
              <w:rPr>
                <w:rFonts w:ascii="TH SarabunIT๙" w:eastAsia="Calibri" w:hAnsi="TH SarabunIT๙" w:cs="TH SarabunIT๙"/>
                <w:sz w:val="32"/>
                <w:szCs w:val="32"/>
                <w:cs/>
              </w:rPr>
              <w:t>ส่งเสริมแล</w:t>
            </w:r>
            <w:r w:rsidRPr="00104DBD">
              <w:rPr>
                <w:rFonts w:ascii="TH SarabunIT๙" w:eastAsia="Calibri" w:hAnsi="TH SarabunIT๙" w:cs="TH SarabunIT๙" w:hint="cs"/>
                <w:sz w:val="32"/>
                <w:szCs w:val="32"/>
                <w:cs/>
              </w:rPr>
              <w:t>ะสนับสนุนให้</w:t>
            </w:r>
            <w:r w:rsidRPr="00104DBD">
              <w:rPr>
                <w:rFonts w:ascii="TH SarabunIT๙" w:eastAsia="Calibri" w:hAnsi="TH SarabunIT๙" w:cs="TH SarabunIT๙"/>
                <w:sz w:val="32"/>
                <w:szCs w:val="32"/>
                <w:cs/>
              </w:rPr>
              <w:t>บุคลากรด้านการกีฬา</w:t>
            </w:r>
            <w:r w:rsidRPr="00104DBD">
              <w:rPr>
                <w:rFonts w:ascii="TH SarabunIT๙" w:eastAsia="Calibri" w:hAnsi="TH SarabunIT๙" w:cs="TH SarabunIT๙" w:hint="cs"/>
                <w:sz w:val="32"/>
                <w:szCs w:val="32"/>
                <w:cs/>
              </w:rPr>
              <w:t>เข้ารับการอบรมผู้ฝึกสอนกีฬา ผู้ตัดสินกีฬา และนักวิทยาศาสตร์การกีฬา</w:t>
            </w:r>
          </w:p>
        </w:tc>
      </w:tr>
      <w:tr w:rsidR="00104DBD" w:rsidRPr="00104DBD" w14:paraId="069CC0E7" w14:textId="77777777" w:rsidTr="001046CD">
        <w:trPr>
          <w:jc w:val="center"/>
        </w:trPr>
        <w:tc>
          <w:tcPr>
            <w:tcW w:w="1980" w:type="dxa"/>
            <w:vMerge w:val="restart"/>
            <w:shd w:val="clear" w:color="auto" w:fill="auto"/>
            <w:vAlign w:val="center"/>
          </w:tcPr>
          <w:p w14:paraId="7C4ED210"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ตัวชี้วัด</w:t>
            </w:r>
          </w:p>
        </w:tc>
        <w:tc>
          <w:tcPr>
            <w:tcW w:w="1167" w:type="dxa"/>
            <w:vMerge w:val="restart"/>
            <w:shd w:val="clear" w:color="auto" w:fill="auto"/>
            <w:vAlign w:val="center"/>
          </w:tcPr>
          <w:p w14:paraId="76DD9EDA"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5295" w:type="dxa"/>
            <w:gridSpan w:val="5"/>
            <w:shd w:val="clear" w:color="auto" w:fill="auto"/>
          </w:tcPr>
          <w:p w14:paraId="2F2418E4"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733" w:type="dxa"/>
            <w:gridSpan w:val="3"/>
            <w:shd w:val="clear" w:color="auto" w:fill="auto"/>
          </w:tcPr>
          <w:p w14:paraId="16DBBADF"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40A71CE6" w14:textId="77777777" w:rsidTr="001046CD">
        <w:trPr>
          <w:jc w:val="center"/>
        </w:trPr>
        <w:tc>
          <w:tcPr>
            <w:tcW w:w="1980" w:type="dxa"/>
            <w:vMerge/>
            <w:shd w:val="clear" w:color="auto" w:fill="auto"/>
            <w:vAlign w:val="center"/>
          </w:tcPr>
          <w:p w14:paraId="46A100C2" w14:textId="77777777" w:rsidR="00C64AE0" w:rsidRPr="00104DBD" w:rsidRDefault="00C64AE0" w:rsidP="00C64AE0">
            <w:pPr>
              <w:spacing w:after="0" w:line="240" w:lineRule="auto"/>
              <w:jc w:val="center"/>
              <w:rPr>
                <w:rFonts w:ascii="TH SarabunIT๙" w:eastAsia="Calibri" w:hAnsi="TH SarabunIT๙" w:cs="TH SarabunIT๙"/>
                <w:sz w:val="32"/>
                <w:szCs w:val="32"/>
              </w:rPr>
            </w:pPr>
          </w:p>
        </w:tc>
        <w:tc>
          <w:tcPr>
            <w:tcW w:w="1167" w:type="dxa"/>
            <w:vMerge/>
            <w:shd w:val="clear" w:color="auto" w:fill="auto"/>
            <w:vAlign w:val="center"/>
          </w:tcPr>
          <w:p w14:paraId="29A6FE13"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p>
        </w:tc>
        <w:tc>
          <w:tcPr>
            <w:tcW w:w="987" w:type="dxa"/>
            <w:shd w:val="clear" w:color="auto" w:fill="auto"/>
            <w:vAlign w:val="center"/>
          </w:tcPr>
          <w:p w14:paraId="066DF274"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1077" w:type="dxa"/>
            <w:shd w:val="clear" w:color="auto" w:fill="auto"/>
            <w:vAlign w:val="center"/>
          </w:tcPr>
          <w:p w14:paraId="42FAED8F"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1077" w:type="dxa"/>
            <w:shd w:val="clear" w:color="auto" w:fill="auto"/>
            <w:vAlign w:val="center"/>
          </w:tcPr>
          <w:p w14:paraId="2F78613D"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1077" w:type="dxa"/>
            <w:shd w:val="clear" w:color="auto" w:fill="auto"/>
            <w:vAlign w:val="center"/>
          </w:tcPr>
          <w:p w14:paraId="38373648"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1077" w:type="dxa"/>
            <w:shd w:val="clear" w:color="auto" w:fill="auto"/>
            <w:vAlign w:val="center"/>
          </w:tcPr>
          <w:p w14:paraId="392A28D2"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1901" w:type="dxa"/>
            <w:shd w:val="clear" w:color="auto" w:fill="auto"/>
            <w:vAlign w:val="center"/>
          </w:tcPr>
          <w:p w14:paraId="216CD0C4"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1843" w:type="dxa"/>
            <w:shd w:val="clear" w:color="auto" w:fill="auto"/>
            <w:vAlign w:val="center"/>
          </w:tcPr>
          <w:p w14:paraId="6691A5D3"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1989" w:type="dxa"/>
            <w:shd w:val="clear" w:color="auto" w:fill="auto"/>
          </w:tcPr>
          <w:p w14:paraId="7C937973"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104DBD" w14:paraId="29A32810" w14:textId="77777777" w:rsidTr="00832F88">
        <w:trPr>
          <w:jc w:val="center"/>
        </w:trPr>
        <w:tc>
          <w:tcPr>
            <w:tcW w:w="1980" w:type="dxa"/>
            <w:shd w:val="clear" w:color="auto" w:fill="auto"/>
          </w:tcPr>
          <w:p w14:paraId="05404B22" w14:textId="3ADFFB62" w:rsidR="00EE7ED4" w:rsidRPr="00104DBD" w:rsidRDefault="00EE7ED4" w:rsidP="00FF5FA8">
            <w:pPr>
              <w:spacing w:after="0" w:line="240" w:lineRule="auto"/>
              <w:ind w:left="313" w:hanging="313"/>
              <w:rPr>
                <w:rFonts w:ascii="TH SarabunIT๙" w:eastAsia="Calibri" w:hAnsi="TH SarabunIT๙" w:cs="TH SarabunIT๙"/>
                <w:sz w:val="30"/>
                <w:szCs w:val="30"/>
                <w:cs/>
              </w:rPr>
            </w:pPr>
            <w:r w:rsidRPr="00104DBD">
              <w:rPr>
                <w:rFonts w:ascii="TH SarabunIT๙" w:eastAsia="Calibri" w:hAnsi="TH SarabunIT๙" w:cs="TH SarabunIT๙"/>
                <w:sz w:val="30"/>
                <w:szCs w:val="30"/>
              </w:rPr>
              <w:t>1</w:t>
            </w:r>
            <w:r w:rsidRPr="00104DBD">
              <w:rPr>
                <w:rFonts w:ascii="TH SarabunIT๙" w:eastAsia="Calibri" w:hAnsi="TH SarabunIT๙" w:cs="TH SarabunIT๙" w:hint="cs"/>
                <w:sz w:val="30"/>
                <w:szCs w:val="30"/>
                <w:cs/>
              </w:rPr>
              <w:t xml:space="preserve">. จำนวนความร่วมมือ </w:t>
            </w:r>
            <w:r w:rsidRPr="00104DBD">
              <w:rPr>
                <w:rFonts w:ascii="TH SarabunIT๙" w:eastAsia="Calibri" w:hAnsi="TH SarabunIT๙" w:cs="TH SarabunIT๙"/>
                <w:sz w:val="30"/>
                <w:szCs w:val="30"/>
              </w:rPr>
              <w:t xml:space="preserve">MOU </w:t>
            </w:r>
            <w:r w:rsidR="00BE7EFE" w:rsidRPr="00104DBD">
              <w:rPr>
                <w:rFonts w:ascii="TH SarabunIT๙" w:eastAsia="Calibri" w:hAnsi="TH SarabunIT๙" w:cs="TH SarabunIT๙"/>
                <w:sz w:val="30"/>
                <w:szCs w:val="30"/>
              </w:rPr>
              <w:t xml:space="preserve">  </w:t>
            </w:r>
            <w:r w:rsidRPr="00104DBD">
              <w:rPr>
                <w:rFonts w:ascii="TH SarabunIT๙" w:eastAsia="Times New Roman" w:hAnsi="TH SarabunIT๙" w:cs="TH SarabunIT๙"/>
                <w:sz w:val="30"/>
                <w:szCs w:val="30"/>
                <w:cs/>
              </w:rPr>
              <w:t>กับสมาคมกีฬาหรือองค์กรทางการกีฬาทั้งในประเทศและต่างประเทศ</w:t>
            </w:r>
          </w:p>
        </w:tc>
        <w:tc>
          <w:tcPr>
            <w:tcW w:w="1167" w:type="dxa"/>
            <w:shd w:val="clear" w:color="auto" w:fill="auto"/>
          </w:tcPr>
          <w:p w14:paraId="0E8F0BF4" w14:textId="4BE14D76"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หน่วยงาน</w:t>
            </w:r>
          </w:p>
        </w:tc>
        <w:tc>
          <w:tcPr>
            <w:tcW w:w="987" w:type="dxa"/>
          </w:tcPr>
          <w:p w14:paraId="20CA56C0" w14:textId="1D658634"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3</w:t>
            </w:r>
          </w:p>
        </w:tc>
        <w:tc>
          <w:tcPr>
            <w:tcW w:w="1077" w:type="dxa"/>
            <w:shd w:val="clear" w:color="auto" w:fill="auto"/>
          </w:tcPr>
          <w:p w14:paraId="0D6EC5B1" w14:textId="5ADA46AA"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3</w:t>
            </w:r>
          </w:p>
        </w:tc>
        <w:tc>
          <w:tcPr>
            <w:tcW w:w="1077" w:type="dxa"/>
            <w:shd w:val="clear" w:color="auto" w:fill="auto"/>
          </w:tcPr>
          <w:p w14:paraId="6DA2C4C8" w14:textId="02D5D66E"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3</w:t>
            </w:r>
          </w:p>
        </w:tc>
        <w:tc>
          <w:tcPr>
            <w:tcW w:w="1077" w:type="dxa"/>
            <w:shd w:val="clear" w:color="auto" w:fill="auto"/>
          </w:tcPr>
          <w:p w14:paraId="18641050" w14:textId="608FF84D"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3</w:t>
            </w:r>
          </w:p>
        </w:tc>
        <w:tc>
          <w:tcPr>
            <w:tcW w:w="1077" w:type="dxa"/>
            <w:shd w:val="clear" w:color="auto" w:fill="auto"/>
          </w:tcPr>
          <w:p w14:paraId="51D29704" w14:textId="0E35809D"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3</w:t>
            </w:r>
          </w:p>
        </w:tc>
        <w:tc>
          <w:tcPr>
            <w:tcW w:w="1901" w:type="dxa"/>
            <w:shd w:val="clear" w:color="auto" w:fill="auto"/>
          </w:tcPr>
          <w:p w14:paraId="16F85902" w14:textId="3593BAF6"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843" w:type="dxa"/>
          </w:tcPr>
          <w:p w14:paraId="507B726C" w14:textId="7F78447B"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989" w:type="dxa"/>
          </w:tcPr>
          <w:p w14:paraId="527A353A" w14:textId="77777777" w:rsidR="00EE7ED4" w:rsidRPr="00104DBD" w:rsidRDefault="00EE7ED4" w:rsidP="00EE7ED4">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สถาบันพัฒนาบุคลากรทางการกีฬา</w:t>
            </w:r>
          </w:p>
          <w:p w14:paraId="2AE18B21" w14:textId="32282583" w:rsidR="00EE7ED4" w:rsidRPr="00104DBD" w:rsidRDefault="00EE7ED4" w:rsidP="00832F88">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(กลุ่มส่งเสริมและพัฒนาผู้ฝึกสอนและ</w:t>
            </w:r>
            <w:r w:rsidR="00832F88">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ผู้ตัดสินกีฬา)</w:t>
            </w:r>
          </w:p>
        </w:tc>
      </w:tr>
      <w:tr w:rsidR="00104DBD" w:rsidRPr="00104DBD" w14:paraId="5C94F0F8" w14:textId="77777777" w:rsidTr="00832F88">
        <w:trPr>
          <w:jc w:val="center"/>
        </w:trPr>
        <w:tc>
          <w:tcPr>
            <w:tcW w:w="1980" w:type="dxa"/>
            <w:shd w:val="clear" w:color="auto" w:fill="auto"/>
          </w:tcPr>
          <w:p w14:paraId="7E4221A1" w14:textId="067201B7" w:rsidR="00EE7ED4" w:rsidRPr="00104DBD" w:rsidRDefault="00EE7ED4" w:rsidP="00FF5FA8">
            <w:pPr>
              <w:spacing w:after="0" w:line="240" w:lineRule="auto"/>
              <w:ind w:left="313" w:hanging="313"/>
              <w:rPr>
                <w:rFonts w:ascii="TH SarabunIT๙" w:eastAsia="Calibri" w:hAnsi="TH SarabunIT๙" w:cs="TH SarabunIT๙"/>
                <w:sz w:val="30"/>
                <w:szCs w:val="30"/>
                <w:cs/>
              </w:rPr>
            </w:pPr>
            <w:r w:rsidRPr="00104DBD">
              <w:rPr>
                <w:rFonts w:ascii="TH SarabunIT๙" w:eastAsia="Calibri" w:hAnsi="TH SarabunIT๙" w:cs="TH SarabunIT๙"/>
                <w:sz w:val="30"/>
                <w:szCs w:val="30"/>
              </w:rPr>
              <w:t>2</w:t>
            </w:r>
            <w:r w:rsidRPr="00104DBD">
              <w:rPr>
                <w:rFonts w:ascii="TH SarabunIT๙" w:eastAsia="Calibri" w:hAnsi="TH SarabunIT๙" w:cs="TH SarabunIT๙"/>
                <w:sz w:val="30"/>
                <w:szCs w:val="30"/>
                <w:cs/>
              </w:rPr>
              <w:t xml:space="preserve">. </w:t>
            </w:r>
            <w:r w:rsidRPr="00104DBD">
              <w:rPr>
                <w:rFonts w:ascii="TH SarabunIT๙" w:eastAsia="Calibri" w:hAnsi="TH SarabunIT๙" w:cs="TH SarabunIT๙" w:hint="cs"/>
                <w:sz w:val="30"/>
                <w:szCs w:val="30"/>
                <w:cs/>
              </w:rPr>
              <w:t>จำนวน</w:t>
            </w:r>
            <w:r w:rsidRPr="00104DBD">
              <w:rPr>
                <w:rFonts w:ascii="TH SarabunIT๙" w:eastAsia="Calibri" w:hAnsi="TH SarabunIT๙" w:cs="TH SarabunIT๙"/>
                <w:sz w:val="30"/>
                <w:szCs w:val="30"/>
                <w:cs/>
              </w:rPr>
              <w:t>หลักสูตร</w:t>
            </w:r>
            <w:r w:rsidR="00FF5FA8"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hint="cs"/>
                <w:sz w:val="30"/>
                <w:szCs w:val="30"/>
                <w:cs/>
              </w:rPr>
              <w:t>ที่ได้รับการพัฒนา</w:t>
            </w:r>
            <w:r w:rsidRPr="00104DBD">
              <w:rPr>
                <w:rFonts w:ascii="TH SarabunIT๙" w:eastAsia="Calibri" w:hAnsi="TH SarabunIT๙" w:cs="TH SarabunIT๙"/>
                <w:sz w:val="30"/>
                <w:szCs w:val="30"/>
                <w:cs/>
              </w:rPr>
              <w:t>ร่วมกับสมาคมกีฬาหรือองค์กรทางการกีฬาทั้ง</w:t>
            </w:r>
            <w:r w:rsidR="00FF5FA8"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ในประเทศและต่างประเทศ</w:t>
            </w:r>
            <w:r w:rsidRPr="00104DBD">
              <w:rPr>
                <w:rFonts w:ascii="TH SarabunIT๙" w:eastAsia="Calibri" w:hAnsi="TH SarabunIT๙" w:cs="TH SarabunIT๙"/>
                <w:sz w:val="30"/>
                <w:szCs w:val="30"/>
              </w:rPr>
              <w:t xml:space="preserve"> </w:t>
            </w:r>
          </w:p>
        </w:tc>
        <w:tc>
          <w:tcPr>
            <w:tcW w:w="1167" w:type="dxa"/>
            <w:shd w:val="clear" w:color="auto" w:fill="auto"/>
          </w:tcPr>
          <w:p w14:paraId="4A111C91" w14:textId="22FB0DBC"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หลักสูตร</w:t>
            </w:r>
          </w:p>
        </w:tc>
        <w:tc>
          <w:tcPr>
            <w:tcW w:w="987" w:type="dxa"/>
          </w:tcPr>
          <w:p w14:paraId="0D81C2EA" w14:textId="144AA5D0"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3</w:t>
            </w:r>
          </w:p>
        </w:tc>
        <w:tc>
          <w:tcPr>
            <w:tcW w:w="1077" w:type="dxa"/>
            <w:shd w:val="clear" w:color="auto" w:fill="auto"/>
          </w:tcPr>
          <w:p w14:paraId="461F557D" w14:textId="0EC7DF1A"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3</w:t>
            </w:r>
          </w:p>
        </w:tc>
        <w:tc>
          <w:tcPr>
            <w:tcW w:w="1077" w:type="dxa"/>
            <w:shd w:val="clear" w:color="auto" w:fill="auto"/>
          </w:tcPr>
          <w:p w14:paraId="3B1F6504" w14:textId="24C6A750"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3</w:t>
            </w:r>
          </w:p>
        </w:tc>
        <w:tc>
          <w:tcPr>
            <w:tcW w:w="1077" w:type="dxa"/>
            <w:shd w:val="clear" w:color="auto" w:fill="auto"/>
          </w:tcPr>
          <w:p w14:paraId="3E7324AB" w14:textId="740D6ABF"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3</w:t>
            </w:r>
          </w:p>
        </w:tc>
        <w:tc>
          <w:tcPr>
            <w:tcW w:w="1077" w:type="dxa"/>
            <w:shd w:val="clear" w:color="auto" w:fill="auto"/>
          </w:tcPr>
          <w:p w14:paraId="62528245" w14:textId="41C5148D"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3</w:t>
            </w:r>
          </w:p>
        </w:tc>
        <w:tc>
          <w:tcPr>
            <w:tcW w:w="1901" w:type="dxa"/>
            <w:shd w:val="clear" w:color="auto" w:fill="auto"/>
          </w:tcPr>
          <w:p w14:paraId="125C7C38" w14:textId="40B2461B"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843" w:type="dxa"/>
          </w:tcPr>
          <w:p w14:paraId="01161A15" w14:textId="12384E55" w:rsidR="00EE7ED4" w:rsidRPr="00104DBD" w:rsidRDefault="00EE7ED4" w:rsidP="00EE7ED4">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989" w:type="dxa"/>
          </w:tcPr>
          <w:p w14:paraId="36F1F520" w14:textId="77777777" w:rsidR="00EE7ED4" w:rsidRPr="00104DBD" w:rsidRDefault="00EE7ED4" w:rsidP="00EE7ED4">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สถาบันพัฒนาบุคลากรทางการกีฬา</w:t>
            </w:r>
          </w:p>
          <w:p w14:paraId="47F351C6" w14:textId="548A1F52" w:rsidR="00EE7ED4" w:rsidRPr="00104DBD" w:rsidRDefault="00EE7ED4" w:rsidP="00832F88">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(กลุ่มส่งเสริมและพัฒนาผู้ฝึกสอนและ</w:t>
            </w:r>
            <w:r w:rsidR="00832F88">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ผู้ตัดสินกีฬา)</w:t>
            </w:r>
          </w:p>
        </w:tc>
      </w:tr>
    </w:tbl>
    <w:p w14:paraId="366A987F" w14:textId="77777777" w:rsidR="004A2EBD" w:rsidRPr="00104DBD" w:rsidRDefault="004A2EBD"/>
    <w:p w14:paraId="0F14A681" w14:textId="77777777" w:rsidR="00CC4B52" w:rsidRPr="00104DBD" w:rsidRDefault="00CC4B52"/>
    <w:p w14:paraId="26445E22" w14:textId="77777777" w:rsidR="00CC4B52" w:rsidRPr="00104DBD" w:rsidRDefault="00CC4B52"/>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67"/>
        <w:gridCol w:w="987"/>
        <w:gridCol w:w="1077"/>
        <w:gridCol w:w="1077"/>
        <w:gridCol w:w="1077"/>
        <w:gridCol w:w="1077"/>
        <w:gridCol w:w="1901"/>
        <w:gridCol w:w="1843"/>
        <w:gridCol w:w="1989"/>
      </w:tblGrid>
      <w:tr w:rsidR="00104DBD" w:rsidRPr="00104DBD" w14:paraId="66C7C9B7" w14:textId="77777777" w:rsidTr="001046CD">
        <w:trPr>
          <w:jc w:val="center"/>
        </w:trPr>
        <w:tc>
          <w:tcPr>
            <w:tcW w:w="1980" w:type="dxa"/>
            <w:vMerge w:val="restart"/>
            <w:shd w:val="clear" w:color="auto" w:fill="auto"/>
            <w:vAlign w:val="center"/>
          </w:tcPr>
          <w:p w14:paraId="5B0D031A" w14:textId="77777777" w:rsidR="00FF5FA8" w:rsidRPr="00104DBD" w:rsidRDefault="00FF5FA8"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lastRenderedPageBreak/>
              <w:t>ตัวชี้วัด</w:t>
            </w:r>
          </w:p>
        </w:tc>
        <w:tc>
          <w:tcPr>
            <w:tcW w:w="1167" w:type="dxa"/>
            <w:vMerge w:val="restart"/>
            <w:shd w:val="clear" w:color="auto" w:fill="auto"/>
            <w:vAlign w:val="center"/>
          </w:tcPr>
          <w:p w14:paraId="1D3CD8C2" w14:textId="77777777" w:rsidR="00FF5FA8" w:rsidRPr="00104DBD" w:rsidRDefault="00FF5FA8"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5295" w:type="dxa"/>
            <w:gridSpan w:val="5"/>
            <w:shd w:val="clear" w:color="auto" w:fill="auto"/>
          </w:tcPr>
          <w:p w14:paraId="42545BEC" w14:textId="77777777" w:rsidR="00FF5FA8" w:rsidRPr="00104DBD" w:rsidRDefault="00FF5FA8"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733" w:type="dxa"/>
            <w:gridSpan w:val="3"/>
            <w:shd w:val="clear" w:color="auto" w:fill="auto"/>
          </w:tcPr>
          <w:p w14:paraId="39575795" w14:textId="77777777" w:rsidR="00FF5FA8" w:rsidRPr="00104DBD" w:rsidRDefault="00FF5FA8"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5ECD7471" w14:textId="77777777" w:rsidTr="001046CD">
        <w:trPr>
          <w:jc w:val="center"/>
        </w:trPr>
        <w:tc>
          <w:tcPr>
            <w:tcW w:w="1980" w:type="dxa"/>
            <w:vMerge/>
            <w:shd w:val="clear" w:color="auto" w:fill="auto"/>
            <w:vAlign w:val="center"/>
          </w:tcPr>
          <w:p w14:paraId="1992627A" w14:textId="77777777" w:rsidR="00FF5FA8" w:rsidRPr="00104DBD" w:rsidRDefault="00FF5FA8" w:rsidP="00A930CA">
            <w:pPr>
              <w:spacing w:after="0" w:line="240" w:lineRule="auto"/>
              <w:jc w:val="center"/>
              <w:rPr>
                <w:rFonts w:ascii="TH SarabunIT๙" w:eastAsia="Calibri" w:hAnsi="TH SarabunIT๙" w:cs="TH SarabunIT๙"/>
                <w:sz w:val="32"/>
                <w:szCs w:val="32"/>
              </w:rPr>
            </w:pPr>
          </w:p>
        </w:tc>
        <w:tc>
          <w:tcPr>
            <w:tcW w:w="1167" w:type="dxa"/>
            <w:vMerge/>
            <w:shd w:val="clear" w:color="auto" w:fill="auto"/>
            <w:vAlign w:val="center"/>
          </w:tcPr>
          <w:p w14:paraId="1FD89280" w14:textId="77777777" w:rsidR="00FF5FA8" w:rsidRPr="00104DBD" w:rsidRDefault="00FF5FA8" w:rsidP="00A930CA">
            <w:pPr>
              <w:spacing w:after="0" w:line="240" w:lineRule="auto"/>
              <w:jc w:val="center"/>
              <w:rPr>
                <w:rFonts w:ascii="TH SarabunIT๙" w:eastAsia="Calibri" w:hAnsi="TH SarabunIT๙" w:cs="TH SarabunIT๙"/>
                <w:b/>
                <w:bCs/>
                <w:sz w:val="32"/>
                <w:szCs w:val="32"/>
                <w:cs/>
              </w:rPr>
            </w:pPr>
          </w:p>
        </w:tc>
        <w:tc>
          <w:tcPr>
            <w:tcW w:w="987" w:type="dxa"/>
            <w:shd w:val="clear" w:color="auto" w:fill="auto"/>
            <w:vAlign w:val="center"/>
          </w:tcPr>
          <w:p w14:paraId="52790A79" w14:textId="77777777" w:rsidR="00FF5FA8" w:rsidRPr="00104DBD" w:rsidRDefault="00FF5FA8"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1077" w:type="dxa"/>
            <w:shd w:val="clear" w:color="auto" w:fill="auto"/>
            <w:vAlign w:val="center"/>
          </w:tcPr>
          <w:p w14:paraId="089392DC" w14:textId="77777777" w:rsidR="00FF5FA8" w:rsidRPr="00104DBD" w:rsidRDefault="00FF5FA8"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1077" w:type="dxa"/>
            <w:shd w:val="clear" w:color="auto" w:fill="auto"/>
            <w:vAlign w:val="center"/>
          </w:tcPr>
          <w:p w14:paraId="2075BFAA" w14:textId="77777777" w:rsidR="00FF5FA8" w:rsidRPr="00104DBD" w:rsidRDefault="00FF5FA8"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1077" w:type="dxa"/>
            <w:shd w:val="clear" w:color="auto" w:fill="auto"/>
            <w:vAlign w:val="center"/>
          </w:tcPr>
          <w:p w14:paraId="6046AA02" w14:textId="77777777" w:rsidR="00FF5FA8" w:rsidRPr="00104DBD" w:rsidRDefault="00FF5FA8"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1077" w:type="dxa"/>
            <w:shd w:val="clear" w:color="auto" w:fill="auto"/>
            <w:vAlign w:val="center"/>
          </w:tcPr>
          <w:p w14:paraId="11F4F2FC" w14:textId="77777777" w:rsidR="00FF5FA8" w:rsidRPr="00104DBD" w:rsidRDefault="00FF5FA8"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1901" w:type="dxa"/>
            <w:shd w:val="clear" w:color="auto" w:fill="auto"/>
            <w:vAlign w:val="center"/>
          </w:tcPr>
          <w:p w14:paraId="7D1A625E" w14:textId="77777777" w:rsidR="00FF5FA8" w:rsidRPr="00104DBD" w:rsidRDefault="00FF5FA8"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1843" w:type="dxa"/>
            <w:shd w:val="clear" w:color="auto" w:fill="auto"/>
            <w:vAlign w:val="center"/>
          </w:tcPr>
          <w:p w14:paraId="783CB285" w14:textId="77777777" w:rsidR="00FF5FA8" w:rsidRPr="00104DBD" w:rsidRDefault="00FF5FA8"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1989" w:type="dxa"/>
            <w:shd w:val="clear" w:color="auto" w:fill="auto"/>
          </w:tcPr>
          <w:p w14:paraId="4B999A9E" w14:textId="77777777" w:rsidR="00FF5FA8" w:rsidRPr="00104DBD" w:rsidRDefault="00FF5FA8" w:rsidP="00A930CA">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104DBD" w14:paraId="0AC9AA6B" w14:textId="77777777" w:rsidTr="00832F88">
        <w:trPr>
          <w:jc w:val="center"/>
        </w:trPr>
        <w:tc>
          <w:tcPr>
            <w:tcW w:w="1980" w:type="dxa"/>
            <w:shd w:val="clear" w:color="auto" w:fill="auto"/>
          </w:tcPr>
          <w:p w14:paraId="4DFD553C" w14:textId="3C272905" w:rsidR="00BE7EFE" w:rsidRPr="00104DBD" w:rsidRDefault="00FF5FA8" w:rsidP="00BE7EFE">
            <w:pPr>
              <w:pStyle w:val="af0"/>
              <w:ind w:left="313" w:hanging="313"/>
              <w:rPr>
                <w:rFonts w:ascii="TH SarabunIT๙" w:eastAsia="Calibri" w:hAnsi="TH SarabunIT๙" w:cs="TH SarabunIT๙"/>
                <w:sz w:val="30"/>
                <w:szCs w:val="30"/>
              </w:rPr>
            </w:pPr>
            <w:r w:rsidRPr="00104DBD">
              <w:rPr>
                <w:rFonts w:ascii="TH SarabunIT๙" w:eastAsia="Calibri" w:hAnsi="TH SarabunIT๙" w:cs="TH SarabunIT๙"/>
                <w:sz w:val="30"/>
                <w:szCs w:val="30"/>
                <w:cs/>
              </w:rPr>
              <w:t>3.</w:t>
            </w:r>
            <w:r w:rsidR="00BE7EFE" w:rsidRPr="00104DBD">
              <w:rPr>
                <w:rFonts w:ascii="TH SarabunIT๙" w:eastAsia="Calibri" w:hAnsi="TH SarabunIT๙" w:cs="TH SarabunIT๙"/>
                <w:sz w:val="30"/>
                <w:szCs w:val="30"/>
              </w:rPr>
              <w:t xml:space="preserve"> </w:t>
            </w:r>
            <w:r w:rsidRPr="00104DBD">
              <w:rPr>
                <w:rFonts w:ascii="TH SarabunIT๙" w:eastAsia="Calibri" w:hAnsi="TH SarabunIT๙" w:cs="TH SarabunIT๙"/>
                <w:sz w:val="30"/>
                <w:szCs w:val="30"/>
                <w:cs/>
              </w:rPr>
              <w:t>ร้อยละของ</w:t>
            </w:r>
            <w:r w:rsidR="00BE7EFE" w:rsidRPr="00104DBD">
              <w:rPr>
                <w:rFonts w:ascii="TH SarabunIT๙" w:eastAsia="Calibri" w:hAnsi="TH SarabunIT๙" w:cs="TH SarabunIT๙"/>
                <w:sz w:val="30"/>
                <w:szCs w:val="30"/>
              </w:rPr>
              <w:t xml:space="preserve">    </w:t>
            </w:r>
          </w:p>
          <w:p w14:paraId="755DE68C" w14:textId="77777777" w:rsidR="00BE7EFE" w:rsidRPr="00104DBD" w:rsidRDefault="00BE7EFE" w:rsidP="00BE7EFE">
            <w:pPr>
              <w:pStyle w:val="af0"/>
              <w:ind w:left="313" w:hanging="313"/>
              <w:rPr>
                <w:rStyle w:val="af1"/>
                <w:rFonts w:ascii="TH SarabunIT๙" w:hAnsi="TH SarabunIT๙" w:cs="TH SarabunIT๙"/>
                <w:sz w:val="30"/>
                <w:szCs w:val="30"/>
              </w:rPr>
            </w:pPr>
            <w:r w:rsidRPr="00104DBD">
              <w:rPr>
                <w:rFonts w:ascii="TH SarabunIT๙" w:eastAsia="Calibri" w:hAnsi="TH SarabunIT๙" w:cs="TH SarabunIT๙"/>
                <w:sz w:val="30"/>
                <w:szCs w:val="30"/>
              </w:rPr>
              <w:t xml:space="preserve">    </w:t>
            </w:r>
            <w:r w:rsidR="00FF5FA8" w:rsidRPr="00104DBD">
              <w:rPr>
                <w:rStyle w:val="af1"/>
                <w:rFonts w:ascii="TH SarabunIT๙" w:hAnsi="TH SarabunIT๙" w:cs="TH SarabunIT๙"/>
                <w:sz w:val="30"/>
                <w:szCs w:val="30"/>
                <w:cs/>
              </w:rPr>
              <w:t>บุคลากรด้านการ</w:t>
            </w:r>
            <w:r w:rsidRPr="00104DBD">
              <w:rPr>
                <w:rStyle w:val="af1"/>
                <w:rFonts w:ascii="TH SarabunIT๙" w:hAnsi="TH SarabunIT๙" w:cs="TH SarabunIT๙"/>
                <w:sz w:val="30"/>
                <w:szCs w:val="30"/>
              </w:rPr>
              <w:t xml:space="preserve">    </w:t>
            </w:r>
          </w:p>
          <w:p w14:paraId="41B42FAF" w14:textId="455D8925" w:rsidR="00BE7EFE" w:rsidRPr="00104DBD" w:rsidRDefault="00BE7EFE" w:rsidP="00BE7EFE">
            <w:pPr>
              <w:pStyle w:val="af0"/>
              <w:ind w:left="313" w:hanging="313"/>
              <w:rPr>
                <w:rStyle w:val="af1"/>
                <w:rFonts w:ascii="TH SarabunIT๙" w:hAnsi="TH SarabunIT๙" w:cs="TH SarabunIT๙"/>
                <w:sz w:val="30"/>
                <w:szCs w:val="30"/>
              </w:rPr>
            </w:pPr>
            <w:r w:rsidRPr="00104DBD">
              <w:rPr>
                <w:rStyle w:val="af1"/>
                <w:rFonts w:ascii="TH SarabunIT๙" w:hAnsi="TH SarabunIT๙" w:cs="TH SarabunIT๙"/>
                <w:sz w:val="30"/>
                <w:szCs w:val="30"/>
              </w:rPr>
              <w:t xml:space="preserve">    </w:t>
            </w:r>
            <w:r w:rsidR="00FF5FA8" w:rsidRPr="00104DBD">
              <w:rPr>
                <w:rStyle w:val="af1"/>
                <w:rFonts w:ascii="TH SarabunIT๙" w:hAnsi="TH SarabunIT๙" w:cs="TH SarabunIT๙"/>
                <w:sz w:val="30"/>
                <w:szCs w:val="30"/>
                <w:cs/>
              </w:rPr>
              <w:t>กีฬาที่ผ่านการ</w:t>
            </w:r>
            <w:r w:rsidRPr="00104DBD">
              <w:rPr>
                <w:rStyle w:val="af1"/>
                <w:rFonts w:ascii="TH SarabunIT๙" w:hAnsi="TH SarabunIT๙" w:cs="TH SarabunIT๙"/>
                <w:sz w:val="30"/>
                <w:szCs w:val="30"/>
              </w:rPr>
              <w:t xml:space="preserve">   </w:t>
            </w:r>
          </w:p>
          <w:p w14:paraId="5318F496" w14:textId="30633299" w:rsidR="00BE7EFE" w:rsidRPr="00104DBD" w:rsidRDefault="00BE7EFE" w:rsidP="00BE7EFE">
            <w:pPr>
              <w:pStyle w:val="af0"/>
              <w:ind w:left="313" w:hanging="313"/>
              <w:rPr>
                <w:rStyle w:val="af1"/>
                <w:rFonts w:ascii="TH SarabunIT๙" w:hAnsi="TH SarabunIT๙" w:cs="TH SarabunIT๙"/>
                <w:sz w:val="30"/>
                <w:szCs w:val="30"/>
              </w:rPr>
            </w:pPr>
            <w:r w:rsidRPr="00104DBD">
              <w:rPr>
                <w:rStyle w:val="af1"/>
                <w:rFonts w:ascii="TH SarabunIT๙" w:hAnsi="TH SarabunIT๙" w:cs="TH SarabunIT๙"/>
                <w:sz w:val="30"/>
                <w:szCs w:val="30"/>
              </w:rPr>
              <w:t xml:space="preserve">    </w:t>
            </w:r>
            <w:r w:rsidR="00FF5FA8" w:rsidRPr="00104DBD">
              <w:rPr>
                <w:rStyle w:val="af1"/>
                <w:rFonts w:ascii="TH SarabunIT๙" w:hAnsi="TH SarabunIT๙" w:cs="TH SarabunIT๙"/>
                <w:sz w:val="30"/>
                <w:szCs w:val="30"/>
                <w:cs/>
              </w:rPr>
              <w:t>อบรมหลักสูตร</w:t>
            </w:r>
          </w:p>
          <w:p w14:paraId="6F478256" w14:textId="6898EF79" w:rsidR="00BE7EFE" w:rsidRPr="00104DBD" w:rsidRDefault="00BE7EFE" w:rsidP="00BE7EFE">
            <w:pPr>
              <w:pStyle w:val="af0"/>
              <w:ind w:left="313" w:hanging="313"/>
              <w:rPr>
                <w:rStyle w:val="af1"/>
                <w:rFonts w:ascii="TH SarabunIT๙" w:hAnsi="TH SarabunIT๙" w:cs="TH SarabunIT๙"/>
                <w:sz w:val="30"/>
                <w:szCs w:val="30"/>
              </w:rPr>
            </w:pPr>
            <w:r w:rsidRPr="00104DBD">
              <w:rPr>
                <w:rStyle w:val="af1"/>
                <w:rFonts w:ascii="TH SarabunIT๙" w:hAnsi="TH SarabunIT๙" w:cs="TH SarabunIT๙"/>
                <w:sz w:val="30"/>
                <w:szCs w:val="30"/>
              </w:rPr>
              <w:t xml:space="preserve">    </w:t>
            </w:r>
            <w:r w:rsidR="00FF5FA8" w:rsidRPr="00104DBD">
              <w:rPr>
                <w:rStyle w:val="af1"/>
                <w:rFonts w:ascii="TH SarabunIT๙" w:hAnsi="TH SarabunIT๙" w:cs="TH SarabunIT๙"/>
                <w:sz w:val="30"/>
                <w:szCs w:val="30"/>
                <w:cs/>
              </w:rPr>
              <w:t>ผู้ฝึกสอนกีฬา</w:t>
            </w:r>
            <w:r w:rsidRPr="00104DBD">
              <w:rPr>
                <w:rStyle w:val="af1"/>
                <w:rFonts w:ascii="TH SarabunIT๙" w:hAnsi="TH SarabunIT๙" w:cs="TH SarabunIT๙"/>
                <w:sz w:val="30"/>
                <w:szCs w:val="30"/>
              </w:rPr>
              <w:t xml:space="preserve">  </w:t>
            </w:r>
          </w:p>
          <w:p w14:paraId="08D45620" w14:textId="4E27D145" w:rsidR="00C64AE0" w:rsidRPr="00104DBD" w:rsidRDefault="00BE7EFE" w:rsidP="00BE7EFE">
            <w:pPr>
              <w:pStyle w:val="af0"/>
              <w:ind w:left="313" w:hanging="313"/>
              <w:rPr>
                <w:rFonts w:ascii="TH SarabunIT๙" w:eastAsia="Calibri" w:hAnsi="TH SarabunIT๙" w:cs="TH SarabunIT๙"/>
                <w:sz w:val="30"/>
                <w:szCs w:val="30"/>
                <w:cs/>
              </w:rPr>
            </w:pPr>
            <w:r w:rsidRPr="00104DBD">
              <w:rPr>
                <w:rStyle w:val="af1"/>
                <w:rFonts w:ascii="TH SarabunIT๙" w:hAnsi="TH SarabunIT๙" w:cs="TH SarabunIT๙"/>
                <w:sz w:val="30"/>
                <w:szCs w:val="30"/>
              </w:rPr>
              <w:t xml:space="preserve">    </w:t>
            </w:r>
            <w:r w:rsidR="00FF5FA8" w:rsidRPr="00104DBD">
              <w:rPr>
                <w:rStyle w:val="af1"/>
                <w:rFonts w:ascii="TH SarabunIT๙" w:hAnsi="TH SarabunIT๙" w:cs="TH SarabunIT๙"/>
                <w:sz w:val="30"/>
                <w:szCs w:val="30"/>
                <w:cs/>
              </w:rPr>
              <w:t>เพิ่มขึ้น</w:t>
            </w:r>
          </w:p>
        </w:tc>
        <w:tc>
          <w:tcPr>
            <w:tcW w:w="1167" w:type="dxa"/>
            <w:shd w:val="clear" w:color="auto" w:fill="auto"/>
          </w:tcPr>
          <w:p w14:paraId="54F8BC0D" w14:textId="2232816D" w:rsidR="00C64AE0" w:rsidRPr="00104DBD" w:rsidRDefault="00FF5FA8"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ร้อยละ</w:t>
            </w:r>
          </w:p>
        </w:tc>
        <w:tc>
          <w:tcPr>
            <w:tcW w:w="987" w:type="dxa"/>
          </w:tcPr>
          <w:p w14:paraId="655321ED" w14:textId="2C1BC855" w:rsidR="00C64AE0" w:rsidRPr="00104DBD" w:rsidRDefault="00FF5FA8"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077" w:type="dxa"/>
            <w:shd w:val="clear" w:color="auto" w:fill="auto"/>
          </w:tcPr>
          <w:p w14:paraId="41496DD2" w14:textId="40E13F64" w:rsidR="00C64AE0" w:rsidRPr="00104DBD" w:rsidRDefault="00FF5FA8"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077" w:type="dxa"/>
            <w:shd w:val="clear" w:color="auto" w:fill="auto"/>
          </w:tcPr>
          <w:p w14:paraId="3906DA45" w14:textId="1C49C95B" w:rsidR="00C64AE0" w:rsidRPr="00104DBD" w:rsidRDefault="00FF5FA8"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077" w:type="dxa"/>
            <w:shd w:val="clear" w:color="auto" w:fill="auto"/>
          </w:tcPr>
          <w:p w14:paraId="56F05FC2" w14:textId="55BE5C5C" w:rsidR="00C64AE0" w:rsidRPr="00104DBD" w:rsidRDefault="00FF5FA8"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077" w:type="dxa"/>
            <w:shd w:val="clear" w:color="auto" w:fill="auto"/>
          </w:tcPr>
          <w:p w14:paraId="5E967562" w14:textId="02EA0706" w:rsidR="00C64AE0" w:rsidRPr="00104DBD" w:rsidRDefault="00FF5FA8"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901" w:type="dxa"/>
            <w:shd w:val="clear" w:color="auto" w:fill="auto"/>
          </w:tcPr>
          <w:p w14:paraId="4D221D9F" w14:textId="77777777" w:rsidR="00C64AE0" w:rsidRPr="00104DBD" w:rsidRDefault="00C64AE0"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843" w:type="dxa"/>
          </w:tcPr>
          <w:p w14:paraId="30D7419E" w14:textId="77777777" w:rsidR="00C64AE0" w:rsidRPr="00104DBD" w:rsidRDefault="00C64AE0" w:rsidP="00C64AE0">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989" w:type="dxa"/>
          </w:tcPr>
          <w:p w14:paraId="4CFD109B" w14:textId="77777777" w:rsidR="00C64AE0" w:rsidRPr="00104DBD" w:rsidRDefault="00C64AE0" w:rsidP="00C64AE0">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สถาบันพัฒนาบุคลากรทางการกีฬา</w:t>
            </w:r>
          </w:p>
          <w:p w14:paraId="2372EBB8" w14:textId="154D1525" w:rsidR="00C64AE0" w:rsidRPr="00104DBD" w:rsidRDefault="00C64AE0" w:rsidP="00832F8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(กลุ่มส่งเสริมและพัฒนาผู้ฝึกสอนและ</w:t>
            </w:r>
            <w:r w:rsidR="00832F88">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ผู้ตัดสินกีฬา)</w:t>
            </w:r>
          </w:p>
        </w:tc>
      </w:tr>
      <w:tr w:rsidR="00104DBD" w:rsidRPr="00104DBD" w14:paraId="51507A83" w14:textId="77777777" w:rsidTr="00832F88">
        <w:trPr>
          <w:jc w:val="center"/>
        </w:trPr>
        <w:tc>
          <w:tcPr>
            <w:tcW w:w="1980" w:type="dxa"/>
            <w:shd w:val="clear" w:color="auto" w:fill="auto"/>
          </w:tcPr>
          <w:p w14:paraId="4F35B672" w14:textId="6E89F292" w:rsidR="00FF5FA8" w:rsidRPr="00104DBD" w:rsidRDefault="00FF5FA8" w:rsidP="00FF5FA8">
            <w:pPr>
              <w:spacing w:after="0" w:line="240" w:lineRule="auto"/>
              <w:ind w:left="247" w:hanging="247"/>
              <w:rPr>
                <w:rFonts w:ascii="TH SarabunIT๙" w:eastAsia="Calibri" w:hAnsi="TH SarabunIT๙" w:cs="TH SarabunIT๙"/>
                <w:sz w:val="30"/>
                <w:szCs w:val="30"/>
                <w:cs/>
              </w:rPr>
            </w:pPr>
            <w:r w:rsidRPr="00104DBD">
              <w:rPr>
                <w:rFonts w:ascii="TH SarabunIT๙" w:eastAsia="Calibri" w:hAnsi="TH SarabunIT๙" w:cs="TH SarabunIT๙"/>
                <w:sz w:val="30"/>
                <w:szCs w:val="30"/>
              </w:rPr>
              <w:t>4</w:t>
            </w:r>
            <w:r w:rsidRPr="00104DBD">
              <w:rPr>
                <w:rFonts w:ascii="TH SarabunIT๙" w:eastAsia="Calibri" w:hAnsi="TH SarabunIT๙" w:cs="TH SarabunIT๙"/>
                <w:sz w:val="30"/>
                <w:szCs w:val="30"/>
                <w:cs/>
              </w:rPr>
              <w:t xml:space="preserve">. </w:t>
            </w:r>
            <w:r w:rsidRPr="00104DBD">
              <w:rPr>
                <w:rFonts w:ascii="TH SarabunIT๙" w:eastAsia="Calibri" w:hAnsi="TH SarabunIT๙" w:cs="TH SarabunIT๙" w:hint="cs"/>
                <w:sz w:val="30"/>
                <w:szCs w:val="30"/>
                <w:cs/>
              </w:rPr>
              <w:t>ร้อยละของ</w:t>
            </w:r>
            <w:r w:rsidRPr="00104DBD">
              <w:rPr>
                <w:rFonts w:ascii="TH SarabunIT๙" w:eastAsia="Calibri" w:hAnsi="TH SarabunIT๙" w:cs="TH SarabunIT๙"/>
                <w:sz w:val="30"/>
                <w:szCs w:val="30"/>
                <w:cs/>
              </w:rPr>
              <w:t>บุคลากรด้านการกีฬาที่ผ่านการอบรมหลักสูตร</w:t>
            </w:r>
            <w:r w:rsidRPr="00104DBD">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ผู้</w:t>
            </w:r>
            <w:r w:rsidRPr="00104DBD">
              <w:rPr>
                <w:rFonts w:ascii="TH SarabunIT๙" w:eastAsia="Calibri" w:hAnsi="TH SarabunIT๙" w:cs="TH SarabunIT๙" w:hint="cs"/>
                <w:sz w:val="30"/>
                <w:szCs w:val="30"/>
                <w:cs/>
              </w:rPr>
              <w:t>ตัดสิน</w:t>
            </w:r>
            <w:r w:rsidRPr="00104DBD">
              <w:rPr>
                <w:rFonts w:ascii="TH SarabunIT๙" w:eastAsia="Calibri" w:hAnsi="TH SarabunIT๙" w:cs="TH SarabunIT๙"/>
                <w:sz w:val="30"/>
                <w:szCs w:val="30"/>
                <w:cs/>
              </w:rPr>
              <w:t>กีฬาเพิ่มขึ้น</w:t>
            </w:r>
          </w:p>
        </w:tc>
        <w:tc>
          <w:tcPr>
            <w:tcW w:w="1167" w:type="dxa"/>
            <w:shd w:val="clear" w:color="auto" w:fill="auto"/>
          </w:tcPr>
          <w:p w14:paraId="5AA50862" w14:textId="1E2F5E2C"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ร้อยละ</w:t>
            </w:r>
          </w:p>
        </w:tc>
        <w:tc>
          <w:tcPr>
            <w:tcW w:w="987" w:type="dxa"/>
          </w:tcPr>
          <w:p w14:paraId="083F70B2" w14:textId="1A3C82D9"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077" w:type="dxa"/>
            <w:shd w:val="clear" w:color="auto" w:fill="auto"/>
          </w:tcPr>
          <w:p w14:paraId="04D30F05" w14:textId="1E746F8A"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077" w:type="dxa"/>
            <w:shd w:val="clear" w:color="auto" w:fill="auto"/>
          </w:tcPr>
          <w:p w14:paraId="2FF3E8B1" w14:textId="73E7B727"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077" w:type="dxa"/>
            <w:shd w:val="clear" w:color="auto" w:fill="auto"/>
          </w:tcPr>
          <w:p w14:paraId="3B3298C8" w14:textId="1B6A51F3"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077" w:type="dxa"/>
            <w:shd w:val="clear" w:color="auto" w:fill="auto"/>
          </w:tcPr>
          <w:p w14:paraId="1F1BF944" w14:textId="58D697A4"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901" w:type="dxa"/>
            <w:shd w:val="clear" w:color="auto" w:fill="auto"/>
          </w:tcPr>
          <w:p w14:paraId="0F36598F" w14:textId="13D40F94"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843" w:type="dxa"/>
          </w:tcPr>
          <w:p w14:paraId="33166ABD" w14:textId="49665777"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989" w:type="dxa"/>
          </w:tcPr>
          <w:p w14:paraId="682F9F64" w14:textId="77777777" w:rsidR="00FF5FA8" w:rsidRPr="00104DBD" w:rsidRDefault="00FF5FA8" w:rsidP="00FF5FA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สถาบันพัฒนาบุคลากรทางการกีฬา</w:t>
            </w:r>
          </w:p>
          <w:p w14:paraId="7E099971" w14:textId="0D3AE97E" w:rsidR="00FF5FA8" w:rsidRPr="00104DBD" w:rsidRDefault="00FF5FA8" w:rsidP="00832F88">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(กลุ่มส่งเสริมและพัฒนาผู้ฝึกสอนและ</w:t>
            </w:r>
            <w:r w:rsidR="00832F88">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ผู้ตัดสินกีฬา)</w:t>
            </w:r>
          </w:p>
        </w:tc>
      </w:tr>
      <w:tr w:rsidR="00104DBD" w:rsidRPr="00104DBD" w14:paraId="6E42FEE4" w14:textId="77777777" w:rsidTr="00832F88">
        <w:trPr>
          <w:jc w:val="center"/>
        </w:trPr>
        <w:tc>
          <w:tcPr>
            <w:tcW w:w="1980" w:type="dxa"/>
            <w:shd w:val="clear" w:color="auto" w:fill="auto"/>
          </w:tcPr>
          <w:p w14:paraId="5674599B" w14:textId="5C8B7EBD" w:rsidR="00FF5FA8" w:rsidRPr="00104DBD" w:rsidRDefault="00FF5FA8" w:rsidP="00FF5FA8">
            <w:pPr>
              <w:spacing w:after="0" w:line="240" w:lineRule="auto"/>
              <w:ind w:left="247" w:hanging="247"/>
              <w:rPr>
                <w:rFonts w:ascii="TH SarabunIT๙" w:eastAsia="Calibri" w:hAnsi="TH SarabunIT๙" w:cs="TH SarabunIT๙"/>
                <w:sz w:val="30"/>
                <w:szCs w:val="30"/>
                <w:cs/>
              </w:rPr>
            </w:pPr>
            <w:r w:rsidRPr="00104DBD">
              <w:rPr>
                <w:rFonts w:ascii="TH SarabunIT๙" w:eastAsia="Calibri" w:hAnsi="TH SarabunIT๙" w:cs="TH SarabunIT๙"/>
                <w:sz w:val="30"/>
                <w:szCs w:val="30"/>
              </w:rPr>
              <w:t>5</w:t>
            </w:r>
            <w:r w:rsidRPr="00104DBD">
              <w:rPr>
                <w:rFonts w:ascii="TH SarabunIT๙" w:eastAsia="Calibri" w:hAnsi="TH SarabunIT๙" w:cs="TH SarabunIT๙"/>
                <w:sz w:val="30"/>
                <w:szCs w:val="30"/>
                <w:cs/>
              </w:rPr>
              <w:t xml:space="preserve">. </w:t>
            </w:r>
            <w:r w:rsidRPr="00104DBD">
              <w:rPr>
                <w:rFonts w:ascii="TH SarabunIT๙" w:eastAsia="Calibri" w:hAnsi="TH SarabunIT๙" w:cs="TH SarabunIT๙" w:hint="cs"/>
                <w:sz w:val="30"/>
                <w:szCs w:val="30"/>
                <w:cs/>
              </w:rPr>
              <w:t>ร้อยละของ</w:t>
            </w:r>
            <w:r w:rsidRPr="00104DBD">
              <w:rPr>
                <w:rFonts w:ascii="TH SarabunIT๙" w:eastAsia="Calibri" w:hAnsi="TH SarabunIT๙" w:cs="TH SarabunIT๙"/>
                <w:sz w:val="30"/>
                <w:szCs w:val="30"/>
                <w:cs/>
              </w:rPr>
              <w:t>บุคลากรด้านการกีฬาที่ผ่านการอบรมหลักสูตร</w:t>
            </w:r>
            <w:r w:rsidRPr="00104DBD">
              <w:rPr>
                <w:rFonts w:ascii="TH SarabunIT๙" w:eastAsia="Calibri" w:hAnsi="TH SarabunIT๙" w:cs="TH SarabunIT๙" w:hint="cs"/>
                <w:sz w:val="30"/>
                <w:szCs w:val="30"/>
                <w:cs/>
              </w:rPr>
              <w:t>นักวิทยาศาสตร์การ</w:t>
            </w:r>
            <w:r w:rsidRPr="00104DBD">
              <w:rPr>
                <w:rFonts w:ascii="TH SarabunIT๙" w:eastAsia="Calibri" w:hAnsi="TH SarabunIT๙" w:cs="TH SarabunIT๙"/>
                <w:sz w:val="30"/>
                <w:szCs w:val="30"/>
                <w:cs/>
              </w:rPr>
              <w:t>กีฬาเพิ่มขึ้น</w:t>
            </w:r>
          </w:p>
        </w:tc>
        <w:tc>
          <w:tcPr>
            <w:tcW w:w="1167" w:type="dxa"/>
            <w:shd w:val="clear" w:color="auto" w:fill="auto"/>
          </w:tcPr>
          <w:p w14:paraId="489E6972" w14:textId="3DB97FA9"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ร้อยละ</w:t>
            </w:r>
          </w:p>
        </w:tc>
        <w:tc>
          <w:tcPr>
            <w:tcW w:w="987" w:type="dxa"/>
          </w:tcPr>
          <w:p w14:paraId="004027F7" w14:textId="10634D04"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077" w:type="dxa"/>
            <w:shd w:val="clear" w:color="auto" w:fill="auto"/>
          </w:tcPr>
          <w:p w14:paraId="3849D146" w14:textId="4C8E4507"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077" w:type="dxa"/>
            <w:shd w:val="clear" w:color="auto" w:fill="auto"/>
          </w:tcPr>
          <w:p w14:paraId="02EE3A29" w14:textId="08FB0EB0"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077" w:type="dxa"/>
            <w:shd w:val="clear" w:color="auto" w:fill="auto"/>
          </w:tcPr>
          <w:p w14:paraId="0839DC96" w14:textId="226F340E"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077" w:type="dxa"/>
            <w:shd w:val="clear" w:color="auto" w:fill="auto"/>
          </w:tcPr>
          <w:p w14:paraId="2ED027FC" w14:textId="1F2CC6D1"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901" w:type="dxa"/>
            <w:shd w:val="clear" w:color="auto" w:fill="auto"/>
          </w:tcPr>
          <w:p w14:paraId="029AAF94" w14:textId="77777777"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843" w:type="dxa"/>
          </w:tcPr>
          <w:p w14:paraId="034E7E79" w14:textId="77777777" w:rsidR="00FF5FA8" w:rsidRPr="00104DBD" w:rsidRDefault="00FF5FA8" w:rsidP="00FF5FA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sz w:val="30"/>
                <w:szCs w:val="30"/>
                <w:cs/>
              </w:rPr>
              <w:t>-</w:t>
            </w:r>
          </w:p>
        </w:tc>
        <w:tc>
          <w:tcPr>
            <w:tcW w:w="1989" w:type="dxa"/>
          </w:tcPr>
          <w:p w14:paraId="75569E8B" w14:textId="77777777" w:rsidR="00FF5FA8" w:rsidRPr="00104DBD" w:rsidRDefault="00FF5FA8" w:rsidP="00FF5FA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สถาบันพัฒนาบุคลากรทางการกีฬา</w:t>
            </w:r>
          </w:p>
          <w:p w14:paraId="170D24A1" w14:textId="46BFD249" w:rsidR="00FF5FA8" w:rsidRPr="00104DBD" w:rsidRDefault="00FF5FA8" w:rsidP="00832F8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sz w:val="30"/>
                <w:szCs w:val="30"/>
                <w:cs/>
              </w:rPr>
              <w:t>(กลุ่มส่งเสริมและพัฒนาผู้ฝึกสอนและ</w:t>
            </w:r>
            <w:r w:rsidR="00832F88">
              <w:rPr>
                <w:rFonts w:ascii="TH SarabunIT๙" w:eastAsia="Calibri" w:hAnsi="TH SarabunIT๙" w:cs="TH SarabunIT๙" w:hint="cs"/>
                <w:sz w:val="30"/>
                <w:szCs w:val="30"/>
                <w:cs/>
              </w:rPr>
              <w:t xml:space="preserve">  </w:t>
            </w:r>
            <w:r w:rsidRPr="00104DBD">
              <w:rPr>
                <w:rFonts w:ascii="TH SarabunIT๙" w:eastAsia="Calibri" w:hAnsi="TH SarabunIT๙" w:cs="TH SarabunIT๙"/>
                <w:sz w:val="30"/>
                <w:szCs w:val="30"/>
                <w:cs/>
              </w:rPr>
              <w:t>ผู้ตัดสินกีฬา)</w:t>
            </w:r>
          </w:p>
        </w:tc>
      </w:tr>
    </w:tbl>
    <w:p w14:paraId="072AC45D" w14:textId="77777777" w:rsidR="00CD65CE" w:rsidRPr="00104DBD" w:rsidRDefault="00CD65CE" w:rsidP="00786845">
      <w:pPr>
        <w:spacing w:after="0" w:line="240" w:lineRule="auto"/>
        <w:rPr>
          <w:rFonts w:ascii="TH SarabunIT๙" w:hAnsi="TH SarabunIT๙" w:cs="TH SarabunIT๙"/>
          <w:sz w:val="32"/>
          <w:szCs w:val="32"/>
        </w:rPr>
      </w:pPr>
    </w:p>
    <w:p w14:paraId="2C2B5474" w14:textId="77777777" w:rsidR="00772011" w:rsidRPr="00832F88" w:rsidRDefault="00772011" w:rsidP="00786845">
      <w:pPr>
        <w:spacing w:after="0" w:line="240" w:lineRule="auto"/>
        <w:rPr>
          <w:rFonts w:ascii="TH SarabunIT๙" w:hAnsi="TH SarabunIT๙" w:cs="TH SarabunIT๙"/>
          <w:sz w:val="32"/>
          <w:szCs w:val="32"/>
        </w:rPr>
      </w:pPr>
    </w:p>
    <w:p w14:paraId="1553A801" w14:textId="77777777" w:rsidR="00772011" w:rsidRPr="00104DBD" w:rsidRDefault="00772011" w:rsidP="00786845">
      <w:pPr>
        <w:spacing w:after="0" w:line="240" w:lineRule="auto"/>
        <w:rPr>
          <w:rFonts w:ascii="TH SarabunIT๙" w:hAnsi="TH SarabunIT๙" w:cs="TH SarabunIT๙"/>
          <w:sz w:val="32"/>
          <w:szCs w:val="32"/>
        </w:rPr>
      </w:pPr>
    </w:p>
    <w:p w14:paraId="4560FB3D" w14:textId="77777777" w:rsidR="00772011" w:rsidRPr="00104DBD" w:rsidRDefault="00772011" w:rsidP="00786845">
      <w:pPr>
        <w:spacing w:after="0" w:line="240" w:lineRule="auto"/>
        <w:rPr>
          <w:rFonts w:ascii="TH SarabunIT๙" w:hAnsi="TH SarabunIT๙" w:cs="TH SarabunIT๙"/>
          <w:sz w:val="32"/>
          <w:szCs w:val="32"/>
        </w:rPr>
      </w:pPr>
    </w:p>
    <w:p w14:paraId="34933AF0" w14:textId="77777777" w:rsidR="00772011" w:rsidRPr="00104DBD" w:rsidRDefault="00772011" w:rsidP="00786845">
      <w:pPr>
        <w:spacing w:after="0" w:line="240" w:lineRule="auto"/>
        <w:rPr>
          <w:rFonts w:ascii="TH SarabunIT๙" w:hAnsi="TH SarabunIT๙" w:cs="TH SarabunIT๙"/>
          <w:sz w:val="32"/>
          <w:szCs w:val="32"/>
        </w:rPr>
      </w:pPr>
    </w:p>
    <w:p w14:paraId="0F48D29F" w14:textId="77777777" w:rsidR="00772011" w:rsidRPr="00104DBD" w:rsidRDefault="00772011" w:rsidP="00786845">
      <w:pPr>
        <w:spacing w:after="0" w:line="240" w:lineRule="auto"/>
        <w:rPr>
          <w:rFonts w:ascii="TH SarabunIT๙" w:hAnsi="TH SarabunIT๙" w:cs="TH SarabunIT๙"/>
          <w:sz w:val="32"/>
          <w:szCs w:val="32"/>
        </w:rPr>
      </w:pPr>
    </w:p>
    <w:p w14:paraId="68CE89EA" w14:textId="77777777" w:rsidR="00AE3E52" w:rsidRPr="00104DBD" w:rsidRDefault="00AE3E52" w:rsidP="00786845">
      <w:pPr>
        <w:spacing w:after="0" w:line="240" w:lineRule="auto"/>
        <w:rPr>
          <w:rFonts w:ascii="TH SarabunIT๙" w:hAnsi="TH SarabunIT๙" w:cs="TH SarabunIT๙"/>
          <w:sz w:val="32"/>
          <w:szCs w:val="32"/>
        </w:rPr>
      </w:pPr>
    </w:p>
    <w:p w14:paraId="27DC0BD4" w14:textId="77777777" w:rsidR="00CC4B52" w:rsidRPr="00104DBD" w:rsidRDefault="00CC4B52" w:rsidP="00786845">
      <w:pPr>
        <w:spacing w:after="0" w:line="240" w:lineRule="auto"/>
        <w:rPr>
          <w:rFonts w:ascii="TH SarabunIT๙" w:hAnsi="TH SarabunIT๙" w:cs="TH SarabunIT๙"/>
          <w:sz w:val="32"/>
          <w:szCs w:val="32"/>
        </w:rPr>
      </w:pPr>
    </w:p>
    <w:tbl>
      <w:tblPr>
        <w:tblW w:w="14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992"/>
        <w:gridCol w:w="992"/>
        <w:gridCol w:w="993"/>
        <w:gridCol w:w="992"/>
        <w:gridCol w:w="992"/>
        <w:gridCol w:w="992"/>
        <w:gridCol w:w="1843"/>
        <w:gridCol w:w="1843"/>
        <w:gridCol w:w="2029"/>
      </w:tblGrid>
      <w:tr w:rsidR="00104DBD" w:rsidRPr="00104DBD" w14:paraId="1CB2FDBA" w14:textId="77777777" w:rsidTr="00B57082">
        <w:trPr>
          <w:jc w:val="center"/>
        </w:trPr>
        <w:tc>
          <w:tcPr>
            <w:tcW w:w="14215" w:type="dxa"/>
            <w:gridSpan w:val="10"/>
            <w:shd w:val="clear" w:color="auto" w:fill="DAEEF3" w:themeFill="accent5" w:themeFillTint="33"/>
          </w:tcPr>
          <w:p w14:paraId="340AC84D" w14:textId="77777777" w:rsidR="00C64AE0" w:rsidRPr="00104DBD" w:rsidRDefault="00C64AE0" w:rsidP="00C64AE0">
            <w:pPr>
              <w:spacing w:after="0" w:line="240" w:lineRule="auto"/>
              <w:rPr>
                <w:rFonts w:ascii="TH SarabunIT๙" w:eastAsia="Calibri" w:hAnsi="TH SarabunIT๙" w:cs="TH SarabunIT๙"/>
                <w:b/>
                <w:bCs/>
                <w:sz w:val="36"/>
                <w:szCs w:val="36"/>
              </w:rPr>
            </w:pPr>
            <w:r w:rsidRPr="00104DBD">
              <w:rPr>
                <w:rFonts w:ascii="TH SarabunIT๙" w:eastAsia="Calibri" w:hAnsi="TH SarabunIT๙" w:cs="TH SarabunIT๙"/>
                <w:b/>
                <w:bCs/>
                <w:sz w:val="36"/>
                <w:szCs w:val="36"/>
                <w:cs/>
              </w:rPr>
              <w:t xml:space="preserve">ประเด็นการพัฒนาที่ </w:t>
            </w:r>
            <w:r w:rsidRPr="00104DBD">
              <w:rPr>
                <w:rFonts w:ascii="TH SarabunIT๙" w:eastAsia="Calibri" w:hAnsi="TH SarabunIT๙" w:cs="TH SarabunIT๙"/>
                <w:b/>
                <w:bCs/>
                <w:sz w:val="36"/>
                <w:szCs w:val="36"/>
              </w:rPr>
              <w:t xml:space="preserve">6 </w:t>
            </w:r>
            <w:r w:rsidRPr="00104DBD">
              <w:rPr>
                <w:rFonts w:ascii="TH SarabunIT๙" w:eastAsia="Calibri" w:hAnsi="TH SarabunIT๙" w:cs="TH SarabunIT๙"/>
                <w:b/>
                <w:bCs/>
                <w:sz w:val="36"/>
                <w:szCs w:val="36"/>
                <w:cs/>
              </w:rPr>
              <w:t>การพัฒนาคุณภาพการบริหารจัดการ</w:t>
            </w:r>
          </w:p>
        </w:tc>
      </w:tr>
      <w:tr w:rsidR="00104DBD" w:rsidRPr="00104DBD" w14:paraId="729B9FBD" w14:textId="77777777" w:rsidTr="007D7E31">
        <w:trPr>
          <w:jc w:val="center"/>
        </w:trPr>
        <w:tc>
          <w:tcPr>
            <w:tcW w:w="14215" w:type="dxa"/>
            <w:gridSpan w:val="10"/>
            <w:shd w:val="clear" w:color="auto" w:fill="DAEEF3" w:themeFill="accent5" w:themeFillTint="33"/>
          </w:tcPr>
          <w:p w14:paraId="19BC948D" w14:textId="4F18E5F9" w:rsidR="00C64AE0" w:rsidRPr="00104DBD" w:rsidRDefault="00C64AE0" w:rsidP="00C64AE0">
            <w:pPr>
              <w:spacing w:after="0" w:line="240" w:lineRule="auto"/>
              <w:rPr>
                <w:rFonts w:ascii="TH SarabunIT๙" w:eastAsia="Calibri" w:hAnsi="TH SarabunIT๙" w:cs="TH SarabunIT๙"/>
                <w:b/>
                <w:bCs/>
                <w:sz w:val="36"/>
                <w:szCs w:val="36"/>
                <w:cs/>
              </w:rPr>
            </w:pPr>
            <w:r w:rsidRPr="00104DBD">
              <w:rPr>
                <w:rFonts w:ascii="TH SarabunIT๙" w:eastAsia="Calibri" w:hAnsi="TH SarabunIT๙" w:cs="TH SarabunIT๙"/>
                <w:b/>
                <w:bCs/>
                <w:sz w:val="36"/>
                <w:szCs w:val="36"/>
                <w:cs/>
              </w:rPr>
              <w:t>เป้าประสงค์</w:t>
            </w:r>
            <w:r w:rsidRPr="00104DBD">
              <w:rPr>
                <w:rFonts w:ascii="TH SarabunIT๙" w:eastAsia="Calibri" w:hAnsi="TH SarabunIT๙" w:cs="TH SarabunIT๙"/>
                <w:b/>
                <w:bCs/>
                <w:sz w:val="36"/>
                <w:szCs w:val="36"/>
              </w:rPr>
              <w:t xml:space="preserve">: </w:t>
            </w:r>
            <w:r w:rsidRPr="00104DBD">
              <w:rPr>
                <w:rFonts w:ascii="TH SarabunIT๙" w:eastAsia="Calibri" w:hAnsi="TH SarabunIT๙" w:cs="TH SarabunIT๙" w:hint="cs"/>
                <w:b/>
                <w:bCs/>
                <w:sz w:val="36"/>
                <w:szCs w:val="36"/>
                <w:cs/>
              </w:rPr>
              <w:t>มหาวิทยาลัยการกีฬาแห่งชาติมีระบบการบริหารจัดการที่มีประสิทธิภาพ</w:t>
            </w:r>
          </w:p>
        </w:tc>
      </w:tr>
      <w:tr w:rsidR="00104DBD" w:rsidRPr="00104DBD" w14:paraId="0DC257EE" w14:textId="77777777" w:rsidTr="00B57082">
        <w:trPr>
          <w:jc w:val="center"/>
        </w:trPr>
        <w:tc>
          <w:tcPr>
            <w:tcW w:w="14215" w:type="dxa"/>
            <w:gridSpan w:val="10"/>
            <w:shd w:val="clear" w:color="auto" w:fill="DAEEF3" w:themeFill="accent5" w:themeFillTint="33"/>
          </w:tcPr>
          <w:p w14:paraId="395A5244" w14:textId="77777777" w:rsidR="00F3131D" w:rsidRPr="00104DBD" w:rsidRDefault="00F3131D" w:rsidP="00F3131D">
            <w:pPr>
              <w:spacing w:after="0" w:line="240" w:lineRule="auto"/>
              <w:ind w:left="-24" w:firstLine="24"/>
              <w:rPr>
                <w:rFonts w:ascii="TH SarabunIT๙" w:eastAsia="Calibri" w:hAnsi="TH SarabunIT๙" w:cs="TH SarabunIT๙"/>
                <w:sz w:val="32"/>
                <w:szCs w:val="32"/>
              </w:rPr>
            </w:pPr>
            <w:r w:rsidRPr="00104DBD">
              <w:rPr>
                <w:rFonts w:ascii="TH SarabunIT๙" w:eastAsia="Calibri" w:hAnsi="TH SarabunIT๙" w:cs="TH SarabunIT๙"/>
                <w:b/>
                <w:bCs/>
                <w:sz w:val="32"/>
                <w:szCs w:val="32"/>
                <w:cs/>
              </w:rPr>
              <w:t>ตัวชี้วัดเป้าประสงค์</w:t>
            </w:r>
            <w:r w:rsidRPr="00104DBD">
              <w:rPr>
                <w:rFonts w:ascii="TH SarabunIT๙" w:eastAsia="Calibri" w:hAnsi="TH SarabunIT๙" w:cs="TH SarabunIT๙"/>
                <w:b/>
                <w:bCs/>
                <w:sz w:val="32"/>
                <w:szCs w:val="32"/>
              </w:rPr>
              <w:t>:</w:t>
            </w:r>
            <w:r w:rsidRPr="00104DBD">
              <w:rPr>
                <w:rFonts w:ascii="TH SarabunIT๙" w:eastAsia="Calibri" w:hAnsi="TH SarabunIT๙" w:cs="TH SarabunIT๙"/>
                <w:sz w:val="32"/>
                <w:szCs w:val="32"/>
              </w:rPr>
              <w:t xml:space="preserve"> </w:t>
            </w:r>
          </w:p>
          <w:p w14:paraId="31E80053" w14:textId="77777777" w:rsidR="004F5D8F" w:rsidRPr="00104DBD" w:rsidRDefault="004F5D8F" w:rsidP="004F5D8F">
            <w:pPr>
              <w:pStyle w:val="af0"/>
              <w:rPr>
                <w:rFonts w:ascii="TH SarabunIT๙" w:hAnsi="TH SarabunIT๙" w:cs="TH SarabunIT๙"/>
                <w:sz w:val="32"/>
                <w:szCs w:val="32"/>
              </w:rPr>
            </w:pPr>
            <w:r w:rsidRPr="00104DBD">
              <w:rPr>
                <w:rFonts w:ascii="TH SarabunIT๙" w:hAnsi="TH SarabunIT๙" w:cs="TH SarabunIT๙"/>
                <w:sz w:val="32"/>
                <w:szCs w:val="32"/>
              </w:rPr>
              <w:t xml:space="preserve">1. </w:t>
            </w:r>
            <w:r w:rsidRPr="00104DBD">
              <w:rPr>
                <w:rFonts w:ascii="TH SarabunIT๙" w:hAnsi="TH SarabunIT๙" w:cs="TH SarabunIT๙" w:hint="cs"/>
                <w:sz w:val="32"/>
                <w:szCs w:val="32"/>
                <w:cs/>
              </w:rPr>
              <w:t>คะแนนผลการประเมินคุณภาพการศึกษาภายใน ระดับมหาวิทยาลัย (ไม่น้อยกว่า</w:t>
            </w:r>
            <w:r w:rsidRPr="00104DBD">
              <w:rPr>
                <w:rFonts w:ascii="TH SarabunIT๙" w:hAnsi="TH SarabunIT๙" w:cs="TH SarabunIT๙"/>
                <w:sz w:val="32"/>
                <w:szCs w:val="32"/>
                <w:cs/>
              </w:rPr>
              <w:t xml:space="preserve"> </w:t>
            </w:r>
            <w:r w:rsidRPr="00104DBD">
              <w:rPr>
                <w:rFonts w:ascii="TH SarabunIT๙" w:hAnsi="TH SarabunIT๙" w:cs="TH SarabunIT๙"/>
                <w:sz w:val="32"/>
                <w:szCs w:val="32"/>
              </w:rPr>
              <w:t>3.80</w:t>
            </w:r>
            <w:r w:rsidRPr="00104DBD">
              <w:rPr>
                <w:rFonts w:ascii="TH SarabunIT๙" w:hAnsi="TH SarabunIT๙" w:cs="TH SarabunIT๙"/>
                <w:sz w:val="32"/>
                <w:szCs w:val="32"/>
                <w:cs/>
              </w:rPr>
              <w:t xml:space="preserve"> คะแนน</w:t>
            </w:r>
            <w:r w:rsidRPr="00104DBD">
              <w:rPr>
                <w:rFonts w:ascii="TH SarabunIT๙" w:hAnsi="TH SarabunIT๙" w:cs="TH SarabunIT๙" w:hint="cs"/>
                <w:sz w:val="32"/>
                <w:szCs w:val="32"/>
                <w:cs/>
              </w:rPr>
              <w:t>)</w:t>
            </w:r>
            <w:r w:rsidRPr="00104DBD">
              <w:rPr>
                <w:rFonts w:ascii="TH SarabunIT๙" w:hAnsi="TH SarabunIT๙" w:cs="TH SarabunIT๙"/>
                <w:sz w:val="32"/>
                <w:szCs w:val="32"/>
                <w:cs/>
              </w:rPr>
              <w:t xml:space="preserve"> </w:t>
            </w:r>
          </w:p>
          <w:p w14:paraId="2B8B8502" w14:textId="44B15DE5" w:rsidR="004F5D8F" w:rsidRPr="00104DBD" w:rsidRDefault="004F5D8F" w:rsidP="004F5D8F">
            <w:pPr>
              <w:pStyle w:val="af0"/>
              <w:rPr>
                <w:rFonts w:ascii="TH SarabunIT๙" w:hAnsi="TH SarabunIT๙" w:cs="TH SarabunIT๙"/>
                <w:sz w:val="32"/>
                <w:szCs w:val="32"/>
              </w:rPr>
            </w:pPr>
            <w:r w:rsidRPr="00104DBD">
              <w:rPr>
                <w:rFonts w:ascii="TH SarabunIT๙" w:hAnsi="TH SarabunIT๙" w:cs="TH SarabunIT๙"/>
                <w:sz w:val="32"/>
                <w:szCs w:val="32"/>
              </w:rPr>
              <w:t xml:space="preserve">2. </w:t>
            </w:r>
            <w:r w:rsidRPr="00104DBD">
              <w:rPr>
                <w:rFonts w:ascii="TH SarabunIT๙" w:hAnsi="TH SarabunIT๙" w:cs="TH SarabunIT๙" w:hint="cs"/>
                <w:sz w:val="32"/>
                <w:szCs w:val="32"/>
                <w:cs/>
              </w:rPr>
              <w:t>ร้อยละของ</w:t>
            </w:r>
            <w:r w:rsidRPr="00104DBD">
              <w:rPr>
                <w:rFonts w:ascii="TH SarabunIT๙" w:hAnsi="TH SarabunIT๙" w:cs="TH SarabunIT๙"/>
                <w:sz w:val="32"/>
                <w:szCs w:val="32"/>
                <w:cs/>
              </w:rPr>
              <w:t>ประเด็นที่ได้รับการ</w:t>
            </w:r>
            <w:r w:rsidRPr="00104DBD">
              <w:rPr>
                <w:rFonts w:ascii="TH SarabunIT๙" w:hAnsi="TH SarabunIT๙" w:cs="TH SarabunIT๙" w:hint="cs"/>
                <w:sz w:val="32"/>
                <w:szCs w:val="32"/>
                <w:cs/>
              </w:rPr>
              <w:t>รับรอง จากการประเมิน</w:t>
            </w:r>
            <w:r w:rsidRPr="00104DBD">
              <w:rPr>
                <w:rFonts w:ascii="TH SarabunIT๙" w:hAnsi="TH SarabunIT๙" w:cs="TH SarabunIT๙"/>
                <w:sz w:val="32"/>
                <w:szCs w:val="32"/>
                <w:cs/>
              </w:rPr>
              <w:t>คุณภาพการศึกษาภายนอก ระดับอุดมศึกษา</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 xml:space="preserve">ร้อยละ </w:t>
            </w:r>
            <w:r w:rsidRPr="00104DBD">
              <w:rPr>
                <w:rFonts w:ascii="TH SarabunIT๙" w:hAnsi="TH SarabunIT๙" w:cs="TH SarabunIT๙"/>
                <w:sz w:val="32"/>
                <w:szCs w:val="32"/>
              </w:rPr>
              <w:t>60</w:t>
            </w:r>
            <w:r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 xml:space="preserve"> </w:t>
            </w:r>
          </w:p>
          <w:p w14:paraId="72BB1284" w14:textId="17BBCEFE" w:rsidR="00F3131D" w:rsidRPr="00104DBD" w:rsidRDefault="004F5D8F" w:rsidP="004F5D8F">
            <w:pPr>
              <w:pStyle w:val="af0"/>
              <w:rPr>
                <w:rFonts w:ascii="TH SarabunIT๙" w:hAnsi="TH SarabunIT๙" w:cs="TH SarabunIT๙"/>
                <w:sz w:val="31"/>
                <w:szCs w:val="31"/>
              </w:rPr>
            </w:pPr>
            <w:r w:rsidRPr="00104DBD">
              <w:rPr>
                <w:rFonts w:ascii="TH SarabunIT๙" w:hAnsi="TH SarabunIT๙" w:cs="TH SarabunIT๙"/>
                <w:sz w:val="32"/>
                <w:szCs w:val="32"/>
              </w:rPr>
              <w:t xml:space="preserve">3. </w:t>
            </w:r>
            <w:r w:rsidRPr="00104DBD">
              <w:rPr>
                <w:rFonts w:ascii="TH SarabunIT๙" w:hAnsi="TH SarabunIT๙" w:cs="TH SarabunIT๙" w:hint="cs"/>
                <w:sz w:val="32"/>
                <w:szCs w:val="32"/>
                <w:cs/>
              </w:rPr>
              <w:t>คะแนน</w:t>
            </w:r>
            <w:r w:rsidRPr="00104DBD">
              <w:rPr>
                <w:rFonts w:ascii="TH SarabunIT๙" w:hAnsi="TH SarabunIT๙" w:cs="TH SarabunIT๙"/>
                <w:sz w:val="32"/>
                <w:szCs w:val="32"/>
                <w:cs/>
              </w:rPr>
              <w:t>ผลการประเมินคุณธรรมและความโปร่งใสในการดำเนินงานของมหาวิทยาลัยการกีฬาแห่งชาติ (</w:t>
            </w:r>
            <w:r w:rsidRPr="00104DBD">
              <w:rPr>
                <w:rFonts w:ascii="TH SarabunIT๙" w:hAnsi="TH SarabunIT๙" w:cs="TH SarabunIT๙"/>
                <w:sz w:val="32"/>
                <w:szCs w:val="32"/>
              </w:rPr>
              <w:t xml:space="preserve">ITA) </w:t>
            </w:r>
            <w:r w:rsidRPr="00104DBD">
              <w:rPr>
                <w:rFonts w:ascii="TH SarabunIT๙" w:hAnsi="TH SarabunIT๙" w:cs="TH SarabunIT๙" w:hint="cs"/>
                <w:sz w:val="32"/>
                <w:szCs w:val="32"/>
                <w:cs/>
              </w:rPr>
              <w:t>(</w:t>
            </w:r>
            <w:r w:rsidRPr="00104DBD">
              <w:rPr>
                <w:rFonts w:ascii="TH SarabunIT๙" w:hAnsi="TH SarabunIT๙" w:cs="TH SarabunIT๙"/>
                <w:sz w:val="32"/>
                <w:szCs w:val="32"/>
                <w:cs/>
              </w:rPr>
              <w:t xml:space="preserve">ระดับ </w:t>
            </w:r>
            <w:r w:rsidRPr="00104DBD">
              <w:rPr>
                <w:rFonts w:ascii="TH SarabunIT๙" w:hAnsi="TH SarabunIT๙" w:cs="TH SarabunIT๙"/>
                <w:sz w:val="32"/>
                <w:szCs w:val="32"/>
              </w:rPr>
              <w:t>AA</w:t>
            </w:r>
            <w:r w:rsidRPr="00104DBD">
              <w:rPr>
                <w:rFonts w:ascii="TH SarabunIT๙" w:hAnsi="TH SarabunIT๙" w:cs="TH SarabunIT๙" w:hint="cs"/>
                <w:sz w:val="32"/>
                <w:szCs w:val="32"/>
                <w:cs/>
              </w:rPr>
              <w:t>)</w:t>
            </w:r>
          </w:p>
        </w:tc>
      </w:tr>
      <w:tr w:rsidR="00104DBD" w:rsidRPr="00104DBD" w14:paraId="17E4DA06" w14:textId="77777777" w:rsidTr="00B57082">
        <w:trPr>
          <w:jc w:val="center"/>
        </w:trPr>
        <w:tc>
          <w:tcPr>
            <w:tcW w:w="14215" w:type="dxa"/>
            <w:gridSpan w:val="10"/>
            <w:shd w:val="clear" w:color="auto" w:fill="DAEEF3" w:themeFill="accent5" w:themeFillTint="33"/>
          </w:tcPr>
          <w:p w14:paraId="5465E9B9" w14:textId="77777777" w:rsidR="00F219FD" w:rsidRPr="00104DBD" w:rsidRDefault="00F219FD" w:rsidP="00F219FD">
            <w:pPr>
              <w:spacing w:after="0" w:line="240" w:lineRule="auto"/>
              <w:rPr>
                <w:rFonts w:ascii="TH SarabunIT๙" w:eastAsia="Calibri" w:hAnsi="TH SarabunIT๙" w:cs="TH SarabunIT๙"/>
                <w:b/>
                <w:bCs/>
                <w:sz w:val="32"/>
                <w:szCs w:val="32"/>
              </w:rPr>
            </w:pPr>
            <w:r w:rsidRPr="00104DBD">
              <w:rPr>
                <w:rFonts w:ascii="TH SarabunIT๙" w:eastAsia="Calibri" w:hAnsi="TH SarabunIT๙" w:cs="TH SarabunIT๙"/>
                <w:b/>
                <w:bCs/>
                <w:sz w:val="32"/>
                <w:szCs w:val="32"/>
                <w:cs/>
              </w:rPr>
              <w:t>แนวทางการพัฒนา</w:t>
            </w:r>
          </w:p>
          <w:p w14:paraId="64C44B3A" w14:textId="77777777" w:rsidR="00F219FD" w:rsidRPr="00104DBD" w:rsidRDefault="00F219FD" w:rsidP="00F219FD">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1. ส่งเสริมและสนับสนุนให้คณาจารย์มีคุณวุฒิปริญญาเอก</w:t>
            </w:r>
          </w:p>
          <w:p w14:paraId="5986D4EC" w14:textId="77777777" w:rsidR="00F219FD" w:rsidRPr="00104DBD" w:rsidRDefault="00F219FD" w:rsidP="00F219FD">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2. ส่งเสริมและสนับสนุนให้ข้าราชการครูและบุคลากรทางการศึกษาให้มีและเลื่อน</w:t>
            </w:r>
            <w:proofErr w:type="spellStart"/>
            <w:r w:rsidRPr="00104DBD">
              <w:rPr>
                <w:rFonts w:ascii="TH SarabunIT๙" w:eastAsia="Calibri" w:hAnsi="TH SarabunIT๙" w:cs="TH SarabunIT๙" w:hint="cs"/>
                <w:sz w:val="32"/>
                <w:szCs w:val="32"/>
                <w:cs/>
              </w:rPr>
              <w:t>วิทย</w:t>
            </w:r>
            <w:proofErr w:type="spellEnd"/>
            <w:r w:rsidRPr="00104DBD">
              <w:rPr>
                <w:rFonts w:ascii="TH SarabunIT๙" w:eastAsia="Calibri" w:hAnsi="TH SarabunIT๙" w:cs="TH SarabunIT๙" w:hint="cs"/>
                <w:sz w:val="32"/>
                <w:szCs w:val="32"/>
                <w:cs/>
              </w:rPr>
              <w:t xml:space="preserve">ฐานะหรือดำรงตำแหน่งทางวิชาการ </w:t>
            </w:r>
          </w:p>
          <w:p w14:paraId="24A34E4F" w14:textId="77777777" w:rsidR="00F219FD" w:rsidRPr="00104DBD" w:rsidRDefault="00F219FD" w:rsidP="00F219FD">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3</w:t>
            </w:r>
            <w:r w:rsidRPr="00104DBD">
              <w:rPr>
                <w:rFonts w:ascii="TH SarabunIT๙" w:eastAsia="Calibri" w:hAnsi="TH SarabunIT๙" w:cs="TH SarabunIT๙"/>
                <w:sz w:val="32"/>
                <w:szCs w:val="32"/>
              </w:rPr>
              <w:t xml:space="preserve">. </w:t>
            </w:r>
            <w:r w:rsidRPr="00104DBD">
              <w:rPr>
                <w:rFonts w:ascii="TH SarabunIT๙" w:eastAsia="Calibri" w:hAnsi="TH SarabunIT๙" w:cs="TH SarabunIT๙" w:hint="cs"/>
                <w:sz w:val="32"/>
                <w:szCs w:val="32"/>
                <w:cs/>
              </w:rPr>
              <w:t>ส่งเสริมการนำ</w:t>
            </w:r>
            <w:r w:rsidRPr="00104DBD">
              <w:rPr>
                <w:rFonts w:ascii="TH SarabunIT๙" w:eastAsia="Calibri" w:hAnsi="TH SarabunIT๙" w:cs="TH SarabunIT๙"/>
                <w:sz w:val="32"/>
                <w:szCs w:val="32"/>
                <w:cs/>
              </w:rPr>
              <w:t>ระบบเทคโนโลยีสารสนเทศ</w:t>
            </w:r>
            <w:r w:rsidRPr="00104DBD">
              <w:rPr>
                <w:rFonts w:ascii="TH SarabunIT๙" w:eastAsia="Calibri" w:hAnsi="TH SarabunIT๙" w:cs="TH SarabunIT๙" w:hint="cs"/>
                <w:sz w:val="32"/>
                <w:szCs w:val="32"/>
                <w:cs/>
              </w:rPr>
              <w:t>มาใช้ใน</w:t>
            </w:r>
            <w:r w:rsidRPr="00104DBD">
              <w:rPr>
                <w:rFonts w:ascii="TH SarabunIT๙" w:eastAsia="Calibri" w:hAnsi="TH SarabunIT๙" w:cs="TH SarabunIT๙"/>
                <w:sz w:val="32"/>
                <w:szCs w:val="32"/>
                <w:cs/>
              </w:rPr>
              <w:t>การบริหารจัดการ</w:t>
            </w:r>
          </w:p>
          <w:p w14:paraId="27FFE7BF" w14:textId="77777777" w:rsidR="00F219FD" w:rsidRPr="00104DBD" w:rsidRDefault="00F219FD" w:rsidP="00F219FD">
            <w:pPr>
              <w:spacing w:after="0" w:line="240" w:lineRule="auto"/>
              <w:rPr>
                <w:rFonts w:ascii="TH SarabunIT๙" w:eastAsia="Calibri" w:hAnsi="TH SarabunIT๙" w:cs="TH SarabunIT๙"/>
                <w:strike/>
                <w:sz w:val="32"/>
                <w:szCs w:val="32"/>
                <w:cs/>
              </w:rPr>
            </w:pPr>
            <w:r w:rsidRPr="00104DBD">
              <w:rPr>
                <w:rFonts w:ascii="TH SarabunIT๙" w:eastAsia="Calibri" w:hAnsi="TH SarabunIT๙" w:cs="TH SarabunIT๙" w:hint="cs"/>
                <w:sz w:val="32"/>
                <w:szCs w:val="32"/>
                <w:cs/>
              </w:rPr>
              <w:t>4. บริหารจัดการงบประมาณอย่างมีประสิทธิภาพ</w:t>
            </w:r>
          </w:p>
          <w:p w14:paraId="1F6A42F6" w14:textId="77777777" w:rsidR="00F219FD" w:rsidRPr="00104DBD" w:rsidRDefault="00F219FD" w:rsidP="00F219FD">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5. พัฒนาการดำเนินงานตามผลการประเมินคุณภาพการศึกษาจากการจัดการศึกษา</w:t>
            </w:r>
          </w:p>
          <w:p w14:paraId="744F0E4F" w14:textId="4A97902A" w:rsidR="00F219FD" w:rsidRPr="00104DBD" w:rsidRDefault="00F219FD" w:rsidP="00F219FD">
            <w:pPr>
              <w:spacing w:after="0" w:line="240" w:lineRule="auto"/>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 xml:space="preserve">6. </w:t>
            </w:r>
            <w:r w:rsidRPr="00104DBD">
              <w:rPr>
                <w:rFonts w:ascii="TH SarabunIT๙" w:eastAsia="Calibri" w:hAnsi="TH SarabunIT๙" w:cs="TH SarabunIT๙"/>
                <w:sz w:val="32"/>
                <w:szCs w:val="32"/>
                <w:cs/>
              </w:rPr>
              <w:t>ส่งเสริม</w:t>
            </w:r>
            <w:r w:rsidRPr="00104DBD">
              <w:rPr>
                <w:rFonts w:ascii="TH SarabunIT๙" w:eastAsia="Calibri" w:hAnsi="TH SarabunIT๙" w:cs="TH SarabunIT๙" w:hint="cs"/>
                <w:sz w:val="32"/>
                <w:szCs w:val="32"/>
                <w:cs/>
              </w:rPr>
              <w:t>และสนับสนุน</w:t>
            </w:r>
            <w:r w:rsidRPr="00104DBD">
              <w:rPr>
                <w:rFonts w:ascii="TH SarabunIT๙" w:eastAsia="Calibri" w:hAnsi="TH SarabunIT๙" w:cs="TH SarabunIT๙"/>
                <w:sz w:val="32"/>
                <w:szCs w:val="32"/>
                <w:cs/>
              </w:rPr>
              <w:t>การดำเนินงาน</w:t>
            </w:r>
            <w:r w:rsidRPr="00104DBD">
              <w:rPr>
                <w:rFonts w:ascii="TH SarabunIT๙" w:eastAsia="Calibri" w:hAnsi="TH SarabunIT๙" w:cs="TH SarabunIT๙" w:hint="cs"/>
                <w:sz w:val="32"/>
                <w:szCs w:val="32"/>
                <w:cs/>
              </w:rPr>
              <w:t>ตาม</w:t>
            </w:r>
            <w:r w:rsidRPr="00104DBD">
              <w:rPr>
                <w:rFonts w:ascii="TH SarabunIT๙" w:eastAsia="Calibri" w:hAnsi="TH SarabunIT๙" w:cs="TH SarabunIT๙"/>
                <w:sz w:val="32"/>
                <w:szCs w:val="32"/>
                <w:cs/>
              </w:rPr>
              <w:t>หลัก</w:t>
            </w:r>
            <w:proofErr w:type="spellStart"/>
            <w:r w:rsidRPr="00104DBD">
              <w:rPr>
                <w:rFonts w:ascii="TH SarabunIT๙" w:eastAsia="Calibri" w:hAnsi="TH SarabunIT๙" w:cs="TH SarabunIT๙"/>
                <w:sz w:val="32"/>
                <w:szCs w:val="32"/>
                <w:cs/>
              </w:rPr>
              <w:t>ธรรมาภิ</w:t>
            </w:r>
            <w:proofErr w:type="spellEnd"/>
            <w:r w:rsidRPr="00104DBD">
              <w:rPr>
                <w:rFonts w:ascii="TH SarabunIT๙" w:eastAsia="Calibri" w:hAnsi="TH SarabunIT๙" w:cs="TH SarabunIT๙"/>
                <w:sz w:val="32"/>
                <w:szCs w:val="32"/>
                <w:cs/>
              </w:rPr>
              <w:t>บาล</w:t>
            </w:r>
            <w:r w:rsidRPr="00104DBD">
              <w:rPr>
                <w:rFonts w:ascii="TH SarabunIT๙" w:eastAsia="Calibri" w:hAnsi="TH SarabunIT๙" w:cs="TH SarabunIT๙"/>
                <w:strike/>
                <w:sz w:val="32"/>
                <w:szCs w:val="32"/>
              </w:rPr>
              <w:t xml:space="preserve"> </w:t>
            </w:r>
          </w:p>
        </w:tc>
      </w:tr>
      <w:tr w:rsidR="00104DBD" w:rsidRPr="00104DBD" w14:paraId="083DE5CF" w14:textId="77777777" w:rsidTr="001046CD">
        <w:trPr>
          <w:jc w:val="center"/>
        </w:trPr>
        <w:tc>
          <w:tcPr>
            <w:tcW w:w="2547" w:type="dxa"/>
            <w:vMerge w:val="restart"/>
            <w:shd w:val="clear" w:color="auto" w:fill="auto"/>
            <w:vAlign w:val="center"/>
          </w:tcPr>
          <w:p w14:paraId="418CCC41"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ตัวชี้วัด</w:t>
            </w:r>
          </w:p>
        </w:tc>
        <w:tc>
          <w:tcPr>
            <w:tcW w:w="992" w:type="dxa"/>
            <w:vMerge w:val="restart"/>
            <w:shd w:val="clear" w:color="auto" w:fill="auto"/>
            <w:vAlign w:val="center"/>
          </w:tcPr>
          <w:p w14:paraId="5184BCAB"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4961" w:type="dxa"/>
            <w:gridSpan w:val="5"/>
            <w:shd w:val="clear" w:color="auto" w:fill="auto"/>
          </w:tcPr>
          <w:p w14:paraId="6C46CAE7"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715" w:type="dxa"/>
            <w:gridSpan w:val="3"/>
            <w:shd w:val="clear" w:color="auto" w:fill="auto"/>
          </w:tcPr>
          <w:p w14:paraId="72E2F780"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369437E0" w14:textId="77777777" w:rsidTr="001046CD">
        <w:trPr>
          <w:jc w:val="center"/>
        </w:trPr>
        <w:tc>
          <w:tcPr>
            <w:tcW w:w="2547" w:type="dxa"/>
            <w:vMerge/>
            <w:shd w:val="clear" w:color="auto" w:fill="auto"/>
            <w:vAlign w:val="center"/>
          </w:tcPr>
          <w:p w14:paraId="49A5F6DD" w14:textId="77777777" w:rsidR="00C64AE0" w:rsidRPr="00104DBD" w:rsidRDefault="00C64AE0" w:rsidP="00C64AE0">
            <w:pPr>
              <w:spacing w:after="0" w:line="240" w:lineRule="auto"/>
              <w:jc w:val="center"/>
              <w:rPr>
                <w:rFonts w:ascii="TH SarabunIT๙" w:eastAsia="Calibri" w:hAnsi="TH SarabunIT๙" w:cs="TH SarabunIT๙"/>
                <w:sz w:val="32"/>
                <w:szCs w:val="32"/>
              </w:rPr>
            </w:pPr>
          </w:p>
        </w:tc>
        <w:tc>
          <w:tcPr>
            <w:tcW w:w="992" w:type="dxa"/>
            <w:vMerge/>
            <w:shd w:val="clear" w:color="auto" w:fill="auto"/>
            <w:vAlign w:val="center"/>
          </w:tcPr>
          <w:p w14:paraId="7EFC4CC1"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p>
        </w:tc>
        <w:tc>
          <w:tcPr>
            <w:tcW w:w="992" w:type="dxa"/>
            <w:shd w:val="clear" w:color="auto" w:fill="auto"/>
            <w:vAlign w:val="center"/>
          </w:tcPr>
          <w:p w14:paraId="30198B77"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993" w:type="dxa"/>
            <w:shd w:val="clear" w:color="auto" w:fill="auto"/>
            <w:vAlign w:val="center"/>
          </w:tcPr>
          <w:p w14:paraId="5F0817BD"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992" w:type="dxa"/>
            <w:shd w:val="clear" w:color="auto" w:fill="auto"/>
            <w:vAlign w:val="center"/>
          </w:tcPr>
          <w:p w14:paraId="5483A0C0"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992" w:type="dxa"/>
            <w:shd w:val="clear" w:color="auto" w:fill="auto"/>
            <w:vAlign w:val="center"/>
          </w:tcPr>
          <w:p w14:paraId="58BABF96"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992" w:type="dxa"/>
            <w:shd w:val="clear" w:color="auto" w:fill="auto"/>
            <w:vAlign w:val="center"/>
          </w:tcPr>
          <w:p w14:paraId="0F54D588"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1843" w:type="dxa"/>
            <w:shd w:val="clear" w:color="auto" w:fill="auto"/>
            <w:vAlign w:val="center"/>
          </w:tcPr>
          <w:p w14:paraId="4490756F"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1843" w:type="dxa"/>
            <w:shd w:val="clear" w:color="auto" w:fill="auto"/>
            <w:vAlign w:val="center"/>
          </w:tcPr>
          <w:p w14:paraId="74F5F18C"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2029" w:type="dxa"/>
            <w:shd w:val="clear" w:color="auto" w:fill="auto"/>
          </w:tcPr>
          <w:p w14:paraId="1A4079FA"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104DBD" w14:paraId="0835007E" w14:textId="77777777" w:rsidTr="00C64AE0">
        <w:trPr>
          <w:jc w:val="center"/>
        </w:trPr>
        <w:tc>
          <w:tcPr>
            <w:tcW w:w="2547" w:type="dxa"/>
            <w:shd w:val="clear" w:color="auto" w:fill="auto"/>
          </w:tcPr>
          <w:p w14:paraId="68A7A96E" w14:textId="27C81F8A" w:rsidR="00F95448" w:rsidRPr="00104DBD" w:rsidRDefault="00F95448" w:rsidP="00F95448">
            <w:pPr>
              <w:spacing w:after="0" w:line="240" w:lineRule="auto"/>
              <w:ind w:left="247" w:hanging="247"/>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1. ร้อยละของคณา</w:t>
            </w:r>
            <w:r w:rsidRPr="00104DBD">
              <w:rPr>
                <w:rFonts w:ascii="TH SarabunIT๙" w:eastAsia="Calibri" w:hAnsi="TH SarabunIT๙" w:cs="TH SarabunIT๙"/>
                <w:sz w:val="30"/>
                <w:szCs w:val="30"/>
                <w:cs/>
              </w:rPr>
              <w:t>จารย์</w:t>
            </w:r>
            <w:r w:rsidRPr="00104DBD">
              <w:rPr>
                <w:rFonts w:ascii="TH SarabunIT๙" w:eastAsia="Calibri" w:hAnsi="TH SarabunIT๙" w:cs="TH SarabunIT๙" w:hint="cs"/>
                <w:sz w:val="30"/>
                <w:szCs w:val="30"/>
                <w:cs/>
              </w:rPr>
              <w:t>ที่</w:t>
            </w:r>
            <w:r w:rsidRPr="00104DBD">
              <w:rPr>
                <w:rFonts w:ascii="TH SarabunIT๙" w:eastAsia="Calibri" w:hAnsi="TH SarabunIT๙" w:cs="TH SarabunIT๙"/>
                <w:sz w:val="30"/>
                <w:szCs w:val="30"/>
                <w:cs/>
              </w:rPr>
              <w:t>มีคุณวุฒิปริญญาเอก</w:t>
            </w:r>
          </w:p>
        </w:tc>
        <w:tc>
          <w:tcPr>
            <w:tcW w:w="992" w:type="dxa"/>
            <w:shd w:val="clear" w:color="auto" w:fill="auto"/>
          </w:tcPr>
          <w:p w14:paraId="031BCC30" w14:textId="436EA92E" w:rsidR="00F95448" w:rsidRPr="00104DBD" w:rsidRDefault="00F95448" w:rsidP="00F9544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ร้อยละ</w:t>
            </w:r>
          </w:p>
        </w:tc>
        <w:tc>
          <w:tcPr>
            <w:tcW w:w="992" w:type="dxa"/>
          </w:tcPr>
          <w:p w14:paraId="5C74FE24" w14:textId="075D1E75" w:rsidR="00F95448" w:rsidRPr="00104DBD" w:rsidRDefault="00F95448" w:rsidP="00F9544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993" w:type="dxa"/>
            <w:shd w:val="clear" w:color="auto" w:fill="auto"/>
          </w:tcPr>
          <w:p w14:paraId="0F468778" w14:textId="1A6632B1" w:rsidR="00F95448" w:rsidRPr="00104DBD" w:rsidRDefault="00F95448" w:rsidP="00F9544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992" w:type="dxa"/>
            <w:shd w:val="clear" w:color="auto" w:fill="auto"/>
          </w:tcPr>
          <w:p w14:paraId="1FC7CFA7" w14:textId="5DB36F04" w:rsidR="00F95448" w:rsidRPr="00104DBD" w:rsidRDefault="00F95448" w:rsidP="00F9544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992" w:type="dxa"/>
            <w:shd w:val="clear" w:color="auto" w:fill="auto"/>
          </w:tcPr>
          <w:p w14:paraId="4F75F0F7" w14:textId="47B6C791" w:rsidR="00F95448" w:rsidRPr="00104DBD" w:rsidRDefault="00F95448" w:rsidP="00F9544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992" w:type="dxa"/>
            <w:shd w:val="clear" w:color="auto" w:fill="auto"/>
          </w:tcPr>
          <w:p w14:paraId="7AAA0F84" w14:textId="4A12DAB8" w:rsidR="00F95448" w:rsidRPr="00104DBD" w:rsidRDefault="00F95448" w:rsidP="00F9544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843" w:type="dxa"/>
            <w:shd w:val="clear" w:color="auto" w:fill="auto"/>
          </w:tcPr>
          <w:p w14:paraId="69222859" w14:textId="505DA4E7" w:rsidR="00F95448" w:rsidRPr="00104DBD" w:rsidRDefault="00F95448" w:rsidP="00832F88">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843" w:type="dxa"/>
          </w:tcPr>
          <w:p w14:paraId="338C0683" w14:textId="77777777" w:rsidR="00F95448" w:rsidRPr="00104DBD" w:rsidRDefault="00F95448" w:rsidP="00F9544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ฝ่ายบริหาร </w:t>
            </w:r>
          </w:p>
          <w:p w14:paraId="5E72BFAA" w14:textId="1DE2AC34" w:rsidR="00F95448" w:rsidRPr="00104DBD" w:rsidRDefault="00F95448" w:rsidP="00F95448">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(แผนกบุคคล)</w:t>
            </w:r>
          </w:p>
        </w:tc>
        <w:tc>
          <w:tcPr>
            <w:tcW w:w="2029" w:type="dxa"/>
          </w:tcPr>
          <w:p w14:paraId="1BF50DDA" w14:textId="77777777" w:rsidR="00F95448" w:rsidRPr="00104DBD" w:rsidRDefault="00F95448" w:rsidP="00F95448">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กองการเจ้าหน้าที่</w:t>
            </w:r>
          </w:p>
          <w:p w14:paraId="732FB4B9" w14:textId="23211833" w:rsidR="00F95448" w:rsidRPr="00104DBD" w:rsidRDefault="00F95448" w:rsidP="00F95448">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(กลุ่มพัฒนาบุคลากร)</w:t>
            </w:r>
          </w:p>
        </w:tc>
      </w:tr>
      <w:tr w:rsidR="00104DBD" w:rsidRPr="00104DBD" w14:paraId="58000787" w14:textId="77777777" w:rsidTr="00C64AE0">
        <w:trPr>
          <w:jc w:val="center"/>
        </w:trPr>
        <w:tc>
          <w:tcPr>
            <w:tcW w:w="2547" w:type="dxa"/>
            <w:shd w:val="clear" w:color="auto" w:fill="auto"/>
          </w:tcPr>
          <w:p w14:paraId="2B27E7AF" w14:textId="628B0427" w:rsidR="00102BCC" w:rsidRPr="00104DBD" w:rsidRDefault="00F95448" w:rsidP="00102BCC">
            <w:pPr>
              <w:spacing w:after="0" w:line="240" w:lineRule="auto"/>
              <w:ind w:left="247" w:hanging="247"/>
              <w:rPr>
                <w:rFonts w:ascii="TH SarabunIT๙" w:eastAsia="Calibri" w:hAnsi="TH SarabunIT๙" w:cs="TH SarabunIT๙"/>
                <w:sz w:val="30"/>
                <w:szCs w:val="30"/>
                <w:cs/>
              </w:rPr>
            </w:pPr>
            <w:r w:rsidRPr="00104DBD">
              <w:rPr>
                <w:rFonts w:ascii="TH SarabunIT๙" w:eastAsia="Calibri" w:hAnsi="TH SarabunIT๙" w:cs="TH SarabunIT๙"/>
                <w:sz w:val="30"/>
                <w:szCs w:val="30"/>
              </w:rPr>
              <w:t>2</w:t>
            </w:r>
            <w:r w:rsidR="00102BCC" w:rsidRPr="00104DBD">
              <w:rPr>
                <w:rFonts w:ascii="TH SarabunIT๙" w:eastAsia="Calibri" w:hAnsi="TH SarabunIT๙" w:cs="TH SarabunIT๙"/>
                <w:sz w:val="30"/>
                <w:szCs w:val="30"/>
                <w:cs/>
              </w:rPr>
              <w:t>.</w:t>
            </w:r>
            <w:r w:rsidR="00102BCC" w:rsidRPr="00104DBD">
              <w:rPr>
                <w:rFonts w:ascii="TH SarabunIT๙" w:eastAsia="Calibri" w:hAnsi="TH SarabunIT๙" w:cs="TH SarabunIT๙" w:hint="cs"/>
                <w:sz w:val="30"/>
                <w:szCs w:val="30"/>
                <w:cs/>
              </w:rPr>
              <w:t xml:space="preserve"> ร้อยละของครูที่ได้รับการแต่งตั้งให้มีและเลื่อน   </w:t>
            </w:r>
            <w:proofErr w:type="spellStart"/>
            <w:r w:rsidR="00102BCC" w:rsidRPr="00104DBD">
              <w:rPr>
                <w:rFonts w:ascii="TH SarabunIT๙" w:eastAsia="Calibri" w:hAnsi="TH SarabunIT๙" w:cs="TH SarabunIT๙" w:hint="cs"/>
                <w:sz w:val="30"/>
                <w:szCs w:val="30"/>
                <w:cs/>
              </w:rPr>
              <w:t>วิทย</w:t>
            </w:r>
            <w:proofErr w:type="spellEnd"/>
            <w:r w:rsidR="00102BCC" w:rsidRPr="00104DBD">
              <w:rPr>
                <w:rFonts w:ascii="TH SarabunIT๙" w:eastAsia="Calibri" w:hAnsi="TH SarabunIT๙" w:cs="TH SarabunIT๙" w:hint="cs"/>
                <w:sz w:val="30"/>
                <w:szCs w:val="30"/>
                <w:cs/>
              </w:rPr>
              <w:t xml:space="preserve">ฐานะสูงขึ้น </w:t>
            </w:r>
          </w:p>
        </w:tc>
        <w:tc>
          <w:tcPr>
            <w:tcW w:w="992" w:type="dxa"/>
            <w:shd w:val="clear" w:color="auto" w:fill="auto"/>
          </w:tcPr>
          <w:p w14:paraId="34EFFAAB" w14:textId="77777777"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ร้อยละ</w:t>
            </w:r>
          </w:p>
        </w:tc>
        <w:tc>
          <w:tcPr>
            <w:tcW w:w="992" w:type="dxa"/>
          </w:tcPr>
          <w:p w14:paraId="757040A5" w14:textId="77777777"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10</w:t>
            </w:r>
          </w:p>
        </w:tc>
        <w:tc>
          <w:tcPr>
            <w:tcW w:w="993" w:type="dxa"/>
            <w:shd w:val="clear" w:color="auto" w:fill="auto"/>
          </w:tcPr>
          <w:p w14:paraId="6E6CE191" w14:textId="77777777"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10</w:t>
            </w:r>
          </w:p>
        </w:tc>
        <w:tc>
          <w:tcPr>
            <w:tcW w:w="992" w:type="dxa"/>
            <w:shd w:val="clear" w:color="auto" w:fill="auto"/>
          </w:tcPr>
          <w:p w14:paraId="6216599B" w14:textId="77777777"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10</w:t>
            </w:r>
          </w:p>
        </w:tc>
        <w:tc>
          <w:tcPr>
            <w:tcW w:w="992" w:type="dxa"/>
            <w:shd w:val="clear" w:color="auto" w:fill="auto"/>
          </w:tcPr>
          <w:p w14:paraId="0E7878BC" w14:textId="77777777"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10</w:t>
            </w:r>
          </w:p>
        </w:tc>
        <w:tc>
          <w:tcPr>
            <w:tcW w:w="992" w:type="dxa"/>
            <w:shd w:val="clear" w:color="auto" w:fill="auto"/>
          </w:tcPr>
          <w:p w14:paraId="3EBC8D94" w14:textId="77777777"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10</w:t>
            </w:r>
          </w:p>
        </w:tc>
        <w:tc>
          <w:tcPr>
            <w:tcW w:w="1843" w:type="dxa"/>
            <w:shd w:val="clear" w:color="auto" w:fill="auto"/>
          </w:tcPr>
          <w:p w14:paraId="629032F7" w14:textId="77777777" w:rsidR="00102BCC" w:rsidRPr="00104DBD" w:rsidRDefault="00102BCC" w:rsidP="00102BCC">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ฝ่ายบริหาร </w:t>
            </w:r>
          </w:p>
          <w:p w14:paraId="51002384" w14:textId="77777777" w:rsidR="00102BCC" w:rsidRPr="00104DBD" w:rsidRDefault="00102BCC" w:rsidP="00102BCC">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(แผนกบุคคล)</w:t>
            </w:r>
          </w:p>
        </w:tc>
        <w:tc>
          <w:tcPr>
            <w:tcW w:w="1843" w:type="dxa"/>
          </w:tcPr>
          <w:p w14:paraId="0D5F6D7A" w14:textId="77777777"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2029" w:type="dxa"/>
          </w:tcPr>
          <w:p w14:paraId="20F791BA" w14:textId="77777777" w:rsidR="00102BCC" w:rsidRPr="00104DBD" w:rsidRDefault="00102BCC" w:rsidP="00102BCC">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กองการเจ้าหน้าที่</w:t>
            </w:r>
          </w:p>
          <w:p w14:paraId="549E4D15" w14:textId="77777777" w:rsidR="00102BCC" w:rsidRPr="00104DBD" w:rsidRDefault="00102BCC" w:rsidP="00102BCC">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(กลุ่มพัฒนาบุคลากร)</w:t>
            </w:r>
          </w:p>
        </w:tc>
      </w:tr>
      <w:tr w:rsidR="00104DBD" w:rsidRPr="00104DBD" w14:paraId="4E18D840" w14:textId="77777777" w:rsidTr="00C64AE0">
        <w:trPr>
          <w:jc w:val="center"/>
        </w:trPr>
        <w:tc>
          <w:tcPr>
            <w:tcW w:w="2547" w:type="dxa"/>
            <w:shd w:val="clear" w:color="auto" w:fill="auto"/>
          </w:tcPr>
          <w:p w14:paraId="158CC60B" w14:textId="38C4B9B4" w:rsidR="00102BCC" w:rsidRPr="00104DBD" w:rsidRDefault="00F95448" w:rsidP="00102BCC">
            <w:pPr>
              <w:spacing w:after="0" w:line="240" w:lineRule="auto"/>
              <w:ind w:left="247" w:hanging="247"/>
              <w:rPr>
                <w:rFonts w:ascii="TH SarabunIT๙" w:eastAsia="Calibri" w:hAnsi="TH SarabunIT๙" w:cs="TH SarabunIT๙"/>
                <w:sz w:val="30"/>
                <w:szCs w:val="30"/>
                <w:cs/>
              </w:rPr>
            </w:pPr>
            <w:r w:rsidRPr="00104DBD">
              <w:rPr>
                <w:rFonts w:ascii="TH SarabunIT๙" w:eastAsia="Calibri" w:hAnsi="TH SarabunIT๙" w:cs="TH SarabunIT๙"/>
                <w:sz w:val="30"/>
                <w:szCs w:val="30"/>
              </w:rPr>
              <w:t>3</w:t>
            </w:r>
            <w:r w:rsidR="00102BCC" w:rsidRPr="00104DBD">
              <w:rPr>
                <w:rFonts w:ascii="TH SarabunIT๙" w:eastAsia="Calibri" w:hAnsi="TH SarabunIT๙" w:cs="TH SarabunIT๙"/>
                <w:sz w:val="30"/>
                <w:szCs w:val="30"/>
                <w:cs/>
              </w:rPr>
              <w:t xml:space="preserve">. </w:t>
            </w:r>
            <w:r w:rsidR="00102BCC" w:rsidRPr="00104DBD">
              <w:rPr>
                <w:rFonts w:ascii="TH SarabunIT๙" w:eastAsia="Calibri" w:hAnsi="TH SarabunIT๙" w:cs="TH SarabunIT๙" w:hint="cs"/>
                <w:sz w:val="30"/>
                <w:szCs w:val="30"/>
                <w:cs/>
              </w:rPr>
              <w:t>ร้อยละของ</w:t>
            </w:r>
            <w:r w:rsidR="00102BCC" w:rsidRPr="00104DBD">
              <w:rPr>
                <w:rFonts w:ascii="TH SarabunIT๙" w:eastAsia="Calibri" w:hAnsi="TH SarabunIT๙" w:cs="TH SarabunIT๙"/>
                <w:sz w:val="30"/>
                <w:szCs w:val="30"/>
                <w:cs/>
              </w:rPr>
              <w:t>คณาจารย์</w:t>
            </w:r>
            <w:r w:rsidR="00102BCC" w:rsidRPr="00104DBD">
              <w:rPr>
                <w:rFonts w:ascii="TH SarabunIT๙" w:eastAsia="Calibri" w:hAnsi="TH SarabunIT๙" w:cs="TH SarabunIT๙" w:hint="cs"/>
                <w:sz w:val="30"/>
                <w:szCs w:val="30"/>
                <w:cs/>
              </w:rPr>
              <w:t xml:space="preserve">      </w:t>
            </w:r>
            <w:r w:rsidR="00102BCC" w:rsidRPr="00104DBD">
              <w:rPr>
                <w:rFonts w:ascii="TH SarabunIT๙" w:eastAsia="Calibri" w:hAnsi="TH SarabunIT๙" w:cs="TH SarabunIT๙"/>
                <w:sz w:val="30"/>
                <w:szCs w:val="30"/>
                <w:cs/>
              </w:rPr>
              <w:t>ที่ได้รับการ</w:t>
            </w:r>
            <w:r w:rsidR="00102BCC" w:rsidRPr="00104DBD">
              <w:rPr>
                <w:rFonts w:ascii="TH SarabunIT๙" w:eastAsia="Calibri" w:hAnsi="TH SarabunIT๙" w:cs="TH SarabunIT๙" w:hint="cs"/>
                <w:sz w:val="30"/>
                <w:szCs w:val="30"/>
                <w:cs/>
              </w:rPr>
              <w:t>แต่งตั้งให้ดำรงตำแหน่งทางวิชาการสูงขึ้น</w:t>
            </w:r>
          </w:p>
        </w:tc>
        <w:tc>
          <w:tcPr>
            <w:tcW w:w="992" w:type="dxa"/>
            <w:shd w:val="clear" w:color="auto" w:fill="auto"/>
          </w:tcPr>
          <w:p w14:paraId="54965961" w14:textId="1E6B2CF7"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ร้อยละ</w:t>
            </w:r>
          </w:p>
        </w:tc>
        <w:tc>
          <w:tcPr>
            <w:tcW w:w="992" w:type="dxa"/>
          </w:tcPr>
          <w:p w14:paraId="26EFBFB9" w14:textId="10A8B0A9"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993" w:type="dxa"/>
            <w:shd w:val="clear" w:color="auto" w:fill="auto"/>
          </w:tcPr>
          <w:p w14:paraId="569ADBBF" w14:textId="328E0E53"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992" w:type="dxa"/>
            <w:shd w:val="clear" w:color="auto" w:fill="auto"/>
          </w:tcPr>
          <w:p w14:paraId="0DED096E" w14:textId="0EC85235"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992" w:type="dxa"/>
            <w:shd w:val="clear" w:color="auto" w:fill="auto"/>
          </w:tcPr>
          <w:p w14:paraId="598F68AC" w14:textId="36067CBE"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992" w:type="dxa"/>
            <w:shd w:val="clear" w:color="auto" w:fill="auto"/>
          </w:tcPr>
          <w:p w14:paraId="6DAF72A9" w14:textId="31EC556C"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5</w:t>
            </w:r>
          </w:p>
        </w:tc>
        <w:tc>
          <w:tcPr>
            <w:tcW w:w="1843" w:type="dxa"/>
            <w:shd w:val="clear" w:color="auto" w:fill="auto"/>
          </w:tcPr>
          <w:p w14:paraId="7ECEB7F9" w14:textId="5295E640" w:rsidR="00102BCC" w:rsidRPr="00104DBD" w:rsidRDefault="00102BCC" w:rsidP="00102BCC">
            <w:pPr>
              <w:spacing w:after="0" w:line="240" w:lineRule="auto"/>
              <w:jc w:val="center"/>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w:t>
            </w:r>
          </w:p>
        </w:tc>
        <w:tc>
          <w:tcPr>
            <w:tcW w:w="1843" w:type="dxa"/>
          </w:tcPr>
          <w:p w14:paraId="5BAF132B" w14:textId="77777777" w:rsidR="00102BCC" w:rsidRPr="00104DBD" w:rsidRDefault="00102BCC" w:rsidP="00102BCC">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 xml:space="preserve">ฝ่ายบริหาร </w:t>
            </w:r>
          </w:p>
          <w:p w14:paraId="667F445E" w14:textId="77777777" w:rsidR="00102BCC" w:rsidRPr="00104DBD" w:rsidRDefault="00102BCC" w:rsidP="00102BCC">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(แผนกบุคคล)</w:t>
            </w:r>
          </w:p>
          <w:p w14:paraId="5B74D1F4" w14:textId="77777777" w:rsidR="00102BCC" w:rsidRPr="00104DBD" w:rsidRDefault="00102BCC" w:rsidP="00102BCC">
            <w:pPr>
              <w:spacing w:after="0" w:line="240" w:lineRule="auto"/>
              <w:jc w:val="center"/>
              <w:rPr>
                <w:rFonts w:ascii="TH SarabunIT๙" w:eastAsia="Calibri" w:hAnsi="TH SarabunIT๙" w:cs="TH SarabunIT๙"/>
                <w:sz w:val="30"/>
                <w:szCs w:val="30"/>
                <w:cs/>
              </w:rPr>
            </w:pPr>
          </w:p>
        </w:tc>
        <w:tc>
          <w:tcPr>
            <w:tcW w:w="2029" w:type="dxa"/>
          </w:tcPr>
          <w:p w14:paraId="3B6EABA1" w14:textId="77777777" w:rsidR="00102BCC" w:rsidRPr="00104DBD" w:rsidRDefault="00102BCC" w:rsidP="00102BCC">
            <w:pPr>
              <w:spacing w:after="0" w:line="240" w:lineRule="auto"/>
              <w:rPr>
                <w:rFonts w:ascii="TH SarabunIT๙" w:eastAsia="Calibri" w:hAnsi="TH SarabunIT๙" w:cs="TH SarabunIT๙"/>
                <w:sz w:val="30"/>
                <w:szCs w:val="30"/>
              </w:rPr>
            </w:pPr>
            <w:r w:rsidRPr="00104DBD">
              <w:rPr>
                <w:rFonts w:ascii="TH SarabunIT๙" w:eastAsia="Calibri" w:hAnsi="TH SarabunIT๙" w:cs="TH SarabunIT๙" w:hint="cs"/>
                <w:sz w:val="30"/>
                <w:szCs w:val="30"/>
                <w:cs/>
              </w:rPr>
              <w:t>กองการเจ้าหน้าที่</w:t>
            </w:r>
          </w:p>
          <w:p w14:paraId="2BA75948" w14:textId="1FBB2565" w:rsidR="00102BCC" w:rsidRPr="00104DBD" w:rsidRDefault="00102BCC" w:rsidP="00102BCC">
            <w:pPr>
              <w:spacing w:after="0" w:line="240" w:lineRule="auto"/>
              <w:rPr>
                <w:rFonts w:ascii="TH SarabunIT๙" w:eastAsia="Calibri" w:hAnsi="TH SarabunIT๙" w:cs="TH SarabunIT๙"/>
                <w:sz w:val="30"/>
                <w:szCs w:val="30"/>
                <w:cs/>
              </w:rPr>
            </w:pPr>
            <w:r w:rsidRPr="00104DBD">
              <w:rPr>
                <w:rFonts w:ascii="TH SarabunIT๙" w:eastAsia="Calibri" w:hAnsi="TH SarabunIT๙" w:cs="TH SarabunIT๙" w:hint="cs"/>
                <w:sz w:val="30"/>
                <w:szCs w:val="30"/>
                <w:cs/>
              </w:rPr>
              <w:t>(กลุ่มพัฒนาบุคลากร)</w:t>
            </w:r>
          </w:p>
        </w:tc>
      </w:tr>
    </w:tbl>
    <w:p w14:paraId="30D8E2FD" w14:textId="248C86DA" w:rsidR="005856C2" w:rsidRPr="00104DBD" w:rsidRDefault="005856C2"/>
    <w:tbl>
      <w:tblPr>
        <w:tblW w:w="14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992"/>
        <w:gridCol w:w="992"/>
        <w:gridCol w:w="993"/>
        <w:gridCol w:w="992"/>
        <w:gridCol w:w="992"/>
        <w:gridCol w:w="992"/>
        <w:gridCol w:w="1843"/>
        <w:gridCol w:w="1843"/>
        <w:gridCol w:w="2029"/>
      </w:tblGrid>
      <w:tr w:rsidR="00104DBD" w:rsidRPr="00104DBD" w14:paraId="7E80AEE4" w14:textId="77777777" w:rsidTr="001046CD">
        <w:trPr>
          <w:jc w:val="center"/>
        </w:trPr>
        <w:tc>
          <w:tcPr>
            <w:tcW w:w="2547" w:type="dxa"/>
            <w:vMerge w:val="restart"/>
            <w:shd w:val="clear" w:color="auto" w:fill="auto"/>
            <w:vAlign w:val="center"/>
          </w:tcPr>
          <w:p w14:paraId="5E100556"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lastRenderedPageBreak/>
              <w:t>ตัวชี้วัด</w:t>
            </w:r>
          </w:p>
        </w:tc>
        <w:tc>
          <w:tcPr>
            <w:tcW w:w="992" w:type="dxa"/>
            <w:vMerge w:val="restart"/>
            <w:shd w:val="clear" w:color="auto" w:fill="auto"/>
            <w:vAlign w:val="center"/>
          </w:tcPr>
          <w:p w14:paraId="27A995CD"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หน่วยนับ</w:t>
            </w:r>
          </w:p>
        </w:tc>
        <w:tc>
          <w:tcPr>
            <w:tcW w:w="4961" w:type="dxa"/>
            <w:gridSpan w:val="5"/>
            <w:shd w:val="clear" w:color="auto" w:fill="auto"/>
          </w:tcPr>
          <w:p w14:paraId="2FE49FFB"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ค่าเป้าหมาย</w:t>
            </w:r>
          </w:p>
        </w:tc>
        <w:tc>
          <w:tcPr>
            <w:tcW w:w="5715" w:type="dxa"/>
            <w:gridSpan w:val="3"/>
            <w:shd w:val="clear" w:color="auto" w:fill="auto"/>
          </w:tcPr>
          <w:p w14:paraId="70DA3719"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หน่วยงานรับผิดชอบ</w:t>
            </w:r>
          </w:p>
        </w:tc>
      </w:tr>
      <w:tr w:rsidR="00104DBD" w:rsidRPr="00104DBD" w14:paraId="7CCDE20C" w14:textId="77777777" w:rsidTr="001046CD">
        <w:trPr>
          <w:jc w:val="center"/>
        </w:trPr>
        <w:tc>
          <w:tcPr>
            <w:tcW w:w="2547" w:type="dxa"/>
            <w:vMerge/>
            <w:shd w:val="clear" w:color="auto" w:fill="auto"/>
            <w:vAlign w:val="center"/>
          </w:tcPr>
          <w:p w14:paraId="29C267ED" w14:textId="77777777" w:rsidR="00C64AE0" w:rsidRPr="00104DBD" w:rsidRDefault="00C64AE0" w:rsidP="00C64AE0">
            <w:pPr>
              <w:spacing w:after="0" w:line="240" w:lineRule="auto"/>
              <w:jc w:val="center"/>
              <w:rPr>
                <w:rFonts w:ascii="TH SarabunIT๙" w:eastAsia="Calibri" w:hAnsi="TH SarabunIT๙" w:cs="TH SarabunIT๙"/>
                <w:sz w:val="32"/>
                <w:szCs w:val="32"/>
              </w:rPr>
            </w:pPr>
          </w:p>
        </w:tc>
        <w:tc>
          <w:tcPr>
            <w:tcW w:w="992" w:type="dxa"/>
            <w:vMerge/>
            <w:shd w:val="clear" w:color="auto" w:fill="auto"/>
            <w:vAlign w:val="center"/>
          </w:tcPr>
          <w:p w14:paraId="2219B5C2"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p>
        </w:tc>
        <w:tc>
          <w:tcPr>
            <w:tcW w:w="992" w:type="dxa"/>
            <w:shd w:val="clear" w:color="auto" w:fill="auto"/>
            <w:vAlign w:val="center"/>
          </w:tcPr>
          <w:p w14:paraId="4F5E91F7"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2566</w:t>
            </w:r>
          </w:p>
        </w:tc>
        <w:tc>
          <w:tcPr>
            <w:tcW w:w="993" w:type="dxa"/>
            <w:shd w:val="clear" w:color="auto" w:fill="auto"/>
            <w:vAlign w:val="center"/>
          </w:tcPr>
          <w:p w14:paraId="7A129D4C"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2567</w:t>
            </w:r>
          </w:p>
        </w:tc>
        <w:tc>
          <w:tcPr>
            <w:tcW w:w="992" w:type="dxa"/>
            <w:shd w:val="clear" w:color="auto" w:fill="auto"/>
            <w:vAlign w:val="center"/>
          </w:tcPr>
          <w:p w14:paraId="37297461"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2568</w:t>
            </w:r>
          </w:p>
        </w:tc>
        <w:tc>
          <w:tcPr>
            <w:tcW w:w="992" w:type="dxa"/>
            <w:shd w:val="clear" w:color="auto" w:fill="auto"/>
            <w:vAlign w:val="center"/>
          </w:tcPr>
          <w:p w14:paraId="4C628C2C"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2569</w:t>
            </w:r>
          </w:p>
        </w:tc>
        <w:tc>
          <w:tcPr>
            <w:tcW w:w="992" w:type="dxa"/>
            <w:shd w:val="clear" w:color="auto" w:fill="auto"/>
            <w:vAlign w:val="center"/>
          </w:tcPr>
          <w:p w14:paraId="7BA85324"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2570</w:t>
            </w:r>
          </w:p>
        </w:tc>
        <w:tc>
          <w:tcPr>
            <w:tcW w:w="1843" w:type="dxa"/>
            <w:shd w:val="clear" w:color="auto" w:fill="auto"/>
            <w:vAlign w:val="center"/>
          </w:tcPr>
          <w:p w14:paraId="038A8025"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โรงเรียน</w:t>
            </w:r>
          </w:p>
        </w:tc>
        <w:tc>
          <w:tcPr>
            <w:tcW w:w="1843" w:type="dxa"/>
            <w:shd w:val="clear" w:color="auto" w:fill="auto"/>
            <w:vAlign w:val="center"/>
          </w:tcPr>
          <w:p w14:paraId="7362CCDA"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b/>
                <w:bCs/>
                <w:sz w:val="32"/>
                <w:szCs w:val="32"/>
                <w:cs/>
              </w:rPr>
              <w:t>วิทยาเขต</w:t>
            </w:r>
          </w:p>
        </w:tc>
        <w:tc>
          <w:tcPr>
            <w:tcW w:w="2029" w:type="dxa"/>
            <w:shd w:val="clear" w:color="auto" w:fill="auto"/>
          </w:tcPr>
          <w:p w14:paraId="3059B6FD" w14:textId="77777777" w:rsidR="00C64AE0" w:rsidRPr="00104DBD" w:rsidRDefault="00C64AE0" w:rsidP="00C64AE0">
            <w:pPr>
              <w:spacing w:after="0" w:line="240" w:lineRule="auto"/>
              <w:jc w:val="center"/>
              <w:rPr>
                <w:rFonts w:ascii="TH SarabunIT๙" w:eastAsia="Calibri" w:hAnsi="TH SarabunIT๙" w:cs="TH SarabunIT๙"/>
                <w:b/>
                <w:bCs/>
                <w:sz w:val="32"/>
                <w:szCs w:val="32"/>
                <w:cs/>
              </w:rPr>
            </w:pPr>
            <w:r w:rsidRPr="00104DBD">
              <w:rPr>
                <w:rFonts w:ascii="TH SarabunIT๙" w:eastAsia="Calibri" w:hAnsi="TH SarabunIT๙" w:cs="TH SarabunIT๙" w:hint="cs"/>
                <w:b/>
                <w:bCs/>
                <w:sz w:val="32"/>
                <w:szCs w:val="32"/>
                <w:cs/>
              </w:rPr>
              <w:t>ส่วนกลาง</w:t>
            </w:r>
          </w:p>
        </w:tc>
      </w:tr>
      <w:tr w:rsidR="00104DBD" w:rsidRPr="002A4238" w14:paraId="1117694F" w14:textId="77777777" w:rsidTr="00D30779">
        <w:trPr>
          <w:jc w:val="center"/>
        </w:trPr>
        <w:tc>
          <w:tcPr>
            <w:tcW w:w="2547" w:type="dxa"/>
            <w:shd w:val="clear" w:color="auto" w:fill="auto"/>
          </w:tcPr>
          <w:p w14:paraId="631309E5" w14:textId="37375920" w:rsidR="00280153" w:rsidRPr="002A4238" w:rsidRDefault="00F95448" w:rsidP="00280153">
            <w:pPr>
              <w:spacing w:after="0" w:line="240" w:lineRule="auto"/>
              <w:ind w:left="313" w:hanging="313"/>
              <w:rPr>
                <w:rFonts w:ascii="TH SarabunIT๙" w:eastAsia="Calibri" w:hAnsi="TH SarabunIT๙" w:cs="TH SarabunIT๙"/>
                <w:sz w:val="30"/>
                <w:szCs w:val="30"/>
                <w:cs/>
              </w:rPr>
            </w:pPr>
            <w:r w:rsidRPr="002A4238">
              <w:rPr>
                <w:rFonts w:ascii="TH SarabunIT๙" w:eastAsia="Calibri" w:hAnsi="TH SarabunIT๙" w:cs="TH SarabunIT๙"/>
                <w:sz w:val="30"/>
                <w:szCs w:val="30"/>
              </w:rPr>
              <w:t>4</w:t>
            </w:r>
            <w:r w:rsidR="00280153" w:rsidRPr="002A4238">
              <w:rPr>
                <w:rFonts w:ascii="TH SarabunIT๙" w:eastAsia="Calibri" w:hAnsi="TH SarabunIT๙" w:cs="TH SarabunIT๙"/>
                <w:sz w:val="30"/>
                <w:szCs w:val="30"/>
                <w:cs/>
              </w:rPr>
              <w:t>. จำนวนระบบเทคโนโลยีสารสนเทศเพื่อการบริหารจัดการ</w:t>
            </w:r>
          </w:p>
        </w:tc>
        <w:tc>
          <w:tcPr>
            <w:tcW w:w="992" w:type="dxa"/>
            <w:shd w:val="clear" w:color="auto" w:fill="auto"/>
          </w:tcPr>
          <w:p w14:paraId="6C6F8382" w14:textId="77777777" w:rsidR="00280153" w:rsidRPr="002A4238" w:rsidRDefault="00280153" w:rsidP="00280153">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ระบบ</w:t>
            </w:r>
          </w:p>
        </w:tc>
        <w:tc>
          <w:tcPr>
            <w:tcW w:w="992" w:type="dxa"/>
          </w:tcPr>
          <w:p w14:paraId="7C84F6E0" w14:textId="77777777" w:rsidR="00280153" w:rsidRPr="002A4238" w:rsidRDefault="00280153" w:rsidP="00280153">
            <w:pPr>
              <w:spacing w:after="0" w:line="240" w:lineRule="auto"/>
              <w:jc w:val="center"/>
              <w:rPr>
                <w:rFonts w:ascii="TH SarabunIT๙" w:eastAsia="Calibri" w:hAnsi="TH SarabunIT๙" w:cs="TH SarabunIT๙"/>
                <w:sz w:val="30"/>
                <w:szCs w:val="30"/>
              </w:rPr>
            </w:pPr>
            <w:r w:rsidRPr="002A4238">
              <w:rPr>
                <w:rFonts w:ascii="TH SarabunIT๙" w:eastAsia="Calibri" w:hAnsi="TH SarabunIT๙" w:cs="TH SarabunIT๙"/>
                <w:sz w:val="30"/>
                <w:szCs w:val="30"/>
                <w:cs/>
              </w:rPr>
              <w:t>2</w:t>
            </w:r>
          </w:p>
          <w:p w14:paraId="5A498D19" w14:textId="77777777" w:rsidR="00280153" w:rsidRPr="002A4238" w:rsidRDefault="00280153" w:rsidP="00280153">
            <w:pPr>
              <w:spacing w:after="0" w:line="240" w:lineRule="auto"/>
              <w:rPr>
                <w:rFonts w:ascii="TH SarabunIT๙" w:eastAsia="Calibri" w:hAnsi="TH SarabunIT๙" w:cs="TH SarabunIT๙"/>
                <w:sz w:val="30"/>
                <w:szCs w:val="30"/>
              </w:rPr>
            </w:pPr>
          </w:p>
        </w:tc>
        <w:tc>
          <w:tcPr>
            <w:tcW w:w="993" w:type="dxa"/>
            <w:shd w:val="clear" w:color="auto" w:fill="auto"/>
          </w:tcPr>
          <w:p w14:paraId="4CC523B4" w14:textId="77777777" w:rsidR="00280153" w:rsidRPr="002A4238" w:rsidRDefault="00280153" w:rsidP="00280153">
            <w:pPr>
              <w:spacing w:after="0" w:line="240" w:lineRule="auto"/>
              <w:jc w:val="center"/>
              <w:rPr>
                <w:rFonts w:ascii="TH SarabunIT๙" w:eastAsia="Calibri" w:hAnsi="TH SarabunIT๙" w:cs="TH SarabunIT๙"/>
                <w:sz w:val="30"/>
                <w:szCs w:val="30"/>
              </w:rPr>
            </w:pPr>
            <w:r w:rsidRPr="002A4238">
              <w:rPr>
                <w:rFonts w:ascii="TH SarabunIT๙" w:eastAsia="Calibri" w:hAnsi="TH SarabunIT๙" w:cs="TH SarabunIT๙"/>
                <w:sz w:val="30"/>
                <w:szCs w:val="30"/>
                <w:cs/>
              </w:rPr>
              <w:t>2</w:t>
            </w:r>
          </w:p>
          <w:p w14:paraId="53338BF0" w14:textId="6440940F" w:rsidR="00280153" w:rsidRPr="002A4238" w:rsidRDefault="00280153" w:rsidP="00280153">
            <w:pPr>
              <w:spacing w:after="0" w:line="240" w:lineRule="auto"/>
              <w:rPr>
                <w:rFonts w:ascii="TH SarabunIT๙" w:eastAsia="Calibri" w:hAnsi="TH SarabunIT๙" w:cs="TH SarabunIT๙"/>
                <w:sz w:val="30"/>
                <w:szCs w:val="30"/>
              </w:rPr>
            </w:pPr>
          </w:p>
          <w:p w14:paraId="7B8C53D8" w14:textId="77777777" w:rsidR="00280153" w:rsidRPr="002A4238" w:rsidRDefault="00280153" w:rsidP="00280153">
            <w:pPr>
              <w:spacing w:after="0" w:line="240" w:lineRule="auto"/>
              <w:rPr>
                <w:rFonts w:ascii="TH SarabunIT๙" w:eastAsia="Calibri" w:hAnsi="TH SarabunIT๙" w:cs="TH SarabunIT๙"/>
                <w:sz w:val="30"/>
                <w:szCs w:val="30"/>
                <w:cs/>
              </w:rPr>
            </w:pPr>
          </w:p>
        </w:tc>
        <w:tc>
          <w:tcPr>
            <w:tcW w:w="992" w:type="dxa"/>
            <w:shd w:val="clear" w:color="auto" w:fill="auto"/>
          </w:tcPr>
          <w:p w14:paraId="3E54A5DE" w14:textId="77777777" w:rsidR="00280153" w:rsidRPr="002A4238" w:rsidRDefault="00280153" w:rsidP="00280153">
            <w:pPr>
              <w:spacing w:after="0" w:line="240" w:lineRule="auto"/>
              <w:jc w:val="center"/>
              <w:rPr>
                <w:rFonts w:ascii="TH SarabunIT๙" w:eastAsia="Calibri" w:hAnsi="TH SarabunIT๙" w:cs="TH SarabunIT๙"/>
                <w:sz w:val="30"/>
                <w:szCs w:val="30"/>
              </w:rPr>
            </w:pPr>
            <w:r w:rsidRPr="002A4238">
              <w:rPr>
                <w:rFonts w:ascii="TH SarabunIT๙" w:eastAsia="Calibri" w:hAnsi="TH SarabunIT๙" w:cs="TH SarabunIT๙"/>
                <w:sz w:val="30"/>
                <w:szCs w:val="30"/>
                <w:cs/>
              </w:rPr>
              <w:t>2</w:t>
            </w:r>
          </w:p>
          <w:p w14:paraId="506C1DF3" w14:textId="1C7CE2E9" w:rsidR="00280153" w:rsidRPr="002A4238" w:rsidRDefault="00280153" w:rsidP="00280153">
            <w:pPr>
              <w:spacing w:after="0" w:line="240" w:lineRule="auto"/>
              <w:jc w:val="center"/>
              <w:rPr>
                <w:rFonts w:ascii="TH SarabunIT๙" w:eastAsia="Calibri" w:hAnsi="TH SarabunIT๙" w:cs="TH SarabunIT๙"/>
                <w:sz w:val="30"/>
                <w:szCs w:val="30"/>
                <w:cs/>
              </w:rPr>
            </w:pPr>
          </w:p>
        </w:tc>
        <w:tc>
          <w:tcPr>
            <w:tcW w:w="992" w:type="dxa"/>
            <w:shd w:val="clear" w:color="auto" w:fill="auto"/>
          </w:tcPr>
          <w:p w14:paraId="6474D3EA" w14:textId="77777777" w:rsidR="00280153" w:rsidRPr="002A4238" w:rsidRDefault="00280153" w:rsidP="00280153">
            <w:pPr>
              <w:spacing w:after="0" w:line="240" w:lineRule="auto"/>
              <w:jc w:val="center"/>
              <w:rPr>
                <w:rFonts w:ascii="TH SarabunIT๙" w:eastAsia="Calibri" w:hAnsi="TH SarabunIT๙" w:cs="TH SarabunIT๙"/>
                <w:sz w:val="30"/>
                <w:szCs w:val="30"/>
              </w:rPr>
            </w:pPr>
            <w:r w:rsidRPr="002A4238">
              <w:rPr>
                <w:rFonts w:ascii="TH SarabunIT๙" w:eastAsia="Calibri" w:hAnsi="TH SarabunIT๙" w:cs="TH SarabunIT๙"/>
                <w:sz w:val="30"/>
                <w:szCs w:val="30"/>
                <w:cs/>
              </w:rPr>
              <w:t>1</w:t>
            </w:r>
          </w:p>
          <w:p w14:paraId="282A9CF7" w14:textId="7E19C7DA" w:rsidR="00280153" w:rsidRPr="002A4238" w:rsidRDefault="00280153" w:rsidP="00280153">
            <w:pPr>
              <w:spacing w:after="0" w:line="240" w:lineRule="auto"/>
              <w:jc w:val="center"/>
              <w:rPr>
                <w:rFonts w:ascii="TH SarabunIT๙" w:eastAsia="Calibri" w:hAnsi="TH SarabunIT๙" w:cs="TH SarabunIT๙"/>
                <w:sz w:val="30"/>
                <w:szCs w:val="30"/>
                <w:cs/>
              </w:rPr>
            </w:pPr>
          </w:p>
        </w:tc>
        <w:tc>
          <w:tcPr>
            <w:tcW w:w="992" w:type="dxa"/>
            <w:shd w:val="clear" w:color="auto" w:fill="auto"/>
          </w:tcPr>
          <w:p w14:paraId="458BF943" w14:textId="77777777" w:rsidR="00280153" w:rsidRPr="002A4238" w:rsidRDefault="00280153" w:rsidP="00280153">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w:t>
            </w:r>
          </w:p>
        </w:tc>
        <w:tc>
          <w:tcPr>
            <w:tcW w:w="1843" w:type="dxa"/>
            <w:shd w:val="clear" w:color="auto" w:fill="auto"/>
          </w:tcPr>
          <w:p w14:paraId="25E663D2" w14:textId="77777777" w:rsidR="00280153" w:rsidRPr="002A4238" w:rsidRDefault="00280153" w:rsidP="00280153">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w:t>
            </w:r>
          </w:p>
        </w:tc>
        <w:tc>
          <w:tcPr>
            <w:tcW w:w="1843" w:type="dxa"/>
          </w:tcPr>
          <w:p w14:paraId="12903906" w14:textId="77777777" w:rsidR="00280153" w:rsidRPr="002A4238" w:rsidRDefault="00280153" w:rsidP="00280153">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w:t>
            </w:r>
          </w:p>
        </w:tc>
        <w:tc>
          <w:tcPr>
            <w:tcW w:w="2029" w:type="dxa"/>
          </w:tcPr>
          <w:p w14:paraId="41E84477" w14:textId="77777777" w:rsidR="00280153" w:rsidRPr="002A4238" w:rsidRDefault="00280153" w:rsidP="00280153">
            <w:pPr>
              <w:spacing w:after="0" w:line="240" w:lineRule="auto"/>
              <w:rPr>
                <w:rFonts w:ascii="TH SarabunIT๙" w:eastAsia="Calibri" w:hAnsi="TH SarabunIT๙" w:cs="TH SarabunIT๙"/>
                <w:sz w:val="30"/>
                <w:szCs w:val="30"/>
              </w:rPr>
            </w:pPr>
            <w:r w:rsidRPr="002A4238">
              <w:rPr>
                <w:rFonts w:ascii="TH SarabunIT๙" w:eastAsia="Calibri" w:hAnsi="TH SarabunIT๙" w:cs="TH SarabunIT๙"/>
                <w:sz w:val="30"/>
                <w:szCs w:val="30"/>
                <w:cs/>
              </w:rPr>
              <w:t>เจ้าภาพร่วมกับ</w:t>
            </w:r>
          </w:p>
          <w:p w14:paraId="0697664C" w14:textId="77777777" w:rsidR="00280153" w:rsidRPr="002A4238" w:rsidRDefault="00280153" w:rsidP="00280153">
            <w:pPr>
              <w:spacing w:after="0" w:line="240" w:lineRule="auto"/>
              <w:rPr>
                <w:rFonts w:ascii="TH SarabunIT๙" w:eastAsia="Calibri" w:hAnsi="TH SarabunIT๙" w:cs="TH SarabunIT๙"/>
                <w:sz w:val="30"/>
                <w:szCs w:val="30"/>
              </w:rPr>
            </w:pPr>
            <w:r w:rsidRPr="002A4238">
              <w:rPr>
                <w:rFonts w:ascii="TH SarabunIT๙" w:eastAsia="Calibri" w:hAnsi="TH SarabunIT๙" w:cs="TH SarabunIT๙"/>
                <w:sz w:val="30"/>
                <w:szCs w:val="30"/>
                <w:cs/>
              </w:rPr>
              <w:t>กองนโยบายและแผน</w:t>
            </w:r>
          </w:p>
          <w:p w14:paraId="793C15A6" w14:textId="77777777" w:rsidR="00280153" w:rsidRPr="002A4238" w:rsidRDefault="00280153" w:rsidP="00280153">
            <w:pPr>
              <w:spacing w:after="0" w:line="240" w:lineRule="auto"/>
              <w:rPr>
                <w:rFonts w:ascii="TH SarabunIT๙" w:eastAsia="Calibri" w:hAnsi="TH SarabunIT๙" w:cs="TH SarabunIT๙"/>
                <w:sz w:val="30"/>
                <w:szCs w:val="30"/>
              </w:rPr>
            </w:pPr>
            <w:r w:rsidRPr="002A4238">
              <w:rPr>
                <w:rFonts w:ascii="TH SarabunIT๙" w:eastAsia="Calibri" w:hAnsi="TH SarabunIT๙" w:cs="TH SarabunIT๙"/>
                <w:sz w:val="30"/>
                <w:szCs w:val="30"/>
                <w:cs/>
              </w:rPr>
              <w:t>(กลุ่มเทคโนโลยีสารสนเทศและการสื่อสาร)</w:t>
            </w:r>
          </w:p>
        </w:tc>
      </w:tr>
      <w:tr w:rsidR="00104DBD" w:rsidRPr="002A4238" w14:paraId="5091EEC2" w14:textId="77777777" w:rsidTr="00D30779">
        <w:trPr>
          <w:jc w:val="center"/>
        </w:trPr>
        <w:tc>
          <w:tcPr>
            <w:tcW w:w="2547" w:type="dxa"/>
            <w:shd w:val="clear" w:color="auto" w:fill="auto"/>
          </w:tcPr>
          <w:p w14:paraId="4A2FB3AC" w14:textId="2B2A102F" w:rsidR="00280153" w:rsidRPr="002A4238" w:rsidRDefault="00F95448" w:rsidP="00280153">
            <w:pPr>
              <w:spacing w:after="0" w:line="240" w:lineRule="auto"/>
              <w:ind w:left="313" w:hanging="313"/>
              <w:rPr>
                <w:rFonts w:ascii="TH SarabunIT๙" w:eastAsia="Calibri" w:hAnsi="TH SarabunIT๙" w:cs="TH SarabunIT๙"/>
                <w:sz w:val="30"/>
                <w:szCs w:val="30"/>
                <w:cs/>
              </w:rPr>
            </w:pPr>
            <w:r w:rsidRPr="002A4238">
              <w:rPr>
                <w:rFonts w:ascii="TH SarabunIT๙" w:eastAsia="Calibri" w:hAnsi="TH SarabunIT๙" w:cs="TH SarabunIT๙"/>
                <w:sz w:val="30"/>
                <w:szCs w:val="30"/>
              </w:rPr>
              <w:t>5</w:t>
            </w:r>
            <w:r w:rsidR="00280153" w:rsidRPr="002A4238">
              <w:rPr>
                <w:rFonts w:ascii="TH SarabunIT๙" w:eastAsia="Calibri" w:hAnsi="TH SarabunIT๙" w:cs="TH SarabunIT๙"/>
                <w:sz w:val="30"/>
                <w:szCs w:val="30"/>
                <w:cs/>
              </w:rPr>
              <w:t>. ร้อยละของผลการเบิกจ่ายงบประมาณรายจ่ายประจำปี</w:t>
            </w:r>
          </w:p>
        </w:tc>
        <w:tc>
          <w:tcPr>
            <w:tcW w:w="992" w:type="dxa"/>
            <w:shd w:val="clear" w:color="auto" w:fill="auto"/>
          </w:tcPr>
          <w:p w14:paraId="230C9B43" w14:textId="77777777" w:rsidR="00280153" w:rsidRPr="002A4238" w:rsidRDefault="00280153" w:rsidP="00280153">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ร้อยละ</w:t>
            </w:r>
          </w:p>
        </w:tc>
        <w:tc>
          <w:tcPr>
            <w:tcW w:w="992" w:type="dxa"/>
          </w:tcPr>
          <w:p w14:paraId="35AD21A6" w14:textId="77777777" w:rsidR="00280153" w:rsidRPr="002A4238" w:rsidRDefault="00280153" w:rsidP="00280153">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90</w:t>
            </w:r>
          </w:p>
        </w:tc>
        <w:tc>
          <w:tcPr>
            <w:tcW w:w="993" w:type="dxa"/>
            <w:shd w:val="clear" w:color="auto" w:fill="auto"/>
          </w:tcPr>
          <w:p w14:paraId="4DF09BA5" w14:textId="77777777" w:rsidR="00280153" w:rsidRPr="002A4238" w:rsidRDefault="00280153" w:rsidP="00280153">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92</w:t>
            </w:r>
          </w:p>
        </w:tc>
        <w:tc>
          <w:tcPr>
            <w:tcW w:w="992" w:type="dxa"/>
            <w:shd w:val="clear" w:color="auto" w:fill="auto"/>
          </w:tcPr>
          <w:p w14:paraId="228FE794" w14:textId="77777777" w:rsidR="00280153" w:rsidRPr="002A4238" w:rsidRDefault="00280153" w:rsidP="00280153">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94</w:t>
            </w:r>
          </w:p>
        </w:tc>
        <w:tc>
          <w:tcPr>
            <w:tcW w:w="992" w:type="dxa"/>
            <w:shd w:val="clear" w:color="auto" w:fill="auto"/>
          </w:tcPr>
          <w:p w14:paraId="05B3DC0E" w14:textId="77777777" w:rsidR="00280153" w:rsidRPr="002A4238" w:rsidRDefault="00280153" w:rsidP="00280153">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96</w:t>
            </w:r>
          </w:p>
        </w:tc>
        <w:tc>
          <w:tcPr>
            <w:tcW w:w="992" w:type="dxa"/>
            <w:shd w:val="clear" w:color="auto" w:fill="auto"/>
          </w:tcPr>
          <w:p w14:paraId="600DBCE8" w14:textId="77777777" w:rsidR="00280153" w:rsidRPr="002A4238" w:rsidRDefault="00280153" w:rsidP="00280153">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98</w:t>
            </w:r>
          </w:p>
        </w:tc>
        <w:tc>
          <w:tcPr>
            <w:tcW w:w="1843" w:type="dxa"/>
            <w:shd w:val="clear" w:color="auto" w:fill="auto"/>
          </w:tcPr>
          <w:p w14:paraId="0A14F67D" w14:textId="77777777" w:rsidR="00280153" w:rsidRPr="002A4238" w:rsidRDefault="00280153" w:rsidP="00280153">
            <w:pPr>
              <w:spacing w:after="0" w:line="240" w:lineRule="auto"/>
              <w:rPr>
                <w:rFonts w:ascii="TH SarabunIT๙" w:eastAsia="Calibri" w:hAnsi="TH SarabunIT๙" w:cs="TH SarabunIT๙"/>
                <w:sz w:val="30"/>
                <w:szCs w:val="30"/>
              </w:rPr>
            </w:pPr>
            <w:r w:rsidRPr="002A4238">
              <w:rPr>
                <w:rFonts w:ascii="TH SarabunIT๙" w:eastAsia="Calibri" w:hAnsi="TH SarabunIT๙" w:cs="TH SarabunIT๙"/>
                <w:sz w:val="30"/>
                <w:szCs w:val="30"/>
                <w:cs/>
              </w:rPr>
              <w:t xml:space="preserve">ฝ่ายบริหาร </w:t>
            </w:r>
          </w:p>
          <w:p w14:paraId="6140C398" w14:textId="77777777" w:rsidR="00280153" w:rsidRPr="002A4238" w:rsidRDefault="00280153" w:rsidP="00280153">
            <w:pPr>
              <w:spacing w:after="0" w:line="240" w:lineRule="auto"/>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(แผนกแผนและงบประมาณ)</w:t>
            </w:r>
          </w:p>
        </w:tc>
        <w:tc>
          <w:tcPr>
            <w:tcW w:w="1843" w:type="dxa"/>
          </w:tcPr>
          <w:p w14:paraId="0C9C822D" w14:textId="77777777" w:rsidR="00280153" w:rsidRPr="002A4238" w:rsidRDefault="00280153" w:rsidP="00280153">
            <w:pPr>
              <w:spacing w:after="0" w:line="240" w:lineRule="auto"/>
              <w:rPr>
                <w:rFonts w:ascii="TH SarabunIT๙" w:eastAsia="Calibri" w:hAnsi="TH SarabunIT๙" w:cs="TH SarabunIT๙"/>
                <w:sz w:val="30"/>
                <w:szCs w:val="30"/>
              </w:rPr>
            </w:pPr>
            <w:r w:rsidRPr="002A4238">
              <w:rPr>
                <w:rFonts w:ascii="TH SarabunIT๙" w:eastAsia="Calibri" w:hAnsi="TH SarabunIT๙" w:cs="TH SarabunIT๙"/>
                <w:sz w:val="30"/>
                <w:szCs w:val="30"/>
                <w:cs/>
              </w:rPr>
              <w:t>ฝ่ายแผนและพัฒนา</w:t>
            </w:r>
          </w:p>
          <w:p w14:paraId="6B3AB7A9" w14:textId="77777777" w:rsidR="00280153" w:rsidRPr="002A4238" w:rsidRDefault="00280153" w:rsidP="00280153">
            <w:pPr>
              <w:spacing w:after="0" w:line="240" w:lineRule="auto"/>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(แผนกนโยบายและแผน)</w:t>
            </w:r>
          </w:p>
        </w:tc>
        <w:tc>
          <w:tcPr>
            <w:tcW w:w="2029" w:type="dxa"/>
          </w:tcPr>
          <w:p w14:paraId="46A4BAE4" w14:textId="77777777" w:rsidR="00280153" w:rsidRPr="002A4238" w:rsidRDefault="00280153" w:rsidP="00280153">
            <w:pPr>
              <w:spacing w:after="0" w:line="240" w:lineRule="auto"/>
              <w:rPr>
                <w:rFonts w:ascii="TH SarabunIT๙" w:eastAsia="Calibri" w:hAnsi="TH SarabunIT๙" w:cs="TH SarabunIT๙"/>
                <w:sz w:val="30"/>
                <w:szCs w:val="30"/>
              </w:rPr>
            </w:pPr>
            <w:r w:rsidRPr="002A4238">
              <w:rPr>
                <w:rFonts w:ascii="TH SarabunIT๙" w:eastAsia="Calibri" w:hAnsi="TH SarabunIT๙" w:cs="TH SarabunIT๙"/>
                <w:sz w:val="30"/>
                <w:szCs w:val="30"/>
                <w:cs/>
              </w:rPr>
              <w:t>กองนโยบายและแผน</w:t>
            </w:r>
          </w:p>
          <w:p w14:paraId="38A29744" w14:textId="77777777" w:rsidR="00280153" w:rsidRPr="002A4238" w:rsidRDefault="00280153" w:rsidP="00280153">
            <w:pPr>
              <w:spacing w:after="0" w:line="240" w:lineRule="auto"/>
              <w:rPr>
                <w:rFonts w:ascii="TH SarabunIT๙" w:eastAsia="Calibri" w:hAnsi="TH SarabunIT๙" w:cs="TH SarabunIT๙"/>
                <w:sz w:val="30"/>
                <w:szCs w:val="30"/>
              </w:rPr>
            </w:pPr>
            <w:r w:rsidRPr="002A4238">
              <w:rPr>
                <w:rFonts w:ascii="TH SarabunIT๙" w:eastAsia="Calibri" w:hAnsi="TH SarabunIT๙" w:cs="TH SarabunIT๙"/>
                <w:sz w:val="30"/>
                <w:szCs w:val="30"/>
                <w:cs/>
              </w:rPr>
              <w:t>(กลุ่มติดตามประเมินผล)</w:t>
            </w:r>
          </w:p>
        </w:tc>
      </w:tr>
      <w:tr w:rsidR="00104DBD" w:rsidRPr="002A4238" w14:paraId="5C35C372" w14:textId="77777777" w:rsidTr="00D30779">
        <w:trPr>
          <w:jc w:val="center"/>
        </w:trPr>
        <w:tc>
          <w:tcPr>
            <w:tcW w:w="2547" w:type="dxa"/>
            <w:shd w:val="clear" w:color="auto" w:fill="auto"/>
          </w:tcPr>
          <w:p w14:paraId="44634690" w14:textId="7CF775AD" w:rsidR="00C64AE0" w:rsidRPr="002A4238" w:rsidRDefault="00F95448" w:rsidP="00F95448">
            <w:pPr>
              <w:spacing w:after="0" w:line="240" w:lineRule="auto"/>
              <w:ind w:left="313" w:hanging="313"/>
              <w:rPr>
                <w:rFonts w:ascii="TH SarabunIT๙" w:eastAsia="Calibri" w:hAnsi="TH SarabunIT๙" w:cs="TH SarabunIT๙"/>
                <w:sz w:val="30"/>
                <w:szCs w:val="30"/>
                <w:cs/>
              </w:rPr>
            </w:pPr>
            <w:r w:rsidRPr="002A4238">
              <w:rPr>
                <w:rFonts w:ascii="TH SarabunIT๙" w:eastAsia="Calibri" w:hAnsi="TH SarabunIT๙" w:cs="TH SarabunIT๙"/>
                <w:sz w:val="30"/>
                <w:szCs w:val="30"/>
              </w:rPr>
              <w:t>6</w:t>
            </w:r>
            <w:r w:rsidR="00C64AE0" w:rsidRPr="002A4238">
              <w:rPr>
                <w:rFonts w:ascii="TH SarabunIT๙" w:eastAsia="Calibri" w:hAnsi="TH SarabunIT๙" w:cs="TH SarabunIT๙"/>
                <w:sz w:val="30"/>
                <w:szCs w:val="30"/>
                <w:cs/>
              </w:rPr>
              <w:t xml:space="preserve">. </w:t>
            </w:r>
            <w:r w:rsidR="004674B8" w:rsidRPr="002A4238">
              <w:rPr>
                <w:rFonts w:ascii="TH SarabunIT๙" w:hAnsi="TH SarabunIT๙" w:cs="TH SarabunIT๙"/>
                <w:sz w:val="30"/>
                <w:szCs w:val="30"/>
                <w:cs/>
              </w:rPr>
              <w:t>คะแนนผลการประเมินคุณภาพการศึกษาภายใน ระดับมหาวิทยาลัย</w:t>
            </w:r>
          </w:p>
        </w:tc>
        <w:tc>
          <w:tcPr>
            <w:tcW w:w="992" w:type="dxa"/>
            <w:shd w:val="clear" w:color="auto" w:fill="auto"/>
          </w:tcPr>
          <w:p w14:paraId="2F96D842" w14:textId="77777777" w:rsidR="00C64AE0" w:rsidRPr="002A4238" w:rsidRDefault="00C64AE0" w:rsidP="00C64AE0">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คะแนน</w:t>
            </w:r>
          </w:p>
        </w:tc>
        <w:tc>
          <w:tcPr>
            <w:tcW w:w="992" w:type="dxa"/>
          </w:tcPr>
          <w:p w14:paraId="48F31C91" w14:textId="77777777" w:rsidR="00C64AE0" w:rsidRPr="002A4238" w:rsidRDefault="00C64AE0" w:rsidP="00C64AE0">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3.80</w:t>
            </w:r>
          </w:p>
        </w:tc>
        <w:tc>
          <w:tcPr>
            <w:tcW w:w="993" w:type="dxa"/>
            <w:shd w:val="clear" w:color="auto" w:fill="auto"/>
          </w:tcPr>
          <w:p w14:paraId="319BB02F" w14:textId="77777777" w:rsidR="00C64AE0" w:rsidRPr="002A4238" w:rsidRDefault="00C64AE0" w:rsidP="00C64AE0">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3.85</w:t>
            </w:r>
          </w:p>
        </w:tc>
        <w:tc>
          <w:tcPr>
            <w:tcW w:w="992" w:type="dxa"/>
            <w:shd w:val="clear" w:color="auto" w:fill="auto"/>
          </w:tcPr>
          <w:p w14:paraId="3CC2B5D2" w14:textId="77777777" w:rsidR="00C64AE0" w:rsidRPr="002A4238" w:rsidRDefault="00C64AE0" w:rsidP="00C64AE0">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3.90</w:t>
            </w:r>
          </w:p>
        </w:tc>
        <w:tc>
          <w:tcPr>
            <w:tcW w:w="992" w:type="dxa"/>
            <w:shd w:val="clear" w:color="auto" w:fill="auto"/>
          </w:tcPr>
          <w:p w14:paraId="14C5FC5A" w14:textId="77777777" w:rsidR="00C64AE0" w:rsidRPr="002A4238" w:rsidRDefault="00C64AE0" w:rsidP="00C64AE0">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3.95</w:t>
            </w:r>
          </w:p>
        </w:tc>
        <w:tc>
          <w:tcPr>
            <w:tcW w:w="992" w:type="dxa"/>
            <w:shd w:val="clear" w:color="auto" w:fill="auto"/>
          </w:tcPr>
          <w:p w14:paraId="0A6ED1FB" w14:textId="77777777" w:rsidR="00C64AE0" w:rsidRPr="002A4238" w:rsidRDefault="00C64AE0" w:rsidP="00C64AE0">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4.00</w:t>
            </w:r>
          </w:p>
        </w:tc>
        <w:tc>
          <w:tcPr>
            <w:tcW w:w="1843" w:type="dxa"/>
            <w:shd w:val="clear" w:color="auto" w:fill="auto"/>
          </w:tcPr>
          <w:p w14:paraId="587A3005" w14:textId="77777777" w:rsidR="00C64AE0" w:rsidRPr="002A4238" w:rsidRDefault="00C64AE0" w:rsidP="00C64AE0">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w:t>
            </w:r>
          </w:p>
        </w:tc>
        <w:tc>
          <w:tcPr>
            <w:tcW w:w="1843" w:type="dxa"/>
          </w:tcPr>
          <w:p w14:paraId="76C672FF" w14:textId="77777777" w:rsidR="00C64AE0" w:rsidRPr="002A4238" w:rsidRDefault="00C64AE0" w:rsidP="00C64AE0">
            <w:pPr>
              <w:spacing w:after="0" w:line="240" w:lineRule="auto"/>
              <w:rPr>
                <w:rFonts w:ascii="TH SarabunIT๙" w:eastAsia="Calibri" w:hAnsi="TH SarabunIT๙" w:cs="TH SarabunIT๙"/>
                <w:sz w:val="30"/>
                <w:szCs w:val="30"/>
              </w:rPr>
            </w:pPr>
            <w:r w:rsidRPr="002A4238">
              <w:rPr>
                <w:rFonts w:ascii="TH SarabunIT๙" w:eastAsia="Calibri" w:hAnsi="TH SarabunIT๙" w:cs="TH SarabunIT๙"/>
                <w:sz w:val="30"/>
                <w:szCs w:val="30"/>
                <w:cs/>
              </w:rPr>
              <w:t>สำนักงาน</w:t>
            </w:r>
          </w:p>
          <w:p w14:paraId="363687AA" w14:textId="77777777" w:rsidR="00C64AE0" w:rsidRPr="002A4238" w:rsidRDefault="00C64AE0" w:rsidP="00C64AE0">
            <w:pPr>
              <w:spacing w:after="0" w:line="240" w:lineRule="auto"/>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วิทยาเขต</w:t>
            </w:r>
          </w:p>
        </w:tc>
        <w:tc>
          <w:tcPr>
            <w:tcW w:w="2029" w:type="dxa"/>
          </w:tcPr>
          <w:p w14:paraId="52387D8F" w14:textId="77777777" w:rsidR="00C64AE0" w:rsidRPr="002A4238" w:rsidRDefault="00C64AE0" w:rsidP="00C64AE0">
            <w:pPr>
              <w:spacing w:after="0" w:line="240" w:lineRule="auto"/>
              <w:rPr>
                <w:rFonts w:ascii="TH SarabunIT๙" w:eastAsia="Calibri" w:hAnsi="TH SarabunIT๙" w:cs="TH SarabunIT๙"/>
                <w:sz w:val="30"/>
                <w:szCs w:val="30"/>
              </w:rPr>
            </w:pPr>
            <w:r w:rsidRPr="002A4238">
              <w:rPr>
                <w:rFonts w:ascii="TH SarabunIT๙" w:eastAsia="Calibri" w:hAnsi="TH SarabunIT๙" w:cs="TH SarabunIT๙"/>
                <w:sz w:val="30"/>
                <w:szCs w:val="30"/>
                <w:cs/>
              </w:rPr>
              <w:t>คณะ สำนัก กอง</w:t>
            </w:r>
          </w:p>
        </w:tc>
      </w:tr>
      <w:tr w:rsidR="00104DBD" w:rsidRPr="002A4238" w14:paraId="3293A418" w14:textId="77777777" w:rsidTr="00D30779">
        <w:trPr>
          <w:jc w:val="center"/>
        </w:trPr>
        <w:tc>
          <w:tcPr>
            <w:tcW w:w="2547" w:type="dxa"/>
            <w:shd w:val="clear" w:color="auto" w:fill="auto"/>
          </w:tcPr>
          <w:p w14:paraId="453D3FCA" w14:textId="5E889290" w:rsidR="00D30779" w:rsidRPr="002A4238" w:rsidRDefault="00D30779" w:rsidP="00504A36">
            <w:pPr>
              <w:spacing w:after="0" w:line="240" w:lineRule="auto"/>
              <w:ind w:left="313" w:hanging="313"/>
              <w:rPr>
                <w:rFonts w:ascii="TH SarabunIT๙" w:eastAsia="Calibri" w:hAnsi="TH SarabunIT๙" w:cs="TH SarabunIT๙"/>
                <w:sz w:val="30"/>
                <w:szCs w:val="30"/>
                <w:cs/>
              </w:rPr>
            </w:pPr>
            <w:r w:rsidRPr="002A4238">
              <w:rPr>
                <w:rFonts w:ascii="TH SarabunIT๙" w:eastAsia="Calibri" w:hAnsi="TH SarabunIT๙" w:cs="TH SarabunIT๙"/>
                <w:sz w:val="30"/>
                <w:szCs w:val="30"/>
              </w:rPr>
              <w:t>7</w:t>
            </w:r>
            <w:r w:rsidRPr="002A4238">
              <w:rPr>
                <w:rFonts w:ascii="TH SarabunIT๙" w:eastAsia="Calibri" w:hAnsi="TH SarabunIT๙" w:cs="TH SarabunIT๙"/>
                <w:sz w:val="30"/>
                <w:szCs w:val="30"/>
                <w:cs/>
              </w:rPr>
              <w:t xml:space="preserve">. </w:t>
            </w:r>
            <w:r w:rsidR="004674B8" w:rsidRPr="002A4238">
              <w:rPr>
                <w:rFonts w:ascii="TH SarabunIT๙" w:hAnsi="TH SarabunIT๙" w:cs="TH SarabunIT๙"/>
                <w:sz w:val="30"/>
                <w:szCs w:val="30"/>
                <w:cs/>
              </w:rPr>
              <w:t>ร้อยละของประเด็นที่ได้รับการรับรอง จากการประเมินคุณภาพการศึกษาภายนอก ระดับอุดมศึกษา</w:t>
            </w:r>
          </w:p>
        </w:tc>
        <w:tc>
          <w:tcPr>
            <w:tcW w:w="992" w:type="dxa"/>
            <w:shd w:val="clear" w:color="auto" w:fill="auto"/>
          </w:tcPr>
          <w:p w14:paraId="59C50FDC" w14:textId="77777777" w:rsidR="00D30779" w:rsidRPr="002A4238" w:rsidRDefault="00D30779" w:rsidP="00504A36">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ร้อยละ</w:t>
            </w:r>
          </w:p>
        </w:tc>
        <w:tc>
          <w:tcPr>
            <w:tcW w:w="992" w:type="dxa"/>
          </w:tcPr>
          <w:p w14:paraId="77FE3ED7" w14:textId="77777777" w:rsidR="00D30779" w:rsidRPr="002A4238" w:rsidRDefault="00D30779" w:rsidP="00504A36">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60</w:t>
            </w:r>
          </w:p>
        </w:tc>
        <w:tc>
          <w:tcPr>
            <w:tcW w:w="993" w:type="dxa"/>
            <w:shd w:val="clear" w:color="auto" w:fill="auto"/>
          </w:tcPr>
          <w:p w14:paraId="6FBDA8BA" w14:textId="77777777" w:rsidR="00D30779" w:rsidRPr="002A4238" w:rsidRDefault="00D30779" w:rsidP="00504A36">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w:t>
            </w:r>
          </w:p>
        </w:tc>
        <w:tc>
          <w:tcPr>
            <w:tcW w:w="992" w:type="dxa"/>
            <w:shd w:val="clear" w:color="auto" w:fill="auto"/>
          </w:tcPr>
          <w:p w14:paraId="59FED3B1" w14:textId="77777777" w:rsidR="00D30779" w:rsidRPr="002A4238" w:rsidRDefault="00D30779" w:rsidP="00504A36">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w:t>
            </w:r>
          </w:p>
        </w:tc>
        <w:tc>
          <w:tcPr>
            <w:tcW w:w="992" w:type="dxa"/>
            <w:shd w:val="clear" w:color="auto" w:fill="auto"/>
          </w:tcPr>
          <w:p w14:paraId="200C0B57" w14:textId="77777777" w:rsidR="00D30779" w:rsidRPr="002A4238" w:rsidRDefault="00D30779" w:rsidP="00504A36">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w:t>
            </w:r>
          </w:p>
        </w:tc>
        <w:tc>
          <w:tcPr>
            <w:tcW w:w="992" w:type="dxa"/>
            <w:shd w:val="clear" w:color="auto" w:fill="auto"/>
          </w:tcPr>
          <w:p w14:paraId="091BBA83" w14:textId="77777777" w:rsidR="00D30779" w:rsidRPr="002A4238" w:rsidRDefault="00D30779" w:rsidP="00504A36">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w:t>
            </w:r>
          </w:p>
        </w:tc>
        <w:tc>
          <w:tcPr>
            <w:tcW w:w="1843" w:type="dxa"/>
            <w:shd w:val="clear" w:color="auto" w:fill="auto"/>
          </w:tcPr>
          <w:p w14:paraId="07CEE605" w14:textId="77777777" w:rsidR="00D30779" w:rsidRPr="002A4238" w:rsidRDefault="00D30779" w:rsidP="00504A36">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w:t>
            </w:r>
          </w:p>
        </w:tc>
        <w:tc>
          <w:tcPr>
            <w:tcW w:w="1843" w:type="dxa"/>
          </w:tcPr>
          <w:p w14:paraId="275B0AA9" w14:textId="77777777" w:rsidR="00D30779" w:rsidRPr="002A4238" w:rsidRDefault="00D30779" w:rsidP="00504A36">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w:t>
            </w:r>
          </w:p>
        </w:tc>
        <w:tc>
          <w:tcPr>
            <w:tcW w:w="2029" w:type="dxa"/>
          </w:tcPr>
          <w:p w14:paraId="6AB4BBC0" w14:textId="77777777" w:rsidR="00D30779" w:rsidRPr="002A4238" w:rsidRDefault="00D30779" w:rsidP="00504A36">
            <w:pPr>
              <w:spacing w:after="0" w:line="240" w:lineRule="auto"/>
              <w:rPr>
                <w:rFonts w:ascii="TH SarabunIT๙" w:eastAsia="Calibri" w:hAnsi="TH SarabunIT๙" w:cs="TH SarabunIT๙"/>
                <w:strike/>
                <w:sz w:val="30"/>
                <w:szCs w:val="30"/>
                <w:cs/>
              </w:rPr>
            </w:pPr>
            <w:r w:rsidRPr="002A4238">
              <w:rPr>
                <w:rFonts w:ascii="TH SarabunIT๙" w:eastAsia="Calibri" w:hAnsi="TH SarabunIT๙" w:cs="TH SarabunIT๙"/>
                <w:sz w:val="30"/>
                <w:szCs w:val="30"/>
                <w:cs/>
              </w:rPr>
              <w:t>คณะ สำนัก กอง</w:t>
            </w:r>
          </w:p>
        </w:tc>
      </w:tr>
      <w:tr w:rsidR="00104DBD" w:rsidRPr="002A4238" w14:paraId="575B2856" w14:textId="77777777" w:rsidTr="00D30779">
        <w:trPr>
          <w:jc w:val="center"/>
        </w:trPr>
        <w:tc>
          <w:tcPr>
            <w:tcW w:w="2547" w:type="dxa"/>
            <w:shd w:val="clear" w:color="auto" w:fill="auto"/>
          </w:tcPr>
          <w:p w14:paraId="650B0369" w14:textId="5FB203F0" w:rsidR="00D30779" w:rsidRPr="002A4238" w:rsidRDefault="00D30779" w:rsidP="00F95641">
            <w:pPr>
              <w:spacing w:after="0" w:line="240" w:lineRule="auto"/>
              <w:ind w:left="313" w:hanging="313"/>
              <w:rPr>
                <w:rFonts w:ascii="TH SarabunIT๙" w:eastAsia="Calibri" w:hAnsi="TH SarabunIT๙" w:cs="TH SarabunIT๙"/>
                <w:sz w:val="30"/>
                <w:szCs w:val="30"/>
                <w:cs/>
              </w:rPr>
            </w:pPr>
            <w:r w:rsidRPr="002A4238">
              <w:rPr>
                <w:rFonts w:ascii="TH SarabunIT๙" w:eastAsia="Calibri" w:hAnsi="TH SarabunIT๙" w:cs="TH SarabunIT๙"/>
                <w:sz w:val="30"/>
                <w:szCs w:val="30"/>
              </w:rPr>
              <w:t>8</w:t>
            </w:r>
            <w:r w:rsidRPr="002A4238">
              <w:rPr>
                <w:rFonts w:ascii="TH SarabunIT๙" w:eastAsia="Calibri" w:hAnsi="TH SarabunIT๙" w:cs="TH SarabunIT๙"/>
                <w:sz w:val="30"/>
                <w:szCs w:val="30"/>
                <w:cs/>
              </w:rPr>
              <w:t xml:space="preserve">. </w:t>
            </w:r>
            <w:r w:rsidR="004674B8" w:rsidRPr="002A4238">
              <w:rPr>
                <w:rFonts w:ascii="TH SarabunIT๙" w:hAnsi="TH SarabunIT๙" w:cs="TH SarabunIT๙"/>
                <w:sz w:val="30"/>
                <w:szCs w:val="30"/>
                <w:cs/>
              </w:rPr>
              <w:t>คะแนนผลการประเมินคุณธรรมและความโปร่งใสในการดำเนินงานของมหาวิทยาลัยการกีฬาแห่งชาติ (</w:t>
            </w:r>
            <w:r w:rsidR="004674B8" w:rsidRPr="002A4238">
              <w:rPr>
                <w:rFonts w:ascii="TH SarabunIT๙" w:hAnsi="TH SarabunIT๙" w:cs="TH SarabunIT๙"/>
                <w:sz w:val="30"/>
                <w:szCs w:val="30"/>
              </w:rPr>
              <w:t xml:space="preserve">ITA) </w:t>
            </w:r>
            <w:r w:rsidR="00F95641" w:rsidRPr="002A4238">
              <w:rPr>
                <w:rFonts w:ascii="TH SarabunIT๙" w:hAnsi="TH SarabunIT๙" w:cs="TH SarabunIT๙"/>
                <w:sz w:val="30"/>
                <w:szCs w:val="30"/>
              </w:rPr>
              <w:t xml:space="preserve">       </w:t>
            </w:r>
          </w:p>
        </w:tc>
        <w:tc>
          <w:tcPr>
            <w:tcW w:w="992" w:type="dxa"/>
            <w:shd w:val="clear" w:color="auto" w:fill="auto"/>
          </w:tcPr>
          <w:p w14:paraId="728EB30D" w14:textId="77777777" w:rsidR="00D30779" w:rsidRPr="002A4238" w:rsidRDefault="00D30779" w:rsidP="00504A36">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ระดับ</w:t>
            </w:r>
          </w:p>
        </w:tc>
        <w:tc>
          <w:tcPr>
            <w:tcW w:w="992" w:type="dxa"/>
          </w:tcPr>
          <w:p w14:paraId="6777E6BE" w14:textId="77777777" w:rsidR="00D30779" w:rsidRPr="002A4238" w:rsidRDefault="00D30779" w:rsidP="00504A36">
            <w:pPr>
              <w:spacing w:after="0" w:line="240" w:lineRule="auto"/>
              <w:jc w:val="center"/>
              <w:rPr>
                <w:rFonts w:ascii="TH SarabunIT๙" w:eastAsia="Calibri" w:hAnsi="TH SarabunIT๙" w:cs="TH SarabunIT๙"/>
                <w:sz w:val="30"/>
                <w:szCs w:val="30"/>
              </w:rPr>
            </w:pPr>
            <w:r w:rsidRPr="002A4238">
              <w:rPr>
                <w:rFonts w:ascii="TH SarabunIT๙" w:eastAsia="Calibri" w:hAnsi="TH SarabunIT๙" w:cs="TH SarabunIT๙"/>
                <w:sz w:val="30"/>
                <w:szCs w:val="30"/>
              </w:rPr>
              <w:t>AA</w:t>
            </w:r>
          </w:p>
        </w:tc>
        <w:tc>
          <w:tcPr>
            <w:tcW w:w="993" w:type="dxa"/>
            <w:shd w:val="clear" w:color="auto" w:fill="auto"/>
          </w:tcPr>
          <w:p w14:paraId="7DDBEBF3" w14:textId="77777777" w:rsidR="00D30779" w:rsidRPr="002A4238" w:rsidRDefault="00D30779" w:rsidP="00504A36">
            <w:pPr>
              <w:spacing w:after="0" w:line="240" w:lineRule="auto"/>
              <w:jc w:val="center"/>
              <w:rPr>
                <w:rFonts w:ascii="TH SarabunIT๙" w:eastAsia="Calibri" w:hAnsi="TH SarabunIT๙" w:cs="TH SarabunIT๙"/>
                <w:strike/>
                <w:sz w:val="30"/>
                <w:szCs w:val="30"/>
                <w:cs/>
              </w:rPr>
            </w:pPr>
            <w:r w:rsidRPr="002A4238">
              <w:rPr>
                <w:rFonts w:ascii="TH SarabunIT๙" w:eastAsia="Calibri" w:hAnsi="TH SarabunIT๙" w:cs="TH SarabunIT๙"/>
                <w:sz w:val="30"/>
                <w:szCs w:val="30"/>
              </w:rPr>
              <w:t>AA</w:t>
            </w:r>
          </w:p>
        </w:tc>
        <w:tc>
          <w:tcPr>
            <w:tcW w:w="992" w:type="dxa"/>
            <w:shd w:val="clear" w:color="auto" w:fill="auto"/>
          </w:tcPr>
          <w:p w14:paraId="78F7BCD0" w14:textId="77777777" w:rsidR="00D30779" w:rsidRPr="002A4238" w:rsidRDefault="00D30779" w:rsidP="00504A36">
            <w:pPr>
              <w:spacing w:after="0" w:line="240" w:lineRule="auto"/>
              <w:jc w:val="center"/>
              <w:rPr>
                <w:rFonts w:ascii="TH SarabunIT๙" w:eastAsia="Calibri" w:hAnsi="TH SarabunIT๙" w:cs="TH SarabunIT๙"/>
                <w:strike/>
                <w:sz w:val="30"/>
                <w:szCs w:val="30"/>
                <w:cs/>
              </w:rPr>
            </w:pPr>
            <w:r w:rsidRPr="002A4238">
              <w:rPr>
                <w:rFonts w:ascii="TH SarabunIT๙" w:eastAsia="Calibri" w:hAnsi="TH SarabunIT๙" w:cs="TH SarabunIT๙"/>
                <w:sz w:val="30"/>
                <w:szCs w:val="30"/>
              </w:rPr>
              <w:t>AA</w:t>
            </w:r>
          </w:p>
        </w:tc>
        <w:tc>
          <w:tcPr>
            <w:tcW w:w="992" w:type="dxa"/>
            <w:shd w:val="clear" w:color="auto" w:fill="auto"/>
          </w:tcPr>
          <w:p w14:paraId="53137B5C" w14:textId="77777777" w:rsidR="00D30779" w:rsidRPr="002A4238" w:rsidRDefault="00D30779" w:rsidP="00504A36">
            <w:pPr>
              <w:spacing w:after="0" w:line="240" w:lineRule="auto"/>
              <w:jc w:val="center"/>
              <w:rPr>
                <w:rFonts w:ascii="TH SarabunIT๙" w:eastAsia="Calibri" w:hAnsi="TH SarabunIT๙" w:cs="TH SarabunIT๙"/>
                <w:strike/>
                <w:sz w:val="30"/>
                <w:szCs w:val="30"/>
                <w:cs/>
              </w:rPr>
            </w:pPr>
            <w:r w:rsidRPr="002A4238">
              <w:rPr>
                <w:rFonts w:ascii="TH SarabunIT๙" w:eastAsia="Calibri" w:hAnsi="TH SarabunIT๙" w:cs="TH SarabunIT๙"/>
                <w:sz w:val="30"/>
                <w:szCs w:val="30"/>
              </w:rPr>
              <w:t>AA</w:t>
            </w:r>
          </w:p>
        </w:tc>
        <w:tc>
          <w:tcPr>
            <w:tcW w:w="992" w:type="dxa"/>
            <w:shd w:val="clear" w:color="auto" w:fill="auto"/>
          </w:tcPr>
          <w:p w14:paraId="2D7065BE" w14:textId="77777777" w:rsidR="00D30779" w:rsidRPr="002A4238" w:rsidRDefault="00D30779" w:rsidP="00504A36">
            <w:pPr>
              <w:spacing w:after="0" w:line="240" w:lineRule="auto"/>
              <w:jc w:val="center"/>
              <w:rPr>
                <w:rFonts w:ascii="TH SarabunIT๙" w:eastAsia="Calibri" w:hAnsi="TH SarabunIT๙" w:cs="TH SarabunIT๙"/>
                <w:strike/>
                <w:sz w:val="30"/>
                <w:szCs w:val="30"/>
                <w:cs/>
              </w:rPr>
            </w:pPr>
            <w:r w:rsidRPr="002A4238">
              <w:rPr>
                <w:rFonts w:ascii="TH SarabunIT๙" w:eastAsia="Calibri" w:hAnsi="TH SarabunIT๙" w:cs="TH SarabunIT๙"/>
                <w:sz w:val="30"/>
                <w:szCs w:val="30"/>
              </w:rPr>
              <w:t>AA</w:t>
            </w:r>
          </w:p>
        </w:tc>
        <w:tc>
          <w:tcPr>
            <w:tcW w:w="1843" w:type="dxa"/>
            <w:shd w:val="clear" w:color="auto" w:fill="auto"/>
          </w:tcPr>
          <w:p w14:paraId="4BFC0463" w14:textId="77777777" w:rsidR="00D30779" w:rsidRPr="002A4238" w:rsidRDefault="00D30779" w:rsidP="00504A36">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w:t>
            </w:r>
          </w:p>
        </w:tc>
        <w:tc>
          <w:tcPr>
            <w:tcW w:w="1843" w:type="dxa"/>
          </w:tcPr>
          <w:p w14:paraId="1E41260E" w14:textId="77777777" w:rsidR="00D30779" w:rsidRPr="002A4238" w:rsidRDefault="00D30779" w:rsidP="00504A36">
            <w:pPr>
              <w:spacing w:after="0" w:line="240" w:lineRule="auto"/>
              <w:jc w:val="center"/>
              <w:rPr>
                <w:rFonts w:ascii="TH SarabunIT๙" w:eastAsia="Calibri" w:hAnsi="TH SarabunIT๙" w:cs="TH SarabunIT๙"/>
                <w:sz w:val="30"/>
                <w:szCs w:val="30"/>
                <w:cs/>
              </w:rPr>
            </w:pPr>
            <w:r w:rsidRPr="002A4238">
              <w:rPr>
                <w:rFonts w:ascii="TH SarabunIT๙" w:eastAsia="Calibri" w:hAnsi="TH SarabunIT๙" w:cs="TH SarabunIT๙"/>
                <w:sz w:val="30"/>
                <w:szCs w:val="30"/>
                <w:cs/>
              </w:rPr>
              <w:t>-</w:t>
            </w:r>
          </w:p>
        </w:tc>
        <w:tc>
          <w:tcPr>
            <w:tcW w:w="2029" w:type="dxa"/>
          </w:tcPr>
          <w:p w14:paraId="445DA3A1" w14:textId="77777777" w:rsidR="00D30779" w:rsidRPr="002A4238" w:rsidRDefault="00D30779" w:rsidP="00504A36">
            <w:pPr>
              <w:spacing w:after="0" w:line="240" w:lineRule="auto"/>
              <w:rPr>
                <w:rFonts w:ascii="TH SarabunIT๙" w:eastAsia="Calibri" w:hAnsi="TH SarabunIT๙" w:cs="TH SarabunIT๙"/>
                <w:sz w:val="30"/>
                <w:szCs w:val="30"/>
              </w:rPr>
            </w:pPr>
            <w:r w:rsidRPr="002A4238">
              <w:rPr>
                <w:rFonts w:ascii="TH SarabunIT๙" w:eastAsia="Calibri" w:hAnsi="TH SarabunIT๙" w:cs="TH SarabunIT๙"/>
                <w:sz w:val="30"/>
                <w:szCs w:val="30"/>
                <w:cs/>
              </w:rPr>
              <w:t>คณะ สำนัก กอง</w:t>
            </w:r>
          </w:p>
        </w:tc>
      </w:tr>
    </w:tbl>
    <w:p w14:paraId="2829812B" w14:textId="77777777" w:rsidR="00D30779" w:rsidRPr="00104DBD" w:rsidRDefault="00D30779" w:rsidP="00786845">
      <w:pPr>
        <w:spacing w:after="120" w:line="240" w:lineRule="auto"/>
        <w:rPr>
          <w:rFonts w:ascii="TH SarabunIT๙" w:hAnsi="TH SarabunIT๙" w:cs="TH SarabunIT๙"/>
          <w:sz w:val="32"/>
          <w:szCs w:val="32"/>
        </w:rPr>
        <w:sectPr w:rsidR="00D30779" w:rsidRPr="00104DBD" w:rsidSect="00CC4B52">
          <w:pgSz w:w="16838" w:h="11906" w:orient="landscape"/>
          <w:pgMar w:top="1276" w:right="1103" w:bottom="1416" w:left="1134" w:header="283" w:footer="170" w:gutter="0"/>
          <w:cols w:space="708"/>
          <w:docGrid w:linePitch="360"/>
        </w:sectPr>
      </w:pPr>
    </w:p>
    <w:p w14:paraId="40038FAB" w14:textId="695BDDBB" w:rsidR="00786845" w:rsidRPr="00104DBD" w:rsidRDefault="00D30779" w:rsidP="00786845">
      <w:pPr>
        <w:spacing w:after="120" w:line="240" w:lineRule="auto"/>
        <w:rPr>
          <w:rFonts w:ascii="TH SarabunIT๙" w:hAnsi="TH SarabunIT๙" w:cs="TH SarabunIT๙"/>
          <w:sz w:val="32"/>
          <w:szCs w:val="32"/>
        </w:rPr>
      </w:pPr>
      <w:r w:rsidRPr="00104DBD">
        <w:rPr>
          <w:rFonts w:ascii="TH SarabunIT๙" w:hAnsi="TH SarabunIT๙" w:cs="TH SarabunIT๙"/>
          <w:b/>
          <w:bCs/>
          <w:noProof/>
          <w:sz w:val="44"/>
          <w:szCs w:val="44"/>
        </w:rPr>
        <w:lastRenderedPageBreak/>
        <mc:AlternateContent>
          <mc:Choice Requires="wps">
            <w:drawing>
              <wp:anchor distT="0" distB="0" distL="114300" distR="114300" simplePos="0" relativeHeight="252050432" behindDoc="0" locked="0" layoutInCell="1" allowOverlap="1" wp14:anchorId="04563AE9" wp14:editId="50A7CFD8">
                <wp:simplePos x="0" y="0"/>
                <wp:positionH relativeFrom="column">
                  <wp:posOffset>0</wp:posOffset>
                </wp:positionH>
                <wp:positionV relativeFrom="paragraph">
                  <wp:posOffset>37465</wp:posOffset>
                </wp:positionV>
                <wp:extent cx="6134100" cy="1019175"/>
                <wp:effectExtent l="0" t="0" r="19050" b="28575"/>
                <wp:wrapNone/>
                <wp:docPr id="26" name="สี่เหลี่ยมผืนผ้ามุมมน 26"/>
                <wp:cNvGraphicFramePr/>
                <a:graphic xmlns:a="http://schemas.openxmlformats.org/drawingml/2006/main">
                  <a:graphicData uri="http://schemas.microsoft.com/office/word/2010/wordprocessingShape">
                    <wps:wsp>
                      <wps:cNvSpPr/>
                      <wps:spPr>
                        <a:xfrm>
                          <a:off x="0" y="0"/>
                          <a:ext cx="6134100" cy="1019175"/>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35DFE4DE" w14:textId="77777777" w:rsidR="00941639" w:rsidRPr="00A506A9" w:rsidRDefault="00941639" w:rsidP="00D30779">
                            <w:pPr>
                              <w:pStyle w:val="af0"/>
                              <w:jc w:val="center"/>
                              <w:rPr>
                                <w:rFonts w:ascii="TH SarabunIT๙" w:hAnsi="TH SarabunIT๙" w:cs="TH SarabunIT๙"/>
                                <w:b/>
                                <w:bCs/>
                                <w:sz w:val="36"/>
                                <w:szCs w:val="44"/>
                              </w:rPr>
                            </w:pPr>
                            <w:r w:rsidRPr="00A506A9">
                              <w:rPr>
                                <w:rFonts w:ascii="TH SarabunIT๙" w:hAnsi="TH SarabunIT๙" w:cs="TH SarabunIT๙"/>
                                <w:b/>
                                <w:bCs/>
                                <w:sz w:val="36"/>
                                <w:szCs w:val="44"/>
                                <w:cs/>
                              </w:rPr>
                              <w:t>ส่วนที่ 4 แนวทางการขับเคลื่อนแผนพัฒนามหาวิทยาลัยการกีฬาแห่งชาติ พ.ศ. 2566 – 2570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563AE9" id="สี่เหลี่ยมผืนผ้ามุมมน 26" o:spid="_x0000_s1033" style="position:absolute;margin-left:0;margin-top:2.95pt;width:483pt;height:80.25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" fillcolor="#4bacc6 [3208]" strokecolor="#205867 [1608]" strokeweight="2pt">
                <v:textbox>
                  <w:txbxContent>
                    <w:p w14:paraId="35DFE4DE" w14:textId="77777777" w:rsidR="00941639" w:rsidRPr="00A506A9" w:rsidRDefault="00941639" w:rsidP="00D30779">
                      <w:pPr>
                        <w:pStyle w:val="af0"/>
                        <w:jc w:val="center"/>
                        <w:rPr>
                          <w:rFonts w:ascii="TH SarabunIT๙" w:hAnsi="TH SarabunIT๙" w:cs="TH SarabunIT๙"/>
                          <w:b/>
                          <w:bCs/>
                          <w:sz w:val="36"/>
                          <w:szCs w:val="44"/>
                        </w:rPr>
                      </w:pPr>
                      <w:r w:rsidRPr="00A506A9">
                        <w:rPr>
                          <w:rFonts w:ascii="TH SarabunIT๙" w:hAnsi="TH SarabunIT๙" w:cs="TH SarabunIT๙"/>
                          <w:b/>
                          <w:bCs/>
                          <w:sz w:val="36"/>
                          <w:szCs w:val="44"/>
                          <w:cs/>
                        </w:rPr>
                        <w:t>ส่วนที่ 4 แนวทางการขับเคลื่อนแผนพัฒนามหาวิทยาลัยการกีฬาแห่งชาติ พ.ศ. 2566 – 2570</w:t>
                      </w:r>
                    </w:p>
                  </w:txbxContent>
                </v:textbox>
              </v:roundrect>
            </w:pict>
          </mc:Fallback>
        </mc:AlternateContent>
      </w:r>
    </w:p>
    <w:p w14:paraId="63AB7726" w14:textId="77777777" w:rsidR="00786845" w:rsidRPr="00104DBD" w:rsidRDefault="00786845" w:rsidP="00786845">
      <w:pPr>
        <w:spacing w:after="120" w:line="240" w:lineRule="auto"/>
        <w:rPr>
          <w:rFonts w:ascii="TH SarabunIT๙" w:hAnsi="TH SarabunIT๙" w:cs="TH SarabunIT๙"/>
          <w:sz w:val="32"/>
          <w:szCs w:val="32"/>
        </w:rPr>
      </w:pPr>
    </w:p>
    <w:p w14:paraId="7BF51657" w14:textId="77777777" w:rsidR="00786845" w:rsidRPr="00104DBD" w:rsidRDefault="00786845" w:rsidP="00786845">
      <w:pPr>
        <w:spacing w:after="120" w:line="240" w:lineRule="auto"/>
        <w:rPr>
          <w:rFonts w:ascii="TH SarabunIT๙" w:hAnsi="TH SarabunIT๙" w:cs="TH SarabunIT๙"/>
          <w:sz w:val="32"/>
          <w:szCs w:val="32"/>
        </w:rPr>
      </w:pPr>
    </w:p>
    <w:p w14:paraId="03FC2177" w14:textId="77777777" w:rsidR="00280153" w:rsidRPr="00104DBD" w:rsidRDefault="00280153" w:rsidP="00786845">
      <w:pPr>
        <w:spacing w:after="120" w:line="240" w:lineRule="auto"/>
        <w:rPr>
          <w:rFonts w:ascii="TH SarabunIT๙" w:hAnsi="TH SarabunIT๙" w:cs="TH SarabunIT๙"/>
          <w:sz w:val="32"/>
          <w:szCs w:val="32"/>
        </w:rPr>
      </w:pPr>
    </w:p>
    <w:p w14:paraId="7BC3E60E" w14:textId="20F3689F" w:rsidR="00786845" w:rsidRPr="00104DBD" w:rsidRDefault="00935BC2" w:rsidP="00E52906">
      <w:pPr>
        <w:spacing w:after="0" w:line="240" w:lineRule="auto"/>
        <w:rPr>
          <w:rFonts w:ascii="TH SarabunIT๙" w:hAnsi="TH SarabunIT๙" w:cs="TH SarabunIT๙"/>
          <w:b/>
          <w:bCs/>
          <w:sz w:val="32"/>
          <w:szCs w:val="32"/>
          <w:cs/>
        </w:rPr>
      </w:pPr>
      <w:r w:rsidRPr="00104DBD">
        <w:rPr>
          <w:rFonts w:ascii="TH SarabunIT๙" w:hAnsi="TH SarabunIT๙" w:cs="TH SarabunIT๙" w:hint="cs"/>
          <w:b/>
          <w:bCs/>
          <w:sz w:val="32"/>
          <w:szCs w:val="32"/>
        </w:rPr>
        <w:sym w:font="Wingdings 2" w:char="F022"/>
      </w:r>
      <w:r w:rsidRPr="00104DBD">
        <w:rPr>
          <w:rFonts w:ascii="TH SarabunIT๙" w:hAnsi="TH SarabunIT๙" w:cs="TH SarabunIT๙" w:hint="cs"/>
          <w:b/>
          <w:bCs/>
          <w:sz w:val="32"/>
          <w:szCs w:val="32"/>
          <w:cs/>
        </w:rPr>
        <w:t xml:space="preserve"> </w:t>
      </w:r>
      <w:r w:rsidR="00786845" w:rsidRPr="00104DBD">
        <w:rPr>
          <w:rFonts w:ascii="TH SarabunIT๙" w:hAnsi="TH SarabunIT๙" w:cs="TH SarabunIT๙" w:hint="cs"/>
          <w:b/>
          <w:bCs/>
          <w:sz w:val="32"/>
          <w:szCs w:val="32"/>
          <w:cs/>
        </w:rPr>
        <w:t>ระบบและกลไกการขับเคลื่อน</w:t>
      </w:r>
      <w:r w:rsidR="00872AF2" w:rsidRPr="00104DBD">
        <w:rPr>
          <w:rFonts w:ascii="TH SarabunIT๙" w:hAnsi="TH SarabunIT๙" w:cs="TH SarabunIT๙" w:hint="cs"/>
          <w:b/>
          <w:bCs/>
          <w:sz w:val="32"/>
          <w:szCs w:val="32"/>
          <w:cs/>
        </w:rPr>
        <w:t>แผนพัฒนา</w:t>
      </w:r>
      <w:r w:rsidR="00786845" w:rsidRPr="00104DBD">
        <w:rPr>
          <w:rFonts w:ascii="TH SarabunIT๙" w:hAnsi="TH SarabunIT๙" w:cs="TH SarabunIT๙" w:hint="cs"/>
          <w:b/>
          <w:bCs/>
          <w:sz w:val="32"/>
          <w:szCs w:val="32"/>
          <w:cs/>
        </w:rPr>
        <w:t>มหาวิทยาลัยการกีฬาแห่งชาติ พ.ศ. 256</w:t>
      </w:r>
      <w:r w:rsidR="00642B08" w:rsidRPr="00104DBD">
        <w:rPr>
          <w:rFonts w:ascii="TH SarabunIT๙" w:hAnsi="TH SarabunIT๙" w:cs="TH SarabunIT๙" w:hint="cs"/>
          <w:b/>
          <w:bCs/>
          <w:sz w:val="32"/>
          <w:szCs w:val="32"/>
          <w:cs/>
        </w:rPr>
        <w:t>6</w:t>
      </w:r>
      <w:r w:rsidR="00786845" w:rsidRPr="00104DBD">
        <w:rPr>
          <w:rFonts w:ascii="TH SarabunIT๙" w:hAnsi="TH SarabunIT๙" w:cs="TH SarabunIT๙" w:hint="cs"/>
          <w:b/>
          <w:bCs/>
          <w:sz w:val="32"/>
          <w:szCs w:val="32"/>
          <w:cs/>
        </w:rPr>
        <w:t xml:space="preserve"> </w:t>
      </w:r>
      <w:r w:rsidR="00786845" w:rsidRPr="00104DBD">
        <w:rPr>
          <w:rFonts w:ascii="TH SarabunIT๙" w:hAnsi="TH SarabunIT๙" w:cs="TH SarabunIT๙"/>
          <w:b/>
          <w:bCs/>
          <w:sz w:val="32"/>
          <w:szCs w:val="32"/>
          <w:cs/>
        </w:rPr>
        <w:t>–</w:t>
      </w:r>
      <w:r w:rsidR="00786845" w:rsidRPr="00104DBD">
        <w:rPr>
          <w:rFonts w:ascii="TH SarabunIT๙" w:hAnsi="TH SarabunIT๙" w:cs="TH SarabunIT๙" w:hint="cs"/>
          <w:b/>
          <w:bCs/>
          <w:sz w:val="32"/>
          <w:szCs w:val="32"/>
          <w:cs/>
        </w:rPr>
        <w:t xml:space="preserve"> 25</w:t>
      </w:r>
      <w:r w:rsidR="00642B08" w:rsidRPr="00104DBD">
        <w:rPr>
          <w:rFonts w:ascii="TH SarabunIT๙" w:hAnsi="TH SarabunIT๙" w:cs="TH SarabunIT๙" w:hint="cs"/>
          <w:b/>
          <w:bCs/>
          <w:sz w:val="32"/>
          <w:szCs w:val="32"/>
          <w:cs/>
        </w:rPr>
        <w:t>70</w:t>
      </w:r>
    </w:p>
    <w:p w14:paraId="00CD24FF" w14:textId="77777777" w:rsidR="00935BC2" w:rsidRPr="00104DBD" w:rsidRDefault="00935BC2" w:rsidP="00935BC2">
      <w:pPr>
        <w:spacing w:after="0" w:line="240" w:lineRule="auto"/>
        <w:rPr>
          <w:rFonts w:ascii="TH SarabunIT๙" w:eastAsia="Calibri" w:hAnsi="TH SarabunIT๙" w:cs="TH SarabunIT๙"/>
          <w:b/>
          <w:bCs/>
          <w:sz w:val="24"/>
          <w:szCs w:val="32"/>
        </w:rPr>
      </w:pPr>
      <w:r w:rsidRPr="00104DBD">
        <w:rPr>
          <w:rFonts w:ascii="TH SarabunIT๙" w:eastAsia="Calibri" w:hAnsi="TH SarabunIT๙" w:cs="TH SarabunIT๙"/>
          <w:noProof/>
          <w:sz w:val="30"/>
          <w:szCs w:val="30"/>
        </w:rPr>
        <mc:AlternateContent>
          <mc:Choice Requires="wps">
            <w:drawing>
              <wp:anchor distT="0" distB="0" distL="114300" distR="114300" simplePos="0" relativeHeight="251994112" behindDoc="1" locked="0" layoutInCell="1" allowOverlap="1" wp14:anchorId="18D698B7" wp14:editId="50DD71C0">
                <wp:simplePos x="0" y="0"/>
                <wp:positionH relativeFrom="column">
                  <wp:posOffset>232913</wp:posOffset>
                </wp:positionH>
                <wp:positionV relativeFrom="paragraph">
                  <wp:posOffset>175572</wp:posOffset>
                </wp:positionV>
                <wp:extent cx="5365019" cy="388188"/>
                <wp:effectExtent l="0" t="0" r="26670" b="12065"/>
                <wp:wrapNone/>
                <wp:docPr id="1" name="แผนผังลำดับงาน: สิ้นสุด 1"/>
                <wp:cNvGraphicFramePr/>
                <a:graphic xmlns:a="http://schemas.openxmlformats.org/drawingml/2006/main">
                  <a:graphicData uri="http://schemas.microsoft.com/office/word/2010/wordprocessingShape">
                    <wps:wsp>
                      <wps:cNvSpPr/>
                      <wps:spPr>
                        <a:xfrm>
                          <a:off x="0" y="0"/>
                          <a:ext cx="5365019" cy="388188"/>
                        </a:xfrm>
                        <a:prstGeom prst="flowChartTerminator">
                          <a:avLst/>
                        </a:prstGeom>
                        <a:solidFill>
                          <a:sysClr val="window" lastClr="FFFFFF"/>
                        </a:solidFill>
                        <a:ln w="3175" cap="flat" cmpd="sng" algn="ctr">
                          <a:solidFill>
                            <a:sysClr val="windowText" lastClr="000000"/>
                          </a:solidFill>
                          <a:prstDash val="solid"/>
                        </a:ln>
                        <a:effectLst/>
                      </wps:spPr>
                      <wps:txbx>
                        <w:txbxContent>
                          <w:p w14:paraId="2B773CAD" w14:textId="10FA390B" w:rsidR="00941639" w:rsidRPr="005737F1" w:rsidRDefault="00941639" w:rsidP="00935BC2">
                            <w:pPr>
                              <w:pStyle w:val="af0"/>
                              <w:spacing w:line="216" w:lineRule="auto"/>
                              <w:jc w:val="center"/>
                              <w:rPr>
                                <w:rFonts w:ascii="TH SarabunIT๙" w:hAnsi="TH SarabunIT๙" w:cs="TH SarabunIT๙"/>
                                <w:sz w:val="28"/>
                              </w:rPr>
                            </w:pPr>
                            <w:r w:rsidRPr="005737F1">
                              <w:rPr>
                                <w:rFonts w:ascii="TH SarabunIT๙" w:hAnsi="TH SarabunIT๙" w:cs="TH SarabunIT๙"/>
                                <w:sz w:val="28"/>
                                <w:cs/>
                              </w:rPr>
                              <w:t xml:space="preserve">1. </w:t>
                            </w:r>
                            <w:r w:rsidRPr="005737F1">
                              <w:rPr>
                                <w:rFonts w:ascii="TH SarabunIT๙" w:hAnsi="TH SarabunIT๙" w:cs="TH SarabunIT๙" w:hint="cs"/>
                                <w:sz w:val="28"/>
                                <w:cs/>
                              </w:rPr>
                              <w:t>แผนพัฒนา</w:t>
                            </w:r>
                            <w:r w:rsidRPr="005737F1">
                              <w:rPr>
                                <w:rFonts w:ascii="TH SarabunIT๙" w:hAnsi="TH SarabunIT๙" w:cs="TH SarabunIT๙"/>
                                <w:sz w:val="28"/>
                                <w:cs/>
                              </w:rPr>
                              <w:t>มหาวิทยาลัยการกีฬาแห่งชาติ</w:t>
                            </w:r>
                            <w:r w:rsidRPr="005737F1">
                              <w:rPr>
                                <w:rFonts w:ascii="TH SarabunIT๙" w:hAnsi="TH SarabunIT๙" w:cs="TH SarabunIT๙" w:hint="cs"/>
                                <w:sz w:val="28"/>
                                <w:cs/>
                              </w:rPr>
                              <w:t xml:space="preserve"> </w:t>
                            </w:r>
                            <w:r w:rsidRPr="005737F1">
                              <w:rPr>
                                <w:rFonts w:ascii="TH SarabunIT๙" w:hAnsi="TH SarabunIT๙" w:cs="TH SarabunIT๙"/>
                                <w:sz w:val="28"/>
                                <w:cs/>
                              </w:rPr>
                              <w:t>พ.ศ.</w:t>
                            </w:r>
                            <w:r>
                              <w:rPr>
                                <w:rFonts w:ascii="TH SarabunIT๙" w:hAnsi="TH SarabunIT๙" w:cs="TH SarabunIT๙" w:hint="cs"/>
                                <w:sz w:val="28"/>
                                <w:cs/>
                              </w:rPr>
                              <w:t xml:space="preserve"> </w:t>
                            </w:r>
                            <w:r w:rsidRPr="005737F1">
                              <w:rPr>
                                <w:rFonts w:ascii="TH SarabunIT๙" w:hAnsi="TH SarabunIT๙" w:cs="TH SarabunIT๙"/>
                                <w:sz w:val="28"/>
                                <w:cs/>
                              </w:rPr>
                              <w:t>256</w:t>
                            </w:r>
                            <w:r>
                              <w:rPr>
                                <w:rFonts w:ascii="TH SarabunIT๙" w:hAnsi="TH SarabunIT๙" w:cs="TH SarabunIT๙" w:hint="cs"/>
                                <w:sz w:val="28"/>
                                <w:cs/>
                              </w:rPr>
                              <w:t>6</w:t>
                            </w:r>
                            <w:r w:rsidRPr="005737F1">
                              <w:rPr>
                                <w:rFonts w:ascii="TH SarabunIT๙" w:hAnsi="TH SarabunIT๙" w:cs="TH SarabunIT๙"/>
                                <w:sz w:val="28"/>
                                <w:cs/>
                              </w:rPr>
                              <w:t xml:space="preserve"> – </w:t>
                            </w:r>
                            <w:r>
                              <w:rPr>
                                <w:rFonts w:ascii="TH SarabunIT๙" w:hAnsi="TH SarabunIT๙" w:cs="TH SarabunIT๙" w:hint="cs"/>
                                <w:sz w:val="28"/>
                                <w:cs/>
                              </w:rPr>
                              <w:t>2570</w:t>
                            </w:r>
                            <w:r w:rsidRPr="005737F1">
                              <w:rPr>
                                <w:rFonts w:ascii="TH SarabunIT๙" w:hAnsi="TH SarabunIT๙" w:cs="TH SarabunIT๙" w:hint="cs"/>
                                <w:sz w:val="28"/>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698B7" id="_x0000_t116" coordsize="21600,21600" o:spt="116" path="m3475,qx,10800,3475,21600l18125,21600qx21600,10800,18125,xe">
                <v:stroke joinstyle="miter"/>
                <v:path gradientshapeok="t" o:connecttype="rect" textboxrect="1018,3163,20582,18437"/>
              </v:shapetype>
              <v:shape id="แผนผังลำดับงาน: สิ้นสุด 1" o:spid="_x0000_s1034" type="#_x0000_t116" style="position:absolute;margin-left:18.35pt;margin-top:13.8pt;width:422.45pt;height:30.5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" fillcolor="window" strokecolor="windowText" strokeweight=".25pt">
                <v:textbox>
                  <w:txbxContent>
                    <w:p w14:paraId="2B773CAD" w14:textId="10FA390B" w:rsidR="00941639" w:rsidRPr="005737F1" w:rsidRDefault="00941639" w:rsidP="00935BC2">
                      <w:pPr>
                        <w:pStyle w:val="af0"/>
                        <w:spacing w:line="216" w:lineRule="auto"/>
                        <w:jc w:val="center"/>
                        <w:rPr>
                          <w:rFonts w:ascii="TH SarabunIT๙" w:hAnsi="TH SarabunIT๙" w:cs="TH SarabunIT๙"/>
                          <w:sz w:val="28"/>
                        </w:rPr>
                      </w:pPr>
                      <w:r w:rsidRPr="005737F1">
                        <w:rPr>
                          <w:rFonts w:ascii="TH SarabunIT๙" w:hAnsi="TH SarabunIT๙" w:cs="TH SarabunIT๙"/>
                          <w:sz w:val="28"/>
                          <w:cs/>
                        </w:rPr>
                        <w:t xml:space="preserve">1. </w:t>
                      </w:r>
                      <w:r w:rsidRPr="005737F1">
                        <w:rPr>
                          <w:rFonts w:ascii="TH SarabunIT๙" w:hAnsi="TH SarabunIT๙" w:cs="TH SarabunIT๙" w:hint="cs"/>
                          <w:sz w:val="28"/>
                          <w:cs/>
                        </w:rPr>
                        <w:t>แผนพัฒนา</w:t>
                      </w:r>
                      <w:r w:rsidRPr="005737F1">
                        <w:rPr>
                          <w:rFonts w:ascii="TH SarabunIT๙" w:hAnsi="TH SarabunIT๙" w:cs="TH SarabunIT๙"/>
                          <w:sz w:val="28"/>
                          <w:cs/>
                        </w:rPr>
                        <w:t>มหาวิทยาลัยการกีฬาแห่งชาติ</w:t>
                      </w:r>
                      <w:r w:rsidRPr="005737F1">
                        <w:rPr>
                          <w:rFonts w:ascii="TH SarabunIT๙" w:hAnsi="TH SarabunIT๙" w:cs="TH SarabunIT๙" w:hint="cs"/>
                          <w:sz w:val="28"/>
                          <w:cs/>
                        </w:rPr>
                        <w:t xml:space="preserve"> </w:t>
                      </w:r>
                      <w:r w:rsidRPr="005737F1">
                        <w:rPr>
                          <w:rFonts w:ascii="TH SarabunIT๙" w:hAnsi="TH SarabunIT๙" w:cs="TH SarabunIT๙"/>
                          <w:sz w:val="28"/>
                          <w:cs/>
                        </w:rPr>
                        <w:t>พ.ศ.</w:t>
                      </w:r>
                      <w:r>
                        <w:rPr>
                          <w:rFonts w:ascii="TH SarabunIT๙" w:hAnsi="TH SarabunIT๙" w:cs="TH SarabunIT๙" w:hint="cs"/>
                          <w:sz w:val="28"/>
                          <w:cs/>
                        </w:rPr>
                        <w:t xml:space="preserve"> </w:t>
                      </w:r>
                      <w:r w:rsidRPr="005737F1">
                        <w:rPr>
                          <w:rFonts w:ascii="TH SarabunIT๙" w:hAnsi="TH SarabunIT๙" w:cs="TH SarabunIT๙"/>
                          <w:sz w:val="28"/>
                          <w:cs/>
                        </w:rPr>
                        <w:t>256</w:t>
                      </w:r>
                      <w:r>
                        <w:rPr>
                          <w:rFonts w:ascii="TH SarabunIT๙" w:hAnsi="TH SarabunIT๙" w:cs="TH SarabunIT๙" w:hint="cs"/>
                          <w:sz w:val="28"/>
                          <w:cs/>
                        </w:rPr>
                        <w:t>6</w:t>
                      </w:r>
                      <w:r w:rsidRPr="005737F1">
                        <w:rPr>
                          <w:rFonts w:ascii="TH SarabunIT๙" w:hAnsi="TH SarabunIT๙" w:cs="TH SarabunIT๙"/>
                          <w:sz w:val="28"/>
                          <w:cs/>
                        </w:rPr>
                        <w:t xml:space="preserve"> – </w:t>
                      </w:r>
                      <w:r>
                        <w:rPr>
                          <w:rFonts w:ascii="TH SarabunIT๙" w:hAnsi="TH SarabunIT๙" w:cs="TH SarabunIT๙" w:hint="cs"/>
                          <w:sz w:val="28"/>
                          <w:cs/>
                        </w:rPr>
                        <w:t>2570</w:t>
                      </w:r>
                      <w:r w:rsidRPr="005737F1">
                        <w:rPr>
                          <w:rFonts w:ascii="TH SarabunIT๙" w:hAnsi="TH SarabunIT๙" w:cs="TH SarabunIT๙" w:hint="cs"/>
                          <w:sz w:val="28"/>
                          <w:cs/>
                        </w:rPr>
                        <w:t xml:space="preserve">            </w:t>
                      </w:r>
                    </w:p>
                  </w:txbxContent>
                </v:textbox>
              </v:shape>
            </w:pict>
          </mc:Fallback>
        </mc:AlternateContent>
      </w:r>
    </w:p>
    <w:p w14:paraId="5910FD83" w14:textId="77777777" w:rsidR="00935BC2" w:rsidRPr="00104DBD" w:rsidRDefault="00935BC2" w:rsidP="00935BC2">
      <w:pPr>
        <w:spacing w:after="0" w:line="240" w:lineRule="auto"/>
        <w:rPr>
          <w:rFonts w:ascii="TH SarabunIT๙" w:eastAsia="Calibri" w:hAnsi="TH SarabunIT๙" w:cs="TH SarabunIT๙"/>
          <w:b/>
          <w:bCs/>
          <w:sz w:val="24"/>
          <w:szCs w:val="32"/>
        </w:rPr>
      </w:pPr>
    </w:p>
    <w:p w14:paraId="7BDA713D" w14:textId="5B364320" w:rsidR="00935BC2" w:rsidRPr="00104DBD" w:rsidRDefault="00935BC2" w:rsidP="00935BC2">
      <w:pPr>
        <w:spacing w:after="0" w:line="240" w:lineRule="auto"/>
        <w:rPr>
          <w:rFonts w:ascii="TH SarabunIT๙" w:eastAsia="Calibri" w:hAnsi="TH SarabunIT๙" w:cs="TH SarabunIT๙"/>
          <w:b/>
          <w:bCs/>
          <w:sz w:val="24"/>
          <w:szCs w:val="32"/>
        </w:rPr>
      </w:pPr>
      <w:r w:rsidRPr="00104DBD">
        <w:rPr>
          <w:rFonts w:ascii="TH SarabunIT๙" w:eastAsia="Calibri" w:hAnsi="TH SarabunIT๙" w:cs="TH SarabunIT๙"/>
          <w:noProof/>
          <w:sz w:val="24"/>
          <w:szCs w:val="32"/>
        </w:rPr>
        <mc:AlternateContent>
          <mc:Choice Requires="wps">
            <w:drawing>
              <wp:anchor distT="0" distB="0" distL="114300" distR="114300" simplePos="0" relativeHeight="251993088" behindDoc="0" locked="0" layoutInCell="1" allowOverlap="1" wp14:anchorId="459B1216" wp14:editId="52F6BA8D">
                <wp:simplePos x="0" y="0"/>
                <wp:positionH relativeFrom="column">
                  <wp:posOffset>0</wp:posOffset>
                </wp:positionH>
                <wp:positionV relativeFrom="paragraph">
                  <wp:posOffset>22225</wp:posOffset>
                </wp:positionV>
                <wp:extent cx="0" cy="5800725"/>
                <wp:effectExtent l="0" t="0" r="19050" b="28575"/>
                <wp:wrapNone/>
                <wp:docPr id="34" name="ตัวเชื่อมต่อตรง 34"/>
                <wp:cNvGraphicFramePr/>
                <a:graphic xmlns:a="http://schemas.openxmlformats.org/drawingml/2006/main">
                  <a:graphicData uri="http://schemas.microsoft.com/office/word/2010/wordprocessingShape">
                    <wps:wsp>
                      <wps:cNvCnPr/>
                      <wps:spPr>
                        <a:xfrm flipH="1">
                          <a:off x="0" y="0"/>
                          <a:ext cx="0" cy="58007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61DDEB" id="ตัวเชื่อมต่อตรง 34" o:spid="_x0000_s1026" style="position:absolute;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5pt" to="0,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" strokecolor="windowText"/>
            </w:pict>
          </mc:Fallback>
        </mc:AlternateContent>
      </w:r>
      <w:r w:rsidRPr="00104DBD">
        <w:rPr>
          <w:rFonts w:ascii="TH SarabunIT๙" w:eastAsia="Calibri" w:hAnsi="TH SarabunIT๙" w:cs="TH SarabunIT๙"/>
          <w:b/>
          <w:bCs/>
          <w:noProof/>
          <w:sz w:val="24"/>
          <w:szCs w:val="32"/>
        </w:rPr>
        <mc:AlternateContent>
          <mc:Choice Requires="wps">
            <w:drawing>
              <wp:anchor distT="0" distB="0" distL="114300" distR="114300" simplePos="0" relativeHeight="251996160" behindDoc="0" locked="0" layoutInCell="1" allowOverlap="1" wp14:anchorId="68C6B6B3" wp14:editId="727FB37F">
                <wp:simplePos x="0" y="0"/>
                <wp:positionH relativeFrom="column">
                  <wp:posOffset>1905</wp:posOffset>
                </wp:positionH>
                <wp:positionV relativeFrom="paragraph">
                  <wp:posOffset>21219</wp:posOffset>
                </wp:positionV>
                <wp:extent cx="228600" cy="0"/>
                <wp:effectExtent l="0" t="76200" r="19050" b="95250"/>
                <wp:wrapNone/>
                <wp:docPr id="43" name="ลูกศรเชื่อมต่อแบบตรง 43"/>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type w14:anchorId="4F092B36" id="_x0000_t32" coordsize="21600,21600" o:spt="32" o:oned="t" path="m,l21600,21600e" filled="f">
                <v:path arrowok="t" fillok="f" o:connecttype="none"/>
                <o:lock v:ext="edit" shapetype="t"/>
              </v:shapetype>
              <v:shape id="ลูกศรเชื่อมต่อแบบตรง 43" o:spid="_x0000_s1026" type="#_x0000_t32" style="position:absolute;margin-left:.15pt;margin-top:1.65pt;width:18pt;height:0;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" strokecolor="windowText">
                <v:stroke endarrow="block"/>
              </v:shape>
            </w:pict>
          </mc:Fallback>
        </mc:AlternateContent>
      </w:r>
    </w:p>
    <w:p w14:paraId="063736FC" w14:textId="348644AC" w:rsidR="00935BC2" w:rsidRPr="00104DBD" w:rsidRDefault="00935BC2" w:rsidP="00935BC2">
      <w:pPr>
        <w:spacing w:after="0" w:line="240" w:lineRule="auto"/>
        <w:rPr>
          <w:rFonts w:ascii="TH SarabunIT๙" w:eastAsia="Calibri" w:hAnsi="TH SarabunIT๙" w:cs="TH SarabunIT๙"/>
          <w:b/>
          <w:bCs/>
          <w:sz w:val="24"/>
          <w:szCs w:val="32"/>
        </w:rPr>
      </w:pPr>
      <w:r w:rsidRPr="00104DBD">
        <w:rPr>
          <w:rFonts w:ascii="TH SarabunIT๙" w:eastAsia="Calibri" w:hAnsi="TH SarabunIT๙" w:cs="TH SarabunIT๙"/>
          <w:b/>
          <w:bCs/>
          <w:noProof/>
          <w:sz w:val="24"/>
          <w:szCs w:val="32"/>
        </w:rPr>
        <mc:AlternateContent>
          <mc:Choice Requires="wps">
            <w:drawing>
              <wp:anchor distT="0" distB="0" distL="114300" distR="114300" simplePos="0" relativeHeight="251995136" behindDoc="0" locked="0" layoutInCell="1" allowOverlap="1" wp14:anchorId="23E07A81" wp14:editId="2815FD95">
                <wp:simplePos x="0" y="0"/>
                <wp:positionH relativeFrom="column">
                  <wp:posOffset>2874010</wp:posOffset>
                </wp:positionH>
                <wp:positionV relativeFrom="paragraph">
                  <wp:posOffset>54874</wp:posOffset>
                </wp:positionV>
                <wp:extent cx="0" cy="213995"/>
                <wp:effectExtent l="76200" t="0" r="57150" b="52705"/>
                <wp:wrapNone/>
                <wp:docPr id="42" name="ลูกศรเชื่อมต่อแบบตรง 42"/>
                <wp:cNvGraphicFramePr/>
                <a:graphic xmlns:a="http://schemas.openxmlformats.org/drawingml/2006/main">
                  <a:graphicData uri="http://schemas.microsoft.com/office/word/2010/wordprocessingShape">
                    <wps:wsp>
                      <wps:cNvCnPr/>
                      <wps:spPr>
                        <a:xfrm>
                          <a:off x="0" y="0"/>
                          <a:ext cx="0" cy="21399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104CEED8" id="ลูกศรเชื่อมต่อแบบตรง 42" o:spid="_x0000_s1026" type="#_x0000_t32" style="position:absolute;margin-left:226.3pt;margin-top:4.3pt;width:0;height:16.8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" strokecolor="windowText">
                <v:stroke endarrow="block"/>
              </v:shape>
            </w:pict>
          </mc:Fallback>
        </mc:AlternateContent>
      </w:r>
    </w:p>
    <w:p w14:paraId="0F4524E9" w14:textId="764AB097" w:rsidR="00935BC2" w:rsidRPr="00104DBD" w:rsidRDefault="00935BC2" w:rsidP="00935BC2">
      <w:pPr>
        <w:spacing w:after="0" w:line="240" w:lineRule="auto"/>
        <w:rPr>
          <w:rFonts w:ascii="TH SarabunIT๙" w:eastAsia="Calibri" w:hAnsi="TH SarabunIT๙" w:cs="TH SarabunIT๙"/>
          <w:b/>
          <w:bCs/>
          <w:sz w:val="24"/>
          <w:szCs w:val="32"/>
        </w:rPr>
      </w:pPr>
      <w:r w:rsidRPr="00104DBD">
        <w:rPr>
          <w:rFonts w:ascii="TH SarabunIT๙" w:eastAsia="Calibri" w:hAnsi="TH SarabunIT๙" w:cs="TH SarabunIT๙"/>
          <w:noProof/>
          <w:sz w:val="24"/>
          <w:szCs w:val="32"/>
          <w:cs/>
        </w:rPr>
        <mc:AlternateContent>
          <mc:Choice Requires="wps">
            <w:drawing>
              <wp:anchor distT="0" distB="0" distL="114300" distR="114300" simplePos="0" relativeHeight="251984896" behindDoc="0" locked="0" layoutInCell="1" allowOverlap="1" wp14:anchorId="25ED62DC" wp14:editId="6EAE0D13">
                <wp:simplePos x="0" y="0"/>
                <wp:positionH relativeFrom="column">
                  <wp:posOffset>228600</wp:posOffset>
                </wp:positionH>
                <wp:positionV relativeFrom="paragraph">
                  <wp:posOffset>108214</wp:posOffset>
                </wp:positionV>
                <wp:extent cx="5375275" cy="499745"/>
                <wp:effectExtent l="0" t="0" r="15875" b="14605"/>
                <wp:wrapNone/>
                <wp:docPr id="1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499745"/>
                        </a:xfrm>
                        <a:prstGeom prst="rect">
                          <a:avLst/>
                        </a:prstGeom>
                        <a:solidFill>
                          <a:srgbClr val="FFFFFF"/>
                        </a:solidFill>
                        <a:ln w="3175">
                          <a:solidFill>
                            <a:srgbClr val="000000"/>
                          </a:solidFill>
                          <a:miter lim="800000"/>
                          <a:headEnd/>
                          <a:tailEnd/>
                        </a:ln>
                      </wps:spPr>
                      <wps:txbx>
                        <w:txbxContent>
                          <w:p w14:paraId="794D5B1B" w14:textId="602E0B47" w:rsidR="00941639" w:rsidRPr="00A96BC7" w:rsidRDefault="00941639" w:rsidP="00935BC2">
                            <w:pPr>
                              <w:pStyle w:val="af0"/>
                              <w:spacing w:line="216" w:lineRule="auto"/>
                              <w:jc w:val="center"/>
                              <w:rPr>
                                <w:rFonts w:ascii="TH SarabunIT๙" w:hAnsi="TH SarabunIT๙" w:cs="TH SarabunIT๙"/>
                                <w:sz w:val="30"/>
                                <w:szCs w:val="30"/>
                                <w:cs/>
                              </w:rPr>
                            </w:pPr>
                            <w:r w:rsidRPr="00361184">
                              <w:rPr>
                                <w:rFonts w:ascii="TH SarabunIT๙" w:hAnsi="TH SarabunIT๙" w:cs="TH SarabunIT๙" w:hint="cs"/>
                                <w:sz w:val="28"/>
                                <w:cs/>
                              </w:rPr>
                              <w:t>2. ผู้บริหารและบุคลากรหน่วยงานในสังกัดสร้างความเข้าใจหลักการสาระสำคัญของ</w:t>
                            </w:r>
                            <w:r>
                              <w:rPr>
                                <w:rFonts w:ascii="TH SarabunIT๙" w:hAnsi="TH SarabunIT๙" w:cs="TH SarabunIT๙" w:hint="cs"/>
                                <w:sz w:val="28"/>
                                <w:cs/>
                              </w:rPr>
                              <w:t xml:space="preserve">                        </w:t>
                            </w:r>
                            <w:r w:rsidRPr="005737F1">
                              <w:rPr>
                                <w:rFonts w:ascii="TH SarabunIT๙" w:hAnsi="TH SarabunIT๙" w:cs="TH SarabunIT๙" w:hint="cs"/>
                                <w:sz w:val="28"/>
                                <w:cs/>
                              </w:rPr>
                              <w:t>แผนพัฒนา</w:t>
                            </w:r>
                            <w:r w:rsidRPr="005737F1">
                              <w:rPr>
                                <w:rFonts w:ascii="TH SarabunIT๙" w:hAnsi="TH SarabunIT๙" w:cs="TH SarabunIT๙"/>
                                <w:sz w:val="28"/>
                                <w:cs/>
                              </w:rPr>
                              <w:t>มหาวิทยาลัยการกีฬาแห่งชาติ</w:t>
                            </w:r>
                            <w:r w:rsidRPr="005737F1">
                              <w:rPr>
                                <w:rFonts w:ascii="TH SarabunIT๙" w:hAnsi="TH SarabunIT๙" w:cs="TH SarabunIT๙" w:hint="cs"/>
                                <w:sz w:val="28"/>
                                <w:cs/>
                              </w:rPr>
                              <w:t xml:space="preserve"> </w:t>
                            </w:r>
                            <w:r w:rsidRPr="005737F1">
                              <w:rPr>
                                <w:rFonts w:ascii="TH SarabunIT๙" w:hAnsi="TH SarabunIT๙" w:cs="TH SarabunIT๙"/>
                                <w:sz w:val="28"/>
                                <w:cs/>
                              </w:rPr>
                              <w:t>พ.ศ.</w:t>
                            </w:r>
                            <w:r>
                              <w:rPr>
                                <w:rFonts w:ascii="TH SarabunIT๙" w:hAnsi="TH SarabunIT๙" w:cs="TH SarabunIT๙" w:hint="cs"/>
                                <w:sz w:val="28"/>
                                <w:cs/>
                              </w:rPr>
                              <w:t xml:space="preserve"> </w:t>
                            </w:r>
                            <w:r w:rsidRPr="005737F1">
                              <w:rPr>
                                <w:rFonts w:ascii="TH SarabunIT๙" w:hAnsi="TH SarabunIT๙" w:cs="TH SarabunIT๙"/>
                                <w:sz w:val="28"/>
                                <w:cs/>
                              </w:rPr>
                              <w:t>256</w:t>
                            </w:r>
                            <w:r>
                              <w:rPr>
                                <w:rFonts w:ascii="TH SarabunIT๙" w:hAnsi="TH SarabunIT๙" w:cs="TH SarabunIT๙" w:hint="cs"/>
                                <w:sz w:val="28"/>
                                <w:cs/>
                              </w:rPr>
                              <w:t>6</w:t>
                            </w:r>
                            <w:r w:rsidRPr="005737F1">
                              <w:rPr>
                                <w:rFonts w:ascii="TH SarabunIT๙" w:hAnsi="TH SarabunIT๙" w:cs="TH SarabunIT๙"/>
                                <w:sz w:val="28"/>
                                <w:cs/>
                              </w:rPr>
                              <w:t xml:space="preserve"> – 25</w:t>
                            </w:r>
                            <w:r>
                              <w:rPr>
                                <w:rFonts w:ascii="TH SarabunIT๙" w:hAnsi="TH SarabunIT๙" w:cs="TH SarabunIT๙" w:hint="cs"/>
                                <w:sz w:val="28"/>
                                <w:cs/>
                              </w:rPr>
                              <w:t xml:space="preserve">70  </w:t>
                            </w:r>
                          </w:p>
                          <w:p w14:paraId="27AD0189" w14:textId="77777777" w:rsidR="00941639" w:rsidRPr="00361184" w:rsidRDefault="00941639" w:rsidP="00935BC2">
                            <w:pPr>
                              <w:spacing w:after="0" w:line="240" w:lineRule="auto"/>
                              <w:rPr>
                                <w:rFonts w:ascii="TH SarabunIT๙" w:hAnsi="TH SarabunIT๙" w:cs="TH SarabunIT๙"/>
                                <w:sz w:val="28"/>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ED62DC" id="_x0000_t202" coordsize="21600,21600" o:spt="202" path="m,l,21600r21600,l21600,xe">
                <v:stroke joinstyle="miter"/>
                <v:path gradientshapeok="t" o:connecttype="rect"/>
              </v:shapetype>
              <v:shape id="กล่องข้อความ 2" o:spid="_x0000_s1035" type="#_x0000_t202" style="position:absolute;margin-left:18pt;margin-top:8.5pt;width:423.25pt;height:39.3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" strokeweight=".25pt">
                <v:textbox>
                  <w:txbxContent>
                    <w:p w14:paraId="794D5B1B" w14:textId="602E0B47" w:rsidR="00941639" w:rsidRPr="00A96BC7" w:rsidRDefault="00941639" w:rsidP="00935BC2">
                      <w:pPr>
                        <w:pStyle w:val="af0"/>
                        <w:spacing w:line="216" w:lineRule="auto"/>
                        <w:jc w:val="center"/>
                        <w:rPr>
                          <w:rFonts w:ascii="TH SarabunIT๙" w:hAnsi="TH SarabunIT๙" w:cs="TH SarabunIT๙"/>
                          <w:sz w:val="30"/>
                          <w:szCs w:val="30"/>
                          <w:cs/>
                        </w:rPr>
                      </w:pPr>
                      <w:r w:rsidRPr="00361184">
                        <w:rPr>
                          <w:rFonts w:ascii="TH SarabunIT๙" w:hAnsi="TH SarabunIT๙" w:cs="TH SarabunIT๙" w:hint="cs"/>
                          <w:sz w:val="28"/>
                          <w:cs/>
                        </w:rPr>
                        <w:t>2. ผู้บริหารและบุคลากรหน่วยงานในสังกัดสร้างความเข้าใจหลักการสาระสำคัญของ</w:t>
                      </w:r>
                      <w:r>
                        <w:rPr>
                          <w:rFonts w:ascii="TH SarabunIT๙" w:hAnsi="TH SarabunIT๙" w:cs="TH SarabunIT๙" w:hint="cs"/>
                          <w:sz w:val="28"/>
                          <w:cs/>
                        </w:rPr>
                        <w:t xml:space="preserve">                        </w:t>
                      </w:r>
                      <w:r w:rsidRPr="005737F1">
                        <w:rPr>
                          <w:rFonts w:ascii="TH SarabunIT๙" w:hAnsi="TH SarabunIT๙" w:cs="TH SarabunIT๙" w:hint="cs"/>
                          <w:sz w:val="28"/>
                          <w:cs/>
                        </w:rPr>
                        <w:t>แผนพัฒนา</w:t>
                      </w:r>
                      <w:r w:rsidRPr="005737F1">
                        <w:rPr>
                          <w:rFonts w:ascii="TH SarabunIT๙" w:hAnsi="TH SarabunIT๙" w:cs="TH SarabunIT๙"/>
                          <w:sz w:val="28"/>
                          <w:cs/>
                        </w:rPr>
                        <w:t>มหาวิทยาลัยการกีฬาแห่งชาติ</w:t>
                      </w:r>
                      <w:r w:rsidRPr="005737F1">
                        <w:rPr>
                          <w:rFonts w:ascii="TH SarabunIT๙" w:hAnsi="TH SarabunIT๙" w:cs="TH SarabunIT๙" w:hint="cs"/>
                          <w:sz w:val="28"/>
                          <w:cs/>
                        </w:rPr>
                        <w:t xml:space="preserve"> </w:t>
                      </w:r>
                      <w:r w:rsidRPr="005737F1">
                        <w:rPr>
                          <w:rFonts w:ascii="TH SarabunIT๙" w:hAnsi="TH SarabunIT๙" w:cs="TH SarabunIT๙"/>
                          <w:sz w:val="28"/>
                          <w:cs/>
                        </w:rPr>
                        <w:t>พ.ศ.</w:t>
                      </w:r>
                      <w:r>
                        <w:rPr>
                          <w:rFonts w:ascii="TH SarabunIT๙" w:hAnsi="TH SarabunIT๙" w:cs="TH SarabunIT๙" w:hint="cs"/>
                          <w:sz w:val="28"/>
                          <w:cs/>
                        </w:rPr>
                        <w:t xml:space="preserve"> </w:t>
                      </w:r>
                      <w:r w:rsidRPr="005737F1">
                        <w:rPr>
                          <w:rFonts w:ascii="TH SarabunIT๙" w:hAnsi="TH SarabunIT๙" w:cs="TH SarabunIT๙"/>
                          <w:sz w:val="28"/>
                          <w:cs/>
                        </w:rPr>
                        <w:t>256</w:t>
                      </w:r>
                      <w:r>
                        <w:rPr>
                          <w:rFonts w:ascii="TH SarabunIT๙" w:hAnsi="TH SarabunIT๙" w:cs="TH SarabunIT๙" w:hint="cs"/>
                          <w:sz w:val="28"/>
                          <w:cs/>
                        </w:rPr>
                        <w:t>6</w:t>
                      </w:r>
                      <w:r w:rsidRPr="005737F1">
                        <w:rPr>
                          <w:rFonts w:ascii="TH SarabunIT๙" w:hAnsi="TH SarabunIT๙" w:cs="TH SarabunIT๙"/>
                          <w:sz w:val="28"/>
                          <w:cs/>
                        </w:rPr>
                        <w:t xml:space="preserve"> – 25</w:t>
                      </w:r>
                      <w:r>
                        <w:rPr>
                          <w:rFonts w:ascii="TH SarabunIT๙" w:hAnsi="TH SarabunIT๙" w:cs="TH SarabunIT๙" w:hint="cs"/>
                          <w:sz w:val="28"/>
                          <w:cs/>
                        </w:rPr>
                        <w:t xml:space="preserve">70  </w:t>
                      </w:r>
                    </w:p>
                    <w:p w14:paraId="27AD0189" w14:textId="77777777" w:rsidR="00941639" w:rsidRPr="00361184" w:rsidRDefault="00941639" w:rsidP="00935BC2">
                      <w:pPr>
                        <w:spacing w:after="0" w:line="240" w:lineRule="auto"/>
                        <w:rPr>
                          <w:rFonts w:ascii="TH SarabunIT๙" w:hAnsi="TH SarabunIT๙" w:cs="TH SarabunIT๙"/>
                          <w:sz w:val="28"/>
                          <w:cs/>
                        </w:rPr>
                      </w:pPr>
                    </w:p>
                  </w:txbxContent>
                </v:textbox>
              </v:shape>
            </w:pict>
          </mc:Fallback>
        </mc:AlternateContent>
      </w:r>
    </w:p>
    <w:p w14:paraId="6AA5BD6F" w14:textId="006D25AB" w:rsidR="00935BC2" w:rsidRPr="00104DBD" w:rsidRDefault="00935BC2" w:rsidP="00935BC2">
      <w:pPr>
        <w:spacing w:after="0" w:line="240" w:lineRule="auto"/>
        <w:rPr>
          <w:rFonts w:ascii="TH SarabunIT๙" w:eastAsia="Calibri" w:hAnsi="TH SarabunIT๙" w:cs="TH SarabunIT๙"/>
          <w:b/>
          <w:bCs/>
          <w:sz w:val="24"/>
          <w:szCs w:val="32"/>
        </w:rPr>
      </w:pPr>
    </w:p>
    <w:p w14:paraId="73612D67" w14:textId="0EA2749B" w:rsidR="00935BC2" w:rsidRPr="00104DBD" w:rsidRDefault="00935BC2" w:rsidP="00935BC2">
      <w:pPr>
        <w:spacing w:after="0" w:line="240" w:lineRule="auto"/>
        <w:rPr>
          <w:rFonts w:ascii="TH SarabunIT๙" w:eastAsia="Calibri" w:hAnsi="TH SarabunIT๙" w:cs="TH SarabunIT๙"/>
          <w:b/>
          <w:bCs/>
          <w:sz w:val="24"/>
          <w:szCs w:val="32"/>
        </w:rPr>
      </w:pPr>
    </w:p>
    <w:p w14:paraId="7217BFB3" w14:textId="6019EE44" w:rsidR="00935BC2" w:rsidRPr="00104DBD" w:rsidRDefault="00935BC2" w:rsidP="00935BC2">
      <w:pPr>
        <w:spacing w:after="0" w:line="240" w:lineRule="auto"/>
        <w:rPr>
          <w:rFonts w:ascii="TH SarabunIT๙" w:eastAsia="Calibri" w:hAnsi="TH SarabunIT๙" w:cs="TH SarabunIT๙"/>
          <w:b/>
          <w:bCs/>
          <w:sz w:val="24"/>
          <w:szCs w:val="32"/>
          <w:cs/>
        </w:rPr>
      </w:pPr>
      <w:r w:rsidRPr="00104DBD">
        <w:rPr>
          <w:rFonts w:ascii="TH SarabunIT๙" w:eastAsia="Calibri" w:hAnsi="TH SarabunIT๙" w:cs="TH SarabunIT๙"/>
          <w:b/>
          <w:bCs/>
          <w:noProof/>
          <w:sz w:val="24"/>
          <w:szCs w:val="32"/>
        </w:rPr>
        <mc:AlternateContent>
          <mc:Choice Requires="wps">
            <w:drawing>
              <wp:anchor distT="0" distB="0" distL="114300" distR="114300" simplePos="0" relativeHeight="251997184" behindDoc="0" locked="0" layoutInCell="1" allowOverlap="1" wp14:anchorId="6D2C798C" wp14:editId="26388AD7">
                <wp:simplePos x="0" y="0"/>
                <wp:positionH relativeFrom="column">
                  <wp:posOffset>2882265</wp:posOffset>
                </wp:positionH>
                <wp:positionV relativeFrom="paragraph">
                  <wp:posOffset>94879</wp:posOffset>
                </wp:positionV>
                <wp:extent cx="0" cy="213995"/>
                <wp:effectExtent l="76200" t="0" r="57150" b="52705"/>
                <wp:wrapNone/>
                <wp:docPr id="44" name="ลูกศรเชื่อมต่อแบบตรง 44"/>
                <wp:cNvGraphicFramePr/>
                <a:graphic xmlns:a="http://schemas.openxmlformats.org/drawingml/2006/main">
                  <a:graphicData uri="http://schemas.microsoft.com/office/word/2010/wordprocessingShape">
                    <wps:wsp>
                      <wps:cNvCnPr/>
                      <wps:spPr>
                        <a:xfrm>
                          <a:off x="0" y="0"/>
                          <a:ext cx="0" cy="21399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6A611136" id="ลูกศรเชื่อมต่อแบบตรง 44" o:spid="_x0000_s1026" type="#_x0000_t32" style="position:absolute;margin-left:226.95pt;margin-top:7.45pt;width:0;height:16.8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" strokecolor="windowText">
                <v:stroke endarrow="block"/>
              </v:shape>
            </w:pict>
          </mc:Fallback>
        </mc:AlternateContent>
      </w:r>
    </w:p>
    <w:p w14:paraId="14223CD4" w14:textId="55F9836D" w:rsidR="00935BC2" w:rsidRPr="00104DBD" w:rsidRDefault="00935BC2" w:rsidP="00935BC2">
      <w:pPr>
        <w:tabs>
          <w:tab w:val="left" w:pos="4820"/>
        </w:tabs>
        <w:spacing w:after="0" w:line="240" w:lineRule="auto"/>
        <w:jc w:val="thaiDistribute"/>
        <w:rPr>
          <w:rFonts w:ascii="TH SarabunIT๙" w:eastAsia="Calibri" w:hAnsi="TH SarabunIT๙" w:cs="TH SarabunIT๙"/>
          <w:sz w:val="24"/>
          <w:szCs w:val="32"/>
        </w:rPr>
      </w:pPr>
      <w:r w:rsidRPr="00104DBD">
        <w:rPr>
          <w:rFonts w:ascii="TH SarabunIT๙" w:eastAsia="Calibri" w:hAnsi="TH SarabunIT๙" w:cs="TH SarabunIT๙"/>
          <w:noProof/>
          <w:sz w:val="24"/>
          <w:szCs w:val="32"/>
          <w:cs/>
        </w:rPr>
        <mc:AlternateContent>
          <mc:Choice Requires="wps">
            <w:drawing>
              <wp:anchor distT="0" distB="0" distL="114300" distR="114300" simplePos="0" relativeHeight="251983872" behindDoc="0" locked="0" layoutInCell="1" allowOverlap="1" wp14:anchorId="51EFD557" wp14:editId="6233142C">
                <wp:simplePos x="0" y="0"/>
                <wp:positionH relativeFrom="column">
                  <wp:posOffset>230505</wp:posOffset>
                </wp:positionH>
                <wp:positionV relativeFrom="paragraph">
                  <wp:posOffset>85989</wp:posOffset>
                </wp:positionV>
                <wp:extent cx="5373370" cy="327660"/>
                <wp:effectExtent l="0" t="0" r="17780" b="15240"/>
                <wp:wrapNone/>
                <wp:docPr id="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370" cy="327660"/>
                        </a:xfrm>
                        <a:prstGeom prst="rect">
                          <a:avLst/>
                        </a:prstGeom>
                        <a:solidFill>
                          <a:srgbClr val="FFFFFF"/>
                        </a:solidFill>
                        <a:ln w="3175">
                          <a:solidFill>
                            <a:srgbClr val="000000"/>
                          </a:solidFill>
                          <a:miter lim="800000"/>
                          <a:headEnd/>
                          <a:tailEnd/>
                        </a:ln>
                      </wps:spPr>
                      <wps:txbx>
                        <w:txbxContent>
                          <w:p w14:paraId="0A6B3647" w14:textId="441BF33C" w:rsidR="00941639" w:rsidRPr="009F1C97" w:rsidRDefault="00941639" w:rsidP="00935BC2">
                            <w:pPr>
                              <w:pStyle w:val="af0"/>
                              <w:jc w:val="center"/>
                              <w:rPr>
                                <w:rFonts w:ascii="TH SarabunIT๙" w:hAnsi="TH SarabunIT๙" w:cs="TH SarabunIT๙"/>
                                <w:sz w:val="28"/>
                                <w:cs/>
                              </w:rPr>
                            </w:pPr>
                            <w:r w:rsidRPr="007048DA">
                              <w:rPr>
                                <w:rFonts w:ascii="TH SarabunIT๙" w:hAnsi="TH SarabunIT๙" w:cs="TH SarabunIT๙"/>
                                <w:sz w:val="28"/>
                              </w:rPr>
                              <w:t xml:space="preserve">3. </w:t>
                            </w:r>
                            <w:r w:rsidRPr="007048DA">
                              <w:rPr>
                                <w:rFonts w:ascii="TH SarabunIT๙" w:hAnsi="TH SarabunIT๙" w:cs="TH SarabunIT๙"/>
                                <w:sz w:val="28"/>
                                <w:cs/>
                              </w:rPr>
                              <w:t>หน่วยงานในสังกัดจัดทำ</w:t>
                            </w:r>
                            <w:r w:rsidRPr="007048DA">
                              <w:rPr>
                                <w:rFonts w:ascii="TH SarabunIT๙" w:hAnsi="TH SarabunIT๙" w:cs="TH SarabunIT๙" w:hint="cs"/>
                                <w:sz w:val="28"/>
                                <w:cs/>
                              </w:rPr>
                              <w:t>แผนพัฒนาและ</w:t>
                            </w:r>
                            <w:r w:rsidRPr="007048DA">
                              <w:rPr>
                                <w:rFonts w:ascii="TH SarabunIT๙" w:hAnsi="TH SarabunIT๙" w:cs="TH SarabunIT๙"/>
                                <w:sz w:val="28"/>
                                <w:cs/>
                              </w:rPr>
                              <w:t>แผนปฏิบัติราชการ</w:t>
                            </w:r>
                            <w:r w:rsidRPr="007048DA">
                              <w:rPr>
                                <w:rFonts w:ascii="TH SarabunIT๙" w:hAnsi="TH SarabunIT๙" w:cs="TH SarabunIT๙" w:hint="cs"/>
                                <w:sz w:val="28"/>
                                <w:cs/>
                              </w:rPr>
                              <w:t>ประจำปีของหน่วยงาน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FD557" id="_x0000_s1036" type="#_x0000_t202" style="position:absolute;left:0;text-align:left;margin-left:18.15pt;margin-top:6.75pt;width:423.1pt;height:25.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" strokeweight=".25pt">
                <v:textbox>
                  <w:txbxContent>
                    <w:p w14:paraId="0A6B3647" w14:textId="441BF33C" w:rsidR="00941639" w:rsidRPr="009F1C97" w:rsidRDefault="00941639" w:rsidP="00935BC2">
                      <w:pPr>
                        <w:pStyle w:val="af0"/>
                        <w:jc w:val="center"/>
                        <w:rPr>
                          <w:rFonts w:ascii="TH SarabunIT๙" w:hAnsi="TH SarabunIT๙" w:cs="TH SarabunIT๙"/>
                          <w:sz w:val="28"/>
                          <w:cs/>
                        </w:rPr>
                      </w:pPr>
                      <w:r w:rsidRPr="007048DA">
                        <w:rPr>
                          <w:rFonts w:ascii="TH SarabunIT๙" w:hAnsi="TH SarabunIT๙" w:cs="TH SarabunIT๙"/>
                          <w:sz w:val="28"/>
                        </w:rPr>
                        <w:t xml:space="preserve">3. </w:t>
                      </w:r>
                      <w:r w:rsidRPr="007048DA">
                        <w:rPr>
                          <w:rFonts w:ascii="TH SarabunIT๙" w:hAnsi="TH SarabunIT๙" w:cs="TH SarabunIT๙"/>
                          <w:sz w:val="28"/>
                          <w:cs/>
                        </w:rPr>
                        <w:t>หน่วยงานในสังกัดจัดทำ</w:t>
                      </w:r>
                      <w:r w:rsidRPr="007048DA">
                        <w:rPr>
                          <w:rFonts w:ascii="TH SarabunIT๙" w:hAnsi="TH SarabunIT๙" w:cs="TH SarabunIT๙" w:hint="cs"/>
                          <w:sz w:val="28"/>
                          <w:cs/>
                        </w:rPr>
                        <w:t>แผนพัฒนาและ</w:t>
                      </w:r>
                      <w:r w:rsidRPr="007048DA">
                        <w:rPr>
                          <w:rFonts w:ascii="TH SarabunIT๙" w:hAnsi="TH SarabunIT๙" w:cs="TH SarabunIT๙"/>
                          <w:sz w:val="28"/>
                          <w:cs/>
                        </w:rPr>
                        <w:t>แผนปฏิบัติราชการ</w:t>
                      </w:r>
                      <w:r w:rsidRPr="007048DA">
                        <w:rPr>
                          <w:rFonts w:ascii="TH SarabunIT๙" w:hAnsi="TH SarabunIT๙" w:cs="TH SarabunIT๙" w:hint="cs"/>
                          <w:sz w:val="28"/>
                          <w:cs/>
                        </w:rPr>
                        <w:t>ประจำปีของหน่วยงาน</w:t>
                      </w:r>
                    </w:p>
                  </w:txbxContent>
                </v:textbox>
              </v:shape>
            </w:pict>
          </mc:Fallback>
        </mc:AlternateContent>
      </w:r>
      <w:r w:rsidRPr="00104DBD">
        <w:rPr>
          <w:rFonts w:ascii="Calibri" w:eastAsia="Calibri" w:hAnsi="Calibri" w:cs="Cordia New" w:hint="cs"/>
          <w:cs/>
        </w:rPr>
        <w:tab/>
      </w:r>
    </w:p>
    <w:p w14:paraId="00843BCE" w14:textId="2C345DA1" w:rsidR="00935BC2" w:rsidRPr="00104DBD" w:rsidRDefault="00935BC2" w:rsidP="00935BC2">
      <w:pPr>
        <w:spacing w:before="120" w:after="0" w:line="240" w:lineRule="auto"/>
        <w:jc w:val="thaiDistribute"/>
        <w:rPr>
          <w:rFonts w:ascii="TH SarabunIT๙" w:eastAsia="Calibri" w:hAnsi="TH SarabunIT๙" w:cs="TH SarabunIT๙"/>
          <w:sz w:val="24"/>
          <w:szCs w:val="32"/>
        </w:rPr>
      </w:pPr>
      <w:r w:rsidRPr="00104DBD">
        <w:rPr>
          <w:rFonts w:ascii="TH SarabunIT๙" w:eastAsia="Calibri" w:hAnsi="TH SarabunIT๙" w:cs="TH SarabunIT๙"/>
          <w:noProof/>
          <w:sz w:val="24"/>
          <w:szCs w:val="32"/>
        </w:rPr>
        <mc:AlternateContent>
          <mc:Choice Requires="wps">
            <w:drawing>
              <wp:anchor distT="0" distB="0" distL="114300" distR="114300" simplePos="0" relativeHeight="251987968" behindDoc="0" locked="0" layoutInCell="1" allowOverlap="1" wp14:anchorId="1CE8EE07" wp14:editId="5C99D36B">
                <wp:simplePos x="0" y="0"/>
                <wp:positionH relativeFrom="column">
                  <wp:posOffset>5906135</wp:posOffset>
                </wp:positionH>
                <wp:positionV relativeFrom="paragraph">
                  <wp:posOffset>72654</wp:posOffset>
                </wp:positionV>
                <wp:extent cx="0" cy="1219200"/>
                <wp:effectExtent l="0" t="0" r="19050" b="19050"/>
                <wp:wrapNone/>
                <wp:docPr id="8" name="ตัวเชื่อมต่อตรง 8"/>
                <wp:cNvGraphicFramePr/>
                <a:graphic xmlns:a="http://schemas.openxmlformats.org/drawingml/2006/main">
                  <a:graphicData uri="http://schemas.microsoft.com/office/word/2010/wordprocessingShape">
                    <wps:wsp>
                      <wps:cNvCnPr/>
                      <wps:spPr>
                        <a:xfrm>
                          <a:off x="0" y="0"/>
                          <a:ext cx="0" cy="12192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05E0F6" id="ตัวเชื่อมต่อตรง 8"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05pt,5.7pt" to="465.0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" strokecolor="windowText"/>
            </w:pict>
          </mc:Fallback>
        </mc:AlternateContent>
      </w:r>
      <w:r w:rsidRPr="00104DBD">
        <w:rPr>
          <w:rFonts w:ascii="TH SarabunIT๙" w:eastAsia="Calibri" w:hAnsi="TH SarabunIT๙" w:cs="TH SarabunIT๙"/>
          <w:b/>
          <w:bCs/>
          <w:noProof/>
          <w:sz w:val="24"/>
          <w:szCs w:val="32"/>
        </w:rPr>
        <mc:AlternateContent>
          <mc:Choice Requires="wps">
            <w:drawing>
              <wp:anchor distT="0" distB="0" distL="114300" distR="114300" simplePos="0" relativeHeight="251998208" behindDoc="0" locked="0" layoutInCell="1" allowOverlap="1" wp14:anchorId="36F4262D" wp14:editId="14509E3E">
                <wp:simplePos x="0" y="0"/>
                <wp:positionH relativeFrom="column">
                  <wp:posOffset>5608320</wp:posOffset>
                </wp:positionH>
                <wp:positionV relativeFrom="paragraph">
                  <wp:posOffset>65034</wp:posOffset>
                </wp:positionV>
                <wp:extent cx="297815" cy="0"/>
                <wp:effectExtent l="38100" t="76200" r="0" b="95250"/>
                <wp:wrapNone/>
                <wp:docPr id="46" name="ลูกศรเชื่อมต่อแบบตรง 46"/>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025017F6" id="ลูกศรเชื่อมต่อแบบตรง 46" o:spid="_x0000_s1026" type="#_x0000_t32" style="position:absolute;margin-left:441.6pt;margin-top:5.1pt;width:23.45pt;height:0;flip:x;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" strokecolor="windowText">
                <v:stroke endarrow="block"/>
              </v:shape>
            </w:pict>
          </mc:Fallback>
        </mc:AlternateContent>
      </w:r>
      <w:r w:rsidRPr="00104DBD">
        <w:rPr>
          <w:rFonts w:ascii="TH SarabunIT๙" w:eastAsia="Calibri" w:hAnsi="TH SarabunIT๙" w:cs="TH SarabunIT๙"/>
          <w:b/>
          <w:bCs/>
          <w:noProof/>
          <w:sz w:val="24"/>
          <w:szCs w:val="32"/>
        </w:rPr>
        <mc:AlternateContent>
          <mc:Choice Requires="wps">
            <w:drawing>
              <wp:anchor distT="0" distB="0" distL="114300" distR="114300" simplePos="0" relativeHeight="251999232" behindDoc="0" locked="0" layoutInCell="1" allowOverlap="1" wp14:anchorId="1AF7C04D" wp14:editId="73D3795A">
                <wp:simplePos x="0" y="0"/>
                <wp:positionH relativeFrom="column">
                  <wp:posOffset>2878455</wp:posOffset>
                </wp:positionH>
                <wp:positionV relativeFrom="paragraph">
                  <wp:posOffset>242834</wp:posOffset>
                </wp:positionV>
                <wp:extent cx="0" cy="213995"/>
                <wp:effectExtent l="76200" t="0" r="57150" b="52705"/>
                <wp:wrapNone/>
                <wp:docPr id="51" name="ลูกศรเชื่อมต่อแบบตรง 51"/>
                <wp:cNvGraphicFramePr/>
                <a:graphic xmlns:a="http://schemas.openxmlformats.org/drawingml/2006/main">
                  <a:graphicData uri="http://schemas.microsoft.com/office/word/2010/wordprocessingShape">
                    <wps:wsp>
                      <wps:cNvCnPr/>
                      <wps:spPr>
                        <a:xfrm>
                          <a:off x="0" y="0"/>
                          <a:ext cx="0" cy="21399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6DBA6FFC" id="ลูกศรเชื่อมต่อแบบตรง 51" o:spid="_x0000_s1026" type="#_x0000_t32" style="position:absolute;margin-left:226.65pt;margin-top:19.1pt;width:0;height:16.8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" strokecolor="windowText">
                <v:stroke endarrow="block"/>
              </v:shape>
            </w:pict>
          </mc:Fallback>
        </mc:AlternateContent>
      </w:r>
    </w:p>
    <w:p w14:paraId="6BF6F672" w14:textId="4B76AE54" w:rsidR="00935BC2" w:rsidRPr="00104DBD" w:rsidRDefault="00935BC2" w:rsidP="00935BC2">
      <w:pPr>
        <w:spacing w:before="120" w:after="0" w:line="240" w:lineRule="auto"/>
        <w:jc w:val="thaiDistribute"/>
        <w:rPr>
          <w:rFonts w:ascii="TH SarabunIT๙" w:eastAsia="Calibri" w:hAnsi="TH SarabunIT๙" w:cs="TH SarabunIT๙"/>
          <w:sz w:val="24"/>
          <w:szCs w:val="32"/>
        </w:rPr>
      </w:pPr>
      <w:r w:rsidRPr="00104DBD">
        <w:rPr>
          <w:rFonts w:ascii="TH SarabunIT๙" w:eastAsia="Calibri" w:hAnsi="TH SarabunIT๙" w:cs="TH SarabunIT๙"/>
          <w:noProof/>
          <w:sz w:val="32"/>
          <w:szCs w:val="32"/>
        </w:rPr>
        <mc:AlternateContent>
          <mc:Choice Requires="wps">
            <w:drawing>
              <wp:anchor distT="0" distB="0" distL="114300" distR="114300" simplePos="0" relativeHeight="251985920" behindDoc="0" locked="0" layoutInCell="1" allowOverlap="1" wp14:anchorId="616274E5" wp14:editId="48D43E59">
                <wp:simplePos x="0" y="0"/>
                <wp:positionH relativeFrom="column">
                  <wp:posOffset>209550</wp:posOffset>
                </wp:positionH>
                <wp:positionV relativeFrom="paragraph">
                  <wp:posOffset>215900</wp:posOffset>
                </wp:positionV>
                <wp:extent cx="5354955" cy="1704975"/>
                <wp:effectExtent l="0" t="0" r="17145" b="28575"/>
                <wp:wrapNone/>
                <wp:docPr id="21" name="ข้าวหลามตัด 21"/>
                <wp:cNvGraphicFramePr/>
                <a:graphic xmlns:a="http://schemas.openxmlformats.org/drawingml/2006/main">
                  <a:graphicData uri="http://schemas.microsoft.com/office/word/2010/wordprocessingShape">
                    <wps:wsp>
                      <wps:cNvSpPr/>
                      <wps:spPr>
                        <a:xfrm>
                          <a:off x="0" y="0"/>
                          <a:ext cx="5354955" cy="1704975"/>
                        </a:xfrm>
                        <a:prstGeom prst="diamond">
                          <a:avLst/>
                        </a:prstGeom>
                        <a:solidFill>
                          <a:sysClr val="window" lastClr="FFFFFF"/>
                        </a:solidFill>
                        <a:ln w="3175" cap="flat" cmpd="sng" algn="ctr">
                          <a:solidFill>
                            <a:sysClr val="windowText" lastClr="000000"/>
                          </a:solidFill>
                          <a:prstDash val="solid"/>
                        </a:ln>
                        <a:effectLst/>
                      </wps:spPr>
                      <wps:txbx>
                        <w:txbxContent>
                          <w:p w14:paraId="0A13D7E5" w14:textId="4564D8C5" w:rsidR="00941639" w:rsidRPr="005F36D1" w:rsidRDefault="00941639" w:rsidP="005F36D1">
                            <w:pPr>
                              <w:pStyle w:val="af0"/>
                              <w:spacing w:line="204" w:lineRule="auto"/>
                              <w:ind w:left="284" w:hanging="284"/>
                              <w:rPr>
                                <w:rFonts w:ascii="TH SarabunIT๙" w:hAnsi="TH SarabunIT๙" w:cs="TH SarabunIT๙"/>
                                <w:sz w:val="28"/>
                              </w:rPr>
                            </w:pPr>
                            <w:r w:rsidRPr="005F36D1">
                              <w:rPr>
                                <w:rFonts w:ascii="TH SarabunIT๙" w:hAnsi="TH SarabunIT๙" w:cs="TH SarabunIT๙"/>
                                <w:sz w:val="28"/>
                              </w:rPr>
                              <w:t xml:space="preserve">4. </w:t>
                            </w:r>
                            <w:r w:rsidRPr="005F36D1">
                              <w:rPr>
                                <w:rFonts w:ascii="TH SarabunIT๙" w:hAnsi="TH SarabunIT๙" w:cs="TH SarabunIT๙"/>
                                <w:sz w:val="28"/>
                                <w:cs/>
                              </w:rPr>
                              <w:t>หน่วยงานในสังกัดนำเสนอแผนพัฒนาและแผนปฏิบัติราชการประจำปีของหน่วยงาน            ต่อสภามหาวิทยาลัย/คณะกรรมการวิทยาเขต/ คณะกรรมการสถานศึกษา เพื่อพิจารณา</w:t>
                            </w:r>
                          </w:p>
                          <w:p w14:paraId="364E25F6" w14:textId="77777777" w:rsidR="00941639" w:rsidRPr="009F1C97" w:rsidRDefault="00941639" w:rsidP="00935BC2">
                            <w:pPr>
                              <w:spacing w:after="0" w:line="240" w:lineRule="auto"/>
                              <w:jc w:val="center"/>
                              <w:rPr>
                                <w:rFonts w:ascii="TH SarabunIT๙" w:hAnsi="TH SarabunIT๙" w:cs="TH SarabunIT๙"/>
                                <w:sz w:val="28"/>
                                <w:cs/>
                              </w:rPr>
                            </w:pPr>
                            <w:r>
                              <w:rPr>
                                <w:rFonts w:ascii="TH SarabunIT๙" w:hAnsi="TH SarabunIT๙" w:cs="TH SarabunIT๙" w:hint="cs"/>
                                <w:sz w:val="28"/>
                                <w:cs/>
                              </w:rPr>
                              <w:t>และเสนอแนะ</w:t>
                            </w:r>
                          </w:p>
                          <w:p w14:paraId="6F1329ED" w14:textId="77777777" w:rsidR="00941639" w:rsidRPr="00D1698A" w:rsidRDefault="00941639" w:rsidP="00935BC2">
                            <w:pPr>
                              <w:spacing w:after="0" w:line="204" w:lineRule="auto"/>
                              <w:jc w:val="center"/>
                              <w:rPr>
                                <w:rFonts w:ascii="TH SarabunIT๙" w:hAnsi="TH SarabunIT๙" w:cs="TH SarabunIT๙"/>
                                <w:sz w:val="28"/>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274E5" id="_x0000_t4" coordsize="21600,21600" o:spt="4" path="m10800,l,10800,10800,21600,21600,10800xe">
                <v:stroke joinstyle="miter"/>
                <v:path gradientshapeok="t" o:connecttype="rect" textboxrect="5400,5400,16200,16200"/>
              </v:shapetype>
              <v:shape id="ข้าวหลามตัด 21" o:spid="_x0000_s1037" type="#_x0000_t4" style="position:absolute;left:0;text-align:left;margin-left:16.5pt;margin-top:17pt;width:421.65pt;height:134.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" fillcolor="window" strokecolor="windowText" strokeweight=".25pt">
                <v:textbox>
                  <w:txbxContent>
                    <w:p w14:paraId="0A13D7E5" w14:textId="4564D8C5" w:rsidR="00941639" w:rsidRPr="005F36D1" w:rsidRDefault="00941639" w:rsidP="005F36D1">
                      <w:pPr>
                        <w:pStyle w:val="af0"/>
                        <w:spacing w:line="204" w:lineRule="auto"/>
                        <w:ind w:left="284" w:hanging="284"/>
                        <w:rPr>
                          <w:rFonts w:ascii="TH SarabunIT๙" w:hAnsi="TH SarabunIT๙" w:cs="TH SarabunIT๙"/>
                          <w:sz w:val="28"/>
                        </w:rPr>
                      </w:pPr>
                      <w:r w:rsidRPr="005F36D1">
                        <w:rPr>
                          <w:rFonts w:ascii="TH SarabunIT๙" w:hAnsi="TH SarabunIT๙" w:cs="TH SarabunIT๙"/>
                          <w:sz w:val="28"/>
                        </w:rPr>
                        <w:t xml:space="preserve">4. </w:t>
                      </w:r>
                      <w:r w:rsidRPr="005F36D1">
                        <w:rPr>
                          <w:rFonts w:ascii="TH SarabunIT๙" w:hAnsi="TH SarabunIT๙" w:cs="TH SarabunIT๙"/>
                          <w:sz w:val="28"/>
                          <w:cs/>
                        </w:rPr>
                        <w:t>หน่วยงานในสังกัดนำเสนอแผนพัฒนาและแผนปฏิบัติราชการประจำปีของหน่วยงาน            ต่อสภามหาวิทยาลัย/คณะกรรมการวิทยาเขต/ คณะกรรมการสถานศึกษา เพื่อพิจารณา</w:t>
                      </w:r>
                    </w:p>
                    <w:p w14:paraId="364E25F6" w14:textId="77777777" w:rsidR="00941639" w:rsidRPr="009F1C97" w:rsidRDefault="00941639" w:rsidP="00935BC2">
                      <w:pPr>
                        <w:spacing w:after="0" w:line="240" w:lineRule="auto"/>
                        <w:jc w:val="center"/>
                        <w:rPr>
                          <w:rFonts w:ascii="TH SarabunIT๙" w:hAnsi="TH SarabunIT๙" w:cs="TH SarabunIT๙"/>
                          <w:sz w:val="28"/>
                          <w:cs/>
                        </w:rPr>
                      </w:pPr>
                      <w:r>
                        <w:rPr>
                          <w:rFonts w:ascii="TH SarabunIT๙" w:hAnsi="TH SarabunIT๙" w:cs="TH SarabunIT๙" w:hint="cs"/>
                          <w:sz w:val="28"/>
                          <w:cs/>
                        </w:rPr>
                        <w:t>และเสนอแนะ</w:t>
                      </w:r>
                    </w:p>
                    <w:p w14:paraId="6F1329ED" w14:textId="77777777" w:rsidR="00941639" w:rsidRPr="00D1698A" w:rsidRDefault="00941639" w:rsidP="00935BC2">
                      <w:pPr>
                        <w:spacing w:after="0" w:line="204" w:lineRule="auto"/>
                        <w:jc w:val="center"/>
                        <w:rPr>
                          <w:rFonts w:ascii="TH SarabunIT๙" w:hAnsi="TH SarabunIT๙" w:cs="TH SarabunIT๙"/>
                          <w:sz w:val="28"/>
                          <w:szCs w:val="36"/>
                        </w:rPr>
                      </w:pPr>
                    </w:p>
                  </w:txbxContent>
                </v:textbox>
              </v:shape>
            </w:pict>
          </mc:Fallback>
        </mc:AlternateContent>
      </w:r>
      <w:r w:rsidRPr="00104DBD">
        <w:rPr>
          <w:rFonts w:ascii="TH SarabunIT๙" w:eastAsia="Calibri" w:hAnsi="TH SarabunIT๙" w:cs="TH SarabunIT๙"/>
          <w:noProof/>
          <w:sz w:val="32"/>
          <w:szCs w:val="32"/>
        </w:rPr>
        <mc:AlternateContent>
          <mc:Choice Requires="wps">
            <w:drawing>
              <wp:anchor distT="0" distB="0" distL="114300" distR="114300" simplePos="0" relativeHeight="251988992" behindDoc="1" locked="0" layoutInCell="1" allowOverlap="1" wp14:anchorId="3188C948" wp14:editId="3805F3CA">
                <wp:simplePos x="0" y="0"/>
                <wp:positionH relativeFrom="column">
                  <wp:posOffset>4894580</wp:posOffset>
                </wp:positionH>
                <wp:positionV relativeFrom="paragraph">
                  <wp:posOffset>75194</wp:posOffset>
                </wp:positionV>
                <wp:extent cx="706755" cy="301625"/>
                <wp:effectExtent l="0" t="0" r="0" b="3175"/>
                <wp:wrapNone/>
                <wp:docPr id="22" name="สี่เหลี่ยมผืนผ้า 22"/>
                <wp:cNvGraphicFramePr/>
                <a:graphic xmlns:a="http://schemas.openxmlformats.org/drawingml/2006/main">
                  <a:graphicData uri="http://schemas.microsoft.com/office/word/2010/wordprocessingShape">
                    <wps:wsp>
                      <wps:cNvSpPr/>
                      <wps:spPr>
                        <a:xfrm>
                          <a:off x="0" y="0"/>
                          <a:ext cx="706755" cy="301625"/>
                        </a:xfrm>
                        <a:prstGeom prst="rect">
                          <a:avLst/>
                        </a:prstGeom>
                        <a:solidFill>
                          <a:sysClr val="window" lastClr="FFFFFF"/>
                        </a:solidFill>
                        <a:ln w="3175" cap="flat" cmpd="sng" algn="ctr">
                          <a:noFill/>
                          <a:prstDash val="solid"/>
                        </a:ln>
                        <a:effectLst/>
                      </wps:spPr>
                      <wps:txbx>
                        <w:txbxContent>
                          <w:p w14:paraId="216CC30D" w14:textId="77777777" w:rsidR="00941639" w:rsidRPr="004A6BC1" w:rsidRDefault="00941639" w:rsidP="00935BC2">
                            <w:pPr>
                              <w:pStyle w:val="af0"/>
                              <w:jc w:val="center"/>
                              <w:rPr>
                                <w:rFonts w:ascii="TH SarabunIT๙" w:hAnsi="TH SarabunIT๙" w:cs="TH SarabunIT๙"/>
                                <w:cs/>
                              </w:rPr>
                            </w:pPr>
                            <w:r w:rsidRPr="004A6BC1">
                              <w:rPr>
                                <w:rFonts w:ascii="TH SarabunIT๙" w:hAnsi="TH SarabunIT๙" w:cs="TH SarabunIT๙"/>
                                <w:cs/>
                              </w:rPr>
                              <w:t>ไม่</w:t>
                            </w:r>
                            <w:r>
                              <w:rPr>
                                <w:rFonts w:ascii="TH SarabunIT๙" w:hAnsi="TH SarabunIT๙" w:cs="TH SarabunIT๙" w:hint="cs"/>
                                <w:cs/>
                              </w:rPr>
                              <w:t>เห็นชอบ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8C948" id="สี่เหลี่ยมผืนผ้า 22" o:spid="_x0000_s1038" style="position:absolute;left:0;text-align:left;margin-left:385.4pt;margin-top:5.9pt;width:55.65pt;height:23.7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" fillcolor="window" stroked="f" strokeweight=".25pt">
                <v:textbox>
                  <w:txbxContent>
                    <w:p w14:paraId="216CC30D" w14:textId="77777777" w:rsidR="00941639" w:rsidRPr="004A6BC1" w:rsidRDefault="00941639" w:rsidP="00935BC2">
                      <w:pPr>
                        <w:pStyle w:val="af0"/>
                        <w:jc w:val="center"/>
                        <w:rPr>
                          <w:rFonts w:ascii="TH SarabunIT๙" w:hAnsi="TH SarabunIT๙" w:cs="TH SarabunIT๙"/>
                          <w:cs/>
                        </w:rPr>
                      </w:pPr>
                      <w:r w:rsidRPr="004A6BC1">
                        <w:rPr>
                          <w:rFonts w:ascii="TH SarabunIT๙" w:hAnsi="TH SarabunIT๙" w:cs="TH SarabunIT๙"/>
                          <w:cs/>
                        </w:rPr>
                        <w:t>ไม่</w:t>
                      </w:r>
                      <w:r>
                        <w:rPr>
                          <w:rFonts w:ascii="TH SarabunIT๙" w:hAnsi="TH SarabunIT๙" w:cs="TH SarabunIT๙" w:hint="cs"/>
                          <w:cs/>
                        </w:rPr>
                        <w:t>เห็นชอบ</w:t>
                      </w:r>
                    </w:p>
                  </w:txbxContent>
                </v:textbox>
              </v:rect>
            </w:pict>
          </mc:Fallback>
        </mc:AlternateContent>
      </w:r>
    </w:p>
    <w:p w14:paraId="7C595E7C" w14:textId="0851F6D3" w:rsidR="00935BC2" w:rsidRPr="00104DBD" w:rsidRDefault="00935BC2" w:rsidP="00935BC2">
      <w:pPr>
        <w:tabs>
          <w:tab w:val="left" w:pos="4820"/>
        </w:tabs>
        <w:spacing w:before="120" w:after="0" w:line="240" w:lineRule="auto"/>
        <w:jc w:val="thaiDistribute"/>
        <w:rPr>
          <w:rFonts w:ascii="TH SarabunIT๙" w:eastAsia="Calibri" w:hAnsi="TH SarabunIT๙" w:cs="TH SarabunIT๙"/>
          <w:sz w:val="24"/>
          <w:szCs w:val="32"/>
        </w:rPr>
      </w:pPr>
    </w:p>
    <w:p w14:paraId="0B8AB628" w14:textId="44616F7F" w:rsidR="00935BC2" w:rsidRPr="00104DBD" w:rsidRDefault="00935BC2" w:rsidP="00935BC2">
      <w:pPr>
        <w:spacing w:before="120" w:after="0" w:line="240" w:lineRule="auto"/>
        <w:jc w:val="thaiDistribute"/>
        <w:rPr>
          <w:rFonts w:ascii="TH SarabunIT๙" w:eastAsia="Calibri" w:hAnsi="TH SarabunIT๙" w:cs="TH SarabunIT๙"/>
          <w:sz w:val="24"/>
          <w:szCs w:val="32"/>
        </w:rPr>
      </w:pPr>
    </w:p>
    <w:p w14:paraId="637AE0CA" w14:textId="77777777" w:rsidR="00935BC2" w:rsidRPr="00104DBD" w:rsidRDefault="00935BC2" w:rsidP="00935BC2">
      <w:pPr>
        <w:tabs>
          <w:tab w:val="left" w:pos="4820"/>
        </w:tabs>
        <w:spacing w:before="120" w:after="0" w:line="240" w:lineRule="auto"/>
        <w:jc w:val="thaiDistribute"/>
        <w:rPr>
          <w:rFonts w:ascii="TH SarabunIT๙" w:eastAsia="Calibri" w:hAnsi="TH SarabunIT๙" w:cs="TH SarabunIT๙"/>
          <w:sz w:val="24"/>
          <w:szCs w:val="32"/>
        </w:rPr>
      </w:pPr>
    </w:p>
    <w:p w14:paraId="7C0E916D" w14:textId="69567C43" w:rsidR="00935BC2" w:rsidRPr="00104DBD" w:rsidRDefault="00935BC2" w:rsidP="00935BC2">
      <w:pPr>
        <w:tabs>
          <w:tab w:val="left" w:pos="4820"/>
        </w:tabs>
        <w:spacing w:before="120" w:after="0" w:line="240" w:lineRule="auto"/>
        <w:jc w:val="thaiDistribute"/>
        <w:rPr>
          <w:rFonts w:ascii="TH SarabunIT๙" w:eastAsia="Calibri" w:hAnsi="TH SarabunIT๙" w:cs="TH SarabunIT๙"/>
          <w:sz w:val="24"/>
          <w:szCs w:val="32"/>
        </w:rPr>
      </w:pPr>
      <w:r w:rsidRPr="00104DBD">
        <w:rPr>
          <w:rFonts w:ascii="TH SarabunIT๙" w:eastAsia="Calibri" w:hAnsi="TH SarabunIT๙" w:cs="TH SarabunIT๙"/>
          <w:noProof/>
          <w:sz w:val="24"/>
          <w:szCs w:val="32"/>
        </w:rPr>
        <mc:AlternateContent>
          <mc:Choice Requires="wps">
            <w:drawing>
              <wp:anchor distT="0" distB="0" distL="114300" distR="114300" simplePos="0" relativeHeight="251981824" behindDoc="0" locked="0" layoutInCell="1" allowOverlap="1" wp14:anchorId="4A142F59" wp14:editId="237D0463">
                <wp:simplePos x="0" y="0"/>
                <wp:positionH relativeFrom="column">
                  <wp:posOffset>5009515</wp:posOffset>
                </wp:positionH>
                <wp:positionV relativeFrom="paragraph">
                  <wp:posOffset>81915</wp:posOffset>
                </wp:positionV>
                <wp:extent cx="901664" cy="0"/>
                <wp:effectExtent l="0" t="0" r="32385" b="19050"/>
                <wp:wrapNone/>
                <wp:docPr id="23" name="ตัวเชื่อมต่อตรง 23"/>
                <wp:cNvGraphicFramePr/>
                <a:graphic xmlns:a="http://schemas.openxmlformats.org/drawingml/2006/main">
                  <a:graphicData uri="http://schemas.microsoft.com/office/word/2010/wordprocessingShape">
                    <wps:wsp>
                      <wps:cNvCnPr/>
                      <wps:spPr>
                        <a:xfrm>
                          <a:off x="0" y="0"/>
                          <a:ext cx="901664"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93EBF1" id="ตัวเชื่อมต่อตรง 23"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45pt,6.45pt" to="465.4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" strokecolor="windowText"/>
            </w:pict>
          </mc:Fallback>
        </mc:AlternateContent>
      </w:r>
    </w:p>
    <w:p w14:paraId="55EDFFF4" w14:textId="3AA73ABC" w:rsidR="00935BC2" w:rsidRPr="00104DBD" w:rsidRDefault="00935BC2" w:rsidP="00935BC2">
      <w:pPr>
        <w:spacing w:before="120" w:after="0" w:line="240" w:lineRule="auto"/>
        <w:jc w:val="thaiDistribute"/>
        <w:rPr>
          <w:rFonts w:ascii="TH SarabunIT๙" w:eastAsia="Calibri" w:hAnsi="TH SarabunIT๙" w:cs="TH SarabunIT๙"/>
          <w:sz w:val="24"/>
          <w:szCs w:val="32"/>
        </w:rPr>
      </w:pPr>
      <w:r w:rsidRPr="00104DBD">
        <w:rPr>
          <w:rFonts w:ascii="TH SarabunIT๙" w:eastAsia="Calibri" w:hAnsi="TH SarabunIT๙" w:cs="TH SarabunIT๙"/>
          <w:noProof/>
          <w:sz w:val="32"/>
          <w:szCs w:val="32"/>
        </w:rPr>
        <mc:AlternateContent>
          <mc:Choice Requires="wps">
            <w:drawing>
              <wp:anchor distT="0" distB="0" distL="114300" distR="114300" simplePos="0" relativeHeight="251990016" behindDoc="1" locked="0" layoutInCell="1" allowOverlap="1" wp14:anchorId="76EF8FEA" wp14:editId="0C7B20C1">
                <wp:simplePos x="0" y="0"/>
                <wp:positionH relativeFrom="column">
                  <wp:posOffset>4927600</wp:posOffset>
                </wp:positionH>
                <wp:positionV relativeFrom="paragraph">
                  <wp:posOffset>40005</wp:posOffset>
                </wp:positionV>
                <wp:extent cx="676275" cy="301625"/>
                <wp:effectExtent l="0" t="0" r="9525" b="3175"/>
                <wp:wrapNone/>
                <wp:docPr id="24" name="สี่เหลี่ยมผืนผ้า 24"/>
                <wp:cNvGraphicFramePr/>
                <a:graphic xmlns:a="http://schemas.openxmlformats.org/drawingml/2006/main">
                  <a:graphicData uri="http://schemas.microsoft.com/office/word/2010/wordprocessingShape">
                    <wps:wsp>
                      <wps:cNvSpPr/>
                      <wps:spPr>
                        <a:xfrm>
                          <a:off x="0" y="0"/>
                          <a:ext cx="676275" cy="301625"/>
                        </a:xfrm>
                        <a:prstGeom prst="rect">
                          <a:avLst/>
                        </a:prstGeom>
                        <a:solidFill>
                          <a:sysClr val="window" lastClr="FFFFFF"/>
                        </a:solidFill>
                        <a:ln w="3175" cap="flat" cmpd="sng" algn="ctr">
                          <a:noFill/>
                          <a:prstDash val="solid"/>
                        </a:ln>
                        <a:effectLst/>
                      </wps:spPr>
                      <wps:txbx>
                        <w:txbxContent>
                          <w:p w14:paraId="23FF3859" w14:textId="77777777" w:rsidR="00941639" w:rsidRPr="004A6BC1" w:rsidRDefault="00941639" w:rsidP="00935BC2">
                            <w:pPr>
                              <w:pStyle w:val="af0"/>
                              <w:jc w:val="center"/>
                              <w:rPr>
                                <w:rFonts w:ascii="TH SarabunIT๙" w:hAnsi="TH SarabunIT๙" w:cs="TH SarabunIT๙"/>
                                <w:cs/>
                              </w:rPr>
                            </w:pPr>
                            <w:r>
                              <w:rPr>
                                <w:rFonts w:ascii="TH SarabunIT๙" w:hAnsi="TH SarabunIT๙" w:cs="TH SarabunIT๙" w:hint="cs"/>
                                <w:cs/>
                              </w:rPr>
                              <w:t>เห็นชอบ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F8FEA" id="สี่เหลี่ยมผืนผ้า 24" o:spid="_x0000_s1039" style="position:absolute;left:0;text-align:left;margin-left:388pt;margin-top:3.15pt;width:53.25pt;height:23.7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" fillcolor="window" stroked="f" strokeweight=".25pt">
                <v:textbox>
                  <w:txbxContent>
                    <w:p w14:paraId="23FF3859" w14:textId="77777777" w:rsidR="00941639" w:rsidRPr="004A6BC1" w:rsidRDefault="00941639" w:rsidP="00935BC2">
                      <w:pPr>
                        <w:pStyle w:val="af0"/>
                        <w:jc w:val="center"/>
                        <w:rPr>
                          <w:rFonts w:ascii="TH SarabunIT๙" w:hAnsi="TH SarabunIT๙" w:cs="TH SarabunIT๙"/>
                          <w:cs/>
                        </w:rPr>
                      </w:pPr>
                      <w:r>
                        <w:rPr>
                          <w:rFonts w:ascii="TH SarabunIT๙" w:hAnsi="TH SarabunIT๙" w:cs="TH SarabunIT๙" w:hint="cs"/>
                          <w:cs/>
                        </w:rPr>
                        <w:t>เห็นชอบ</w:t>
                      </w:r>
                    </w:p>
                  </w:txbxContent>
                </v:textbox>
              </v:rect>
            </w:pict>
          </mc:Fallback>
        </mc:AlternateContent>
      </w:r>
    </w:p>
    <w:p w14:paraId="26810923" w14:textId="08C64DE7" w:rsidR="00935BC2" w:rsidRPr="00104DBD" w:rsidRDefault="00935BC2" w:rsidP="00935BC2">
      <w:pPr>
        <w:spacing w:before="120" w:after="0" w:line="240" w:lineRule="auto"/>
        <w:jc w:val="thaiDistribute"/>
        <w:rPr>
          <w:rFonts w:ascii="TH SarabunIT๙" w:eastAsia="Calibri" w:hAnsi="TH SarabunIT๙" w:cs="TH SarabunIT๙"/>
          <w:sz w:val="24"/>
          <w:szCs w:val="32"/>
        </w:rPr>
      </w:pPr>
    </w:p>
    <w:p w14:paraId="3F4840DB" w14:textId="11502AC7" w:rsidR="00935BC2" w:rsidRPr="00104DBD" w:rsidRDefault="00935BC2" w:rsidP="00935BC2">
      <w:pPr>
        <w:spacing w:before="120" w:after="0" w:line="240" w:lineRule="auto"/>
        <w:jc w:val="thaiDistribute"/>
        <w:rPr>
          <w:rFonts w:ascii="TH SarabunIT๙" w:eastAsia="Calibri" w:hAnsi="TH SarabunIT๙" w:cs="TH SarabunIT๙"/>
          <w:sz w:val="24"/>
          <w:szCs w:val="32"/>
        </w:rPr>
      </w:pPr>
      <w:r w:rsidRPr="00104DBD">
        <w:rPr>
          <w:rFonts w:ascii="TH SarabunIT๙" w:eastAsia="Calibri" w:hAnsi="TH SarabunIT๙" w:cs="TH SarabunIT๙"/>
          <w:b/>
          <w:bCs/>
          <w:noProof/>
          <w:sz w:val="24"/>
          <w:szCs w:val="32"/>
        </w:rPr>
        <mc:AlternateContent>
          <mc:Choice Requires="wps">
            <w:drawing>
              <wp:anchor distT="0" distB="0" distL="114300" distR="114300" simplePos="0" relativeHeight="252000256" behindDoc="0" locked="0" layoutInCell="1" allowOverlap="1" wp14:anchorId="0BCCF39D" wp14:editId="2F8626D3">
                <wp:simplePos x="0" y="0"/>
                <wp:positionH relativeFrom="column">
                  <wp:posOffset>2877820</wp:posOffset>
                </wp:positionH>
                <wp:positionV relativeFrom="paragraph">
                  <wp:posOffset>177800</wp:posOffset>
                </wp:positionV>
                <wp:extent cx="0" cy="213995"/>
                <wp:effectExtent l="76200" t="0" r="57150" b="52705"/>
                <wp:wrapNone/>
                <wp:docPr id="52" name="ลูกศรเชื่อมต่อแบบตรง 52"/>
                <wp:cNvGraphicFramePr/>
                <a:graphic xmlns:a="http://schemas.openxmlformats.org/drawingml/2006/main">
                  <a:graphicData uri="http://schemas.microsoft.com/office/word/2010/wordprocessingShape">
                    <wps:wsp>
                      <wps:cNvCnPr/>
                      <wps:spPr>
                        <a:xfrm>
                          <a:off x="0" y="0"/>
                          <a:ext cx="0" cy="21399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type w14:anchorId="725A38EC" id="_x0000_t32" coordsize="21600,21600" o:spt="32" o:oned="t" path="m,l21600,21600e" filled="f">
                <v:path arrowok="t" fillok="f" o:connecttype="none"/>
                <o:lock v:ext="edit" shapetype="t"/>
              </v:shapetype>
              <v:shape id="ลูกศรเชื่อมต่อแบบตรง 52" o:spid="_x0000_s1026" type="#_x0000_t32" style="position:absolute;margin-left:226.6pt;margin-top:14pt;width:0;height:16.8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" strokecolor="windowText">
                <v:stroke endarrow="block"/>
              </v:shape>
            </w:pict>
          </mc:Fallback>
        </mc:AlternateContent>
      </w:r>
    </w:p>
    <w:p w14:paraId="218CBEB5" w14:textId="7468C33A" w:rsidR="00ED4532" w:rsidRDefault="00ED4532" w:rsidP="00935BC2">
      <w:pPr>
        <w:spacing w:before="120" w:after="0" w:line="240" w:lineRule="auto"/>
        <w:jc w:val="thaiDistribute"/>
        <w:rPr>
          <w:rFonts w:ascii="TH SarabunIT๙" w:eastAsia="Calibri" w:hAnsi="TH SarabunIT๙" w:cs="TH SarabunIT๙"/>
          <w:sz w:val="24"/>
          <w:szCs w:val="32"/>
        </w:rPr>
      </w:pPr>
      <w:r w:rsidRPr="00104DBD">
        <w:rPr>
          <w:rFonts w:ascii="TH SarabunIT๙" w:eastAsia="Calibri" w:hAnsi="TH SarabunIT๙" w:cs="TH SarabunIT๙"/>
          <w:noProof/>
          <w:sz w:val="24"/>
          <w:szCs w:val="32"/>
          <w:cs/>
        </w:rPr>
        <mc:AlternateContent>
          <mc:Choice Requires="wps">
            <w:drawing>
              <wp:anchor distT="0" distB="0" distL="114300" distR="114300" simplePos="0" relativeHeight="251982848" behindDoc="0" locked="0" layoutInCell="1" allowOverlap="1" wp14:anchorId="362F07AC" wp14:editId="3B647BB6">
                <wp:simplePos x="0" y="0"/>
                <wp:positionH relativeFrom="column">
                  <wp:posOffset>213995</wp:posOffset>
                </wp:positionH>
                <wp:positionV relativeFrom="paragraph">
                  <wp:posOffset>165100</wp:posOffset>
                </wp:positionV>
                <wp:extent cx="5369560" cy="1403985"/>
                <wp:effectExtent l="0" t="0" r="21590" b="10160"/>
                <wp:wrapNone/>
                <wp:docPr id="2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1403985"/>
                        </a:xfrm>
                        <a:prstGeom prst="rect">
                          <a:avLst/>
                        </a:prstGeom>
                        <a:solidFill>
                          <a:srgbClr val="FFFFFF"/>
                        </a:solidFill>
                        <a:ln w="3175">
                          <a:solidFill>
                            <a:srgbClr val="000000"/>
                          </a:solidFill>
                          <a:miter lim="800000"/>
                          <a:headEnd/>
                          <a:tailEnd/>
                        </a:ln>
                      </wps:spPr>
                      <wps:txbx>
                        <w:txbxContent>
                          <w:p w14:paraId="4A642058" w14:textId="56DFEAF6" w:rsidR="00941639" w:rsidRPr="009F1C97" w:rsidRDefault="00941639" w:rsidP="00935BC2">
                            <w:pPr>
                              <w:spacing w:after="0" w:line="240" w:lineRule="auto"/>
                              <w:jc w:val="center"/>
                              <w:rPr>
                                <w:rFonts w:ascii="TH SarabunIT๙" w:hAnsi="TH SarabunIT๙" w:cs="TH SarabunIT๙"/>
                                <w:sz w:val="28"/>
                                <w:cs/>
                              </w:rPr>
                            </w:pPr>
                            <w:r w:rsidRPr="009F1C97">
                              <w:rPr>
                                <w:rFonts w:ascii="TH SarabunIT๙" w:hAnsi="TH SarabunIT๙" w:cs="TH SarabunIT๙"/>
                                <w:sz w:val="28"/>
                              </w:rPr>
                              <w:t xml:space="preserve">5. </w:t>
                            </w:r>
                            <w:r>
                              <w:rPr>
                                <w:rFonts w:ascii="TH SarabunIT๙" w:hAnsi="TH SarabunIT๙" w:cs="TH SarabunIT๙" w:hint="cs"/>
                                <w:sz w:val="28"/>
                                <w:cs/>
                              </w:rPr>
                              <w:t>ทุกหน่วยงานดำเนินงานตามแผนปฏิบัติราชการประจำปี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2F07AC" id="_x0000_s1040" type="#_x0000_t202" style="position:absolute;left:0;text-align:left;margin-left:16.85pt;margin-top:13pt;width:422.8pt;height:110.55pt;z-index:25198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" strokeweight=".25pt">
                <v:textbox style="mso-fit-shape-to-text:t">
                  <w:txbxContent>
                    <w:p w14:paraId="4A642058" w14:textId="56DFEAF6" w:rsidR="00941639" w:rsidRPr="009F1C97" w:rsidRDefault="00941639" w:rsidP="00935BC2">
                      <w:pPr>
                        <w:spacing w:after="0" w:line="240" w:lineRule="auto"/>
                        <w:jc w:val="center"/>
                        <w:rPr>
                          <w:rFonts w:ascii="TH SarabunIT๙" w:hAnsi="TH SarabunIT๙" w:cs="TH SarabunIT๙"/>
                          <w:sz w:val="28"/>
                          <w:cs/>
                        </w:rPr>
                      </w:pPr>
                      <w:r w:rsidRPr="009F1C97">
                        <w:rPr>
                          <w:rFonts w:ascii="TH SarabunIT๙" w:hAnsi="TH SarabunIT๙" w:cs="TH SarabunIT๙"/>
                          <w:sz w:val="28"/>
                        </w:rPr>
                        <w:t xml:space="preserve">5. </w:t>
                      </w:r>
                      <w:r>
                        <w:rPr>
                          <w:rFonts w:ascii="TH SarabunIT๙" w:hAnsi="TH SarabunIT๙" w:cs="TH SarabunIT๙" w:hint="cs"/>
                          <w:sz w:val="28"/>
                          <w:cs/>
                        </w:rPr>
                        <w:t>ทุกหน่วยงานดำเนินงานตามแผนปฏิบัติราชการประจำปี</w:t>
                      </w:r>
                    </w:p>
                  </w:txbxContent>
                </v:textbox>
              </v:shape>
            </w:pict>
          </mc:Fallback>
        </mc:AlternateContent>
      </w:r>
    </w:p>
    <w:p w14:paraId="51ECF3CA" w14:textId="0986A947" w:rsidR="00935BC2" w:rsidRPr="00104DBD" w:rsidRDefault="00ED4532" w:rsidP="00935BC2">
      <w:pPr>
        <w:spacing w:before="120" w:after="0" w:line="240" w:lineRule="auto"/>
        <w:jc w:val="thaiDistribute"/>
        <w:rPr>
          <w:rFonts w:ascii="TH SarabunIT๙" w:eastAsia="Calibri" w:hAnsi="TH SarabunIT๙" w:cs="TH SarabunIT๙"/>
          <w:sz w:val="24"/>
          <w:szCs w:val="32"/>
        </w:rPr>
      </w:pPr>
      <w:r w:rsidRPr="00104DBD">
        <w:rPr>
          <w:rFonts w:ascii="TH SarabunIT๙" w:eastAsia="Calibri" w:hAnsi="TH SarabunIT๙" w:cs="TH SarabunIT๙"/>
          <w:b/>
          <w:bCs/>
          <w:noProof/>
          <w:sz w:val="24"/>
          <w:szCs w:val="32"/>
        </w:rPr>
        <mc:AlternateContent>
          <mc:Choice Requires="wps">
            <w:drawing>
              <wp:anchor distT="0" distB="0" distL="114300" distR="114300" simplePos="0" relativeHeight="252001280" behindDoc="0" locked="0" layoutInCell="1" allowOverlap="1" wp14:anchorId="2CB46676" wp14:editId="643F8C81">
                <wp:simplePos x="0" y="0"/>
                <wp:positionH relativeFrom="column">
                  <wp:posOffset>2887345</wp:posOffset>
                </wp:positionH>
                <wp:positionV relativeFrom="paragraph">
                  <wp:posOffset>222250</wp:posOffset>
                </wp:positionV>
                <wp:extent cx="0" cy="213995"/>
                <wp:effectExtent l="76200" t="0" r="57150" b="52705"/>
                <wp:wrapNone/>
                <wp:docPr id="53" name="ลูกศรเชื่อมต่อแบบตรง 53"/>
                <wp:cNvGraphicFramePr/>
                <a:graphic xmlns:a="http://schemas.openxmlformats.org/drawingml/2006/main">
                  <a:graphicData uri="http://schemas.microsoft.com/office/word/2010/wordprocessingShape">
                    <wps:wsp>
                      <wps:cNvCnPr/>
                      <wps:spPr>
                        <a:xfrm>
                          <a:off x="0" y="0"/>
                          <a:ext cx="0" cy="21399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1871EE36" id="ลูกศรเชื่อมต่อแบบตรง 53" o:spid="_x0000_s1026" type="#_x0000_t32" style="position:absolute;margin-left:227.35pt;margin-top:17.5pt;width:0;height:16.8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" strokecolor="windowText">
                <v:stroke endarrow="block"/>
              </v:shape>
            </w:pict>
          </mc:Fallback>
        </mc:AlternateContent>
      </w:r>
    </w:p>
    <w:p w14:paraId="0A516B3F" w14:textId="7A8333D4" w:rsidR="00935BC2" w:rsidRPr="00104DBD" w:rsidRDefault="00ED4532" w:rsidP="00935BC2">
      <w:pPr>
        <w:spacing w:before="120" w:after="0" w:line="240" w:lineRule="auto"/>
        <w:jc w:val="thaiDistribute"/>
        <w:rPr>
          <w:rFonts w:ascii="TH SarabunIT๙" w:eastAsia="Calibri" w:hAnsi="TH SarabunIT๙" w:cs="TH SarabunIT๙"/>
          <w:sz w:val="24"/>
          <w:szCs w:val="32"/>
        </w:rPr>
      </w:pPr>
      <w:r w:rsidRPr="00104DBD">
        <w:rPr>
          <w:rFonts w:ascii="TH SarabunIT๙" w:eastAsia="Calibri" w:hAnsi="TH SarabunIT๙" w:cs="TH SarabunIT๙"/>
          <w:noProof/>
          <w:sz w:val="24"/>
          <w:szCs w:val="32"/>
          <w:cs/>
        </w:rPr>
        <mc:AlternateContent>
          <mc:Choice Requires="wps">
            <w:drawing>
              <wp:anchor distT="0" distB="0" distL="114300" distR="114300" simplePos="0" relativeHeight="251986944" behindDoc="0" locked="0" layoutInCell="1" allowOverlap="1" wp14:anchorId="5C0EC137" wp14:editId="02DA046F">
                <wp:simplePos x="0" y="0"/>
                <wp:positionH relativeFrom="column">
                  <wp:posOffset>220980</wp:posOffset>
                </wp:positionH>
                <wp:positionV relativeFrom="paragraph">
                  <wp:posOffset>204470</wp:posOffset>
                </wp:positionV>
                <wp:extent cx="5369560" cy="1403985"/>
                <wp:effectExtent l="0" t="0" r="21590" b="10160"/>
                <wp:wrapNone/>
                <wp:docPr id="2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1403985"/>
                        </a:xfrm>
                        <a:prstGeom prst="rect">
                          <a:avLst/>
                        </a:prstGeom>
                        <a:solidFill>
                          <a:srgbClr val="FFFFFF"/>
                        </a:solidFill>
                        <a:ln w="3175">
                          <a:solidFill>
                            <a:srgbClr val="000000"/>
                          </a:solidFill>
                          <a:miter lim="800000"/>
                          <a:headEnd/>
                          <a:tailEnd/>
                        </a:ln>
                      </wps:spPr>
                      <wps:txbx>
                        <w:txbxContent>
                          <w:p w14:paraId="03DE2B44" w14:textId="77777777" w:rsidR="00941639" w:rsidRPr="009F1C97" w:rsidRDefault="00941639" w:rsidP="00935BC2">
                            <w:pPr>
                              <w:spacing w:after="0" w:line="240" w:lineRule="auto"/>
                              <w:jc w:val="center"/>
                              <w:rPr>
                                <w:rFonts w:ascii="TH SarabunIT๙" w:hAnsi="TH SarabunIT๙" w:cs="TH SarabunIT๙"/>
                                <w:sz w:val="28"/>
                                <w:cs/>
                              </w:rPr>
                            </w:pPr>
                            <w:r>
                              <w:rPr>
                                <w:rFonts w:ascii="TH SarabunIT๙" w:hAnsi="TH SarabunIT๙" w:cs="TH SarabunIT๙"/>
                                <w:sz w:val="28"/>
                              </w:rPr>
                              <w:t>6</w:t>
                            </w:r>
                            <w:r w:rsidRPr="009F1C97">
                              <w:rPr>
                                <w:rFonts w:ascii="TH SarabunIT๙" w:hAnsi="TH SarabunIT๙" w:cs="TH SarabunIT๙"/>
                                <w:sz w:val="28"/>
                              </w:rPr>
                              <w:t xml:space="preserve">. </w:t>
                            </w:r>
                            <w:r>
                              <w:rPr>
                                <w:rFonts w:ascii="TH SarabunIT๙" w:hAnsi="TH SarabunIT๙" w:cs="TH SarabunIT๙" w:hint="cs"/>
                                <w:sz w:val="28"/>
                                <w:cs/>
                              </w:rPr>
                              <w:t>ติดตาม ประเมินผล และจัดทำรายงานผลการดำเนินงานตามแผนปฏิบัติราชการประจำปี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EC137" id="_x0000_s1041" type="#_x0000_t202" style="position:absolute;left:0;text-align:left;margin-left:17.4pt;margin-top:16.1pt;width:422.8pt;height:110.55pt;z-index:25198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" strokeweight=".25pt">
                <v:textbox style="mso-fit-shape-to-text:t">
                  <w:txbxContent>
                    <w:p w14:paraId="03DE2B44" w14:textId="77777777" w:rsidR="00941639" w:rsidRPr="009F1C97" w:rsidRDefault="00941639" w:rsidP="00935BC2">
                      <w:pPr>
                        <w:spacing w:after="0" w:line="240" w:lineRule="auto"/>
                        <w:jc w:val="center"/>
                        <w:rPr>
                          <w:rFonts w:ascii="TH SarabunIT๙" w:hAnsi="TH SarabunIT๙" w:cs="TH SarabunIT๙"/>
                          <w:sz w:val="28"/>
                          <w:cs/>
                        </w:rPr>
                      </w:pPr>
                      <w:r>
                        <w:rPr>
                          <w:rFonts w:ascii="TH SarabunIT๙" w:hAnsi="TH SarabunIT๙" w:cs="TH SarabunIT๙"/>
                          <w:sz w:val="28"/>
                        </w:rPr>
                        <w:t>6</w:t>
                      </w:r>
                      <w:r w:rsidRPr="009F1C97">
                        <w:rPr>
                          <w:rFonts w:ascii="TH SarabunIT๙" w:hAnsi="TH SarabunIT๙" w:cs="TH SarabunIT๙"/>
                          <w:sz w:val="28"/>
                        </w:rPr>
                        <w:t xml:space="preserve">. </w:t>
                      </w:r>
                      <w:r>
                        <w:rPr>
                          <w:rFonts w:ascii="TH SarabunIT๙" w:hAnsi="TH SarabunIT๙" w:cs="TH SarabunIT๙" w:hint="cs"/>
                          <w:sz w:val="28"/>
                          <w:cs/>
                        </w:rPr>
                        <w:t>ติดตาม ประเมินผล และจัดทำรายงานผลการดำเนินงานตามแผนปฏิบัติราชการประจำปี</w:t>
                      </w:r>
                    </w:p>
                  </w:txbxContent>
                </v:textbox>
              </v:shape>
            </w:pict>
          </mc:Fallback>
        </mc:AlternateContent>
      </w:r>
    </w:p>
    <w:p w14:paraId="708C01B6" w14:textId="41B29176" w:rsidR="00935BC2" w:rsidRPr="00104DBD" w:rsidRDefault="00935BC2" w:rsidP="00935BC2">
      <w:pPr>
        <w:tabs>
          <w:tab w:val="left" w:pos="4820"/>
        </w:tabs>
        <w:spacing w:before="120" w:after="0" w:line="240" w:lineRule="auto"/>
        <w:jc w:val="thaiDistribute"/>
        <w:rPr>
          <w:rFonts w:ascii="TH SarabunIT๙" w:eastAsia="Calibri" w:hAnsi="TH SarabunIT๙" w:cs="TH SarabunIT๙"/>
          <w:sz w:val="24"/>
          <w:szCs w:val="32"/>
        </w:rPr>
      </w:pPr>
    </w:p>
    <w:p w14:paraId="462A9B4D" w14:textId="01044CD8" w:rsidR="00935BC2" w:rsidRPr="00104DBD" w:rsidRDefault="00935BC2" w:rsidP="00935BC2">
      <w:pPr>
        <w:tabs>
          <w:tab w:val="left" w:pos="4820"/>
        </w:tabs>
        <w:spacing w:before="120" w:after="0" w:line="240" w:lineRule="auto"/>
        <w:jc w:val="thaiDistribute"/>
        <w:rPr>
          <w:rFonts w:ascii="TH SarabunIT๙" w:eastAsia="Calibri" w:hAnsi="TH SarabunIT๙" w:cs="TH SarabunIT๙"/>
          <w:sz w:val="24"/>
          <w:szCs w:val="32"/>
        </w:rPr>
      </w:pPr>
      <w:r w:rsidRPr="00104DBD">
        <w:rPr>
          <w:rFonts w:ascii="TH SarabunIT๙" w:eastAsia="Calibri" w:hAnsi="TH SarabunIT๙" w:cs="TH SarabunIT๙"/>
          <w:b/>
          <w:bCs/>
          <w:noProof/>
          <w:sz w:val="24"/>
          <w:szCs w:val="32"/>
        </w:rPr>
        <mc:AlternateContent>
          <mc:Choice Requires="wps">
            <w:drawing>
              <wp:anchor distT="0" distB="0" distL="114300" distR="114300" simplePos="0" relativeHeight="252002304" behindDoc="0" locked="0" layoutInCell="1" allowOverlap="1" wp14:anchorId="404EF712" wp14:editId="6C3AAAF9">
                <wp:simplePos x="0" y="0"/>
                <wp:positionH relativeFrom="column">
                  <wp:posOffset>2886075</wp:posOffset>
                </wp:positionH>
                <wp:positionV relativeFrom="paragraph">
                  <wp:posOffset>17145</wp:posOffset>
                </wp:positionV>
                <wp:extent cx="0" cy="213995"/>
                <wp:effectExtent l="76200" t="0" r="57150" b="52705"/>
                <wp:wrapNone/>
                <wp:docPr id="54" name="ลูกศรเชื่อมต่อแบบตรง 54"/>
                <wp:cNvGraphicFramePr/>
                <a:graphic xmlns:a="http://schemas.openxmlformats.org/drawingml/2006/main">
                  <a:graphicData uri="http://schemas.microsoft.com/office/word/2010/wordprocessingShape">
                    <wps:wsp>
                      <wps:cNvCnPr/>
                      <wps:spPr>
                        <a:xfrm>
                          <a:off x="0" y="0"/>
                          <a:ext cx="0" cy="21399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18BC3EF8" id="ลูกศรเชื่อมต่อแบบตรง 54" o:spid="_x0000_s1026" type="#_x0000_t32" style="position:absolute;margin-left:227.25pt;margin-top:1.35pt;width:0;height:16.8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" strokecolor="windowText">
                <v:stroke endarrow="block"/>
              </v:shape>
            </w:pict>
          </mc:Fallback>
        </mc:AlternateContent>
      </w:r>
    </w:p>
    <w:p w14:paraId="6B94C04C" w14:textId="3803C6E8" w:rsidR="00935BC2" w:rsidRPr="00104DBD" w:rsidRDefault="00935BC2" w:rsidP="00935BC2">
      <w:pPr>
        <w:spacing w:before="120" w:after="0" w:line="240" w:lineRule="auto"/>
        <w:jc w:val="thaiDistribute"/>
        <w:rPr>
          <w:rFonts w:ascii="TH SarabunIT๙" w:eastAsia="Calibri" w:hAnsi="TH SarabunIT๙" w:cs="TH SarabunIT๙"/>
          <w:sz w:val="24"/>
          <w:szCs w:val="32"/>
        </w:rPr>
      </w:pPr>
      <w:r w:rsidRPr="00104DBD">
        <w:rPr>
          <w:rFonts w:ascii="TH SarabunIT๙" w:eastAsia="Calibri" w:hAnsi="TH SarabunIT๙" w:cs="TH SarabunIT๙"/>
          <w:noProof/>
          <w:sz w:val="24"/>
          <w:szCs w:val="32"/>
          <w:cs/>
        </w:rPr>
        <mc:AlternateContent>
          <mc:Choice Requires="wps">
            <w:drawing>
              <wp:anchor distT="0" distB="0" distL="114300" distR="114300" simplePos="0" relativeHeight="251991040" behindDoc="0" locked="0" layoutInCell="1" allowOverlap="1" wp14:anchorId="51BEC797" wp14:editId="0ED77036">
                <wp:simplePos x="0" y="0"/>
                <wp:positionH relativeFrom="column">
                  <wp:posOffset>211455</wp:posOffset>
                </wp:positionH>
                <wp:positionV relativeFrom="paragraph">
                  <wp:posOffset>4445</wp:posOffset>
                </wp:positionV>
                <wp:extent cx="5369560" cy="508635"/>
                <wp:effectExtent l="0" t="0" r="21590" b="24765"/>
                <wp:wrapNone/>
                <wp:docPr id="3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508635"/>
                        </a:xfrm>
                        <a:prstGeom prst="rect">
                          <a:avLst/>
                        </a:prstGeom>
                        <a:solidFill>
                          <a:srgbClr val="FFFFFF"/>
                        </a:solidFill>
                        <a:ln w="3175">
                          <a:solidFill>
                            <a:srgbClr val="000000"/>
                          </a:solidFill>
                          <a:miter lim="800000"/>
                          <a:headEnd/>
                          <a:tailEnd/>
                        </a:ln>
                      </wps:spPr>
                      <wps:txbx>
                        <w:txbxContent>
                          <w:p w14:paraId="7B1DDC62" w14:textId="71A6B8AA" w:rsidR="00941639" w:rsidRDefault="00941639" w:rsidP="00D16198">
                            <w:pPr>
                              <w:spacing w:after="0" w:line="240" w:lineRule="auto"/>
                              <w:jc w:val="center"/>
                              <w:rPr>
                                <w:rFonts w:ascii="TH SarabunIT๙" w:hAnsi="TH SarabunIT๙" w:cs="TH SarabunIT๙"/>
                                <w:sz w:val="28"/>
                              </w:rPr>
                            </w:pPr>
                            <w:r>
                              <w:rPr>
                                <w:rFonts w:ascii="TH SarabunIT๙" w:hAnsi="TH SarabunIT๙" w:cs="TH SarabunIT๙"/>
                                <w:sz w:val="28"/>
                              </w:rPr>
                              <w:t>7</w:t>
                            </w:r>
                            <w:r w:rsidRPr="009F1C97">
                              <w:rPr>
                                <w:rFonts w:ascii="TH SarabunIT๙" w:hAnsi="TH SarabunIT๙" w:cs="TH SarabunIT๙"/>
                                <w:sz w:val="28"/>
                              </w:rPr>
                              <w:t xml:space="preserve">. </w:t>
                            </w:r>
                            <w:r>
                              <w:rPr>
                                <w:rFonts w:ascii="TH SarabunIT๙" w:hAnsi="TH SarabunIT๙" w:cs="TH SarabunIT๙" w:hint="cs"/>
                                <w:sz w:val="28"/>
                                <w:cs/>
                              </w:rPr>
                              <w:t>นำเสนอรายงานผลการดำเนินงานตามแผนปฏิบัติราชการประจำปีต่อสภามหาวิทยาลัย/</w:t>
                            </w:r>
                          </w:p>
                          <w:p w14:paraId="439C86D3" w14:textId="48DCDAED" w:rsidR="00941639" w:rsidRDefault="00941639" w:rsidP="00D16198">
                            <w:pPr>
                              <w:spacing w:after="0" w:line="240" w:lineRule="auto"/>
                              <w:jc w:val="center"/>
                              <w:rPr>
                                <w:rFonts w:ascii="TH SarabunIT๙" w:hAnsi="TH SarabunIT๙" w:cs="TH SarabunIT๙"/>
                                <w:sz w:val="28"/>
                              </w:rPr>
                            </w:pPr>
                            <w:r>
                              <w:rPr>
                                <w:rFonts w:ascii="TH SarabunIT๙" w:hAnsi="TH SarabunIT๙" w:cs="TH SarabunIT๙" w:hint="cs"/>
                                <w:sz w:val="28"/>
                                <w:cs/>
                              </w:rPr>
                              <w:t>คณะกรรมการวิทยาเขต/ค</w:t>
                            </w:r>
                            <w:r w:rsidRPr="009F1C97">
                              <w:rPr>
                                <w:rFonts w:ascii="TH SarabunIT๙" w:hAnsi="TH SarabunIT๙" w:cs="TH SarabunIT๙" w:hint="cs"/>
                                <w:sz w:val="28"/>
                                <w:cs/>
                              </w:rPr>
                              <w:t>ณะกรรมการสถานศึกษา</w:t>
                            </w:r>
                          </w:p>
                          <w:p w14:paraId="66ED23CB" w14:textId="77777777" w:rsidR="00941639" w:rsidRPr="009F1C97" w:rsidRDefault="00941639" w:rsidP="00D16198">
                            <w:pPr>
                              <w:spacing w:after="0" w:line="240" w:lineRule="auto"/>
                              <w:jc w:val="center"/>
                              <w:rPr>
                                <w:rFonts w:ascii="TH SarabunIT๙" w:hAnsi="TH SarabunIT๙" w:cs="TH SarabunIT๙"/>
                                <w:sz w:val="28"/>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EC797" id="_x0000_s1042" type="#_x0000_t202" style="position:absolute;left:0;text-align:left;margin-left:16.65pt;margin-top:.35pt;width:422.8pt;height:40.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" strokeweight=".25pt">
                <v:textbox>
                  <w:txbxContent>
                    <w:p w14:paraId="7B1DDC62" w14:textId="71A6B8AA" w:rsidR="00941639" w:rsidRDefault="00941639" w:rsidP="00D16198">
                      <w:pPr>
                        <w:spacing w:after="0" w:line="240" w:lineRule="auto"/>
                        <w:jc w:val="center"/>
                        <w:rPr>
                          <w:rFonts w:ascii="TH SarabunIT๙" w:hAnsi="TH SarabunIT๙" w:cs="TH SarabunIT๙"/>
                          <w:sz w:val="28"/>
                        </w:rPr>
                      </w:pPr>
                      <w:r>
                        <w:rPr>
                          <w:rFonts w:ascii="TH SarabunIT๙" w:hAnsi="TH SarabunIT๙" w:cs="TH SarabunIT๙"/>
                          <w:sz w:val="28"/>
                        </w:rPr>
                        <w:t>7</w:t>
                      </w:r>
                      <w:r w:rsidRPr="009F1C97">
                        <w:rPr>
                          <w:rFonts w:ascii="TH SarabunIT๙" w:hAnsi="TH SarabunIT๙" w:cs="TH SarabunIT๙"/>
                          <w:sz w:val="28"/>
                        </w:rPr>
                        <w:t xml:space="preserve">. </w:t>
                      </w:r>
                      <w:r>
                        <w:rPr>
                          <w:rFonts w:ascii="TH SarabunIT๙" w:hAnsi="TH SarabunIT๙" w:cs="TH SarabunIT๙" w:hint="cs"/>
                          <w:sz w:val="28"/>
                          <w:cs/>
                        </w:rPr>
                        <w:t>นำเสนอรายงานผลการดำเนินงานตามแผนปฏิบัติราชการประจำปีต่อสภามหาวิทยาลัย/</w:t>
                      </w:r>
                    </w:p>
                    <w:p w14:paraId="439C86D3" w14:textId="48DCDAED" w:rsidR="00941639" w:rsidRDefault="00941639" w:rsidP="00D16198">
                      <w:pPr>
                        <w:spacing w:after="0" w:line="240" w:lineRule="auto"/>
                        <w:jc w:val="center"/>
                        <w:rPr>
                          <w:rFonts w:ascii="TH SarabunIT๙" w:hAnsi="TH SarabunIT๙" w:cs="TH SarabunIT๙"/>
                          <w:sz w:val="28"/>
                        </w:rPr>
                      </w:pPr>
                      <w:r>
                        <w:rPr>
                          <w:rFonts w:ascii="TH SarabunIT๙" w:hAnsi="TH SarabunIT๙" w:cs="TH SarabunIT๙" w:hint="cs"/>
                          <w:sz w:val="28"/>
                          <w:cs/>
                        </w:rPr>
                        <w:t>คณะกรรมการวิทยาเขต/ค</w:t>
                      </w:r>
                      <w:r w:rsidRPr="009F1C97">
                        <w:rPr>
                          <w:rFonts w:ascii="TH SarabunIT๙" w:hAnsi="TH SarabunIT๙" w:cs="TH SarabunIT๙" w:hint="cs"/>
                          <w:sz w:val="28"/>
                          <w:cs/>
                        </w:rPr>
                        <w:t>ณะกรรมการสถานศึกษา</w:t>
                      </w:r>
                    </w:p>
                    <w:p w14:paraId="66ED23CB" w14:textId="77777777" w:rsidR="00941639" w:rsidRPr="009F1C97" w:rsidRDefault="00941639" w:rsidP="00D16198">
                      <w:pPr>
                        <w:spacing w:after="0" w:line="240" w:lineRule="auto"/>
                        <w:jc w:val="center"/>
                        <w:rPr>
                          <w:rFonts w:ascii="TH SarabunIT๙" w:hAnsi="TH SarabunIT๙" w:cs="TH SarabunIT๙"/>
                          <w:sz w:val="28"/>
                          <w:cs/>
                        </w:rPr>
                      </w:pPr>
                    </w:p>
                  </w:txbxContent>
                </v:textbox>
              </v:shape>
            </w:pict>
          </mc:Fallback>
        </mc:AlternateContent>
      </w:r>
    </w:p>
    <w:p w14:paraId="44A20FF5" w14:textId="0558BAD2" w:rsidR="00935BC2" w:rsidRPr="00104DBD" w:rsidRDefault="00935BC2" w:rsidP="00935BC2">
      <w:pPr>
        <w:spacing w:before="120" w:after="0" w:line="240" w:lineRule="auto"/>
        <w:jc w:val="thaiDistribute"/>
        <w:rPr>
          <w:rFonts w:ascii="TH SarabunIT๙" w:eastAsia="Calibri" w:hAnsi="TH SarabunIT๙" w:cs="TH SarabunIT๙"/>
          <w:sz w:val="24"/>
          <w:szCs w:val="32"/>
        </w:rPr>
      </w:pPr>
    </w:p>
    <w:p w14:paraId="184AF6A9" w14:textId="6342C73A" w:rsidR="00935BC2" w:rsidRPr="00104DBD" w:rsidRDefault="00CE617F" w:rsidP="00935BC2">
      <w:pPr>
        <w:spacing w:before="120" w:after="0" w:line="240" w:lineRule="auto"/>
        <w:jc w:val="thaiDistribute"/>
        <w:rPr>
          <w:rFonts w:ascii="TH SarabunIT๙" w:eastAsia="Calibri" w:hAnsi="TH SarabunIT๙" w:cs="TH SarabunIT๙"/>
          <w:sz w:val="24"/>
          <w:szCs w:val="32"/>
        </w:rPr>
      </w:pPr>
      <w:r w:rsidRPr="00104DBD">
        <w:rPr>
          <w:rFonts w:ascii="TH SarabunIT๙" w:eastAsia="Calibri" w:hAnsi="TH SarabunIT๙" w:cs="TH SarabunIT๙"/>
          <w:noProof/>
          <w:sz w:val="30"/>
          <w:szCs w:val="30"/>
        </w:rPr>
        <mc:AlternateContent>
          <mc:Choice Requires="wps">
            <w:drawing>
              <wp:anchor distT="0" distB="0" distL="114300" distR="114300" simplePos="0" relativeHeight="252003328" behindDoc="0" locked="0" layoutInCell="1" allowOverlap="1" wp14:anchorId="76FAE005" wp14:editId="59EC3C69">
                <wp:simplePos x="0" y="0"/>
                <wp:positionH relativeFrom="column">
                  <wp:posOffset>205105</wp:posOffset>
                </wp:positionH>
                <wp:positionV relativeFrom="paragraph">
                  <wp:posOffset>247650</wp:posOffset>
                </wp:positionV>
                <wp:extent cx="5398770" cy="678815"/>
                <wp:effectExtent l="0" t="0" r="11430" b="26035"/>
                <wp:wrapNone/>
                <wp:docPr id="55" name="แผนผังลำดับงาน: สิ้นสุด 55"/>
                <wp:cNvGraphicFramePr/>
                <a:graphic xmlns:a="http://schemas.openxmlformats.org/drawingml/2006/main">
                  <a:graphicData uri="http://schemas.microsoft.com/office/word/2010/wordprocessingShape">
                    <wps:wsp>
                      <wps:cNvSpPr/>
                      <wps:spPr>
                        <a:xfrm>
                          <a:off x="0" y="0"/>
                          <a:ext cx="5398770" cy="678815"/>
                        </a:xfrm>
                        <a:prstGeom prst="flowChartTerminator">
                          <a:avLst/>
                        </a:prstGeom>
                        <a:solidFill>
                          <a:sysClr val="window" lastClr="FFFFFF"/>
                        </a:solidFill>
                        <a:ln w="3175" cap="flat" cmpd="sng" algn="ctr">
                          <a:solidFill>
                            <a:sysClr val="windowText" lastClr="000000"/>
                          </a:solidFill>
                          <a:prstDash val="solid"/>
                        </a:ln>
                        <a:effectLst/>
                      </wps:spPr>
                      <wps:txbx>
                        <w:txbxContent>
                          <w:p w14:paraId="5001D0B7" w14:textId="77777777" w:rsidR="00941639" w:rsidRDefault="00941639" w:rsidP="00935BC2">
                            <w:pPr>
                              <w:pStyle w:val="af0"/>
                              <w:rPr>
                                <w:rFonts w:ascii="TH SarabunIT๙" w:hAnsi="TH SarabunIT๙" w:cs="TH SarabunIT๙"/>
                                <w:sz w:val="28"/>
                              </w:rPr>
                            </w:pPr>
                            <w:r>
                              <w:rPr>
                                <w:rFonts w:ascii="TH SarabunIT๙" w:hAnsi="TH SarabunIT๙" w:cs="TH SarabunIT๙"/>
                                <w:sz w:val="28"/>
                              </w:rPr>
                              <w:t>8</w:t>
                            </w:r>
                            <w:r w:rsidRPr="009F1C97">
                              <w:rPr>
                                <w:rFonts w:ascii="TH SarabunIT๙" w:hAnsi="TH SarabunIT๙" w:cs="TH SarabunIT๙"/>
                                <w:sz w:val="28"/>
                              </w:rPr>
                              <w:t xml:space="preserve">. </w:t>
                            </w:r>
                            <w:r>
                              <w:rPr>
                                <w:rFonts w:ascii="TH SarabunIT๙" w:hAnsi="TH SarabunIT๙" w:cs="TH SarabunIT๙" w:hint="cs"/>
                                <w:sz w:val="28"/>
                                <w:cs/>
                              </w:rPr>
                              <w:t>นำข้อเสนอแนะของสภามหาวิทยาลัย/คณะกรรมการวิทยาเขต</w:t>
                            </w:r>
                            <w:r>
                              <w:rPr>
                                <w:rFonts w:ascii="TH SarabunIT๙" w:hAnsi="TH SarabunIT๙" w:cs="TH SarabunIT๙" w:hint="cs"/>
                                <w:sz w:val="27"/>
                                <w:szCs w:val="27"/>
                                <w:cs/>
                              </w:rPr>
                              <w:t>/</w:t>
                            </w:r>
                            <w:r>
                              <w:rPr>
                                <w:rFonts w:ascii="TH SarabunIT๙" w:hAnsi="TH SarabunIT๙" w:cs="TH SarabunIT๙" w:hint="cs"/>
                                <w:sz w:val="28"/>
                                <w:cs/>
                              </w:rPr>
                              <w:t xml:space="preserve">คณะกรรมการสถานศึกษา </w:t>
                            </w:r>
                          </w:p>
                          <w:p w14:paraId="4A0024C3" w14:textId="73435130" w:rsidR="00941639" w:rsidRPr="009F1C97" w:rsidRDefault="00941639" w:rsidP="00D16198">
                            <w:pPr>
                              <w:pStyle w:val="af0"/>
                              <w:jc w:val="center"/>
                              <w:rPr>
                                <w:rFonts w:ascii="TH SarabunIT๙" w:hAnsi="TH SarabunIT๙" w:cs="TH SarabunIT๙"/>
                                <w:sz w:val="28"/>
                                <w:cs/>
                              </w:rPr>
                            </w:pPr>
                            <w:r>
                              <w:rPr>
                                <w:rFonts w:ascii="TH SarabunIT๙" w:hAnsi="TH SarabunIT๙" w:cs="TH SarabunIT๙" w:hint="cs"/>
                                <w:sz w:val="28"/>
                                <w:cs/>
                              </w:rPr>
                              <w:t>ไปใช้ในการวางแผน ปรับปรุงแผนพัฒนาในปีถัดไป</w:t>
                            </w:r>
                          </w:p>
                          <w:p w14:paraId="028F2449" w14:textId="77777777" w:rsidR="00941639" w:rsidRPr="00A96BC7" w:rsidRDefault="00941639" w:rsidP="00935BC2">
                            <w:pPr>
                              <w:pStyle w:val="af0"/>
                              <w:rPr>
                                <w:rFonts w:ascii="TH SarabunIT๙" w:hAnsi="TH SarabunIT๙" w:cs="TH SarabunIT๙"/>
                                <w:sz w:val="30"/>
                                <w:szCs w:val="30"/>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AE005" id="แผนผังลำดับงาน: สิ้นสุด 55" o:spid="_x0000_s1043" type="#_x0000_t116" style="position:absolute;left:0;text-align:left;margin-left:16.15pt;margin-top:19.5pt;width:425.1pt;height:53.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" fillcolor="window" strokecolor="windowText" strokeweight=".25pt">
                <v:textbox>
                  <w:txbxContent>
                    <w:p w14:paraId="5001D0B7" w14:textId="77777777" w:rsidR="00941639" w:rsidRDefault="00941639" w:rsidP="00935BC2">
                      <w:pPr>
                        <w:pStyle w:val="af0"/>
                        <w:rPr>
                          <w:rFonts w:ascii="TH SarabunIT๙" w:hAnsi="TH SarabunIT๙" w:cs="TH SarabunIT๙"/>
                          <w:sz w:val="28"/>
                        </w:rPr>
                      </w:pPr>
                      <w:r>
                        <w:rPr>
                          <w:rFonts w:ascii="TH SarabunIT๙" w:hAnsi="TH SarabunIT๙" w:cs="TH SarabunIT๙"/>
                          <w:sz w:val="28"/>
                        </w:rPr>
                        <w:t>8</w:t>
                      </w:r>
                      <w:r w:rsidRPr="009F1C97">
                        <w:rPr>
                          <w:rFonts w:ascii="TH SarabunIT๙" w:hAnsi="TH SarabunIT๙" w:cs="TH SarabunIT๙"/>
                          <w:sz w:val="28"/>
                        </w:rPr>
                        <w:t xml:space="preserve">. </w:t>
                      </w:r>
                      <w:r>
                        <w:rPr>
                          <w:rFonts w:ascii="TH SarabunIT๙" w:hAnsi="TH SarabunIT๙" w:cs="TH SarabunIT๙" w:hint="cs"/>
                          <w:sz w:val="28"/>
                          <w:cs/>
                        </w:rPr>
                        <w:t>นำข้อเสนอแนะของสภามหาวิทยาลัย/คณะกรรมการวิทยาเขต</w:t>
                      </w:r>
                      <w:r>
                        <w:rPr>
                          <w:rFonts w:ascii="TH SarabunIT๙" w:hAnsi="TH SarabunIT๙" w:cs="TH SarabunIT๙" w:hint="cs"/>
                          <w:sz w:val="27"/>
                          <w:szCs w:val="27"/>
                          <w:cs/>
                        </w:rPr>
                        <w:t>/</w:t>
                      </w:r>
                      <w:r>
                        <w:rPr>
                          <w:rFonts w:ascii="TH SarabunIT๙" w:hAnsi="TH SarabunIT๙" w:cs="TH SarabunIT๙" w:hint="cs"/>
                          <w:sz w:val="28"/>
                          <w:cs/>
                        </w:rPr>
                        <w:t xml:space="preserve">คณะกรรมการสถานศึกษา </w:t>
                      </w:r>
                    </w:p>
                    <w:p w14:paraId="4A0024C3" w14:textId="73435130" w:rsidR="00941639" w:rsidRPr="009F1C97" w:rsidRDefault="00941639" w:rsidP="00D16198">
                      <w:pPr>
                        <w:pStyle w:val="af0"/>
                        <w:jc w:val="center"/>
                        <w:rPr>
                          <w:rFonts w:ascii="TH SarabunIT๙" w:hAnsi="TH SarabunIT๙" w:cs="TH SarabunIT๙"/>
                          <w:sz w:val="28"/>
                          <w:cs/>
                        </w:rPr>
                      </w:pPr>
                      <w:r>
                        <w:rPr>
                          <w:rFonts w:ascii="TH SarabunIT๙" w:hAnsi="TH SarabunIT๙" w:cs="TH SarabunIT๙" w:hint="cs"/>
                          <w:sz w:val="28"/>
                          <w:cs/>
                        </w:rPr>
                        <w:t>ไปใช้ในการวางแผน ปรับปรุงแผนพัฒนาในปีถัดไป</w:t>
                      </w:r>
                    </w:p>
                    <w:p w14:paraId="028F2449" w14:textId="77777777" w:rsidR="00941639" w:rsidRPr="00A96BC7" w:rsidRDefault="00941639" w:rsidP="00935BC2">
                      <w:pPr>
                        <w:pStyle w:val="af0"/>
                        <w:rPr>
                          <w:rFonts w:ascii="TH SarabunIT๙" w:hAnsi="TH SarabunIT๙" w:cs="TH SarabunIT๙"/>
                          <w:sz w:val="30"/>
                          <w:szCs w:val="30"/>
                          <w:cs/>
                        </w:rPr>
                      </w:pPr>
                    </w:p>
                  </w:txbxContent>
                </v:textbox>
              </v:shape>
            </w:pict>
          </mc:Fallback>
        </mc:AlternateContent>
      </w:r>
      <w:r w:rsidR="00935BC2" w:rsidRPr="00104DBD">
        <w:rPr>
          <w:rFonts w:ascii="TH SarabunIT๙" w:eastAsia="Calibri" w:hAnsi="TH SarabunIT๙" w:cs="TH SarabunIT๙"/>
          <w:b/>
          <w:bCs/>
          <w:noProof/>
          <w:sz w:val="24"/>
          <w:szCs w:val="32"/>
        </w:rPr>
        <mc:AlternateContent>
          <mc:Choice Requires="wps">
            <w:drawing>
              <wp:anchor distT="0" distB="0" distL="114300" distR="114300" simplePos="0" relativeHeight="252004352" behindDoc="0" locked="0" layoutInCell="1" allowOverlap="1" wp14:anchorId="3E1255DC" wp14:editId="22D014E8">
                <wp:simplePos x="0" y="0"/>
                <wp:positionH relativeFrom="column">
                  <wp:posOffset>2893060</wp:posOffset>
                </wp:positionH>
                <wp:positionV relativeFrom="paragraph">
                  <wp:posOffset>23495</wp:posOffset>
                </wp:positionV>
                <wp:extent cx="0" cy="213995"/>
                <wp:effectExtent l="76200" t="0" r="57150" b="52705"/>
                <wp:wrapNone/>
                <wp:docPr id="56" name="ลูกศรเชื่อมต่อแบบตรง 56"/>
                <wp:cNvGraphicFramePr/>
                <a:graphic xmlns:a="http://schemas.openxmlformats.org/drawingml/2006/main">
                  <a:graphicData uri="http://schemas.microsoft.com/office/word/2010/wordprocessingShape">
                    <wps:wsp>
                      <wps:cNvCnPr/>
                      <wps:spPr>
                        <a:xfrm>
                          <a:off x="0" y="0"/>
                          <a:ext cx="0" cy="21399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535F7ABE" id="ลูกศรเชื่อมต่อแบบตรง 56" o:spid="_x0000_s1026" type="#_x0000_t32" style="position:absolute;margin-left:227.8pt;margin-top:1.85pt;width:0;height:16.8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" strokecolor="windowText">
                <v:stroke endarrow="block"/>
              </v:shape>
            </w:pict>
          </mc:Fallback>
        </mc:AlternateContent>
      </w:r>
    </w:p>
    <w:p w14:paraId="0EE55DE8" w14:textId="5F413576" w:rsidR="00935BC2" w:rsidRPr="00104DBD" w:rsidRDefault="00935BC2" w:rsidP="00935BC2">
      <w:pPr>
        <w:tabs>
          <w:tab w:val="left" w:pos="4820"/>
        </w:tabs>
        <w:spacing w:before="120" w:after="0" w:line="240" w:lineRule="auto"/>
        <w:jc w:val="thaiDistribute"/>
        <w:rPr>
          <w:rFonts w:ascii="TH SarabunIT๙" w:eastAsia="Calibri" w:hAnsi="TH SarabunIT๙" w:cs="TH SarabunIT๙"/>
          <w:sz w:val="24"/>
          <w:szCs w:val="32"/>
        </w:rPr>
      </w:pPr>
    </w:p>
    <w:p w14:paraId="10503CB7" w14:textId="63ACDAF0" w:rsidR="00935BC2" w:rsidRPr="00104DBD" w:rsidRDefault="00CE617F" w:rsidP="00935BC2">
      <w:pPr>
        <w:spacing w:before="120" w:after="0" w:line="240" w:lineRule="auto"/>
        <w:jc w:val="thaiDistribute"/>
        <w:rPr>
          <w:rFonts w:ascii="TH SarabunIT๙" w:eastAsia="Calibri" w:hAnsi="TH SarabunIT๙" w:cs="TH SarabunIT๙"/>
          <w:sz w:val="24"/>
          <w:szCs w:val="32"/>
        </w:rPr>
      </w:pPr>
      <w:r w:rsidRPr="00104DBD">
        <w:rPr>
          <w:rFonts w:ascii="TH SarabunIT๙" w:eastAsia="Calibri" w:hAnsi="TH SarabunIT๙" w:cs="TH SarabunIT๙"/>
          <w:noProof/>
          <w:sz w:val="24"/>
          <w:szCs w:val="32"/>
        </w:rPr>
        <mc:AlternateContent>
          <mc:Choice Requires="wps">
            <w:drawing>
              <wp:anchor distT="0" distB="0" distL="114300" distR="114300" simplePos="0" relativeHeight="251992064" behindDoc="0" locked="0" layoutInCell="1" allowOverlap="1" wp14:anchorId="394E2F5D" wp14:editId="7A43314D">
                <wp:simplePos x="0" y="0"/>
                <wp:positionH relativeFrom="column">
                  <wp:posOffset>635</wp:posOffset>
                </wp:positionH>
                <wp:positionV relativeFrom="paragraph">
                  <wp:posOffset>87630</wp:posOffset>
                </wp:positionV>
                <wp:extent cx="338455" cy="0"/>
                <wp:effectExtent l="0" t="0" r="23495" b="19050"/>
                <wp:wrapNone/>
                <wp:docPr id="41" name="ตัวเชื่อมต่อตรง 41"/>
                <wp:cNvGraphicFramePr/>
                <a:graphic xmlns:a="http://schemas.openxmlformats.org/drawingml/2006/main">
                  <a:graphicData uri="http://schemas.microsoft.com/office/word/2010/wordprocessingShape">
                    <wps:wsp>
                      <wps:cNvCnPr/>
                      <wps:spPr>
                        <a:xfrm>
                          <a:off x="0" y="0"/>
                          <a:ext cx="3384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C617D0" id="ตัวเชื่อมต่อตรง 41"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6.9pt" to="26.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" strokecolor="windowText"/>
            </w:pict>
          </mc:Fallback>
        </mc:AlternateContent>
      </w:r>
    </w:p>
    <w:p w14:paraId="7135EB21" w14:textId="540C51B5" w:rsidR="00935BC2" w:rsidRPr="00104DBD" w:rsidRDefault="00935BC2" w:rsidP="00935BC2">
      <w:pPr>
        <w:spacing w:before="120" w:after="0" w:line="240" w:lineRule="auto"/>
        <w:jc w:val="thaiDistribute"/>
        <w:rPr>
          <w:rFonts w:ascii="TH SarabunIT๙" w:eastAsia="Calibri" w:hAnsi="TH SarabunIT๙" w:cs="TH SarabunIT๙"/>
          <w:sz w:val="24"/>
          <w:szCs w:val="32"/>
        </w:rPr>
      </w:pPr>
    </w:p>
    <w:p w14:paraId="3C8A4919" w14:textId="233971B8" w:rsidR="00935BC2" w:rsidRPr="00104DBD" w:rsidRDefault="00935BC2" w:rsidP="00935BC2">
      <w:pPr>
        <w:tabs>
          <w:tab w:val="left" w:pos="4820"/>
        </w:tabs>
        <w:spacing w:before="120" w:after="0" w:line="240" w:lineRule="auto"/>
        <w:jc w:val="thaiDistribute"/>
        <w:rPr>
          <w:rFonts w:ascii="TH SarabunIT๙" w:eastAsia="Calibri" w:hAnsi="TH SarabunIT๙" w:cs="TH SarabunIT๙"/>
          <w:sz w:val="24"/>
          <w:szCs w:val="32"/>
        </w:rPr>
      </w:pPr>
    </w:p>
    <w:p w14:paraId="20232484" w14:textId="77777777" w:rsidR="00935BC2" w:rsidRPr="00104DBD" w:rsidRDefault="00935BC2" w:rsidP="00935BC2">
      <w:pPr>
        <w:spacing w:before="120" w:after="0" w:line="240" w:lineRule="auto"/>
        <w:jc w:val="thaiDistribute"/>
        <w:rPr>
          <w:rFonts w:ascii="TH SarabunIT๙" w:eastAsia="Calibri" w:hAnsi="TH SarabunIT๙" w:cs="TH SarabunIT๙"/>
          <w:sz w:val="24"/>
          <w:szCs w:val="32"/>
        </w:rPr>
      </w:pPr>
    </w:p>
    <w:p w14:paraId="7F3CAD06" w14:textId="77777777" w:rsidR="00935BC2" w:rsidRPr="00104DBD" w:rsidRDefault="00935BC2" w:rsidP="00935BC2">
      <w:pPr>
        <w:spacing w:before="120" w:after="0" w:line="240" w:lineRule="auto"/>
        <w:jc w:val="thaiDistribute"/>
        <w:rPr>
          <w:rFonts w:ascii="TH SarabunIT๙" w:eastAsia="Calibri" w:hAnsi="TH SarabunIT๙" w:cs="TH SarabunIT๙"/>
          <w:sz w:val="24"/>
          <w:szCs w:val="32"/>
        </w:rPr>
      </w:pPr>
    </w:p>
    <w:p w14:paraId="3FE88C30" w14:textId="0AEA4235" w:rsidR="00786845" w:rsidRPr="00104DBD" w:rsidRDefault="00935BC2" w:rsidP="007A03BB">
      <w:pPr>
        <w:spacing w:after="0" w:line="240" w:lineRule="auto"/>
        <w:rPr>
          <w:rFonts w:ascii="TH SarabunIT๙" w:hAnsi="TH SarabunIT๙" w:cs="TH SarabunIT๙"/>
          <w:b/>
          <w:bCs/>
          <w:sz w:val="32"/>
          <w:szCs w:val="32"/>
          <w:cs/>
        </w:rPr>
      </w:pPr>
      <w:r w:rsidRPr="00104DBD">
        <w:rPr>
          <w:rFonts w:ascii="TH SarabunIT๙" w:hAnsi="TH SarabunIT๙" w:cs="TH SarabunIT๙"/>
          <w:b/>
          <w:bCs/>
          <w:sz w:val="32"/>
          <w:szCs w:val="32"/>
        </w:rPr>
        <w:lastRenderedPageBreak/>
        <w:sym w:font="Wingdings 2" w:char="F022"/>
      </w:r>
      <w:r w:rsidRPr="00104DBD">
        <w:rPr>
          <w:rFonts w:ascii="TH SarabunIT๙" w:hAnsi="TH SarabunIT๙" w:cs="TH SarabunIT๙" w:hint="cs"/>
          <w:b/>
          <w:bCs/>
          <w:sz w:val="32"/>
          <w:szCs w:val="32"/>
          <w:cs/>
        </w:rPr>
        <w:t xml:space="preserve"> </w:t>
      </w:r>
      <w:r w:rsidR="00786845" w:rsidRPr="00104DBD">
        <w:rPr>
          <w:rFonts w:ascii="TH SarabunIT๙" w:hAnsi="TH SarabunIT๙" w:cs="TH SarabunIT๙"/>
          <w:b/>
          <w:bCs/>
          <w:sz w:val="32"/>
          <w:szCs w:val="32"/>
          <w:cs/>
        </w:rPr>
        <w:t>การแปลง</w:t>
      </w:r>
      <w:r w:rsidR="00872AF2" w:rsidRPr="00104DBD">
        <w:rPr>
          <w:rFonts w:ascii="TH SarabunIT๙" w:hAnsi="TH SarabunIT๙" w:cs="TH SarabunIT๙" w:hint="cs"/>
          <w:b/>
          <w:bCs/>
          <w:sz w:val="32"/>
          <w:szCs w:val="32"/>
          <w:cs/>
        </w:rPr>
        <w:t>แผนพัฒนา</w:t>
      </w:r>
      <w:r w:rsidR="00786845" w:rsidRPr="00104DBD">
        <w:rPr>
          <w:rFonts w:ascii="TH SarabunIT๙" w:hAnsi="TH SarabunIT๙" w:cs="TH SarabunIT๙" w:hint="cs"/>
          <w:b/>
          <w:bCs/>
          <w:sz w:val="32"/>
          <w:szCs w:val="32"/>
          <w:cs/>
        </w:rPr>
        <w:t>มหาวิทยาลัยการกีฬาแห่งชาติ พ.ศ. 256</w:t>
      </w:r>
      <w:r w:rsidR="00642B08" w:rsidRPr="00104DBD">
        <w:rPr>
          <w:rFonts w:ascii="TH SarabunIT๙" w:hAnsi="TH SarabunIT๙" w:cs="TH SarabunIT๙" w:hint="cs"/>
          <w:b/>
          <w:bCs/>
          <w:sz w:val="32"/>
          <w:szCs w:val="32"/>
          <w:cs/>
        </w:rPr>
        <w:t>6</w:t>
      </w:r>
      <w:r w:rsidR="00786845" w:rsidRPr="00104DBD">
        <w:rPr>
          <w:rFonts w:ascii="TH SarabunIT๙" w:hAnsi="TH SarabunIT๙" w:cs="TH SarabunIT๙" w:hint="cs"/>
          <w:b/>
          <w:bCs/>
          <w:sz w:val="32"/>
          <w:szCs w:val="32"/>
          <w:cs/>
        </w:rPr>
        <w:t xml:space="preserve"> </w:t>
      </w:r>
      <w:r w:rsidR="00786845" w:rsidRPr="00104DBD">
        <w:rPr>
          <w:rFonts w:ascii="TH SarabunIT๙" w:hAnsi="TH SarabunIT๙" w:cs="TH SarabunIT๙"/>
          <w:b/>
          <w:bCs/>
          <w:sz w:val="32"/>
          <w:szCs w:val="32"/>
          <w:cs/>
        </w:rPr>
        <w:t>–</w:t>
      </w:r>
      <w:r w:rsidR="00786845" w:rsidRPr="00104DBD">
        <w:rPr>
          <w:rFonts w:ascii="TH SarabunIT๙" w:hAnsi="TH SarabunIT๙" w:cs="TH SarabunIT๙" w:hint="cs"/>
          <w:b/>
          <w:bCs/>
          <w:sz w:val="32"/>
          <w:szCs w:val="32"/>
          <w:cs/>
        </w:rPr>
        <w:t xml:space="preserve"> 25</w:t>
      </w:r>
      <w:r w:rsidR="00642B08" w:rsidRPr="00104DBD">
        <w:rPr>
          <w:rFonts w:ascii="TH SarabunIT๙" w:hAnsi="TH SarabunIT๙" w:cs="TH SarabunIT๙" w:hint="cs"/>
          <w:b/>
          <w:bCs/>
          <w:sz w:val="32"/>
          <w:szCs w:val="32"/>
          <w:cs/>
        </w:rPr>
        <w:t xml:space="preserve">70 </w:t>
      </w:r>
      <w:r w:rsidR="00786845" w:rsidRPr="00104DBD">
        <w:rPr>
          <w:rFonts w:ascii="TH SarabunIT๙" w:hAnsi="TH SarabunIT๙" w:cs="TH SarabunIT๙"/>
          <w:b/>
          <w:bCs/>
          <w:sz w:val="32"/>
          <w:szCs w:val="32"/>
          <w:cs/>
        </w:rPr>
        <w:t>สู่การปฏิบัติ</w:t>
      </w:r>
    </w:p>
    <w:p w14:paraId="166D572E" w14:textId="16C5511C" w:rsidR="00935BC2" w:rsidRPr="00104DBD" w:rsidRDefault="00935BC2" w:rsidP="00B5150F">
      <w:pPr>
        <w:spacing w:before="120" w:after="0" w:line="240" w:lineRule="auto"/>
        <w:ind w:firstLine="720"/>
        <w:jc w:val="thaiDistribute"/>
        <w:rPr>
          <w:rFonts w:ascii="TH SarabunIT๙" w:eastAsia="Calibri" w:hAnsi="TH SarabunIT๙" w:cs="TH SarabunIT๙"/>
          <w:sz w:val="32"/>
          <w:szCs w:val="32"/>
        </w:rPr>
      </w:pPr>
      <w:r w:rsidRPr="00104DBD">
        <w:rPr>
          <w:rFonts w:ascii="TH SarabunIT๙" w:eastAsia="Calibri" w:hAnsi="TH SarabunIT๙" w:cs="TH SarabunIT๙" w:hint="cs"/>
          <w:sz w:val="32"/>
          <w:szCs w:val="32"/>
          <w:cs/>
        </w:rPr>
        <w:t>มหาวิทยาลัยต้องสร้างความเข้าใจและ</w:t>
      </w:r>
      <w:r w:rsidRPr="00104DBD">
        <w:rPr>
          <w:rFonts w:ascii="TH SarabunIT๙" w:eastAsia="Calibri" w:hAnsi="TH SarabunIT๙" w:cs="TH SarabunIT๙"/>
          <w:sz w:val="32"/>
          <w:szCs w:val="32"/>
          <w:cs/>
        </w:rPr>
        <w:t>เผยแพร่</w:t>
      </w:r>
      <w:r w:rsidRPr="00104DBD">
        <w:rPr>
          <w:rFonts w:ascii="TH SarabunIT๙" w:eastAsia="Calibri" w:hAnsi="TH SarabunIT๙" w:cs="TH SarabunIT๙" w:hint="cs"/>
          <w:sz w:val="32"/>
          <w:szCs w:val="32"/>
          <w:cs/>
        </w:rPr>
        <w:t>แผนพัฒนา</w:t>
      </w:r>
      <w:r w:rsidRPr="00104DBD">
        <w:rPr>
          <w:rFonts w:ascii="TH SarabunIT๙" w:eastAsia="Calibri" w:hAnsi="TH SarabunIT๙" w:cs="TH SarabunIT๙"/>
          <w:sz w:val="32"/>
          <w:szCs w:val="32"/>
          <w:cs/>
        </w:rPr>
        <w:t>ให้หน่วยงานในสังกัดทราบ</w:t>
      </w:r>
      <w:r w:rsidRPr="00104DBD">
        <w:rPr>
          <w:rFonts w:ascii="TH SarabunIT๙" w:eastAsia="Calibri" w:hAnsi="TH SarabunIT๙" w:cs="TH SarabunIT๙" w:hint="cs"/>
          <w:sz w:val="32"/>
          <w:szCs w:val="32"/>
          <w:cs/>
        </w:rPr>
        <w:t xml:space="preserve"> เพื่อผนึกกำลังในการ</w:t>
      </w:r>
      <w:r w:rsidRPr="00104DBD">
        <w:rPr>
          <w:rFonts w:ascii="TH SarabunIT๙" w:eastAsia="Calibri" w:hAnsi="TH SarabunIT๙" w:cs="TH SarabunIT๙"/>
          <w:sz w:val="32"/>
          <w:szCs w:val="32"/>
          <w:cs/>
        </w:rPr>
        <w:t>ร่วมกันขับเคลื่อนแผนพัฒนามหาวิทยาลัยการกีฬาแห่งชาติ พ.ศ. 256</w:t>
      </w:r>
      <w:r w:rsidR="007A03BB" w:rsidRPr="00104DBD">
        <w:rPr>
          <w:rFonts w:ascii="TH SarabunIT๙" w:eastAsia="Calibri" w:hAnsi="TH SarabunIT๙" w:cs="TH SarabunIT๙" w:hint="cs"/>
          <w:sz w:val="32"/>
          <w:szCs w:val="32"/>
          <w:cs/>
        </w:rPr>
        <w:t>6</w:t>
      </w:r>
      <w:r w:rsidRPr="00104DBD">
        <w:rPr>
          <w:rFonts w:ascii="TH SarabunIT๙" w:eastAsia="Calibri" w:hAnsi="TH SarabunIT๙" w:cs="TH SarabunIT๙"/>
          <w:sz w:val="32"/>
          <w:szCs w:val="32"/>
          <w:cs/>
        </w:rPr>
        <w:t xml:space="preserve"> – 25</w:t>
      </w:r>
      <w:r w:rsidR="007A03BB" w:rsidRPr="00104DBD">
        <w:rPr>
          <w:rFonts w:ascii="TH SarabunIT๙" w:eastAsia="Calibri" w:hAnsi="TH SarabunIT๙" w:cs="TH SarabunIT๙" w:hint="cs"/>
          <w:sz w:val="32"/>
          <w:szCs w:val="32"/>
          <w:cs/>
        </w:rPr>
        <w:t>70</w:t>
      </w:r>
      <w:r w:rsidRPr="00104DBD">
        <w:rPr>
          <w:rFonts w:ascii="TH SarabunIT๙" w:eastAsia="Calibri" w:hAnsi="TH SarabunIT๙" w:cs="TH SarabunIT๙"/>
          <w:sz w:val="32"/>
          <w:szCs w:val="32"/>
          <w:cs/>
        </w:rPr>
        <w:t xml:space="preserve"> สู่การปฏิบัติ</w:t>
      </w:r>
      <w:r w:rsidRPr="00104DBD">
        <w:rPr>
          <w:rFonts w:ascii="TH SarabunIT๙" w:eastAsia="Calibri" w:hAnsi="TH SarabunIT๙" w:cs="TH SarabunIT๙" w:hint="cs"/>
          <w:sz w:val="32"/>
          <w:szCs w:val="32"/>
          <w:cs/>
        </w:rPr>
        <w:t>ซึ่ง</w:t>
      </w:r>
      <w:r w:rsidRPr="00104DBD">
        <w:rPr>
          <w:rFonts w:ascii="TH SarabunIT๙" w:eastAsia="Calibri" w:hAnsi="TH SarabunIT๙" w:cs="TH SarabunIT๙"/>
          <w:sz w:val="32"/>
          <w:szCs w:val="32"/>
          <w:cs/>
        </w:rPr>
        <w:t>การแปลง</w:t>
      </w:r>
      <w:r w:rsidRPr="00104DBD">
        <w:rPr>
          <w:rFonts w:ascii="TH SarabunIT๙" w:eastAsia="Calibri" w:hAnsi="TH SarabunIT๙" w:cs="TH SarabunIT๙" w:hint="cs"/>
          <w:sz w:val="32"/>
          <w:szCs w:val="32"/>
          <w:cs/>
        </w:rPr>
        <w:t>แผนพัฒนาสู่การปฏิบัตินั้น หมายถึง การที่บุคลากรหน่วยงานในสังกัดมหาวิทยาลัย</w:t>
      </w:r>
      <w:r w:rsidR="007A03BB" w:rsidRPr="00104DBD">
        <w:rPr>
          <w:rFonts w:ascii="TH SarabunIT๙" w:eastAsia="Calibri" w:hAnsi="TH SarabunIT๙" w:cs="TH SarabunIT๙" w:hint="cs"/>
          <w:sz w:val="32"/>
          <w:szCs w:val="32"/>
          <w:cs/>
        </w:rPr>
        <w:t xml:space="preserve">การกีฬาแห่งชาติ </w:t>
      </w:r>
      <w:r w:rsidR="00A52967" w:rsidRPr="00104DBD">
        <w:rPr>
          <w:rFonts w:ascii="TH SarabunIT๙" w:eastAsia="Calibri" w:hAnsi="TH SarabunIT๙" w:cs="TH SarabunIT๙" w:hint="cs"/>
          <w:sz w:val="32"/>
          <w:szCs w:val="32"/>
          <w:cs/>
        </w:rPr>
        <w:t xml:space="preserve">     </w:t>
      </w:r>
      <w:r w:rsidR="007A03BB" w:rsidRPr="00104DBD">
        <w:rPr>
          <w:rFonts w:ascii="TH SarabunIT๙" w:eastAsia="Calibri" w:hAnsi="TH SarabunIT๙" w:cs="TH SarabunIT๙" w:hint="cs"/>
          <w:sz w:val="32"/>
          <w:szCs w:val="32"/>
          <w:cs/>
        </w:rPr>
        <w:t>ทั้งส่วนกลาง วิทยาเขต และโรงเรียนกีฬาได้</w:t>
      </w:r>
      <w:r w:rsidRPr="00104DBD">
        <w:rPr>
          <w:rFonts w:ascii="TH SarabunIT๙" w:eastAsia="Calibri" w:hAnsi="TH SarabunIT๙" w:cs="TH SarabunIT๙"/>
          <w:sz w:val="32"/>
          <w:szCs w:val="32"/>
          <w:cs/>
        </w:rPr>
        <w:t>นำ</w:t>
      </w:r>
      <w:r w:rsidRPr="00104DBD">
        <w:rPr>
          <w:rFonts w:ascii="TH SarabunIT๙" w:eastAsia="Calibri" w:hAnsi="TH SarabunIT๙" w:cs="TH SarabunIT๙" w:hint="cs"/>
          <w:sz w:val="32"/>
          <w:szCs w:val="32"/>
          <w:cs/>
        </w:rPr>
        <w:t>แนวทางของแผนพัฒนา</w:t>
      </w:r>
      <w:r w:rsidR="00FC5591">
        <w:rPr>
          <w:rFonts w:ascii="TH SarabunIT๙" w:eastAsia="Calibri" w:hAnsi="TH SarabunIT๙" w:cs="TH SarabunIT๙" w:hint="cs"/>
          <w:sz w:val="32"/>
          <w:szCs w:val="32"/>
          <w:cs/>
        </w:rPr>
        <w:t xml:space="preserve">ฯ </w:t>
      </w:r>
      <w:r w:rsidRPr="00104DBD">
        <w:rPr>
          <w:rFonts w:ascii="TH SarabunIT๙" w:eastAsia="Calibri" w:hAnsi="TH SarabunIT๙" w:cs="TH SarabunIT๙"/>
          <w:sz w:val="32"/>
          <w:szCs w:val="32"/>
          <w:cs/>
        </w:rPr>
        <w:t>ไปจัดทำเป็น</w:t>
      </w:r>
      <w:r w:rsidRPr="00104DBD">
        <w:rPr>
          <w:rFonts w:ascii="TH SarabunIT๙" w:eastAsia="Calibri" w:hAnsi="TH SarabunIT๙" w:cs="TH SarabunIT๙" w:hint="cs"/>
          <w:sz w:val="32"/>
          <w:szCs w:val="32"/>
          <w:cs/>
        </w:rPr>
        <w:t>แผนพัฒนาของหน่วยงานและแปลงเป็นแ</w:t>
      </w:r>
      <w:r w:rsidRPr="00104DBD">
        <w:rPr>
          <w:rFonts w:ascii="TH SarabunIT๙" w:eastAsia="Calibri" w:hAnsi="TH SarabunIT๙" w:cs="TH SarabunIT๙"/>
          <w:sz w:val="32"/>
          <w:szCs w:val="32"/>
          <w:cs/>
        </w:rPr>
        <w:t>ผนปฏิบัติราชการประจำปี</w:t>
      </w:r>
      <w:r w:rsidRPr="00104DBD">
        <w:rPr>
          <w:rFonts w:ascii="TH SarabunIT๙" w:eastAsia="Calibri" w:hAnsi="TH SarabunIT๙" w:cs="TH SarabunIT๙" w:hint="cs"/>
          <w:sz w:val="32"/>
          <w:szCs w:val="32"/>
          <w:cs/>
        </w:rPr>
        <w:t xml:space="preserve"> โดย</w:t>
      </w:r>
      <w:r w:rsidRPr="00104DBD">
        <w:rPr>
          <w:rFonts w:ascii="TH SarabunIT๙" w:eastAsia="Calibri" w:hAnsi="TH SarabunIT๙" w:cs="TH SarabunIT๙"/>
          <w:sz w:val="32"/>
          <w:szCs w:val="32"/>
          <w:cs/>
        </w:rPr>
        <w:t>ผู้บริหารจะถ่ายทอดนโยบาย</w:t>
      </w:r>
      <w:r w:rsidRPr="00104DBD">
        <w:rPr>
          <w:rFonts w:ascii="TH SarabunIT๙" w:eastAsia="Calibri" w:hAnsi="TH SarabunIT๙" w:cs="TH SarabunIT๙" w:hint="cs"/>
          <w:sz w:val="32"/>
          <w:szCs w:val="32"/>
          <w:cs/>
        </w:rPr>
        <w:t xml:space="preserve"> ประเด็น</w:t>
      </w:r>
      <w:r w:rsidR="00FC5591">
        <w:rPr>
          <w:rFonts w:ascii="TH SarabunIT๙" w:eastAsia="Calibri" w:hAnsi="TH SarabunIT๙" w:cs="TH SarabunIT๙" w:hint="cs"/>
          <w:sz w:val="32"/>
          <w:szCs w:val="32"/>
          <w:cs/>
        </w:rPr>
        <w:t>การ</w:t>
      </w:r>
      <w:r w:rsidRPr="00104DBD">
        <w:rPr>
          <w:rFonts w:ascii="TH SarabunIT๙" w:eastAsia="Calibri" w:hAnsi="TH SarabunIT๙" w:cs="TH SarabunIT๙" w:hint="cs"/>
          <w:sz w:val="32"/>
          <w:szCs w:val="32"/>
          <w:cs/>
        </w:rPr>
        <w:t xml:space="preserve">พัฒนา </w:t>
      </w:r>
      <w:r w:rsidR="00FC5591">
        <w:rPr>
          <w:rFonts w:ascii="TH SarabunIT๙" w:eastAsia="Calibri" w:hAnsi="TH SarabunIT๙" w:cs="TH SarabunIT๙" w:hint="cs"/>
          <w:sz w:val="32"/>
          <w:szCs w:val="32"/>
          <w:cs/>
        </w:rPr>
        <w:t xml:space="preserve">เป้าประสงค์ </w:t>
      </w:r>
      <w:r w:rsidRPr="00104DBD">
        <w:rPr>
          <w:rFonts w:ascii="TH SarabunIT๙" w:eastAsia="Calibri" w:hAnsi="TH SarabunIT๙" w:cs="TH SarabunIT๙" w:hint="cs"/>
          <w:sz w:val="32"/>
          <w:szCs w:val="32"/>
          <w:cs/>
        </w:rPr>
        <w:t xml:space="preserve">ตัวชี้วัด </w:t>
      </w:r>
      <w:r w:rsidRPr="00104DBD">
        <w:rPr>
          <w:rFonts w:ascii="TH SarabunIT๙" w:eastAsia="Calibri" w:hAnsi="TH SarabunIT๙" w:cs="TH SarabunIT๙"/>
          <w:sz w:val="32"/>
          <w:szCs w:val="32"/>
          <w:cs/>
        </w:rPr>
        <w:t>ผลผลิต ผลลัพธ์ให้แก่</w:t>
      </w:r>
      <w:r w:rsidRPr="00104DBD">
        <w:rPr>
          <w:rFonts w:ascii="TH SarabunIT๙" w:eastAsia="Calibri" w:hAnsi="TH SarabunIT๙" w:cs="TH SarabunIT๙" w:hint="cs"/>
          <w:sz w:val="32"/>
          <w:szCs w:val="32"/>
          <w:cs/>
        </w:rPr>
        <w:t xml:space="preserve">ผู้บริหารระดับสูงและเชื่อมโยงไปสู่บุคลากรทุกภาคส่วน </w:t>
      </w:r>
      <w:r w:rsidRPr="00104DBD">
        <w:rPr>
          <w:rFonts w:ascii="TH SarabunIT๙" w:eastAsia="Calibri" w:hAnsi="TH SarabunIT๙" w:cs="TH SarabunIT๙"/>
          <w:sz w:val="32"/>
          <w:szCs w:val="32"/>
          <w:cs/>
        </w:rPr>
        <w:t>เพื่อให้</w:t>
      </w:r>
      <w:r w:rsidRPr="00104DBD">
        <w:rPr>
          <w:rFonts w:ascii="TH SarabunIT๙" w:eastAsia="Calibri" w:hAnsi="TH SarabunIT๙" w:cs="TH SarabunIT๙" w:hint="cs"/>
          <w:sz w:val="32"/>
          <w:szCs w:val="32"/>
          <w:cs/>
        </w:rPr>
        <w:t>การ</w:t>
      </w:r>
      <w:r w:rsidRPr="00104DBD">
        <w:rPr>
          <w:rFonts w:ascii="TH SarabunIT๙" w:eastAsia="Calibri" w:hAnsi="TH SarabunIT๙" w:cs="TH SarabunIT๙"/>
          <w:sz w:val="32"/>
          <w:szCs w:val="32"/>
          <w:cs/>
        </w:rPr>
        <w:t>ดำเนิน</w:t>
      </w:r>
      <w:r w:rsidRPr="00104DBD">
        <w:rPr>
          <w:rFonts w:ascii="TH SarabunIT๙" w:eastAsia="Calibri" w:hAnsi="TH SarabunIT๙" w:cs="TH SarabunIT๙" w:hint="cs"/>
          <w:sz w:val="32"/>
          <w:szCs w:val="32"/>
          <w:cs/>
        </w:rPr>
        <w:t>งานของทุกหน่วยงานในสังกัดมหาวิทยาลัยการกีฬาแห่งชาติมีความสอดคล้องและเป็นไปในทิศทางเดียวกัน</w:t>
      </w:r>
      <w:r w:rsidR="00FC5591">
        <w:rPr>
          <w:rFonts w:ascii="TH SarabunIT๙" w:eastAsia="Calibri" w:hAnsi="TH SarabunIT๙" w:cs="TH SarabunIT๙" w:hint="cs"/>
          <w:sz w:val="32"/>
          <w:szCs w:val="32"/>
          <w:cs/>
        </w:rPr>
        <w:t xml:space="preserve"> </w:t>
      </w:r>
      <w:r w:rsidRPr="00104DBD">
        <w:rPr>
          <w:rFonts w:ascii="TH SarabunIT๙" w:eastAsia="Calibri" w:hAnsi="TH SarabunIT๙" w:cs="TH SarabunIT๙" w:hint="cs"/>
          <w:sz w:val="32"/>
          <w:szCs w:val="32"/>
          <w:cs/>
        </w:rPr>
        <w:t>โดยประกอบด้วยขั้นตอนต่าง ๆ ดังนี้</w:t>
      </w:r>
    </w:p>
    <w:p w14:paraId="7BB64EAF" w14:textId="27214D84" w:rsidR="00935BC2" w:rsidRPr="00104DBD" w:rsidRDefault="00935BC2" w:rsidP="00935BC2">
      <w:pPr>
        <w:spacing w:after="0" w:line="240" w:lineRule="auto"/>
        <w:jc w:val="thaiDistribute"/>
        <w:rPr>
          <w:rFonts w:ascii="TH SarabunIT๙" w:hAnsi="TH SarabunIT๙" w:cs="TH SarabunIT๙"/>
          <w:sz w:val="32"/>
          <w:szCs w:val="32"/>
          <w:cs/>
        </w:rPr>
      </w:pPr>
      <w:r w:rsidRPr="00104DBD">
        <w:rPr>
          <w:rFonts w:ascii="Calibri" w:hAnsi="Calibri" w:cs="Cordia New"/>
        </w:rPr>
        <w:tab/>
      </w:r>
      <w:r w:rsidRPr="00104DBD">
        <w:rPr>
          <w:rFonts w:ascii="TH SarabunIT๙" w:hAnsi="TH SarabunIT๙" w:cs="TH SarabunIT๙"/>
          <w:sz w:val="32"/>
          <w:szCs w:val="40"/>
        </w:rPr>
        <w:t xml:space="preserve">1. </w:t>
      </w:r>
      <w:r w:rsidRPr="00104DBD">
        <w:rPr>
          <w:rFonts w:ascii="TH SarabunIT๙" w:hAnsi="TH SarabunIT๙" w:cs="TH SarabunIT๙"/>
          <w:sz w:val="32"/>
          <w:szCs w:val="32"/>
          <w:cs/>
        </w:rPr>
        <w:t>แต่งตั้งคณะกรรมการขับเคลื่อนและติดตามผลการดำเนินงานตาม</w:t>
      </w:r>
      <w:r w:rsidRPr="00104DBD">
        <w:rPr>
          <w:rFonts w:ascii="TH SarabunIT๙" w:hAnsi="TH SarabunIT๙" w:cs="TH SarabunIT๙" w:hint="cs"/>
          <w:sz w:val="32"/>
          <w:szCs w:val="32"/>
          <w:cs/>
        </w:rPr>
        <w:t>แผนพัฒนา</w:t>
      </w:r>
      <w:r w:rsidRPr="00104DBD">
        <w:rPr>
          <w:rFonts w:ascii="TH SarabunIT๙" w:hAnsi="TH SarabunIT๙" w:cs="TH SarabunIT๙"/>
          <w:sz w:val="32"/>
          <w:szCs w:val="32"/>
          <w:cs/>
        </w:rPr>
        <w:t>มหาวิทยาลัยการกีฬาแห่งชาติ พ.ศ. 256</w:t>
      </w:r>
      <w:r w:rsidR="007A03BB" w:rsidRPr="00104DBD">
        <w:rPr>
          <w:rFonts w:ascii="TH SarabunIT๙" w:hAnsi="TH SarabunIT๙" w:cs="TH SarabunIT๙" w:hint="cs"/>
          <w:sz w:val="32"/>
          <w:szCs w:val="32"/>
          <w:cs/>
        </w:rPr>
        <w:t>6</w:t>
      </w:r>
      <w:r w:rsidRPr="00104DBD">
        <w:rPr>
          <w:rFonts w:ascii="TH SarabunIT๙" w:hAnsi="TH SarabunIT๙" w:cs="TH SarabunIT๙"/>
          <w:sz w:val="32"/>
          <w:szCs w:val="32"/>
          <w:cs/>
        </w:rPr>
        <w:t xml:space="preserve"> – 25</w:t>
      </w:r>
      <w:r w:rsidR="007A03BB" w:rsidRPr="00104DBD">
        <w:rPr>
          <w:rFonts w:ascii="TH SarabunIT๙" w:hAnsi="TH SarabunIT๙" w:cs="TH SarabunIT๙" w:hint="cs"/>
          <w:sz w:val="32"/>
          <w:szCs w:val="32"/>
          <w:cs/>
        </w:rPr>
        <w:t>70</w:t>
      </w:r>
      <w:r w:rsidRPr="00104DBD">
        <w:rPr>
          <w:rFonts w:ascii="TH SarabunIT๙" w:hAnsi="TH SarabunIT๙" w:cs="TH SarabunIT๙"/>
          <w:sz w:val="32"/>
          <w:szCs w:val="32"/>
          <w:cs/>
        </w:rPr>
        <w:t xml:space="preserve">  </w:t>
      </w:r>
    </w:p>
    <w:p w14:paraId="336EFB83" w14:textId="0DB42540" w:rsidR="00935BC2" w:rsidRPr="00104DBD" w:rsidRDefault="00935BC2" w:rsidP="00935BC2">
      <w:pPr>
        <w:spacing w:after="0" w:line="240" w:lineRule="auto"/>
        <w:jc w:val="thaiDistribute"/>
        <w:rPr>
          <w:rFonts w:ascii="TH SarabunIT๙" w:hAnsi="TH SarabunIT๙" w:cs="TH SarabunIT๙"/>
          <w:sz w:val="32"/>
          <w:szCs w:val="40"/>
        </w:rPr>
      </w:pPr>
      <w:r w:rsidRPr="00104DBD">
        <w:rPr>
          <w:rFonts w:ascii="TH SarabunIT๙" w:hAnsi="TH SarabunIT๙" w:cs="TH SarabunIT๙"/>
          <w:sz w:val="32"/>
          <w:szCs w:val="32"/>
          <w:cs/>
        </w:rPr>
        <w:tab/>
        <w:t>2</w:t>
      </w:r>
      <w:r w:rsidRPr="00104DBD">
        <w:rPr>
          <w:rFonts w:ascii="TH SarabunIT๙" w:hAnsi="TH SarabunIT๙" w:cs="TH SarabunIT๙"/>
          <w:sz w:val="32"/>
          <w:szCs w:val="40"/>
        </w:rPr>
        <w:t xml:space="preserve">. </w:t>
      </w:r>
      <w:r w:rsidRPr="00104DBD">
        <w:rPr>
          <w:rFonts w:ascii="TH SarabunIT๙" w:hAnsi="TH SarabunIT๙" w:cs="TH SarabunIT๙"/>
          <w:sz w:val="32"/>
          <w:szCs w:val="32"/>
          <w:cs/>
        </w:rPr>
        <w:t>ผู้บริหารถ่ายทอดตัวชี้วัดและเป้าหมายไปสู่ระดับห</w:t>
      </w:r>
      <w:r w:rsidR="007A03BB" w:rsidRPr="00104DBD">
        <w:rPr>
          <w:rFonts w:ascii="TH SarabunIT๙" w:hAnsi="TH SarabunIT๙" w:cs="TH SarabunIT๙"/>
          <w:sz w:val="32"/>
          <w:szCs w:val="32"/>
          <w:cs/>
        </w:rPr>
        <w:t>น่วยงานปฏิบัติต่าง ๆ ทั้งส่วนกลาง</w:t>
      </w:r>
      <w:r w:rsidRPr="00104DBD">
        <w:rPr>
          <w:rFonts w:ascii="TH SarabunIT๙" w:hAnsi="TH SarabunIT๙" w:cs="TH SarabunIT๙"/>
          <w:sz w:val="32"/>
          <w:szCs w:val="32"/>
          <w:cs/>
        </w:rPr>
        <w:t xml:space="preserve"> วิทยาเขต และโรงเรียนกีฬา ไปจนถึงระดับบุคคลที่สามารถปฏิบัติได้จริงและมีความสอดคล้องเชื่อมโยง</w:t>
      </w:r>
      <w:r w:rsidR="007A03BB" w:rsidRPr="00104DBD">
        <w:rPr>
          <w:rFonts w:ascii="TH SarabunIT๙" w:hAnsi="TH SarabunIT๙" w:cs="TH SarabunIT๙" w:hint="cs"/>
          <w:sz w:val="32"/>
          <w:szCs w:val="32"/>
          <w:cs/>
        </w:rPr>
        <w:t>และเป็นไป</w:t>
      </w:r>
      <w:r w:rsidR="00DD78C4" w:rsidRPr="00104DBD">
        <w:rPr>
          <w:rFonts w:ascii="TH SarabunIT๙" w:hAnsi="TH SarabunIT๙" w:cs="TH SarabunIT๙" w:hint="cs"/>
          <w:sz w:val="32"/>
          <w:szCs w:val="32"/>
          <w:cs/>
        </w:rPr>
        <w:t xml:space="preserve">       </w:t>
      </w:r>
      <w:r w:rsidR="007A03BB" w:rsidRPr="00104DBD">
        <w:rPr>
          <w:rFonts w:ascii="TH SarabunIT๙" w:hAnsi="TH SarabunIT๙" w:cs="TH SarabunIT๙" w:hint="cs"/>
          <w:sz w:val="32"/>
          <w:szCs w:val="32"/>
          <w:cs/>
        </w:rPr>
        <w:t>ในทิศทางเดียวกัน</w:t>
      </w:r>
      <w:r w:rsidRPr="00104DBD">
        <w:rPr>
          <w:rFonts w:ascii="TH SarabunIT๙" w:hAnsi="TH SarabunIT๙" w:cs="TH SarabunIT๙"/>
          <w:sz w:val="32"/>
          <w:szCs w:val="32"/>
          <w:cs/>
        </w:rPr>
        <w:t>กัน โดยการเผยแพร่</w:t>
      </w:r>
      <w:r w:rsidRPr="00104DBD">
        <w:rPr>
          <w:rFonts w:ascii="TH SarabunIT๙" w:hAnsi="TH SarabunIT๙" w:cs="TH SarabunIT๙" w:hint="cs"/>
          <w:sz w:val="32"/>
          <w:szCs w:val="32"/>
          <w:cs/>
        </w:rPr>
        <w:t>แผนพัฒนา</w:t>
      </w:r>
      <w:r w:rsidR="00FC5591">
        <w:rPr>
          <w:rFonts w:ascii="TH SarabunIT๙" w:hAnsi="TH SarabunIT๙" w:cs="TH SarabunIT๙" w:hint="cs"/>
          <w:sz w:val="32"/>
          <w:szCs w:val="32"/>
          <w:cs/>
        </w:rPr>
        <w:t xml:space="preserve">ฯ </w:t>
      </w:r>
      <w:r w:rsidRPr="00104DBD">
        <w:rPr>
          <w:rFonts w:ascii="TH SarabunIT๙" w:hAnsi="TH SarabunIT๙" w:cs="TH SarabunIT๙"/>
          <w:sz w:val="32"/>
          <w:szCs w:val="32"/>
          <w:cs/>
        </w:rPr>
        <w:t>หรือประชุมชี้แจง</w:t>
      </w:r>
      <w:r w:rsidR="007A03BB" w:rsidRPr="00104DBD">
        <w:rPr>
          <w:rFonts w:ascii="TH SarabunIT๙" w:hAnsi="TH SarabunIT๙" w:cs="TH SarabunIT๙" w:hint="cs"/>
          <w:sz w:val="32"/>
          <w:szCs w:val="32"/>
          <w:cs/>
        </w:rPr>
        <w:t>เพื่อส</w:t>
      </w:r>
      <w:r w:rsidRPr="00104DBD">
        <w:rPr>
          <w:rFonts w:ascii="TH SarabunIT๙" w:hAnsi="TH SarabunIT๙" w:cs="TH SarabunIT๙"/>
          <w:sz w:val="32"/>
          <w:szCs w:val="32"/>
          <w:cs/>
        </w:rPr>
        <w:t>ร้าง</w:t>
      </w:r>
      <w:r w:rsidR="007A03BB" w:rsidRPr="00104DBD">
        <w:rPr>
          <w:rFonts w:ascii="TH SarabunIT๙" w:hAnsi="TH SarabunIT๙" w:cs="TH SarabunIT๙" w:hint="cs"/>
          <w:sz w:val="32"/>
          <w:szCs w:val="32"/>
          <w:cs/>
        </w:rPr>
        <w:t>ความรู้</w:t>
      </w:r>
      <w:r w:rsidRPr="00104DBD">
        <w:rPr>
          <w:rFonts w:ascii="TH SarabunIT๙" w:hAnsi="TH SarabunIT๙" w:cs="TH SarabunIT๙"/>
          <w:sz w:val="32"/>
          <w:szCs w:val="32"/>
          <w:cs/>
        </w:rPr>
        <w:t>ความเข้าใจสาระสำคัญของ</w:t>
      </w:r>
      <w:r w:rsidRPr="00104DBD">
        <w:rPr>
          <w:rFonts w:ascii="TH SarabunIT๙" w:hAnsi="TH SarabunIT๙" w:cs="TH SarabunIT๙" w:hint="cs"/>
          <w:sz w:val="32"/>
          <w:szCs w:val="32"/>
          <w:cs/>
        </w:rPr>
        <w:t>แผนพัฒนา</w:t>
      </w:r>
      <w:r w:rsidRPr="00104DBD">
        <w:rPr>
          <w:rFonts w:ascii="TH SarabunIT๙" w:hAnsi="TH SarabunIT๙" w:cs="TH SarabunIT๙"/>
          <w:sz w:val="32"/>
          <w:szCs w:val="32"/>
          <w:cs/>
        </w:rPr>
        <w:t>มหาวิทยาลัยการกีฬาแห่งชาติ พ.ศ. 256</w:t>
      </w:r>
      <w:r w:rsidR="007A03BB" w:rsidRPr="00104DBD">
        <w:rPr>
          <w:rFonts w:ascii="TH SarabunIT๙" w:hAnsi="TH SarabunIT๙" w:cs="TH SarabunIT๙" w:hint="cs"/>
          <w:sz w:val="32"/>
          <w:szCs w:val="32"/>
          <w:cs/>
        </w:rPr>
        <w:t>6</w:t>
      </w:r>
      <w:r w:rsidRPr="00104DBD">
        <w:rPr>
          <w:rFonts w:ascii="TH SarabunIT๙" w:hAnsi="TH SarabunIT๙" w:cs="TH SarabunIT๙"/>
          <w:sz w:val="32"/>
          <w:szCs w:val="32"/>
          <w:cs/>
        </w:rPr>
        <w:t xml:space="preserve"> – 25</w:t>
      </w:r>
      <w:r w:rsidR="007A03BB" w:rsidRPr="00104DBD">
        <w:rPr>
          <w:rFonts w:ascii="TH SarabunIT๙" w:hAnsi="TH SarabunIT๙" w:cs="TH SarabunIT๙" w:hint="cs"/>
          <w:sz w:val="32"/>
          <w:szCs w:val="32"/>
          <w:cs/>
        </w:rPr>
        <w:t xml:space="preserve">70 </w:t>
      </w:r>
    </w:p>
    <w:p w14:paraId="43B395D3" w14:textId="210A9D32" w:rsidR="00935BC2" w:rsidRPr="00104DBD" w:rsidRDefault="00935BC2" w:rsidP="00935BC2">
      <w:pPr>
        <w:spacing w:after="0" w:line="240" w:lineRule="auto"/>
        <w:jc w:val="thaiDistribute"/>
        <w:rPr>
          <w:rFonts w:ascii="TH SarabunIT๙" w:hAnsi="TH SarabunIT๙" w:cs="TH SarabunIT๙"/>
          <w:sz w:val="32"/>
          <w:szCs w:val="40"/>
        </w:rPr>
      </w:pPr>
      <w:r w:rsidRPr="00104DBD">
        <w:rPr>
          <w:rFonts w:ascii="TH SarabunIT๙" w:hAnsi="TH SarabunIT๙" w:cs="TH SarabunIT๙"/>
          <w:sz w:val="32"/>
          <w:szCs w:val="32"/>
          <w:cs/>
        </w:rPr>
        <w:tab/>
        <w:t>3. หน่วยงานในสังกัดมหาวิทยาลัยการกีฬาแห่งชาติจัดทำ</w:t>
      </w:r>
      <w:r w:rsidRPr="00104DBD">
        <w:rPr>
          <w:rFonts w:ascii="TH SarabunIT๙" w:hAnsi="TH SarabunIT๙" w:cs="TH SarabunIT๙" w:hint="cs"/>
          <w:sz w:val="32"/>
          <w:szCs w:val="32"/>
          <w:cs/>
        </w:rPr>
        <w:t>แผนพัฒนา</w:t>
      </w:r>
      <w:r w:rsidRPr="00104DBD">
        <w:rPr>
          <w:rFonts w:ascii="TH SarabunIT๙" w:hAnsi="TH SarabunIT๙" w:cs="TH SarabunIT๙"/>
          <w:sz w:val="32"/>
          <w:szCs w:val="32"/>
          <w:cs/>
        </w:rPr>
        <w:t>และแผนปฏิบัติราชการประจำปีของหน่วยงานโดยพิจารณาบทบาทภารกิจที่รับผิดชอบและเชื่อมโยงแนวทางการดำเนินงานจาก</w:t>
      </w:r>
      <w:r w:rsidRPr="00104DBD">
        <w:rPr>
          <w:rFonts w:ascii="TH SarabunIT๙" w:hAnsi="TH SarabunIT๙" w:cs="TH SarabunIT๙" w:hint="cs"/>
          <w:sz w:val="32"/>
          <w:szCs w:val="32"/>
          <w:cs/>
        </w:rPr>
        <w:t>แผนพัฒนา</w:t>
      </w:r>
      <w:r w:rsidR="00A52967" w:rsidRPr="00104DBD">
        <w:rPr>
          <w:rFonts w:ascii="TH SarabunIT๙" w:hAnsi="TH SarabunIT๙" w:cs="TH SarabunIT๙" w:hint="cs"/>
          <w:sz w:val="32"/>
          <w:szCs w:val="32"/>
          <w:cs/>
        </w:rPr>
        <w:t>มหาวิทยาลัย</w:t>
      </w:r>
      <w:r w:rsidR="00FC5591">
        <w:rPr>
          <w:rFonts w:ascii="TH SarabunIT๙" w:hAnsi="TH SarabunIT๙" w:cs="TH SarabunIT๙" w:hint="cs"/>
          <w:sz w:val="32"/>
          <w:szCs w:val="32"/>
          <w:cs/>
        </w:rPr>
        <w:t xml:space="preserve"> </w:t>
      </w:r>
      <w:r w:rsidRPr="00104DBD">
        <w:rPr>
          <w:rFonts w:ascii="TH SarabunIT๙" w:hAnsi="TH SarabunIT๙" w:cs="TH SarabunIT๙"/>
          <w:sz w:val="32"/>
          <w:szCs w:val="32"/>
          <w:cs/>
        </w:rPr>
        <w:t>ทั้งนี้บุคลากรทุกภาคส่วนจำเป็นต้องเข้าใจในสาระสำคัญและส่วนที่เกี่ยวข้องอย่างชัดเจน</w:t>
      </w:r>
      <w:r w:rsidR="00A52967"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โดยยึดถือเป็นแนวปฏิบัติร่วมกัน</w:t>
      </w:r>
    </w:p>
    <w:p w14:paraId="5B879332" w14:textId="258B27ED" w:rsidR="00935BC2" w:rsidRPr="00104DBD" w:rsidRDefault="00935BC2" w:rsidP="00935BC2">
      <w:pPr>
        <w:spacing w:after="0" w:line="240" w:lineRule="auto"/>
        <w:rPr>
          <w:rFonts w:ascii="TH SarabunIT๙" w:hAnsi="TH SarabunIT๙" w:cs="TH SarabunIT๙"/>
          <w:sz w:val="32"/>
          <w:szCs w:val="32"/>
          <w:cs/>
        </w:rPr>
      </w:pPr>
      <w:r w:rsidRPr="00104DBD">
        <w:rPr>
          <w:rFonts w:ascii="TH SarabunIT๙" w:hAnsi="TH SarabunIT๙" w:cs="TH SarabunIT๙"/>
          <w:sz w:val="32"/>
          <w:szCs w:val="32"/>
          <w:cs/>
        </w:rPr>
        <w:tab/>
        <w:t xml:space="preserve">4. </w:t>
      </w:r>
      <w:r w:rsidR="00DD78C4" w:rsidRPr="00104DBD">
        <w:rPr>
          <w:rFonts w:ascii="TH SarabunIT๙" w:hAnsi="TH SarabunIT๙" w:cs="TH SarabunIT๙"/>
          <w:sz w:val="32"/>
          <w:szCs w:val="32"/>
          <w:cs/>
        </w:rPr>
        <w:t>หน่วยงานในสังกัด</w:t>
      </w:r>
      <w:r w:rsidRPr="00104DBD">
        <w:rPr>
          <w:rFonts w:ascii="TH SarabunIT๙" w:hAnsi="TH SarabunIT๙" w:cs="TH SarabunIT๙"/>
          <w:sz w:val="32"/>
          <w:szCs w:val="32"/>
          <w:cs/>
        </w:rPr>
        <w:t>นำเสนอ</w:t>
      </w:r>
      <w:r w:rsidRPr="00104DBD">
        <w:rPr>
          <w:rFonts w:ascii="TH SarabunIT๙" w:hAnsi="TH SarabunIT๙" w:cs="TH SarabunIT๙" w:hint="cs"/>
          <w:sz w:val="32"/>
          <w:szCs w:val="32"/>
          <w:cs/>
        </w:rPr>
        <w:t>แผนพัฒนา</w:t>
      </w:r>
      <w:r w:rsidR="00DD78C4" w:rsidRPr="00104DBD">
        <w:rPr>
          <w:rFonts w:ascii="TH SarabunIT๙" w:hAnsi="TH SarabunIT๙" w:cs="TH SarabunIT๙"/>
          <w:sz w:val="32"/>
          <w:szCs w:val="32"/>
          <w:cs/>
        </w:rPr>
        <w:t>และแผนปฏิบัติราชการประจำปีของหน่วยงาน</w:t>
      </w:r>
      <w:r w:rsidRPr="00104DBD">
        <w:rPr>
          <w:rFonts w:ascii="TH SarabunIT๙" w:hAnsi="TH SarabunIT๙" w:cs="TH SarabunIT๙"/>
          <w:sz w:val="32"/>
          <w:szCs w:val="32"/>
          <w:cs/>
        </w:rPr>
        <w:t>ต่อสภามหาวิทยาลัย</w:t>
      </w:r>
      <w:r w:rsidR="005A5637"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คณะกรรมการวิทยาเขต</w:t>
      </w:r>
      <w:r w:rsidR="005A5637"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คณะกรรมการสถานศึกษา</w:t>
      </w:r>
      <w:r w:rsidR="00DD78C4"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เพื่อพิจารณา</w:t>
      </w:r>
    </w:p>
    <w:p w14:paraId="7B26D34E" w14:textId="77777777" w:rsidR="00935BC2" w:rsidRPr="00104DBD" w:rsidRDefault="00935BC2" w:rsidP="00935BC2">
      <w:pPr>
        <w:spacing w:after="0" w:line="240" w:lineRule="auto"/>
        <w:rPr>
          <w:rFonts w:ascii="TH SarabunIT๙" w:hAnsi="TH SarabunIT๙" w:cs="TH SarabunIT๙"/>
          <w:sz w:val="32"/>
          <w:szCs w:val="32"/>
          <w:cs/>
        </w:rPr>
      </w:pPr>
      <w:r w:rsidRPr="00104DBD">
        <w:rPr>
          <w:rFonts w:ascii="TH SarabunIT๙" w:hAnsi="TH SarabunIT๙" w:cs="TH SarabunIT๙"/>
          <w:sz w:val="32"/>
          <w:szCs w:val="32"/>
          <w:cs/>
        </w:rPr>
        <w:t xml:space="preserve">       </w:t>
      </w:r>
      <w:r w:rsidRPr="00104DBD">
        <w:rPr>
          <w:rFonts w:ascii="TH SarabunIT๙" w:hAnsi="TH SarabunIT๙" w:cs="TH SarabunIT๙"/>
          <w:sz w:val="32"/>
          <w:szCs w:val="32"/>
          <w:cs/>
        </w:rPr>
        <w:tab/>
        <w:t>5. ทุกหน่วยงานดำเนินงานตามแผนปฏิบัติราชการประจำปีของหน่วยงาน</w:t>
      </w:r>
    </w:p>
    <w:p w14:paraId="1B8557FE" w14:textId="77777777" w:rsidR="00935BC2" w:rsidRPr="00104DBD" w:rsidRDefault="00935BC2" w:rsidP="00935BC2">
      <w:pPr>
        <w:spacing w:after="0" w:line="240" w:lineRule="auto"/>
        <w:rPr>
          <w:rFonts w:ascii="TH SarabunIT๙" w:hAnsi="TH SarabunIT๙" w:cs="TH SarabunIT๙"/>
          <w:sz w:val="32"/>
          <w:szCs w:val="40"/>
        </w:rPr>
      </w:pPr>
      <w:r w:rsidRPr="00104DBD">
        <w:rPr>
          <w:rFonts w:ascii="TH SarabunIT๙" w:hAnsi="TH SarabunIT๙" w:cs="TH SarabunIT๙"/>
          <w:sz w:val="32"/>
          <w:szCs w:val="32"/>
          <w:cs/>
        </w:rPr>
        <w:tab/>
        <w:t>6. ติดตาม ประเมินผล และจัดทำรายงานผลการดำเนินงานตามแผนปฏิบัติราชการประจำปี</w:t>
      </w:r>
    </w:p>
    <w:p w14:paraId="658D5A1A" w14:textId="7D7CBBCF" w:rsidR="00935BC2" w:rsidRPr="00104DBD" w:rsidRDefault="00935BC2" w:rsidP="00935BC2">
      <w:pPr>
        <w:spacing w:after="0" w:line="240" w:lineRule="auto"/>
        <w:jc w:val="thaiDistribute"/>
        <w:rPr>
          <w:rFonts w:ascii="TH SarabunIT๙" w:hAnsi="TH SarabunIT๙" w:cs="TH SarabunIT๙"/>
          <w:sz w:val="32"/>
          <w:szCs w:val="40"/>
        </w:rPr>
      </w:pPr>
      <w:r w:rsidRPr="00104DBD">
        <w:rPr>
          <w:rFonts w:ascii="TH SarabunIT๙" w:hAnsi="TH SarabunIT๙" w:cs="TH SarabunIT๙"/>
          <w:sz w:val="32"/>
          <w:szCs w:val="32"/>
          <w:cs/>
        </w:rPr>
        <w:tab/>
        <w:t>7. นำเสนอรายงานผลการดำเนินงานตามแผนปฏิบัติราชการประจำปีของหน่วยงาน ต่อสภามหาวิทยาลัย</w:t>
      </w:r>
      <w:r w:rsidR="005A5637"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คณะกรรมการวิทยาเขต</w:t>
      </w:r>
      <w:r w:rsidR="005A5637"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คณะกรรมการสถานศึกษา</w:t>
      </w:r>
    </w:p>
    <w:p w14:paraId="7AC68570" w14:textId="51D5E9EB" w:rsidR="00935BC2" w:rsidRPr="00104DBD" w:rsidRDefault="00935BC2" w:rsidP="00935BC2">
      <w:pPr>
        <w:spacing w:after="0" w:line="240" w:lineRule="auto"/>
        <w:jc w:val="thaiDistribute"/>
        <w:rPr>
          <w:rFonts w:ascii="TH SarabunIT๙" w:hAnsi="TH SarabunIT๙" w:cs="TH SarabunIT๙"/>
          <w:sz w:val="32"/>
          <w:szCs w:val="40"/>
        </w:rPr>
      </w:pPr>
      <w:r w:rsidRPr="00104DBD">
        <w:rPr>
          <w:rFonts w:ascii="TH SarabunIT๙" w:hAnsi="TH SarabunIT๙" w:cs="TH SarabunIT๙"/>
          <w:sz w:val="32"/>
          <w:szCs w:val="40"/>
        </w:rPr>
        <w:tab/>
      </w:r>
      <w:r w:rsidRPr="00104DBD">
        <w:rPr>
          <w:rFonts w:ascii="TH SarabunIT๙" w:hAnsi="TH SarabunIT๙" w:cs="TH SarabunIT๙"/>
          <w:sz w:val="32"/>
          <w:szCs w:val="32"/>
          <w:cs/>
        </w:rPr>
        <w:t>8</w:t>
      </w:r>
      <w:r w:rsidRPr="00104DBD">
        <w:rPr>
          <w:rFonts w:ascii="TH SarabunIT๙" w:hAnsi="TH SarabunIT๙" w:cs="TH SarabunIT๙"/>
          <w:sz w:val="32"/>
          <w:szCs w:val="40"/>
        </w:rPr>
        <w:t xml:space="preserve">. </w:t>
      </w:r>
      <w:r w:rsidRPr="00104DBD">
        <w:rPr>
          <w:rFonts w:ascii="TH SarabunIT๙" w:hAnsi="TH SarabunIT๙" w:cs="TH SarabunIT๙"/>
          <w:sz w:val="32"/>
          <w:szCs w:val="32"/>
          <w:cs/>
        </w:rPr>
        <w:t>นำข้อเสนอแนะต่อสภามหาวิทยาลัย</w:t>
      </w:r>
      <w:r w:rsidR="005A5637"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คณะกรรมการวิทยาเขต</w:t>
      </w:r>
      <w:r w:rsidR="005A5637" w:rsidRPr="00104DBD">
        <w:rPr>
          <w:rFonts w:ascii="TH SarabunIT๙" w:hAnsi="TH SarabunIT๙" w:cs="TH SarabunIT๙" w:hint="cs"/>
          <w:sz w:val="32"/>
          <w:szCs w:val="32"/>
          <w:cs/>
        </w:rPr>
        <w:t xml:space="preserve"> </w:t>
      </w:r>
      <w:r w:rsidRPr="00104DBD">
        <w:rPr>
          <w:rFonts w:ascii="TH SarabunIT๙" w:hAnsi="TH SarabunIT๙" w:cs="TH SarabunIT๙"/>
          <w:sz w:val="32"/>
          <w:szCs w:val="32"/>
          <w:cs/>
        </w:rPr>
        <w:t>คณะกรรมการสถานศึกษา ไปใช้ในการวางแผนปรับปรุง</w:t>
      </w:r>
      <w:r w:rsidR="00A52967" w:rsidRPr="00104DBD">
        <w:rPr>
          <w:rFonts w:ascii="TH SarabunIT๙" w:hAnsi="TH SarabunIT๙" w:cs="TH SarabunIT๙" w:hint="cs"/>
          <w:sz w:val="32"/>
          <w:szCs w:val="32"/>
          <w:cs/>
        </w:rPr>
        <w:t>แผนพัฒนา</w:t>
      </w:r>
      <w:r w:rsidRPr="00104DBD">
        <w:rPr>
          <w:rFonts w:ascii="TH SarabunIT๙" w:hAnsi="TH SarabunIT๙" w:cs="TH SarabunIT๙"/>
          <w:sz w:val="32"/>
          <w:szCs w:val="32"/>
          <w:cs/>
        </w:rPr>
        <w:t>ในปีถัดไป</w:t>
      </w:r>
    </w:p>
    <w:p w14:paraId="2CFA0C67" w14:textId="77777777" w:rsidR="00935BC2" w:rsidRPr="00104DBD" w:rsidRDefault="00935BC2" w:rsidP="00935BC2">
      <w:pPr>
        <w:spacing w:after="0" w:line="240" w:lineRule="auto"/>
        <w:jc w:val="thaiDistribute"/>
        <w:rPr>
          <w:rFonts w:ascii="TH SarabunIT๙" w:hAnsi="TH SarabunIT๙" w:cs="TH SarabunIT๙"/>
          <w:sz w:val="32"/>
          <w:szCs w:val="40"/>
        </w:rPr>
      </w:pPr>
    </w:p>
    <w:p w14:paraId="0FBAA8DB" w14:textId="77777777" w:rsidR="00935BC2" w:rsidRPr="00104DBD" w:rsidRDefault="00935BC2" w:rsidP="00935BC2">
      <w:pPr>
        <w:spacing w:after="0" w:line="240" w:lineRule="auto"/>
        <w:rPr>
          <w:rFonts w:ascii="TH SarabunIT๙" w:hAnsi="TH SarabunIT๙" w:cs="TH SarabunIT๙"/>
          <w:sz w:val="32"/>
          <w:szCs w:val="40"/>
        </w:rPr>
      </w:pPr>
    </w:p>
    <w:p w14:paraId="06ECA072" w14:textId="77777777" w:rsidR="00935BC2" w:rsidRPr="00104DBD" w:rsidRDefault="00935BC2" w:rsidP="00935BC2">
      <w:pPr>
        <w:spacing w:after="0" w:line="240" w:lineRule="auto"/>
        <w:rPr>
          <w:rFonts w:ascii="TH SarabunIT๙" w:hAnsi="TH SarabunIT๙" w:cs="TH SarabunIT๙"/>
          <w:sz w:val="32"/>
          <w:szCs w:val="40"/>
        </w:rPr>
      </w:pPr>
    </w:p>
    <w:p w14:paraId="2CD4B499" w14:textId="77777777" w:rsidR="00786845" w:rsidRPr="00104DBD" w:rsidRDefault="00786845" w:rsidP="00786845">
      <w:pPr>
        <w:tabs>
          <w:tab w:val="left" w:pos="4820"/>
        </w:tabs>
        <w:spacing w:before="120" w:after="0" w:line="240" w:lineRule="auto"/>
        <w:jc w:val="thaiDistribute"/>
        <w:rPr>
          <w:rFonts w:ascii="TH SarabunIT๙" w:hAnsi="TH SarabunIT๙" w:cs="TH SarabunIT๙"/>
          <w:sz w:val="24"/>
          <w:szCs w:val="32"/>
        </w:rPr>
      </w:pPr>
    </w:p>
    <w:p w14:paraId="77211E9B" w14:textId="77777777" w:rsidR="00786845" w:rsidRPr="00104DBD" w:rsidRDefault="00786845" w:rsidP="00786845">
      <w:pPr>
        <w:tabs>
          <w:tab w:val="left" w:pos="4820"/>
        </w:tabs>
        <w:spacing w:before="120" w:after="0" w:line="240" w:lineRule="auto"/>
        <w:jc w:val="thaiDistribute"/>
        <w:rPr>
          <w:rFonts w:ascii="TH SarabunIT๙" w:hAnsi="TH SarabunIT๙" w:cs="TH SarabunIT๙"/>
          <w:sz w:val="24"/>
          <w:szCs w:val="32"/>
        </w:rPr>
      </w:pPr>
    </w:p>
    <w:p w14:paraId="4CA01605" w14:textId="77777777" w:rsidR="00786845" w:rsidRPr="00104DBD" w:rsidRDefault="00786845" w:rsidP="00786845">
      <w:pPr>
        <w:spacing w:before="120" w:after="0" w:line="240" w:lineRule="auto"/>
        <w:jc w:val="thaiDistribute"/>
        <w:rPr>
          <w:rFonts w:ascii="TH SarabunIT๙" w:hAnsi="TH SarabunIT๙" w:cs="TH SarabunIT๙"/>
          <w:sz w:val="24"/>
          <w:szCs w:val="32"/>
        </w:rPr>
      </w:pPr>
    </w:p>
    <w:p w14:paraId="3479A571" w14:textId="77777777" w:rsidR="00786845" w:rsidRPr="00104DBD" w:rsidRDefault="00786845" w:rsidP="00786845">
      <w:pPr>
        <w:spacing w:before="120" w:after="0" w:line="240" w:lineRule="auto"/>
        <w:jc w:val="thaiDistribute"/>
        <w:rPr>
          <w:rFonts w:ascii="TH SarabunIT๙" w:hAnsi="TH SarabunIT๙" w:cs="TH SarabunIT๙"/>
          <w:sz w:val="24"/>
          <w:szCs w:val="32"/>
        </w:rPr>
      </w:pPr>
    </w:p>
    <w:p w14:paraId="39CCC1E8" w14:textId="77777777" w:rsidR="00786845" w:rsidRPr="00104DBD" w:rsidRDefault="00786845" w:rsidP="00786845">
      <w:pPr>
        <w:spacing w:before="120" w:after="0" w:line="240" w:lineRule="auto"/>
        <w:jc w:val="thaiDistribute"/>
        <w:rPr>
          <w:rFonts w:ascii="TH SarabunIT๙" w:hAnsi="TH SarabunIT๙" w:cs="TH SarabunIT๙"/>
          <w:sz w:val="24"/>
          <w:szCs w:val="32"/>
        </w:rPr>
      </w:pPr>
    </w:p>
    <w:p w14:paraId="732E917A" w14:textId="77777777" w:rsidR="00786845" w:rsidRPr="00104DBD" w:rsidRDefault="00786845" w:rsidP="00786845">
      <w:pPr>
        <w:tabs>
          <w:tab w:val="left" w:pos="1345"/>
        </w:tabs>
        <w:spacing w:after="0" w:line="240" w:lineRule="auto"/>
        <w:rPr>
          <w:rFonts w:ascii="TH SarabunIT๙" w:hAnsi="TH SarabunIT๙" w:cs="TH SarabunIT๙"/>
          <w:b/>
          <w:bCs/>
          <w:sz w:val="32"/>
          <w:szCs w:val="32"/>
        </w:rPr>
      </w:pPr>
    </w:p>
    <w:p w14:paraId="5C8FEC4E" w14:textId="77777777" w:rsidR="00786845" w:rsidRPr="00104DBD" w:rsidRDefault="00786845" w:rsidP="00786845">
      <w:pPr>
        <w:tabs>
          <w:tab w:val="left" w:pos="1345"/>
        </w:tabs>
        <w:spacing w:after="0" w:line="240" w:lineRule="auto"/>
        <w:rPr>
          <w:rFonts w:ascii="TH SarabunIT๙" w:hAnsi="TH SarabunIT๙" w:cs="TH SarabunIT๙"/>
          <w:b/>
          <w:bCs/>
          <w:sz w:val="32"/>
          <w:szCs w:val="32"/>
        </w:rPr>
      </w:pPr>
    </w:p>
    <w:p w14:paraId="18695743" w14:textId="77777777" w:rsidR="00786845" w:rsidRDefault="00786845" w:rsidP="00786845">
      <w:pPr>
        <w:tabs>
          <w:tab w:val="left" w:pos="1345"/>
        </w:tabs>
        <w:spacing w:after="0" w:line="240" w:lineRule="auto"/>
        <w:rPr>
          <w:rFonts w:ascii="TH SarabunIT๙" w:hAnsi="TH SarabunIT๙" w:cs="TH SarabunIT๙"/>
          <w:b/>
          <w:bCs/>
          <w:sz w:val="32"/>
          <w:szCs w:val="32"/>
        </w:rPr>
      </w:pPr>
    </w:p>
    <w:p w14:paraId="18B6DAA5" w14:textId="77777777" w:rsidR="002A6EE2" w:rsidRPr="00104DBD" w:rsidRDefault="002A6EE2" w:rsidP="00786845">
      <w:pPr>
        <w:tabs>
          <w:tab w:val="left" w:pos="1345"/>
        </w:tabs>
        <w:spacing w:after="0" w:line="240" w:lineRule="auto"/>
        <w:rPr>
          <w:rFonts w:ascii="TH SarabunIT๙" w:hAnsi="TH SarabunIT๙" w:cs="TH SarabunIT๙"/>
          <w:b/>
          <w:bCs/>
          <w:sz w:val="32"/>
          <w:szCs w:val="32"/>
        </w:rPr>
      </w:pPr>
    </w:p>
    <w:p w14:paraId="1C456089" w14:textId="77777777" w:rsidR="00786845" w:rsidRPr="00104DBD" w:rsidRDefault="00786845" w:rsidP="00786845">
      <w:pPr>
        <w:tabs>
          <w:tab w:val="left" w:pos="1345"/>
        </w:tabs>
        <w:spacing w:after="0" w:line="240" w:lineRule="auto"/>
        <w:rPr>
          <w:rFonts w:ascii="TH SarabunIT๙" w:hAnsi="TH SarabunIT๙" w:cs="TH SarabunIT๙"/>
          <w:b/>
          <w:bCs/>
          <w:sz w:val="32"/>
          <w:szCs w:val="32"/>
        </w:rPr>
      </w:pPr>
    </w:p>
    <w:p w14:paraId="2C952E47" w14:textId="114293F2" w:rsidR="00786845" w:rsidRPr="00104DBD" w:rsidRDefault="00786845" w:rsidP="00786845">
      <w:pPr>
        <w:tabs>
          <w:tab w:val="left" w:pos="1345"/>
        </w:tabs>
        <w:spacing w:after="0" w:line="240" w:lineRule="auto"/>
        <w:rPr>
          <w:rFonts w:ascii="TH SarabunIT๙" w:hAnsi="TH SarabunIT๙" w:cs="TH SarabunIT๙"/>
          <w:b/>
          <w:bCs/>
          <w:sz w:val="32"/>
          <w:szCs w:val="32"/>
        </w:rPr>
      </w:pPr>
    </w:p>
    <w:p w14:paraId="721D30B5" w14:textId="7D57EB0E" w:rsidR="00786845" w:rsidRPr="00104DBD" w:rsidRDefault="00786845" w:rsidP="00786845">
      <w:pPr>
        <w:tabs>
          <w:tab w:val="left" w:pos="1345"/>
        </w:tabs>
        <w:spacing w:after="0" w:line="240" w:lineRule="auto"/>
        <w:rPr>
          <w:rFonts w:ascii="TH SarabunIT๙" w:hAnsi="TH SarabunIT๙" w:cs="TH SarabunIT๙"/>
          <w:b/>
          <w:bCs/>
          <w:sz w:val="32"/>
          <w:szCs w:val="32"/>
        </w:rPr>
      </w:pPr>
    </w:p>
    <w:p w14:paraId="276528F8" w14:textId="3DD83275" w:rsidR="00110698" w:rsidRPr="00104DBD" w:rsidRDefault="00110698" w:rsidP="00786845">
      <w:pPr>
        <w:tabs>
          <w:tab w:val="left" w:pos="1345"/>
        </w:tabs>
        <w:spacing w:after="0" w:line="240" w:lineRule="auto"/>
        <w:rPr>
          <w:rFonts w:ascii="TH SarabunIT๙" w:hAnsi="TH SarabunIT๙" w:cs="TH SarabunIT๙"/>
          <w:b/>
          <w:bCs/>
          <w:sz w:val="32"/>
          <w:szCs w:val="32"/>
        </w:rPr>
      </w:pPr>
    </w:p>
    <w:p w14:paraId="3418064F" w14:textId="77777777" w:rsidR="002A6EE2" w:rsidRDefault="002A6EE2" w:rsidP="00786845">
      <w:pPr>
        <w:tabs>
          <w:tab w:val="left" w:pos="1345"/>
        </w:tabs>
        <w:spacing w:after="0" w:line="240" w:lineRule="auto"/>
        <w:rPr>
          <w:rFonts w:ascii="TH SarabunIT๙" w:hAnsi="TH SarabunIT๙" w:cs="TH SarabunIT๙"/>
          <w:b/>
          <w:bCs/>
          <w:sz w:val="32"/>
          <w:szCs w:val="32"/>
        </w:rPr>
      </w:pPr>
    </w:p>
    <w:p w14:paraId="6F388C6D" w14:textId="156E2A27" w:rsidR="00A52967" w:rsidRPr="00104DBD" w:rsidRDefault="0037786D" w:rsidP="00786845">
      <w:pPr>
        <w:tabs>
          <w:tab w:val="left" w:pos="1345"/>
        </w:tabs>
        <w:spacing w:after="0" w:line="240" w:lineRule="auto"/>
        <w:rPr>
          <w:rFonts w:ascii="TH SarabunIT๙" w:hAnsi="TH SarabunIT๙" w:cs="TH SarabunIT๙"/>
          <w:b/>
          <w:bCs/>
          <w:sz w:val="32"/>
          <w:szCs w:val="32"/>
        </w:rPr>
      </w:pPr>
      <w:r w:rsidRPr="00104DBD">
        <w:rPr>
          <w:rFonts w:ascii="TH SarabunIT๙" w:hAnsi="TH SarabunIT๙" w:cs="TH SarabunIT๙"/>
          <w:b/>
          <w:bCs/>
          <w:noProof/>
          <w:sz w:val="44"/>
          <w:szCs w:val="44"/>
        </w:rPr>
        <mc:AlternateContent>
          <mc:Choice Requires="wps">
            <w:drawing>
              <wp:anchor distT="0" distB="0" distL="114300" distR="114300" simplePos="0" relativeHeight="252045312" behindDoc="0" locked="0" layoutInCell="1" allowOverlap="1" wp14:anchorId="21433003" wp14:editId="1D6342A2">
                <wp:simplePos x="0" y="0"/>
                <wp:positionH relativeFrom="column">
                  <wp:posOffset>-47625</wp:posOffset>
                </wp:positionH>
                <wp:positionV relativeFrom="paragraph">
                  <wp:posOffset>211838</wp:posOffset>
                </wp:positionV>
                <wp:extent cx="5943600" cy="581025"/>
                <wp:effectExtent l="0" t="0" r="19050" b="28575"/>
                <wp:wrapNone/>
                <wp:docPr id="39" name="สี่เหลี่ยมผืนผ้ามุมมน 39"/>
                <wp:cNvGraphicFramePr/>
                <a:graphic xmlns:a="http://schemas.openxmlformats.org/drawingml/2006/main">
                  <a:graphicData uri="http://schemas.microsoft.com/office/word/2010/wordprocessingShape">
                    <wps:wsp>
                      <wps:cNvSpPr/>
                      <wps:spPr>
                        <a:xfrm>
                          <a:off x="0" y="0"/>
                          <a:ext cx="5943600" cy="581025"/>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79E5EE5B" w14:textId="774295DD" w:rsidR="00941639" w:rsidRPr="00A52967" w:rsidRDefault="00941639" w:rsidP="00A52967">
                            <w:pPr>
                              <w:tabs>
                                <w:tab w:val="left" w:pos="0"/>
                              </w:tabs>
                              <w:spacing w:after="120"/>
                              <w:jc w:val="center"/>
                              <w:rPr>
                                <w:rFonts w:ascii="TH SarabunIT๙" w:eastAsia="Calibri" w:hAnsi="TH SarabunIT๙" w:cs="TH SarabunIT๙"/>
                                <w:b/>
                                <w:bCs/>
                                <w:sz w:val="44"/>
                                <w:szCs w:val="44"/>
                              </w:rPr>
                            </w:pPr>
                            <w:r w:rsidRPr="00A52967">
                              <w:rPr>
                                <w:rFonts w:ascii="TH SarabunIT๙" w:eastAsia="Calibri" w:hAnsi="TH SarabunIT๙" w:cs="TH SarabunIT๙"/>
                                <w:b/>
                                <w:bCs/>
                                <w:sz w:val="44"/>
                                <w:szCs w:val="44"/>
                                <w:cs/>
                              </w:rPr>
                              <w:t>ภาคผนวก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33003" id="สี่เหลี่ยมผืนผ้ามุมมน 39" o:spid="_x0000_s1044" style="position:absolute;margin-left:-3.75pt;margin-top:16.7pt;width:468pt;height:45.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" fillcolor="#4bacc6 [3208]" strokecolor="#205867 [1608]" strokeweight="2pt">
                <v:textbox>
                  <w:txbxContent>
                    <w:p w14:paraId="79E5EE5B" w14:textId="774295DD" w:rsidR="00941639" w:rsidRPr="00A52967" w:rsidRDefault="00941639" w:rsidP="00A52967">
                      <w:pPr>
                        <w:tabs>
                          <w:tab w:val="left" w:pos="0"/>
                        </w:tabs>
                        <w:spacing w:after="120"/>
                        <w:jc w:val="center"/>
                        <w:rPr>
                          <w:rFonts w:ascii="TH SarabunIT๙" w:eastAsia="Calibri" w:hAnsi="TH SarabunIT๙" w:cs="TH SarabunIT๙"/>
                          <w:b/>
                          <w:bCs/>
                          <w:sz w:val="44"/>
                          <w:szCs w:val="44"/>
                        </w:rPr>
                      </w:pPr>
                      <w:r w:rsidRPr="00A52967">
                        <w:rPr>
                          <w:rFonts w:ascii="TH SarabunIT๙" w:eastAsia="Calibri" w:hAnsi="TH SarabunIT๙" w:cs="TH SarabunIT๙"/>
                          <w:b/>
                          <w:bCs/>
                          <w:sz w:val="44"/>
                          <w:szCs w:val="44"/>
                          <w:cs/>
                        </w:rPr>
                        <w:t>ภาคผนวก</w:t>
                      </w:r>
                    </w:p>
                  </w:txbxContent>
                </v:textbox>
              </v:roundrect>
            </w:pict>
          </mc:Fallback>
        </mc:AlternateContent>
      </w:r>
    </w:p>
    <w:p w14:paraId="6EE1700F" w14:textId="04E30CC9" w:rsidR="00110698" w:rsidRPr="00104DBD" w:rsidRDefault="00110698" w:rsidP="00786845">
      <w:pPr>
        <w:tabs>
          <w:tab w:val="left" w:pos="1345"/>
        </w:tabs>
        <w:spacing w:after="0" w:line="240" w:lineRule="auto"/>
        <w:rPr>
          <w:rFonts w:ascii="TH SarabunIT๙" w:hAnsi="TH SarabunIT๙" w:cs="TH SarabunIT๙"/>
          <w:b/>
          <w:bCs/>
          <w:sz w:val="32"/>
          <w:szCs w:val="32"/>
        </w:rPr>
      </w:pPr>
    </w:p>
    <w:p w14:paraId="3FBD2587" w14:textId="10E64FB0" w:rsidR="00B37F89" w:rsidRPr="00104DBD" w:rsidRDefault="00B37F89" w:rsidP="00B37F89">
      <w:pPr>
        <w:spacing w:after="0" w:line="240" w:lineRule="auto"/>
        <w:rPr>
          <w:rFonts w:ascii="TH SarabunIT๙" w:eastAsia="Calibri" w:hAnsi="TH SarabunIT๙" w:cs="TH SarabunIT๙"/>
          <w:b/>
          <w:bCs/>
          <w:sz w:val="24"/>
          <w:szCs w:val="32"/>
        </w:rPr>
      </w:pPr>
    </w:p>
    <w:p w14:paraId="56558F06" w14:textId="77777777" w:rsidR="00B37F89" w:rsidRPr="00104DBD" w:rsidRDefault="00B37F89" w:rsidP="00B37F89">
      <w:pPr>
        <w:spacing w:after="0" w:line="240" w:lineRule="auto"/>
        <w:rPr>
          <w:rFonts w:ascii="TH SarabunIT๙" w:eastAsia="Calibri" w:hAnsi="TH SarabunIT๙" w:cs="TH SarabunIT๙"/>
          <w:b/>
          <w:bCs/>
          <w:sz w:val="32"/>
          <w:szCs w:val="32"/>
        </w:rPr>
      </w:pPr>
    </w:p>
    <w:p w14:paraId="2B5CB0FF" w14:textId="66B4891A" w:rsidR="00544ED4" w:rsidRPr="00104DBD" w:rsidRDefault="00544ED4" w:rsidP="00B37F89">
      <w:pPr>
        <w:tabs>
          <w:tab w:val="left" w:pos="5295"/>
        </w:tabs>
      </w:pPr>
    </w:p>
    <w:p w14:paraId="5D50651D" w14:textId="77777777" w:rsidR="00544ED4" w:rsidRPr="00104DBD" w:rsidRDefault="00544ED4" w:rsidP="00544ED4"/>
    <w:p w14:paraId="7842C25D" w14:textId="77777777" w:rsidR="00544ED4" w:rsidRPr="00104DBD" w:rsidRDefault="00544ED4" w:rsidP="00544ED4"/>
    <w:p w14:paraId="6370CAD1" w14:textId="77777777" w:rsidR="00544ED4" w:rsidRPr="00104DBD" w:rsidRDefault="00544ED4" w:rsidP="00544ED4"/>
    <w:p w14:paraId="185F3D55" w14:textId="77777777" w:rsidR="00544ED4" w:rsidRPr="00104DBD" w:rsidRDefault="00544ED4" w:rsidP="00544ED4"/>
    <w:p w14:paraId="36FC9226" w14:textId="18C0AF3D" w:rsidR="00544ED4" w:rsidRPr="00104DBD" w:rsidRDefault="00544ED4" w:rsidP="00544ED4"/>
    <w:p w14:paraId="330F63F8" w14:textId="251CCF26" w:rsidR="00544ED4" w:rsidRPr="00104DBD" w:rsidRDefault="00544ED4" w:rsidP="00544ED4">
      <w:pPr>
        <w:tabs>
          <w:tab w:val="left" w:pos="1929"/>
        </w:tabs>
      </w:pPr>
      <w:r w:rsidRPr="00104DBD">
        <w:tab/>
      </w:r>
    </w:p>
    <w:p w14:paraId="23C712EF" w14:textId="26CD17F5" w:rsidR="008E6A56" w:rsidRPr="00104DBD" w:rsidRDefault="00544ED4" w:rsidP="00544ED4">
      <w:pPr>
        <w:tabs>
          <w:tab w:val="left" w:pos="1929"/>
        </w:tabs>
        <w:sectPr w:rsidR="008E6A56" w:rsidRPr="00104DBD" w:rsidSect="00F35253">
          <w:headerReference w:type="default" r:id="rId34"/>
          <w:footerReference w:type="default" r:id="rId35"/>
          <w:pgSz w:w="11906" w:h="16838"/>
          <w:pgMar w:top="1440" w:right="1440" w:bottom="1440" w:left="1440" w:header="283" w:footer="170" w:gutter="0"/>
          <w:cols w:space="708"/>
          <w:docGrid w:linePitch="360"/>
        </w:sectPr>
      </w:pPr>
      <w:r w:rsidRPr="00104DBD">
        <w:tab/>
      </w:r>
    </w:p>
    <w:p w14:paraId="5A3D8553" w14:textId="74BDFCE6" w:rsidR="00D44188" w:rsidRDefault="000922CB" w:rsidP="00D44188">
      <w:pPr>
        <w:spacing w:after="0" w:line="240" w:lineRule="auto"/>
        <w:rPr>
          <w:rFonts w:ascii="TH SarabunIT๙" w:hAnsi="TH SarabunIT๙" w:cs="TH SarabunIT๙"/>
          <w:b/>
          <w:bCs/>
          <w:sz w:val="32"/>
          <w:szCs w:val="32"/>
        </w:rPr>
      </w:pPr>
      <w:r w:rsidRPr="00D44188">
        <w:rPr>
          <w:rFonts w:ascii="TH SarabunIT๙" w:hAnsi="TH SarabunIT๙" w:cs="TH SarabunIT๙"/>
          <w:sz w:val="32"/>
          <w:szCs w:val="32"/>
        </w:rPr>
        <w:lastRenderedPageBreak/>
        <w:sym w:font="Wingdings 2" w:char="F022"/>
      </w:r>
      <w:r w:rsidRPr="00D44188">
        <w:rPr>
          <w:rFonts w:ascii="TH SarabunIT๙" w:hAnsi="TH SarabunIT๙" w:cs="TH SarabunIT๙"/>
          <w:sz w:val="32"/>
          <w:szCs w:val="32"/>
          <w:cs/>
        </w:rPr>
        <w:t xml:space="preserve"> </w:t>
      </w:r>
      <w:r w:rsidRPr="00D44188">
        <w:rPr>
          <w:rFonts w:ascii="TH SarabunIT๙" w:eastAsia="Calibri" w:hAnsi="TH SarabunIT๙" w:cs="TH SarabunIT๙"/>
          <w:b/>
          <w:bCs/>
          <w:sz w:val="32"/>
          <w:szCs w:val="32"/>
          <w:cs/>
        </w:rPr>
        <w:t xml:space="preserve">ภาคผนวก ก </w:t>
      </w:r>
      <w:r w:rsidR="00D44188" w:rsidRPr="00D44188">
        <w:rPr>
          <w:rFonts w:ascii="TH SarabunIT๙" w:hAnsi="TH SarabunIT๙" w:cs="TH SarabunIT๙"/>
          <w:b/>
          <w:bCs/>
          <w:sz w:val="32"/>
          <w:szCs w:val="32"/>
          <w:cs/>
        </w:rPr>
        <w:t>แผนภูมิแสดงความเชื่อมโยง แผนการดำเนินงานของมหาวิทยาลัยการกีฬาแห่งชาติ ปีงบประมาณ พ.ศ. 2566</w:t>
      </w:r>
      <w:r w:rsidR="00D44188">
        <w:rPr>
          <w:rFonts w:ascii="TH SarabunIT๙" w:hAnsi="TH SarabunIT๙" w:cs="TH SarabunIT๙"/>
          <w:b/>
          <w:bCs/>
          <w:sz w:val="32"/>
          <w:szCs w:val="32"/>
        </w:rPr>
        <w:t xml:space="preserve"> </w:t>
      </w:r>
      <w:r w:rsidR="00D44188" w:rsidRPr="00D44188">
        <w:rPr>
          <w:rFonts w:ascii="TH SarabunIT๙" w:hAnsi="TH SarabunIT๙" w:cs="TH SarabunIT๙"/>
          <w:b/>
          <w:bCs/>
          <w:sz w:val="32"/>
          <w:szCs w:val="32"/>
          <w:cs/>
        </w:rPr>
        <w:t xml:space="preserve">ที่สอดคล้องกับยุทธศาสตร์ชาติ </w:t>
      </w:r>
    </w:p>
    <w:p w14:paraId="0EBAC9A6" w14:textId="316C4044" w:rsidR="00D44188" w:rsidRPr="00D44188" w:rsidRDefault="00D44188" w:rsidP="00D44188">
      <w:pPr>
        <w:spacing w:after="0" w:line="240" w:lineRule="auto"/>
        <w:rPr>
          <w:rFonts w:ascii="TH SarabunIT๙" w:hAnsi="TH SarabunIT๙" w:cs="TH SarabunIT๙"/>
          <w:b/>
          <w:bCs/>
          <w:sz w:val="32"/>
          <w:szCs w:val="32"/>
          <w:cs/>
        </w:rPr>
      </w:pPr>
      <w:r>
        <w:rPr>
          <w:rFonts w:ascii="TH SarabunIT๙" w:hAnsi="TH SarabunIT๙" w:cs="TH SarabunIT๙"/>
          <w:b/>
          <w:bCs/>
          <w:sz w:val="32"/>
          <w:szCs w:val="32"/>
        </w:rPr>
        <w:t xml:space="preserve">                     </w:t>
      </w:r>
      <w:r w:rsidRPr="00D44188">
        <w:rPr>
          <w:rFonts w:ascii="TH SarabunIT๙" w:hAnsi="TH SarabunIT๙" w:cs="TH SarabunIT๙"/>
          <w:b/>
          <w:bCs/>
          <w:sz w:val="32"/>
          <w:szCs w:val="32"/>
          <w:cs/>
        </w:rPr>
        <w:t>แผนแม่บทภายใต้ยุทธศาสตร์ชาติ แผนพัฒนาเศรษฐกิจและสังคมแห่งชาติ และแผนพัฒนาการกีฬาแห่งชาติ</w:t>
      </w:r>
    </w:p>
    <w:p w14:paraId="66DB2374" w14:textId="2228552B" w:rsidR="000922CB" w:rsidRDefault="00D44188" w:rsidP="007C2337">
      <w:pPr>
        <w:spacing w:after="0" w:line="240" w:lineRule="auto"/>
        <w:rPr>
          <w:rFonts w:ascii="TH SarabunIT๙" w:hAnsi="TH SarabunIT๙" w:cs="TH SarabunIT๙"/>
          <w:sz w:val="32"/>
          <w:szCs w:val="32"/>
        </w:rPr>
      </w:pPr>
      <w:r w:rsidRPr="00D44188">
        <w:rPr>
          <w:noProof/>
        </w:rPr>
        <w:drawing>
          <wp:anchor distT="0" distB="0" distL="114300" distR="114300" simplePos="0" relativeHeight="252051456" behindDoc="1" locked="0" layoutInCell="1" allowOverlap="1" wp14:anchorId="624D396D" wp14:editId="61B61630">
            <wp:simplePos x="0" y="0"/>
            <wp:positionH relativeFrom="column">
              <wp:posOffset>2540</wp:posOffset>
            </wp:positionH>
            <wp:positionV relativeFrom="paragraph">
              <wp:posOffset>10957</wp:posOffset>
            </wp:positionV>
            <wp:extent cx="9418320" cy="5316279"/>
            <wp:effectExtent l="0" t="0" r="0" b="0"/>
            <wp:wrapNone/>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9899" b="10269"/>
                    <a:stretch/>
                  </pic:blipFill>
                  <pic:spPr bwMode="auto">
                    <a:xfrm>
                      <a:off x="0" y="0"/>
                      <a:ext cx="9418320" cy="5316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89E67" w14:textId="2463C279" w:rsidR="000922CB" w:rsidRDefault="000922CB">
      <w:pPr>
        <w:rPr>
          <w:rFonts w:ascii="TH SarabunIT๙" w:hAnsi="TH SarabunIT๙" w:cs="TH SarabunIT๙"/>
          <w:sz w:val="32"/>
          <w:szCs w:val="32"/>
        </w:rPr>
      </w:pPr>
      <w:r>
        <w:rPr>
          <w:rFonts w:ascii="TH SarabunIT๙" w:hAnsi="TH SarabunIT๙" w:cs="TH SarabunIT๙"/>
          <w:sz w:val="32"/>
          <w:szCs w:val="32"/>
        </w:rPr>
        <w:br w:type="page"/>
      </w:r>
    </w:p>
    <w:p w14:paraId="217E1544" w14:textId="66B59FC6" w:rsidR="00D44188" w:rsidRDefault="00D44188">
      <w:pPr>
        <w:rPr>
          <w:rFonts w:ascii="TH SarabunIT๙" w:hAnsi="TH SarabunIT๙" w:cs="TH SarabunIT๙"/>
          <w:sz w:val="32"/>
          <w:szCs w:val="32"/>
        </w:rPr>
      </w:pPr>
      <w:r w:rsidRPr="00D44188">
        <w:rPr>
          <w:noProof/>
        </w:rPr>
        <w:lastRenderedPageBreak/>
        <w:drawing>
          <wp:anchor distT="0" distB="0" distL="114300" distR="114300" simplePos="0" relativeHeight="252052480" behindDoc="1" locked="0" layoutInCell="1" allowOverlap="1" wp14:anchorId="3894D777" wp14:editId="0E108421">
            <wp:simplePos x="0" y="0"/>
            <wp:positionH relativeFrom="column">
              <wp:posOffset>22860</wp:posOffset>
            </wp:positionH>
            <wp:positionV relativeFrom="paragraph">
              <wp:posOffset>124933</wp:posOffset>
            </wp:positionV>
            <wp:extent cx="9416268" cy="2764465"/>
            <wp:effectExtent l="0" t="0" r="0" b="0"/>
            <wp:wrapNone/>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11016" b="47465"/>
                    <a:stretch/>
                  </pic:blipFill>
                  <pic:spPr bwMode="auto">
                    <a:xfrm>
                      <a:off x="0" y="0"/>
                      <a:ext cx="9416268" cy="276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EED93" w14:textId="77777777" w:rsidR="00D44188" w:rsidRDefault="00D44188">
      <w:pPr>
        <w:rPr>
          <w:rFonts w:ascii="TH SarabunIT๙" w:hAnsi="TH SarabunIT๙" w:cs="TH SarabunIT๙"/>
          <w:sz w:val="32"/>
          <w:szCs w:val="32"/>
        </w:rPr>
      </w:pPr>
    </w:p>
    <w:p w14:paraId="714CEAA7" w14:textId="77777777" w:rsidR="00D44188" w:rsidRDefault="00D44188">
      <w:pPr>
        <w:rPr>
          <w:rFonts w:ascii="TH SarabunIT๙" w:hAnsi="TH SarabunIT๙" w:cs="TH SarabunIT๙"/>
          <w:sz w:val="32"/>
          <w:szCs w:val="32"/>
        </w:rPr>
      </w:pPr>
    </w:p>
    <w:p w14:paraId="2ED30919" w14:textId="77777777" w:rsidR="00D44188" w:rsidRDefault="00D44188">
      <w:pPr>
        <w:rPr>
          <w:rFonts w:ascii="TH SarabunIT๙" w:hAnsi="TH SarabunIT๙" w:cs="TH SarabunIT๙"/>
          <w:sz w:val="32"/>
          <w:szCs w:val="32"/>
        </w:rPr>
      </w:pPr>
    </w:p>
    <w:p w14:paraId="7110C471" w14:textId="77777777" w:rsidR="00D44188" w:rsidRDefault="00D44188">
      <w:pPr>
        <w:rPr>
          <w:rFonts w:ascii="TH SarabunIT๙" w:hAnsi="TH SarabunIT๙" w:cs="TH SarabunIT๙"/>
          <w:sz w:val="32"/>
          <w:szCs w:val="32"/>
        </w:rPr>
      </w:pPr>
    </w:p>
    <w:p w14:paraId="2B4D2461" w14:textId="77777777" w:rsidR="00D44188" w:rsidRDefault="00D44188">
      <w:pPr>
        <w:rPr>
          <w:rFonts w:ascii="TH SarabunIT๙" w:hAnsi="TH SarabunIT๙" w:cs="TH SarabunIT๙"/>
          <w:sz w:val="32"/>
          <w:szCs w:val="32"/>
        </w:rPr>
      </w:pPr>
    </w:p>
    <w:p w14:paraId="4979647F" w14:textId="77777777" w:rsidR="00D44188" w:rsidRDefault="00D44188">
      <w:pPr>
        <w:rPr>
          <w:rFonts w:ascii="TH SarabunIT๙" w:hAnsi="TH SarabunIT๙" w:cs="TH SarabunIT๙"/>
          <w:sz w:val="32"/>
          <w:szCs w:val="32"/>
        </w:rPr>
      </w:pPr>
    </w:p>
    <w:p w14:paraId="51112C02" w14:textId="77777777" w:rsidR="00D44188" w:rsidRDefault="00D44188">
      <w:pPr>
        <w:rPr>
          <w:rFonts w:ascii="TH SarabunIT๙" w:hAnsi="TH SarabunIT๙" w:cs="TH SarabunIT๙"/>
          <w:sz w:val="32"/>
          <w:szCs w:val="32"/>
        </w:rPr>
      </w:pPr>
    </w:p>
    <w:p w14:paraId="1AD23AB2" w14:textId="77777777" w:rsidR="00D44188" w:rsidRDefault="00D44188">
      <w:pPr>
        <w:rPr>
          <w:rFonts w:ascii="TH SarabunIT๙" w:hAnsi="TH SarabunIT๙" w:cs="TH SarabunIT๙"/>
          <w:sz w:val="32"/>
          <w:szCs w:val="32"/>
        </w:rPr>
      </w:pPr>
    </w:p>
    <w:p w14:paraId="0E227CB5" w14:textId="77777777" w:rsidR="00D44188" w:rsidRDefault="00D44188">
      <w:pPr>
        <w:rPr>
          <w:rFonts w:ascii="TH SarabunIT๙" w:hAnsi="TH SarabunIT๙" w:cs="TH SarabunIT๙"/>
          <w:sz w:val="32"/>
          <w:szCs w:val="32"/>
        </w:rPr>
      </w:pPr>
    </w:p>
    <w:p w14:paraId="5C16EE83" w14:textId="77777777" w:rsidR="00D44188" w:rsidRDefault="00D44188">
      <w:pPr>
        <w:rPr>
          <w:rFonts w:ascii="TH SarabunIT๙" w:hAnsi="TH SarabunIT๙" w:cs="TH SarabunIT๙"/>
          <w:sz w:val="32"/>
          <w:szCs w:val="32"/>
        </w:rPr>
      </w:pPr>
    </w:p>
    <w:p w14:paraId="76C911B8" w14:textId="77777777" w:rsidR="00D44188" w:rsidRDefault="00D44188">
      <w:pPr>
        <w:rPr>
          <w:rFonts w:ascii="TH SarabunIT๙" w:hAnsi="TH SarabunIT๙" w:cs="TH SarabunIT๙"/>
          <w:sz w:val="32"/>
          <w:szCs w:val="32"/>
        </w:rPr>
      </w:pPr>
    </w:p>
    <w:p w14:paraId="1AB9C2E5" w14:textId="77777777" w:rsidR="00D44188" w:rsidRDefault="00D44188">
      <w:pPr>
        <w:rPr>
          <w:rFonts w:ascii="TH SarabunIT๙" w:hAnsi="TH SarabunIT๙" w:cs="TH SarabunIT๙"/>
          <w:sz w:val="32"/>
          <w:szCs w:val="32"/>
        </w:rPr>
      </w:pPr>
    </w:p>
    <w:p w14:paraId="63769931" w14:textId="77777777" w:rsidR="00D44188" w:rsidRDefault="00D44188">
      <w:pPr>
        <w:rPr>
          <w:rFonts w:ascii="TH SarabunIT๙" w:hAnsi="TH SarabunIT๙" w:cs="TH SarabunIT๙"/>
          <w:sz w:val="32"/>
          <w:szCs w:val="32"/>
        </w:rPr>
      </w:pPr>
    </w:p>
    <w:p w14:paraId="57DFCA03" w14:textId="77777777" w:rsidR="00D44188" w:rsidRDefault="00D44188">
      <w:pPr>
        <w:rPr>
          <w:rFonts w:ascii="TH SarabunIT๙" w:hAnsi="TH SarabunIT๙" w:cs="TH SarabunIT๙"/>
          <w:sz w:val="32"/>
          <w:szCs w:val="32"/>
          <w:cs/>
        </w:rPr>
      </w:pPr>
    </w:p>
    <w:p w14:paraId="73F60DA6" w14:textId="76F13689" w:rsidR="007C2337" w:rsidRDefault="00826F04" w:rsidP="007C2337">
      <w:pPr>
        <w:spacing w:after="0" w:line="240" w:lineRule="auto"/>
        <w:rPr>
          <w:rFonts w:ascii="TH SarabunIT๙" w:hAnsi="TH SarabunIT๙" w:cs="TH SarabunIT๙"/>
          <w:sz w:val="32"/>
          <w:szCs w:val="32"/>
        </w:rPr>
      </w:pPr>
      <w:r w:rsidRPr="00104DBD">
        <w:rPr>
          <w:rFonts w:ascii="TH SarabunIT๙" w:hAnsi="TH SarabunIT๙" w:cs="TH SarabunIT๙"/>
          <w:sz w:val="32"/>
          <w:szCs w:val="32"/>
        </w:rPr>
        <w:lastRenderedPageBreak/>
        <w:sym w:font="Wingdings 2" w:char="F022"/>
      </w:r>
      <w:r w:rsidRPr="00104DBD">
        <w:rPr>
          <w:rFonts w:ascii="TH SarabunIT๙" w:hAnsi="TH SarabunIT๙" w:cs="TH SarabunIT๙" w:hint="cs"/>
          <w:sz w:val="32"/>
          <w:szCs w:val="32"/>
          <w:cs/>
        </w:rPr>
        <w:t xml:space="preserve"> </w:t>
      </w:r>
      <w:r w:rsidR="003A2C64" w:rsidRPr="00104DBD">
        <w:rPr>
          <w:rFonts w:ascii="TH SarabunIT๙" w:eastAsia="Calibri" w:hAnsi="TH SarabunIT๙" w:cs="TH SarabunIT๙"/>
          <w:b/>
          <w:bCs/>
          <w:sz w:val="32"/>
          <w:szCs w:val="32"/>
          <w:cs/>
        </w:rPr>
        <w:t xml:space="preserve">ภาคผนวก </w:t>
      </w:r>
      <w:r w:rsidR="000922CB">
        <w:rPr>
          <w:rFonts w:ascii="TH SarabunIT๙" w:eastAsia="Calibri" w:hAnsi="TH SarabunIT๙" w:cs="TH SarabunIT๙" w:hint="cs"/>
          <w:b/>
          <w:bCs/>
          <w:sz w:val="32"/>
          <w:szCs w:val="32"/>
          <w:cs/>
        </w:rPr>
        <w:t>ข</w:t>
      </w:r>
      <w:r w:rsidR="003A2C64" w:rsidRPr="00104DBD">
        <w:rPr>
          <w:rFonts w:ascii="TH SarabunIT๙" w:eastAsia="Calibri" w:hAnsi="TH SarabunIT๙" w:cs="TH SarabunIT๙"/>
          <w:b/>
          <w:bCs/>
          <w:sz w:val="32"/>
          <w:szCs w:val="32"/>
          <w:cs/>
        </w:rPr>
        <w:t xml:space="preserve"> </w:t>
      </w:r>
      <w:r w:rsidR="007C2337" w:rsidRPr="00104DBD">
        <w:rPr>
          <w:rFonts w:ascii="TH SarabunIT๙" w:eastAsia="Calibri" w:hAnsi="TH SarabunIT๙" w:cs="TH SarabunIT๙"/>
          <w:b/>
          <w:bCs/>
          <w:sz w:val="32"/>
          <w:szCs w:val="32"/>
          <w:cs/>
        </w:rPr>
        <w:t xml:space="preserve">(ร่าง) </w:t>
      </w:r>
      <w:r w:rsidR="003A2C64" w:rsidRPr="00104DBD">
        <w:rPr>
          <w:rFonts w:ascii="TH SarabunIT๙" w:eastAsia="Calibri" w:hAnsi="TH SarabunIT๙" w:cs="TH SarabunIT๙"/>
          <w:b/>
          <w:bCs/>
          <w:sz w:val="32"/>
          <w:szCs w:val="32"/>
          <w:cs/>
        </w:rPr>
        <w:t>โครงสร้างการแบ่งส่วนราชการของมหาวิทยาลัยการกีฬาแห่งชาติ</w:t>
      </w:r>
      <w:r w:rsidR="003A2C64" w:rsidRPr="00104DBD">
        <w:rPr>
          <w:rFonts w:ascii="TH SarabunIT๙" w:hAnsi="TH SarabunIT๙" w:cs="TH SarabunIT๙"/>
          <w:sz w:val="32"/>
          <w:szCs w:val="32"/>
          <w:cs/>
        </w:rPr>
        <w:t xml:space="preserve"> </w:t>
      </w:r>
    </w:p>
    <w:p w14:paraId="6F6DE4B9" w14:textId="77777777" w:rsidR="002A6EE2" w:rsidRPr="00104DBD" w:rsidRDefault="002A6EE2" w:rsidP="007C2337">
      <w:pPr>
        <w:spacing w:after="0" w:line="240" w:lineRule="auto"/>
        <w:rPr>
          <w:rFonts w:ascii="TH SarabunIT๙" w:eastAsia="Calibri" w:hAnsi="TH SarabunIT๙" w:cs="TH SarabunIT๙"/>
          <w:b/>
          <w:bCs/>
          <w:sz w:val="32"/>
          <w:szCs w:val="32"/>
        </w:rPr>
      </w:pPr>
    </w:p>
    <w:p w14:paraId="314323BA" w14:textId="39EEAC88" w:rsidR="007C2337" w:rsidRPr="00104DBD" w:rsidRDefault="007C2337" w:rsidP="007C2337">
      <w:pPr>
        <w:spacing w:after="160" w:line="259" w:lineRule="auto"/>
        <w:rPr>
          <w:rFonts w:ascii="Calibri" w:eastAsia="Calibri" w:hAnsi="Calibri" w:cs="Cordia New"/>
        </w:rPr>
      </w:pPr>
      <w:r w:rsidRPr="00104DBD">
        <w:rPr>
          <w:rFonts w:ascii="Calibri" w:eastAsia="Calibri" w:hAnsi="Calibri" w:cs="Cordia New"/>
          <w:noProof/>
        </w:rPr>
        <mc:AlternateContent>
          <mc:Choice Requires="wps">
            <w:drawing>
              <wp:anchor distT="0" distB="0" distL="114300" distR="114300" simplePos="0" relativeHeight="252008448" behindDoc="0" locked="0" layoutInCell="1" allowOverlap="1" wp14:anchorId="5ACD9861" wp14:editId="04000B2F">
                <wp:simplePos x="0" y="0"/>
                <wp:positionH relativeFrom="column">
                  <wp:posOffset>2157730</wp:posOffset>
                </wp:positionH>
                <wp:positionV relativeFrom="paragraph">
                  <wp:posOffset>27940</wp:posOffset>
                </wp:positionV>
                <wp:extent cx="4265930" cy="513080"/>
                <wp:effectExtent l="57150" t="38100" r="58420" b="77470"/>
                <wp:wrapNone/>
                <wp:docPr id="1538" name="สี่เหลี่ยมผืนผ้ามุมมน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5930" cy="513080"/>
                        </a:xfrm>
                        <a:prstGeom prst="roundRect">
                          <a:avLst>
                            <a:gd name="adj" fmla="val 16667"/>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14:paraId="0BD31DA1" w14:textId="77777777" w:rsidR="00941639" w:rsidRDefault="00941639" w:rsidP="007C2337">
                            <w:pPr>
                              <w:pStyle w:val="a5"/>
                              <w:spacing w:before="0" w:beforeAutospacing="0" w:after="200" w:afterAutospacing="0" w:line="276" w:lineRule="auto"/>
                              <w:jc w:val="center"/>
                            </w:pPr>
                            <w:r w:rsidRPr="007C2337">
                              <w:rPr>
                                <w:rFonts w:ascii="Calibri" w:hAnsi="TH SarabunPSK" w:cs="TH SarabunPSK"/>
                                <w:b/>
                                <w:bCs/>
                                <w:color w:val="FFFFFF"/>
                                <w:kern w:val="24"/>
                                <w:sz w:val="44"/>
                                <w:szCs w:val="44"/>
                                <w:cs/>
                              </w:rPr>
                              <w:t>มหาวิทยาลัยการกีฬาแห่งชาติ</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CD9861" id="สี่เหลี่ยมผืนผ้ามุมมน 158" o:spid="_x0000_s1045" style="position:absolute;margin-left:169.9pt;margin-top:2.2pt;width:335.9pt;height:40.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" fillcolor="#f18c55" stroked="f">
                <v:fill color2="#e56b17" rotate="t" colors="0 #f18c55;.5 #f67b28;1 #e56b17" focus="100%" type="gradient">
                  <o:fill v:ext="view" type="gradientUnscaled"/>
                </v:fill>
                <v:shadow on="t" color="black" opacity="41287f" offset="0,1.5pt"/>
                <v:path arrowok="t"/>
                <v:textbox>
                  <w:txbxContent>
                    <w:p w14:paraId="0BD31DA1" w14:textId="77777777" w:rsidR="00941639" w:rsidRDefault="00941639" w:rsidP="007C2337">
                      <w:pPr>
                        <w:pStyle w:val="a5"/>
                        <w:spacing w:before="0" w:beforeAutospacing="0" w:after="200" w:afterAutospacing="0" w:line="276" w:lineRule="auto"/>
                        <w:jc w:val="center"/>
                      </w:pPr>
                      <w:r w:rsidRPr="007C2337">
                        <w:rPr>
                          <w:rFonts w:ascii="Calibri" w:hAnsi="TH SarabunPSK" w:cs="TH SarabunPSK"/>
                          <w:b/>
                          <w:bCs/>
                          <w:color w:val="FFFFFF"/>
                          <w:kern w:val="24"/>
                          <w:sz w:val="44"/>
                          <w:szCs w:val="44"/>
                          <w:cs/>
                        </w:rPr>
                        <w:t>มหาวิทยาลัยการกีฬาแห่งชาติ</w:t>
                      </w:r>
                    </w:p>
                  </w:txbxContent>
                </v:textbox>
              </v:roundrect>
            </w:pict>
          </mc:Fallback>
        </mc:AlternateContent>
      </w:r>
      <w:r w:rsidRPr="00104DBD">
        <w:rPr>
          <w:rFonts w:ascii="Calibri" w:eastAsia="Calibri" w:hAnsi="Calibri" w:cs="Cordia New"/>
          <w:noProof/>
        </w:rPr>
        <mc:AlternateContent>
          <mc:Choice Requires="wps">
            <w:drawing>
              <wp:anchor distT="0" distB="0" distL="114299" distR="114299" simplePos="0" relativeHeight="252007424" behindDoc="0" locked="0" layoutInCell="1" allowOverlap="1" wp14:anchorId="033C0A37" wp14:editId="10B9C4BF">
                <wp:simplePos x="0" y="0"/>
                <wp:positionH relativeFrom="column">
                  <wp:posOffset>4286249</wp:posOffset>
                </wp:positionH>
                <wp:positionV relativeFrom="paragraph">
                  <wp:posOffset>269240</wp:posOffset>
                </wp:positionV>
                <wp:extent cx="0" cy="542925"/>
                <wp:effectExtent l="0" t="0" r="19050" b="28575"/>
                <wp:wrapNone/>
                <wp:docPr id="153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42925"/>
                        </a:xfrm>
                        <a:prstGeom prst="line">
                          <a:avLst/>
                        </a:prstGeom>
                        <a:noFill/>
                        <a:ln w="19050" cap="flat" cmpd="sng" algn="ctr">
                          <a:solidFill>
                            <a:srgbClr val="ED7D31"/>
                          </a:solidFill>
                          <a:prstDash val="solid"/>
                          <a:miter lim="800000"/>
                          <a:headEnd/>
                          <a:tailEnd/>
                        </a:ln>
                        <a:effectLst/>
                        <a:extLst/>
                      </wps:spPr>
                      <wps:bodyPr/>
                    </wps:wsp>
                  </a:graphicData>
                </a:graphic>
                <wp14:sizeRelH relativeFrom="page">
                  <wp14:pctWidth>0</wp14:pctWidth>
                </wp14:sizeRelH>
                <wp14:sizeRelV relativeFrom="margin">
                  <wp14:pctHeight>0</wp14:pctHeight>
                </wp14:sizeRelV>
              </wp:anchor>
            </w:drawing>
          </mc:Choice>
          <mc:Fallback>
            <w:pict>
              <v:line w14:anchorId="386DE7BF" id="Line 17" o:spid="_x0000_s1026" style="position:absolute;z-index:25200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37.5pt,21.2pt" to="337.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" strokecolor="#ed7d31" strokeweight="1.5pt">
                <v:stroke joinstyle="miter"/>
                <o:lock v:ext="edit" shapetype="f"/>
              </v:line>
            </w:pict>
          </mc:Fallback>
        </mc:AlternateContent>
      </w:r>
    </w:p>
    <w:p w14:paraId="77BE6FE2" w14:textId="77777777" w:rsidR="007C2337" w:rsidRPr="00104DBD" w:rsidRDefault="007C2337" w:rsidP="007C2337">
      <w:pPr>
        <w:spacing w:after="160" w:line="259" w:lineRule="auto"/>
        <w:rPr>
          <w:rFonts w:ascii="Calibri" w:eastAsia="Calibri" w:hAnsi="Calibri" w:cs="Cordia New"/>
        </w:rPr>
      </w:pPr>
    </w:p>
    <w:p w14:paraId="5FD71EB8" w14:textId="4564E329" w:rsidR="007C2337" w:rsidRPr="00104DBD" w:rsidRDefault="003E2770" w:rsidP="007C2337">
      <w:pPr>
        <w:spacing w:after="160" w:line="259" w:lineRule="auto"/>
        <w:rPr>
          <w:rFonts w:ascii="Calibri" w:eastAsia="Calibri" w:hAnsi="Calibri" w:cs="Cordia New"/>
        </w:rPr>
      </w:pPr>
      <w:r w:rsidRPr="00104DBD">
        <w:rPr>
          <w:rFonts w:ascii="Calibri" w:eastAsia="Calibri" w:hAnsi="Calibri" w:cs="Cordia New"/>
          <w:noProof/>
        </w:rPr>
        <mc:AlternateContent>
          <mc:Choice Requires="wps">
            <w:drawing>
              <wp:anchor distT="0" distB="0" distL="114300" distR="114300" simplePos="0" relativeHeight="252011520" behindDoc="0" locked="0" layoutInCell="1" allowOverlap="1" wp14:anchorId="0823B0D9" wp14:editId="41BD8F7B">
                <wp:simplePos x="0" y="0"/>
                <wp:positionH relativeFrom="column">
                  <wp:posOffset>-91440</wp:posOffset>
                </wp:positionH>
                <wp:positionV relativeFrom="paragraph">
                  <wp:posOffset>196850</wp:posOffset>
                </wp:positionV>
                <wp:extent cx="1043940" cy="480399"/>
                <wp:effectExtent l="0" t="0" r="22860" b="15240"/>
                <wp:wrapNone/>
                <wp:docPr id="149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80399"/>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72D8E30E" w14:textId="77777777" w:rsidR="00941639" w:rsidRPr="007C2337" w:rsidRDefault="00941639" w:rsidP="007C2337">
                            <w:pPr>
                              <w:pStyle w:val="a5"/>
                              <w:spacing w:before="0" w:beforeAutospacing="0" w:after="0" w:afterAutospacing="0" w:line="260" w:lineRule="exact"/>
                              <w:jc w:val="center"/>
                              <w:rPr>
                                <w:rFonts w:hAnsi="Calibri"/>
                              </w:rPr>
                            </w:pPr>
                            <w:r w:rsidRPr="007C2337">
                              <w:rPr>
                                <w:rFonts w:ascii="Calibri" w:hAnsi="Calibri" w:cs="TH SarabunPSK"/>
                                <w:color w:val="000000"/>
                                <w:kern w:val="24"/>
                                <w:cs/>
                              </w:rPr>
                              <w:t>สำนักงานอธิการบดี</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23B0D9" id="AutoShape 42" o:spid="_x0000_s1046" style="position:absolute;margin-left:-7.2pt;margin-top:15.5pt;width:82.2pt;height:37.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" strokecolor="#f4b183" strokeweight="1.5pt">
                <v:fill color2="#f8cbad" focus="100%" type="gradient"/>
                <v:stroke joinstyle="miter"/>
                <v:shadow color="#622423 [1605]" opacity=".5" offset="1pt"/>
                <v:textbox>
                  <w:txbxContent>
                    <w:p w14:paraId="72D8E30E" w14:textId="77777777" w:rsidR="00941639" w:rsidRPr="007C2337" w:rsidRDefault="00941639" w:rsidP="007C2337">
                      <w:pPr>
                        <w:pStyle w:val="a5"/>
                        <w:spacing w:before="0" w:beforeAutospacing="0" w:after="0" w:afterAutospacing="0" w:line="260" w:lineRule="exact"/>
                        <w:jc w:val="center"/>
                        <w:rPr>
                          <w:rFonts w:hAnsi="Calibri"/>
                        </w:rPr>
                      </w:pPr>
                      <w:r w:rsidRPr="007C2337">
                        <w:rPr>
                          <w:rFonts w:ascii="Calibri" w:hAnsi="Calibri" w:cs="TH SarabunPSK"/>
                          <w:color w:val="000000"/>
                          <w:kern w:val="24"/>
                          <w:cs/>
                        </w:rPr>
                        <w:t>สำนักงานอธิการบดี</w:t>
                      </w:r>
                    </w:p>
                  </w:txbxContent>
                </v:textbox>
              </v:roundrect>
            </w:pict>
          </mc:Fallback>
        </mc:AlternateContent>
      </w:r>
      <w:r w:rsidR="007C2337" w:rsidRPr="00104DBD">
        <w:rPr>
          <w:rFonts w:ascii="Calibri" w:eastAsia="Calibri" w:hAnsi="Calibri" w:cs="Cordia New"/>
          <w:noProof/>
        </w:rPr>
        <mc:AlternateContent>
          <mc:Choice Requires="wpg">
            <w:drawing>
              <wp:anchor distT="0" distB="0" distL="114300" distR="114300" simplePos="0" relativeHeight="252017664" behindDoc="1" locked="0" layoutInCell="1" allowOverlap="1" wp14:anchorId="60AF850E" wp14:editId="20362F16">
                <wp:simplePos x="0" y="0"/>
                <wp:positionH relativeFrom="column">
                  <wp:posOffset>2332211</wp:posOffset>
                </wp:positionH>
                <wp:positionV relativeFrom="paragraph">
                  <wp:posOffset>43527</wp:posOffset>
                </wp:positionV>
                <wp:extent cx="1236523" cy="2479005"/>
                <wp:effectExtent l="0" t="0" r="20955" b="17145"/>
                <wp:wrapNone/>
                <wp:docPr id="45" name="Group 23"/>
                <wp:cNvGraphicFramePr/>
                <a:graphic xmlns:a="http://schemas.openxmlformats.org/drawingml/2006/main">
                  <a:graphicData uri="http://schemas.microsoft.com/office/word/2010/wordprocessingGroup">
                    <wpg:wgp>
                      <wpg:cNvGrpSpPr/>
                      <wpg:grpSpPr>
                        <a:xfrm>
                          <a:off x="0" y="0"/>
                          <a:ext cx="1236523" cy="2479005"/>
                          <a:chOff x="0" y="0"/>
                          <a:chExt cx="1236523" cy="2479005"/>
                        </a:xfrm>
                      </wpg:grpSpPr>
                      <wps:wsp>
                        <wps:cNvPr id="47" name="Line 80"/>
                        <wps:cNvCnPr>
                          <a:cxnSpLocks/>
                        </wps:cNvCnPr>
                        <wps:spPr bwMode="auto">
                          <a:xfrm flipH="1">
                            <a:off x="8627" y="0"/>
                            <a:ext cx="0" cy="2225616"/>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9" name="Line 81"/>
                        <wps:cNvCnPr>
                          <a:cxnSpLocks/>
                        </wps:cNvCnPr>
                        <wps:spPr bwMode="auto">
                          <a:xfrm>
                            <a:off x="0" y="388189"/>
                            <a:ext cx="226394"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7" name="AutoShape 102"/>
                        <wps:cNvSpPr>
                          <a:spLocks/>
                        </wps:cNvSpPr>
                        <wps:spPr bwMode="auto">
                          <a:xfrm>
                            <a:off x="120770" y="129397"/>
                            <a:ext cx="1115753" cy="50355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3D245AF1" w14:textId="77777777" w:rsidR="00941639" w:rsidRPr="003E2770" w:rsidRDefault="00941639" w:rsidP="003E2770">
                              <w:pPr>
                                <w:pStyle w:val="af0"/>
                                <w:jc w:val="center"/>
                                <w:rPr>
                                  <w:rFonts w:ascii="TH SarabunIT๙" w:hAnsi="TH SarabunIT๙" w:cs="TH SarabunIT๙"/>
                                  <w:cs/>
                                </w:rPr>
                              </w:pPr>
                              <w:r w:rsidRPr="003E2770">
                                <w:rPr>
                                  <w:rFonts w:ascii="TH SarabunIT๙" w:hAnsi="TH SarabunIT๙" w:cs="TH SarabunIT๙"/>
                                  <w:cs/>
                                </w:rPr>
                                <w:t>สำนักกีฬา</w:t>
                              </w:r>
                            </w:p>
                          </w:txbxContent>
                        </wps:txbx>
                        <wps:bodyPr rot="0" vert="horz" wrap="square" lIns="91440" tIns="45720" rIns="91440" bIns="45720" anchor="ctr" anchorCtr="0" upright="1">
                          <a:noAutofit/>
                        </wps:bodyPr>
                      </wps:wsp>
                      <wps:wsp>
                        <wps:cNvPr id="58" name="Line 81"/>
                        <wps:cNvCnPr>
                          <a:cxnSpLocks/>
                        </wps:cNvCnPr>
                        <wps:spPr bwMode="auto">
                          <a:xfrm>
                            <a:off x="0" y="1000665"/>
                            <a:ext cx="225954"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9" name="Line 81"/>
                        <wps:cNvCnPr>
                          <a:cxnSpLocks/>
                        </wps:cNvCnPr>
                        <wps:spPr bwMode="auto">
                          <a:xfrm>
                            <a:off x="0" y="1613140"/>
                            <a:ext cx="225954"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60" name="AutoShape 107"/>
                        <wps:cNvSpPr>
                          <a:spLocks/>
                        </wps:cNvSpPr>
                        <wps:spPr bwMode="auto">
                          <a:xfrm>
                            <a:off x="120770" y="1362974"/>
                            <a:ext cx="1115753" cy="50355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36C1A4E5" w14:textId="77777777" w:rsidR="00941639" w:rsidRPr="007C1B1C" w:rsidRDefault="00941639" w:rsidP="007C1B1C">
                              <w:pPr>
                                <w:pStyle w:val="af0"/>
                                <w:jc w:val="center"/>
                                <w:rPr>
                                  <w:rFonts w:ascii="TH SarabunIT๙" w:hAnsi="TH SarabunIT๙" w:cs="TH SarabunIT๙"/>
                                  <w:cs/>
                                </w:rPr>
                              </w:pPr>
                              <w:r w:rsidRPr="007C1B1C">
                                <w:rPr>
                                  <w:rFonts w:ascii="TH SarabunIT๙" w:hAnsi="TH SarabunIT๙" w:cs="TH SarabunIT๙"/>
                                  <w:cs/>
                                </w:rPr>
                                <w:t>สถาบันมวยไทย</w:t>
                              </w:r>
                            </w:p>
                          </w:txbxContent>
                        </wps:txbx>
                        <wps:bodyPr rot="0" vert="horz" wrap="square" lIns="91440" tIns="45720" rIns="91440" bIns="45720" anchor="ctr" anchorCtr="0" upright="1">
                          <a:noAutofit/>
                        </wps:bodyPr>
                      </wps:wsp>
                      <wps:wsp>
                        <wps:cNvPr id="62" name="Line 81"/>
                        <wps:cNvCnPr>
                          <a:cxnSpLocks/>
                        </wps:cNvCnPr>
                        <wps:spPr bwMode="auto">
                          <a:xfrm>
                            <a:off x="0" y="2216989"/>
                            <a:ext cx="225954"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63" name="AutoShape 109"/>
                        <wps:cNvSpPr>
                          <a:spLocks/>
                        </wps:cNvSpPr>
                        <wps:spPr bwMode="auto">
                          <a:xfrm>
                            <a:off x="120770" y="1975450"/>
                            <a:ext cx="1115753" cy="50355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3DDFBAC3" w14:textId="77777777" w:rsidR="00941639" w:rsidRPr="000C335B" w:rsidRDefault="00941639" w:rsidP="007C2337">
                              <w:pPr>
                                <w:pStyle w:val="a5"/>
                                <w:spacing w:before="0" w:beforeAutospacing="0" w:after="0" w:afterAutospacing="0" w:line="240" w:lineRule="exact"/>
                                <w:jc w:val="center"/>
                                <w:rPr>
                                  <w:rFonts w:ascii="TH SarabunPSK" w:hAnsi="TH SarabunPSK" w:cs="TH SarabunPSK"/>
                                  <w:cs/>
                                </w:rPr>
                              </w:pPr>
                              <w:r w:rsidRPr="007C2337">
                                <w:rPr>
                                  <w:rFonts w:ascii="TH SarabunPSK" w:hAnsi="TH SarabunPSK" w:cs="TH SarabunPSK" w:hint="cs"/>
                                  <w:color w:val="000000"/>
                                  <w:kern w:val="24"/>
                                  <w:cs/>
                                </w:rPr>
                                <w:t>ศูนย์กีฬาและกิจกรรมทางทะเล</w:t>
                              </w:r>
                            </w:p>
                          </w:txbxContent>
                        </wps:txbx>
                        <wps:bodyPr rot="0" vert="horz" wrap="square" lIns="91440" tIns="45720" rIns="91440" bIns="45720" anchor="ctr" anchorCtr="0" upright="1">
                          <a:noAutofit/>
                        </wps:bodyPr>
                      </wps:wsp>
                      <wps:wsp>
                        <wps:cNvPr id="256" name="AutoShape 105"/>
                        <wps:cNvSpPr>
                          <a:spLocks/>
                        </wps:cNvSpPr>
                        <wps:spPr bwMode="auto">
                          <a:xfrm>
                            <a:off x="120770" y="741872"/>
                            <a:ext cx="1115753" cy="50355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4B0C8EF3" w14:textId="77777777" w:rsidR="00941639" w:rsidRPr="007C1B1C" w:rsidRDefault="00941639" w:rsidP="007C2337">
                              <w:pPr>
                                <w:pStyle w:val="a5"/>
                                <w:spacing w:before="0" w:beforeAutospacing="0" w:after="0" w:afterAutospacing="0" w:line="240" w:lineRule="exact"/>
                                <w:jc w:val="center"/>
                                <w:rPr>
                                  <w:rFonts w:ascii="TH SarabunPSK" w:hAnsi="TH SarabunPSK" w:cs="TH SarabunPSK"/>
                                  <w:sz w:val="24"/>
                                  <w:szCs w:val="24"/>
                                  <w:cs/>
                                </w:rPr>
                              </w:pPr>
                              <w:r w:rsidRPr="007C1B1C">
                                <w:rPr>
                                  <w:rStyle w:val="af1"/>
                                  <w:rFonts w:ascii="TH SarabunPSK" w:hAnsi="TH SarabunPSK" w:cs="TH SarabunPSK"/>
                                  <w:sz w:val="24"/>
                                  <w:szCs w:val="24"/>
                                  <w:cs/>
                                </w:rPr>
                                <w:t>สถาบันพัฒนาบุคลากรทางการ</w:t>
                              </w:r>
                              <w:r w:rsidRPr="007C1B1C">
                                <w:rPr>
                                  <w:rFonts w:ascii="TH SarabunPSK" w:hAnsi="TH SarabunPSK" w:cs="TH SarabunPSK"/>
                                  <w:sz w:val="24"/>
                                  <w:szCs w:val="24"/>
                                  <w:cs/>
                                </w:rPr>
                                <w:t>กีฬา</w:t>
                              </w:r>
                            </w:p>
                          </w:txbxContent>
                        </wps:txbx>
                        <wps:bodyPr rot="0" vert="horz" wrap="square" lIns="91440" tIns="45720" rIns="91440" bIns="45720" anchor="ctr" anchorCtr="0" upright="1">
                          <a:noAutofit/>
                        </wps:bodyPr>
                      </wps:wsp>
                    </wpg:wgp>
                  </a:graphicData>
                </a:graphic>
              </wp:anchor>
            </w:drawing>
          </mc:Choice>
          <mc:Fallback>
            <w:pict>
              <v:group w14:anchorId="60AF850E" id="Group 23" o:spid="_x0000_s1047" style="position:absolute;margin-left:183.65pt;margin-top:3.45pt;width:97.35pt;height:195.2pt;z-index:-251298816" coordsize="12365,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">
                <v:line id="Line 80" o:spid="_x0000_s1048" style="position:absolute;flip:x;visibility:visible;mso-wrap-style:square" from="86,0" to="86,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iFMQAAADbAAAADwAAAGRycy9kb3ducmV2LnhtbESPQWvCQBSE70L/w/IKvemmUm1JXaUU&#10;RD14MCn0+sw+k2D27ZJdY/TXu4LgcZiZb5jZojeN6Kj1tWUF76MEBHFhdc2lgr98OfwC4QOyxsYy&#10;KbiQh8X8ZTDDVNsz76jLQikihH2KCqoQXCqlLyoy6EfWEUfvYFuDIcq2lLrFc4SbRo6TZCoN1hwX&#10;KnT0W1FxzE5GQeb+8/K6PO6nk+3m0O3NauUKVurttf/5BhGoD8/wo73WCj4+4f4l/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eIUxAAAANsAAAAPAAAAAAAAAAAA&#10;AAAAAKECAABkcnMvZG93bnJldi54bWxQSwUGAAAAAAQABAD5AAAAkgMAAAAA&#10;" strokecolor="#f4b183" strokeweight="1.5pt">
                  <v:stroke joinstyle="miter"/>
                  <v:shadow color="#622423 [1605]" opacity=".5" offset="1pt"/>
                  <o:lock v:ext="edit" shapetype="f"/>
                </v:line>
                <v:line id="Line 81" o:spid="_x0000_s1049" style="position:absolute;visibility:visible;mso-wrap-style:square" from="0,3881" to="2263,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ciFcQAAADbAAAADwAAAGRycy9kb3ducmV2LnhtbESP3WrCQBSE7wt9h+UUvKubqpSaukpR&#10;RIUiGH+uD9ljkpo9G3ZXE9/eLRR6OczMN8xk1pla3Mj5yrKCt34Cgji3uuJCwWG/fP0A4QOyxtoy&#10;KbiTh9n0+WmCqbYt7+iWhUJECPsUFZQhNKmUPi/JoO/bhjh6Z+sMhihdIbXDNsJNLQdJ8i4NVhwX&#10;SmxoXlJ+ya5GwSL7DpcV/czl/ojbc7thd9oNleq9dF+fIAJ14T/8115rBaMx/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yIVxAAAANsAAAAPAAAAAAAAAAAA&#10;AAAAAKECAABkcnMvZG93bnJldi54bWxQSwUGAAAAAAQABAD5AAAAkgMAAAAA&#10;" strokecolor="#f4b183" strokeweight="1.5pt">
                  <v:stroke joinstyle="miter"/>
                  <v:shadow color="#622423 [1605]" opacity=".5" offset="1pt"/>
                  <o:lock v:ext="edit" shapetype="f"/>
                </v:line>
                <v:roundrect id="AutoShape 102" o:spid="_x0000_s1050" style="position:absolute;left:1207;top:1293;width:11158;height:5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CMcYA&#10;AADbAAAADwAAAGRycy9kb3ducmV2LnhtbESP3WrCQBSE7wXfYTlC73Sj4A/RTZBCNVgoaKv08pA9&#10;TaLZsyG71din7xYKXg4z8w2zSjtTiyu1rrKsYDyKQBDnVldcKPh4fxkuQDiPrLG2TAru5CBN+r0V&#10;xtreeE/Xgy9EgLCLUUHpfRNL6fKSDLqRbYiD92Vbgz7ItpC6xVuAm1pOomgmDVYcFkps6Lmk/HL4&#10;Ngqa3c/Rbt+6z83MnM4+Or1mWT1X6mnQrZcgPHX+Ef5vZ1rBdA5/X8IP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1CMcYAAADbAAAADwAAAAAAAAAAAAAAAACYAgAAZHJz&#10;L2Rvd25yZXYueG1sUEsFBgAAAAAEAAQA9QAAAIsDAAAAAA==&#10;" strokecolor="#f4b183" strokeweight="1.5pt">
                  <v:fill color2="#f8cbad" focus="100%" type="gradient"/>
                  <v:stroke joinstyle="miter"/>
                  <v:shadow color="#622423 [1605]" opacity=".5" offset="1pt"/>
                  <v:path arrowok="t"/>
                  <v:textbox>
                    <w:txbxContent>
                      <w:p w14:paraId="3D245AF1" w14:textId="77777777" w:rsidR="00941639" w:rsidRPr="003E2770" w:rsidRDefault="00941639" w:rsidP="003E2770">
                        <w:pPr>
                          <w:pStyle w:val="af0"/>
                          <w:jc w:val="center"/>
                          <w:rPr>
                            <w:rFonts w:ascii="TH SarabunIT๙" w:hAnsi="TH SarabunIT๙" w:cs="TH SarabunIT๙"/>
                            <w:cs/>
                          </w:rPr>
                        </w:pPr>
                        <w:r w:rsidRPr="003E2770">
                          <w:rPr>
                            <w:rFonts w:ascii="TH SarabunIT๙" w:hAnsi="TH SarabunIT๙" w:cs="TH SarabunIT๙"/>
                            <w:cs/>
                          </w:rPr>
                          <w:t>สำนักกีฬา</w:t>
                        </w:r>
                      </w:p>
                    </w:txbxContent>
                  </v:textbox>
                </v:roundrect>
                <v:line id="Line 81" o:spid="_x0000_s1051" style="position:absolute;visibility:visible;mso-wrap-style:square" from="0,10006" to="2259,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RU8EAAADbAAAADwAAAGRycy9kb3ducmV2LnhtbERPW2vCMBR+F/YfwhnsTdNtKKOaynCI&#10;CkOw3fZ8aE4v2pyUJNru3y8PAx8/vvtqPZpO3Mj51rKC51kCgri0uuVawVexnb6B8AFZY2eZFPyS&#10;h3X2MFlhqu3AJ7rloRYxhH2KCpoQ+lRKXzZk0M9sTxy5yjqDIUJXS+1wiOGmky9JspAGW44NDfa0&#10;aai85Fej4CP/DJcdnTey+MZjNRzY/ZxelXp6HN+XIAKN4S7+d++1gnkcG7/EHy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hFTwQAAANsAAAAPAAAAAAAAAAAAAAAA&#10;AKECAABkcnMvZG93bnJldi54bWxQSwUGAAAAAAQABAD5AAAAjwMAAAAA&#10;" strokecolor="#f4b183" strokeweight="1.5pt">
                  <v:stroke joinstyle="miter"/>
                  <v:shadow color="#622423 [1605]" opacity=".5" offset="1pt"/>
                  <o:lock v:ext="edit" shapetype="f"/>
                </v:line>
                <v:line id="Line 81" o:spid="_x0000_s1052" style="position:absolute;visibility:visible;mso-wrap-style:square" from="0,16131" to="225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60yMQAAADbAAAADwAAAGRycy9kb3ducmV2LnhtbESP3WrCQBSE7wt9h+UUvKubKpaaukpR&#10;RIUiGH+uD9ljkpo9G3ZXE9/eLRR6OczMN8xk1pla3Mj5yrKCt34Cgji3uuJCwWG/fP0A4QOyxtoy&#10;KbiTh9n0+WmCqbYt7+iWhUJECPsUFZQhNKmUPi/JoO/bhjh6Z+sMhihdIbXDNsJNLQdJ8i4NVhwX&#10;SmxoXlJ+ya5GwSL7DpcV/czl/ojbc7thd9oNleq9dF+fIAJ14T/8115rBaMx/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rTIxAAAANsAAAAPAAAAAAAAAAAA&#10;AAAAAKECAABkcnMvZG93bnJldi54bWxQSwUGAAAAAAQABAD5AAAAkgMAAAAA&#10;" strokecolor="#f4b183" strokeweight="1.5pt">
                  <v:stroke joinstyle="miter"/>
                  <v:shadow color="#622423 [1605]" opacity=".5" offset="1pt"/>
                  <o:lock v:ext="edit" shapetype="f"/>
                </v:line>
                <v:roundrect id="AutoShape 107" o:spid="_x0000_s1053" style="position:absolute;left:1207;top:13629;width:11158;height:5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Q+MEA&#10;AADbAAAADwAAAGRycy9kb3ducmV2LnhtbERPy4rCMBTdC/5DuII7TZ1FlY5RBkGnzIDgk1lemjtt&#10;tbkpTdTq15uF4PJw3tN5aypxpcaVlhWMhhEI4szqknMF+91yMAHhPLLGyjIpuJOD+azbmWKi7Y03&#10;dN36XIQQdgkqKLyvEyldVpBBN7Q1ceD+bWPQB9jkUjd4C+Gmkh9RFEuDJYeGAmtaFJSdtxejoP55&#10;HOz3uv1bxeZ48tHxN02rsVL9Xvv1CcJT69/ilzvVCuKwPnwJP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oEPjBAAAA2wAAAA8AAAAAAAAAAAAAAAAAmAIAAGRycy9kb3du&#10;cmV2LnhtbFBLBQYAAAAABAAEAPUAAACGAwAAAAA=&#10;" strokecolor="#f4b183" strokeweight="1.5pt">
                  <v:fill color2="#f8cbad" focus="100%" type="gradient"/>
                  <v:stroke joinstyle="miter"/>
                  <v:shadow color="#622423 [1605]" opacity=".5" offset="1pt"/>
                  <v:path arrowok="t"/>
                  <v:textbox>
                    <w:txbxContent>
                      <w:p w14:paraId="36C1A4E5" w14:textId="77777777" w:rsidR="00941639" w:rsidRPr="007C1B1C" w:rsidRDefault="00941639" w:rsidP="007C1B1C">
                        <w:pPr>
                          <w:pStyle w:val="af0"/>
                          <w:jc w:val="center"/>
                          <w:rPr>
                            <w:rFonts w:ascii="TH SarabunIT๙" w:hAnsi="TH SarabunIT๙" w:cs="TH SarabunIT๙"/>
                            <w:cs/>
                          </w:rPr>
                        </w:pPr>
                        <w:r w:rsidRPr="007C1B1C">
                          <w:rPr>
                            <w:rFonts w:ascii="TH SarabunIT๙" w:hAnsi="TH SarabunIT๙" w:cs="TH SarabunIT๙"/>
                            <w:cs/>
                          </w:rPr>
                          <w:t>สถาบันมวยไทย</w:t>
                        </w:r>
                      </w:p>
                    </w:txbxContent>
                  </v:textbox>
                </v:roundrect>
                <v:line id="Line 81" o:spid="_x0000_s1054" style="position:absolute;visibility:visible;mso-wrap-style:square" from="0,22169" to="2259,2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bsBMMAAADbAAAADwAAAGRycy9kb3ducmV2LnhtbESPQWvCQBSE7wX/w/IKvdVNLUiJrkGU&#10;UoUiGFvPj+wzicm+Dburif++KxQ8DjPzDTPPBtOKKzlfW1bwNk5AEBdW11wq+Dl8vn6A8AFZY2uZ&#10;FNzIQ7YYPc0x1bbnPV3zUIoIYZ+igiqELpXSFxUZ9GPbEUfvZJ3BEKUrpXbYR7hp5SRJptJgzXGh&#10;wo5WFRVNfjEK1vl3aL7ovJKHX9yd+i274/5dqZfnYTkDEWgIj/B/e6MVTCdw/x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m7ATDAAAA2wAAAA8AAAAAAAAAAAAA&#10;AAAAoQIAAGRycy9kb3ducmV2LnhtbFBLBQYAAAAABAAEAPkAAACRAwAAAAA=&#10;" strokecolor="#f4b183" strokeweight="1.5pt">
                  <v:stroke joinstyle="miter"/>
                  <v:shadow color="#622423 [1605]" opacity=".5" offset="1pt"/>
                  <o:lock v:ext="edit" shapetype="f"/>
                </v:line>
                <v:roundrect id="AutoShape 109" o:spid="_x0000_s1055" style="position:absolute;left:1207;top:19754;width:11158;height:5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Oj8UA&#10;AADbAAAADwAAAGRycy9kb3ducmV2LnhtbESP3WrCQBSE7wu+w3IE7+pGhVSiq4ighhYK9Q8vD9lj&#10;Es2eDdmtpj69Wyj0cpiZb5jpvDWVuFHjSssKBv0IBHFmdcm5gv1u9ToG4TyyxsoyKfghB/NZ52WK&#10;ibZ3/qLb1uciQNglqKDwvk6kdFlBBl3f1sTBO9vGoA+yyaVu8B7gppLDKIqlwZLDQoE1LQvKrttv&#10;o6B+fxzs5rM9rWNzvPjo+JGm1ZtSvW67mIDw1Pr/8F871QriEfx+C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o6PxQAAANsAAAAPAAAAAAAAAAAAAAAAAJgCAABkcnMv&#10;ZG93bnJldi54bWxQSwUGAAAAAAQABAD1AAAAigMAAAAA&#10;" strokecolor="#f4b183" strokeweight="1.5pt">
                  <v:fill color2="#f8cbad" focus="100%" type="gradient"/>
                  <v:stroke joinstyle="miter"/>
                  <v:shadow color="#622423 [1605]" opacity=".5" offset="1pt"/>
                  <v:path arrowok="t"/>
                  <v:textbox>
                    <w:txbxContent>
                      <w:p w14:paraId="3DDFBAC3" w14:textId="77777777" w:rsidR="00941639" w:rsidRPr="000C335B" w:rsidRDefault="00941639" w:rsidP="007C2337">
                        <w:pPr>
                          <w:pStyle w:val="a5"/>
                          <w:spacing w:before="0" w:beforeAutospacing="0" w:after="0" w:afterAutospacing="0" w:line="240" w:lineRule="exact"/>
                          <w:jc w:val="center"/>
                          <w:rPr>
                            <w:rFonts w:ascii="TH SarabunPSK" w:hAnsi="TH SarabunPSK" w:cs="TH SarabunPSK"/>
                            <w:cs/>
                          </w:rPr>
                        </w:pPr>
                        <w:r w:rsidRPr="007C2337">
                          <w:rPr>
                            <w:rFonts w:ascii="TH SarabunPSK" w:hAnsi="TH SarabunPSK" w:cs="TH SarabunPSK" w:hint="cs"/>
                            <w:color w:val="000000"/>
                            <w:kern w:val="24"/>
                            <w:cs/>
                          </w:rPr>
                          <w:t>ศูนย์กีฬาและกิจกรรมทางทะเล</w:t>
                        </w:r>
                      </w:p>
                    </w:txbxContent>
                  </v:textbox>
                </v:roundrect>
                <v:roundrect id="AutoShape 105" o:spid="_x0000_s1056" style="position:absolute;left:1207;top:7418;width:11158;height:5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ylsYA&#10;AADcAAAADwAAAGRycy9kb3ducmV2LnhtbESP3WrCQBSE7wu+w3IE7+pGwSipq0ihGiwU/Kn08pA9&#10;TaLZsyG7aurTuwXBy2FmvmGm89ZU4kKNKy0rGPQjEMSZ1SXnCva7j9cJCOeRNVaWScEfOZjPOi9T&#10;TLS98oYuW5+LAGGXoILC+zqR0mUFGXR9WxMH79c2Bn2QTS51g9cAN5UcRlEsDZYcFgqs6b2g7LQ9&#10;GwX1+vZtV1/tzzI2h6OPDp9pWo2V6nXbxRsIT61/hh/tVCsYjmL4Px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tylsYAAADcAAAADwAAAAAAAAAAAAAAAACYAgAAZHJz&#10;L2Rvd25yZXYueG1sUEsFBgAAAAAEAAQA9QAAAIsDAAAAAA==&#10;" strokecolor="#f4b183" strokeweight="1.5pt">
                  <v:fill color2="#f8cbad" focus="100%" type="gradient"/>
                  <v:stroke joinstyle="miter"/>
                  <v:shadow color="#622423 [1605]" opacity=".5" offset="1pt"/>
                  <v:path arrowok="t"/>
                  <v:textbox>
                    <w:txbxContent>
                      <w:p w14:paraId="4B0C8EF3" w14:textId="77777777" w:rsidR="00941639" w:rsidRPr="007C1B1C" w:rsidRDefault="00941639" w:rsidP="007C2337">
                        <w:pPr>
                          <w:pStyle w:val="a5"/>
                          <w:spacing w:before="0" w:beforeAutospacing="0" w:after="0" w:afterAutospacing="0" w:line="240" w:lineRule="exact"/>
                          <w:jc w:val="center"/>
                          <w:rPr>
                            <w:rFonts w:ascii="TH SarabunPSK" w:hAnsi="TH SarabunPSK" w:cs="TH SarabunPSK"/>
                            <w:sz w:val="24"/>
                            <w:szCs w:val="24"/>
                            <w:cs/>
                          </w:rPr>
                        </w:pPr>
                        <w:r w:rsidRPr="007C1B1C">
                          <w:rPr>
                            <w:rStyle w:val="af1"/>
                            <w:rFonts w:ascii="TH SarabunPSK" w:hAnsi="TH SarabunPSK" w:cs="TH SarabunPSK"/>
                            <w:sz w:val="24"/>
                            <w:szCs w:val="24"/>
                            <w:cs/>
                          </w:rPr>
                          <w:t>สถาบันพัฒนาบุคลากรทางการ</w:t>
                        </w:r>
                        <w:r w:rsidRPr="007C1B1C">
                          <w:rPr>
                            <w:rFonts w:ascii="TH SarabunPSK" w:hAnsi="TH SarabunPSK" w:cs="TH SarabunPSK"/>
                            <w:sz w:val="24"/>
                            <w:szCs w:val="24"/>
                            <w:cs/>
                          </w:rPr>
                          <w:t>กีฬา</w:t>
                        </w:r>
                      </w:p>
                    </w:txbxContent>
                  </v:textbox>
                </v:roundrect>
              </v:group>
            </w:pict>
          </mc:Fallback>
        </mc:AlternateContent>
      </w:r>
      <w:r w:rsidR="007C2337" w:rsidRPr="00104DBD">
        <w:rPr>
          <w:rFonts w:ascii="Calibri" w:eastAsia="Calibri" w:hAnsi="Calibri" w:cs="Cordia New"/>
          <w:noProof/>
        </w:rPr>
        <mc:AlternateContent>
          <mc:Choice Requires="wpg">
            <w:drawing>
              <wp:anchor distT="0" distB="0" distL="114300" distR="114300" simplePos="0" relativeHeight="252018688" behindDoc="0" locked="0" layoutInCell="1" allowOverlap="1" wp14:anchorId="66339719" wp14:editId="59B92AD2">
                <wp:simplePos x="0" y="0"/>
                <wp:positionH relativeFrom="column">
                  <wp:posOffset>1088390</wp:posOffset>
                </wp:positionH>
                <wp:positionV relativeFrom="paragraph">
                  <wp:posOffset>53975</wp:posOffset>
                </wp:positionV>
                <wp:extent cx="1059816" cy="1865630"/>
                <wp:effectExtent l="0" t="0" r="26035" b="20320"/>
                <wp:wrapNone/>
                <wp:docPr id="259" name="Group 1283"/>
                <wp:cNvGraphicFramePr/>
                <a:graphic xmlns:a="http://schemas.openxmlformats.org/drawingml/2006/main">
                  <a:graphicData uri="http://schemas.microsoft.com/office/word/2010/wordprocessingGroup">
                    <wpg:wgp>
                      <wpg:cNvGrpSpPr/>
                      <wpg:grpSpPr>
                        <a:xfrm>
                          <a:off x="0" y="0"/>
                          <a:ext cx="1059816" cy="1865630"/>
                          <a:chOff x="0" y="0"/>
                          <a:chExt cx="1059816" cy="1865630"/>
                        </a:xfrm>
                      </wpg:grpSpPr>
                      <wps:wsp>
                        <wps:cNvPr id="274" name="Line 80"/>
                        <wps:cNvCnPr>
                          <a:cxnSpLocks/>
                        </wps:cNvCnPr>
                        <wps:spPr bwMode="auto">
                          <a:xfrm flipH="1">
                            <a:off x="9525" y="0"/>
                            <a:ext cx="0" cy="161925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75" name="Line 81"/>
                        <wps:cNvCnPr>
                          <a:cxnSpLocks/>
                        </wps:cNvCnPr>
                        <wps:spPr bwMode="auto">
                          <a:xfrm>
                            <a:off x="0" y="390525"/>
                            <a:ext cx="226498"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80" name="Line 81"/>
                        <wps:cNvCnPr>
                          <a:cxnSpLocks/>
                        </wps:cNvCnPr>
                        <wps:spPr bwMode="auto">
                          <a:xfrm>
                            <a:off x="0" y="1000125"/>
                            <a:ext cx="226058"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83" name="Line 81"/>
                        <wps:cNvCnPr>
                          <a:cxnSpLocks/>
                        </wps:cNvCnPr>
                        <wps:spPr bwMode="auto">
                          <a:xfrm>
                            <a:off x="0" y="1609725"/>
                            <a:ext cx="226058"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352" name="AutoShape 102"/>
                        <wps:cNvSpPr>
                          <a:spLocks/>
                        </wps:cNvSpPr>
                        <wps:spPr bwMode="auto">
                          <a:xfrm>
                            <a:off x="123825" y="133350"/>
                            <a:ext cx="935991" cy="50355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3BD4DE63" w14:textId="77777777" w:rsidR="00941639" w:rsidRPr="00A52967" w:rsidRDefault="00941639" w:rsidP="007C2337">
                              <w:pPr>
                                <w:pStyle w:val="a5"/>
                                <w:spacing w:before="0" w:beforeAutospacing="0" w:after="0" w:afterAutospacing="0" w:line="200" w:lineRule="exact"/>
                                <w:jc w:val="center"/>
                                <w:rPr>
                                  <w:rFonts w:ascii="TH SarabunPSK" w:hAnsi="TH SarabunPSK" w:cs="TH SarabunPSK"/>
                                  <w:sz w:val="24"/>
                                  <w:szCs w:val="24"/>
                                </w:rPr>
                              </w:pPr>
                              <w:r w:rsidRPr="00A52967">
                                <w:rPr>
                                  <w:rFonts w:ascii="TH SarabunPSK" w:hAnsi="TH SarabunPSK" w:cs="TH SarabunPSK" w:hint="cs"/>
                                  <w:sz w:val="24"/>
                                  <w:szCs w:val="24"/>
                                  <w:cs/>
                                </w:rPr>
                                <w:t>คณะบริหาร</w:t>
                              </w:r>
                            </w:p>
                            <w:p w14:paraId="70645B32" w14:textId="77777777" w:rsidR="00941639" w:rsidRPr="00A52967" w:rsidRDefault="00941639" w:rsidP="007C2337">
                              <w:pPr>
                                <w:pStyle w:val="a5"/>
                                <w:spacing w:before="0" w:beforeAutospacing="0" w:after="0" w:afterAutospacing="0" w:line="200" w:lineRule="exact"/>
                                <w:jc w:val="center"/>
                                <w:rPr>
                                  <w:rFonts w:ascii="TH SarabunPSK" w:hAnsi="TH SarabunPSK" w:cs="TH SarabunPSK"/>
                                  <w:sz w:val="24"/>
                                  <w:szCs w:val="24"/>
                                  <w:cs/>
                                </w:rPr>
                              </w:pPr>
                              <w:r w:rsidRPr="00A52967">
                                <w:rPr>
                                  <w:rFonts w:ascii="TH SarabunPSK" w:hAnsi="TH SarabunPSK" w:cs="TH SarabunPSK" w:hint="cs"/>
                                  <w:sz w:val="24"/>
                                  <w:szCs w:val="24"/>
                                  <w:cs/>
                                </w:rPr>
                                <w:t>จัดการกีฬา</w:t>
                              </w:r>
                            </w:p>
                          </w:txbxContent>
                        </wps:txbx>
                        <wps:bodyPr rot="0" vert="horz" wrap="square" lIns="91440" tIns="45720" rIns="91440" bIns="45720" anchor="ctr" anchorCtr="0" upright="1">
                          <a:noAutofit/>
                        </wps:bodyPr>
                      </wps:wsp>
                      <wps:wsp>
                        <wps:cNvPr id="387" name="AutoShape 105"/>
                        <wps:cNvSpPr>
                          <a:spLocks/>
                        </wps:cNvSpPr>
                        <wps:spPr bwMode="auto">
                          <a:xfrm>
                            <a:off x="123825" y="742950"/>
                            <a:ext cx="935991" cy="50355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550B8832" w14:textId="77777777" w:rsidR="00941639" w:rsidRPr="00A52967" w:rsidRDefault="00941639" w:rsidP="007C2337">
                              <w:pPr>
                                <w:pStyle w:val="a5"/>
                                <w:spacing w:before="0" w:beforeAutospacing="0" w:after="0" w:afterAutospacing="0" w:line="240" w:lineRule="exact"/>
                                <w:jc w:val="center"/>
                                <w:rPr>
                                  <w:rFonts w:ascii="TH SarabunPSK" w:hAnsi="TH SarabunPSK" w:cs="TH SarabunPSK"/>
                                  <w:sz w:val="24"/>
                                  <w:szCs w:val="24"/>
                                  <w:cs/>
                                </w:rPr>
                              </w:pPr>
                              <w:r w:rsidRPr="00A52967">
                                <w:rPr>
                                  <w:rFonts w:ascii="TH SarabunPSK" w:hAnsi="TH SarabunPSK" w:cs="TH SarabunPSK" w:hint="cs"/>
                                  <w:sz w:val="24"/>
                                  <w:szCs w:val="24"/>
                                  <w:cs/>
                                </w:rPr>
                                <w:t>คณะพลศึกษา</w:t>
                              </w:r>
                            </w:p>
                          </w:txbxContent>
                        </wps:txbx>
                        <wps:bodyPr rot="0" vert="horz" wrap="square" lIns="91440" tIns="45720" rIns="91440" bIns="45720" anchor="ctr" anchorCtr="0" upright="1">
                          <a:noAutofit/>
                        </wps:bodyPr>
                      </wps:wsp>
                      <wps:wsp>
                        <wps:cNvPr id="388" name="AutoShape 107"/>
                        <wps:cNvSpPr>
                          <a:spLocks/>
                        </wps:cNvSpPr>
                        <wps:spPr bwMode="auto">
                          <a:xfrm>
                            <a:off x="123825" y="1362075"/>
                            <a:ext cx="935991" cy="50355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3674C9E5" w14:textId="378F160E" w:rsidR="00941639" w:rsidRPr="007C1B1C" w:rsidRDefault="00941639" w:rsidP="007C1B1C">
                              <w:pPr>
                                <w:pStyle w:val="af0"/>
                                <w:rPr>
                                  <w:rFonts w:ascii="TH SarabunIT๙" w:hAnsi="TH SarabunIT๙" w:cs="TH SarabunIT๙"/>
                                  <w:sz w:val="24"/>
                                  <w:szCs w:val="24"/>
                                </w:rPr>
                              </w:pPr>
                              <w:r w:rsidRPr="007C1B1C">
                                <w:rPr>
                                  <w:rFonts w:ascii="TH SarabunIT๙" w:hAnsi="TH SarabunIT๙" w:cs="TH SarabunIT๙"/>
                                  <w:sz w:val="24"/>
                                  <w:szCs w:val="24"/>
                                  <w:cs/>
                                </w:rPr>
                                <w:t>คณะ</w:t>
                              </w:r>
                              <w:r>
                                <w:rPr>
                                  <w:rFonts w:ascii="TH SarabunIT๙" w:hAnsi="TH SarabunIT๙" w:cs="TH SarabunIT๙" w:hint="cs"/>
                                  <w:sz w:val="24"/>
                                  <w:szCs w:val="24"/>
                                  <w:cs/>
                                </w:rPr>
                                <w:t>วิ</w:t>
                              </w:r>
                              <w:r w:rsidRPr="007C1B1C">
                                <w:rPr>
                                  <w:rFonts w:ascii="TH SarabunIT๙" w:hAnsi="TH SarabunIT๙" w:cs="TH SarabunIT๙"/>
                                  <w:sz w:val="24"/>
                                  <w:szCs w:val="24"/>
                                  <w:cs/>
                                </w:rPr>
                                <w:t>ทยาศาสตร์</w:t>
                              </w:r>
                            </w:p>
                            <w:p w14:paraId="397226F7" w14:textId="77777777" w:rsidR="00941639" w:rsidRPr="007C1B1C" w:rsidRDefault="00941639" w:rsidP="007C1B1C">
                              <w:pPr>
                                <w:pStyle w:val="af0"/>
                                <w:rPr>
                                  <w:rFonts w:ascii="TH SarabunIT๙" w:hAnsi="TH SarabunIT๙" w:cs="TH SarabunIT๙"/>
                                  <w:sz w:val="24"/>
                                  <w:szCs w:val="24"/>
                                  <w:cs/>
                                </w:rPr>
                              </w:pPr>
                              <w:r w:rsidRPr="007C1B1C">
                                <w:rPr>
                                  <w:rFonts w:ascii="TH SarabunIT๙" w:hAnsi="TH SarabunIT๙" w:cs="TH SarabunIT๙"/>
                                  <w:sz w:val="24"/>
                                  <w:szCs w:val="24"/>
                                  <w:cs/>
                                </w:rPr>
                                <w:t>การกีฬา</w:t>
                              </w:r>
                            </w:p>
                          </w:txbxContent>
                        </wps:txbx>
                        <wps:bodyPr rot="0" vert="horz" wrap="square" lIns="91440" tIns="45720" rIns="91440" bIns="45720" anchor="ctr" anchorCtr="0" upright="1">
                          <a:noAutofit/>
                        </wps:bodyPr>
                      </wps:wsp>
                    </wpg:wgp>
                  </a:graphicData>
                </a:graphic>
              </wp:anchor>
            </w:drawing>
          </mc:Choice>
          <mc:Fallback>
            <w:pict>
              <v:group w14:anchorId="66339719" id="Group 1283" o:spid="_x0000_s1057" style="position:absolute;margin-left:85.7pt;margin-top:4.25pt;width:83.45pt;height:146.9pt;z-index:252018688" coordsize="10598,1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">
                <v:line id="Line 80" o:spid="_x0000_s1058" style="position:absolute;flip:x;visibility:visible;mso-wrap-style:square" from="95,0" to="95,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j9MUAAADcAAAADwAAAGRycy9kb3ducmV2LnhtbESPT2sCMRTE74LfIbyCN81WrC3bjSKC&#10;aA89dBW8Pjdv/+DmJWziuvbTN4VCj8PM/IbJ1oNpRU+dbywreJ4lIIgLqxuuFJyOu+kbCB+QNbaW&#10;ScGDPKxX41GGqbZ3/qI+D5WIEPYpKqhDcKmUvqjJoJ9ZRxy90nYGQ5RdJXWH9wg3rZwnyVIabDgu&#10;1OhoW1NxzW9GQe7Ox+p7d70sXz4/yv5i9ntXsFKTp2HzDiLQEP7Df+2DVjB/XcDvmX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fj9MUAAADcAAAADwAAAAAAAAAA&#10;AAAAAAChAgAAZHJzL2Rvd25yZXYueG1sUEsFBgAAAAAEAAQA+QAAAJMDAAAAAA==&#10;" strokecolor="#f4b183" strokeweight="1.5pt">
                  <v:stroke joinstyle="miter"/>
                  <v:shadow color="#622423 [1605]" opacity=".5" offset="1pt"/>
                  <o:lock v:ext="edit" shapetype="f"/>
                </v:line>
                <v:line id="Line 81" o:spid="_x0000_s1059" style="position:absolute;visibility:visible;mso-wrap-style:square" from="0,3905" to="2264,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2V8UAAADcAAAADwAAAGRycy9kb3ducmV2LnhtbESP3WrCQBSE7wu+w3KE3tWNSqtEVxFF&#10;tFAKxp/rQ/aYRLNnw+7WpG/fLRR6OczMN8x82ZlaPMj5yrKC4SABQZxbXXGh4HTcvkxB+ICssbZM&#10;Cr7Jw3LRe5pjqm3LB3pkoRARwj5FBWUITSqlz0sy6Ae2IY7e1TqDIUpXSO2wjXBTy1GSvEmDFceF&#10;Ehtal5Tfsy+jYJN9hPuObmt5POPntX1ndzmMlXrud6sZiEBd+A//tfdawWjyCr9n4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h2V8UAAADcAAAADwAAAAAAAAAA&#10;AAAAAAChAgAAZHJzL2Rvd25yZXYueG1sUEsFBgAAAAAEAAQA+QAAAJMDAAAAAA==&#10;" strokecolor="#f4b183" strokeweight="1.5pt">
                  <v:stroke joinstyle="miter"/>
                  <v:shadow color="#622423 [1605]" opacity=".5" offset="1pt"/>
                  <o:lock v:ext="edit" shapetype="f"/>
                </v:line>
                <v:line id="Line 81" o:spid="_x0000_s1060" style="position:absolute;visibility:visible;mso-wrap-style:square" from="0,10001" to="2260,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l6MIAAADcAAAADwAAAGRycy9kb3ducmV2LnhtbERPXWvCMBR9H+w/hDvwbaarMKQzinSM&#10;TRiCddvzpbm2tc1NSbK2/nvzIPh4ON+rzWQ6MZDzjWUFL/MEBHFpdcOVgp/jx/MShA/IGjvLpOBC&#10;Hjbrx4cVZtqOfKChCJWIIewzVFCH0GdS+rImg35ue+LInawzGCJ0ldQOxxhuOpkmyas02HBsqLGn&#10;vKayLf6NgvfiO7SfdM7l8Rf3p3HH7u+wUGr2NG3fQASawl18c39pBekyzo9n4hGQ6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ql6MIAAADcAAAADwAAAAAAAAAAAAAA&#10;AAChAgAAZHJzL2Rvd25yZXYueG1sUEsFBgAAAAAEAAQA+QAAAJADAAAAAA==&#10;" strokecolor="#f4b183" strokeweight="1.5pt">
                  <v:stroke joinstyle="miter"/>
                  <v:shadow color="#622423 [1605]" opacity=".5" offset="1pt"/>
                  <o:lock v:ext="edit" shapetype="f"/>
                </v:line>
                <v:line id="Line 81" o:spid="_x0000_s1061" style="position:absolute;visibility:visible;mso-wrap-style:square" from="0,16097" to="2260,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7n8QAAADcAAAADwAAAGRycy9kb3ducmV2LnhtbESP3WrCQBSE7wt9h+UUelc3KoikbkQs&#10;pS2IYNJ6fcie/Gj2bNjdmvTtXUHo5TAz3zCr9Wg6cSHnW8sKppMEBHFpdcu1gu/i/WUJwgdkjZ1l&#10;UvBHHtbZ48MKU20HPtAlD7WIEPYpKmhC6FMpfdmQQT+xPXH0KusMhihdLbXDIcJNJ2dJspAGW44L&#10;Dfa0bag8579GwVu+C+cPOm1l8YP7avhidzzMlXp+GjevIAKN4T98b39qBbPlHG5n4hG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DufxAAAANwAAAAPAAAAAAAAAAAA&#10;AAAAAKECAABkcnMvZG93bnJldi54bWxQSwUGAAAAAAQABAD5AAAAkgMAAAAA&#10;" strokecolor="#f4b183" strokeweight="1.5pt">
                  <v:stroke joinstyle="miter"/>
                  <v:shadow color="#622423 [1605]" opacity=".5" offset="1pt"/>
                  <o:lock v:ext="edit" shapetype="f"/>
                </v:line>
                <v:roundrect id="AutoShape 102" o:spid="_x0000_s1062" style="position:absolute;left:1238;top:1333;width:9360;height:5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7CMcA&#10;AADcAAAADwAAAGRycy9kb3ducmV2LnhtbESP3WrCQBSE74W+w3IK3ulGpSoxGxGhbWihUP/w8pA9&#10;JtHs2ZDdatqn7xYKXg4z8w2TLDtTiyu1rrKsYDSMQBDnVldcKNhtnwdzEM4ja6wtk4JvcrBMH3oJ&#10;xtre+JOuG1+IAGEXo4LS+yaW0uUlGXRD2xAH72Rbgz7ItpC6xVuAm1qOo2gqDVYcFkpsaF1Sftl8&#10;GQXN28/evn50x5epOZx9dHjPsnqmVP+xWy1AeOr8PfzfzrSCydMY/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hewjHAAAA3AAAAA8AAAAAAAAAAAAAAAAAmAIAAGRy&#10;cy9kb3ducmV2LnhtbFBLBQYAAAAABAAEAPUAAACMAwAAAAA=&#10;" strokecolor="#f4b183" strokeweight="1.5pt">
                  <v:fill color2="#f8cbad" focus="100%" type="gradient"/>
                  <v:stroke joinstyle="miter"/>
                  <v:shadow color="#622423 [1605]" opacity=".5" offset="1pt"/>
                  <v:path arrowok="t"/>
                  <v:textbox>
                    <w:txbxContent>
                      <w:p w14:paraId="3BD4DE63" w14:textId="77777777" w:rsidR="00941639" w:rsidRPr="00A52967" w:rsidRDefault="00941639" w:rsidP="007C2337">
                        <w:pPr>
                          <w:pStyle w:val="a5"/>
                          <w:spacing w:before="0" w:beforeAutospacing="0" w:after="0" w:afterAutospacing="0" w:line="200" w:lineRule="exact"/>
                          <w:jc w:val="center"/>
                          <w:rPr>
                            <w:rFonts w:ascii="TH SarabunPSK" w:hAnsi="TH SarabunPSK" w:cs="TH SarabunPSK"/>
                            <w:sz w:val="24"/>
                            <w:szCs w:val="24"/>
                          </w:rPr>
                        </w:pPr>
                        <w:r w:rsidRPr="00A52967">
                          <w:rPr>
                            <w:rFonts w:ascii="TH SarabunPSK" w:hAnsi="TH SarabunPSK" w:cs="TH SarabunPSK" w:hint="cs"/>
                            <w:sz w:val="24"/>
                            <w:szCs w:val="24"/>
                            <w:cs/>
                          </w:rPr>
                          <w:t>คณะบริหาร</w:t>
                        </w:r>
                      </w:p>
                      <w:p w14:paraId="70645B32" w14:textId="77777777" w:rsidR="00941639" w:rsidRPr="00A52967" w:rsidRDefault="00941639" w:rsidP="007C2337">
                        <w:pPr>
                          <w:pStyle w:val="a5"/>
                          <w:spacing w:before="0" w:beforeAutospacing="0" w:after="0" w:afterAutospacing="0" w:line="200" w:lineRule="exact"/>
                          <w:jc w:val="center"/>
                          <w:rPr>
                            <w:rFonts w:ascii="TH SarabunPSK" w:hAnsi="TH SarabunPSK" w:cs="TH SarabunPSK"/>
                            <w:sz w:val="24"/>
                            <w:szCs w:val="24"/>
                            <w:cs/>
                          </w:rPr>
                        </w:pPr>
                        <w:r w:rsidRPr="00A52967">
                          <w:rPr>
                            <w:rFonts w:ascii="TH SarabunPSK" w:hAnsi="TH SarabunPSK" w:cs="TH SarabunPSK" w:hint="cs"/>
                            <w:sz w:val="24"/>
                            <w:szCs w:val="24"/>
                            <w:cs/>
                          </w:rPr>
                          <w:t>จัดการกีฬา</w:t>
                        </w:r>
                      </w:p>
                    </w:txbxContent>
                  </v:textbox>
                </v:roundrect>
                <v:roundrect id="AutoShape 105" o:spid="_x0000_s1063" style="position:absolute;left:1238;top:7429;width:9360;height:5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018YA&#10;AADcAAAADwAAAGRycy9kb3ducmV2LnhtbESPQWvCQBSE70L/w/IK3symFVSim1AKbYNCQduKx0f2&#10;mcRm34bsqtFf3xWEHoeZ+YZZZL1pxIk6V1tW8BTFIIgLq2suFXx/vY1mIJxH1thYJgUXcpClD4MF&#10;JtqeeU2njS9FgLBLUEHlfZtI6YqKDLrItsTB29vOoA+yK6Xu8BzgppHPcTyRBmsOCxW29FpR8bs5&#10;GgXt8vpjPz773fvEbA8+3q7yvJkqNXzsX+YgPPX+P3xv51rBeDaF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b018YAAADcAAAADwAAAAAAAAAAAAAAAACYAgAAZHJz&#10;L2Rvd25yZXYueG1sUEsFBgAAAAAEAAQA9QAAAIsDAAAAAA==&#10;" strokecolor="#f4b183" strokeweight="1.5pt">
                  <v:fill color2="#f8cbad" focus="100%" type="gradient"/>
                  <v:stroke joinstyle="miter"/>
                  <v:shadow color="#622423 [1605]" opacity=".5" offset="1pt"/>
                  <v:path arrowok="t"/>
                  <v:textbox>
                    <w:txbxContent>
                      <w:p w14:paraId="550B8832" w14:textId="77777777" w:rsidR="00941639" w:rsidRPr="00A52967" w:rsidRDefault="00941639" w:rsidP="007C2337">
                        <w:pPr>
                          <w:pStyle w:val="a5"/>
                          <w:spacing w:before="0" w:beforeAutospacing="0" w:after="0" w:afterAutospacing="0" w:line="240" w:lineRule="exact"/>
                          <w:jc w:val="center"/>
                          <w:rPr>
                            <w:rFonts w:ascii="TH SarabunPSK" w:hAnsi="TH SarabunPSK" w:cs="TH SarabunPSK"/>
                            <w:sz w:val="24"/>
                            <w:szCs w:val="24"/>
                            <w:cs/>
                          </w:rPr>
                        </w:pPr>
                        <w:r w:rsidRPr="00A52967">
                          <w:rPr>
                            <w:rFonts w:ascii="TH SarabunPSK" w:hAnsi="TH SarabunPSK" w:cs="TH SarabunPSK" w:hint="cs"/>
                            <w:sz w:val="24"/>
                            <w:szCs w:val="24"/>
                            <w:cs/>
                          </w:rPr>
                          <w:t>คณะพลศึกษา</w:t>
                        </w:r>
                      </w:p>
                    </w:txbxContent>
                  </v:textbox>
                </v:roundrect>
                <v:roundrect id="AutoShape 107" o:spid="_x0000_s1064" style="position:absolute;left:1238;top:13620;width:9360;height:5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gpcQA&#10;AADcAAAADwAAAGRycy9kb3ducmV2LnhtbERPTWvCQBC9C/6HZQredNMWoqSuUgTbUEEwbaXHITtN&#10;UrOzIbsmqb/ePQgeH+97uR5MLTpqXWVZweMsAkGcW11xoeDrcztdgHAeWWNtmRT8k4P1ajxaYqJt&#10;zwfqMl+IEMIuQQWl900ipctLMuhmtiEO3K9tDfoA20LqFvsQbmr5FEWxNFhxaCixoU1J+Sk7GwXN&#10;x+Xbvu+Hn7fYHP98dNylaT1XavIwvL6A8DT4u/jmTrWC50VYG8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YKXEAAAA3AAAAA8AAAAAAAAAAAAAAAAAmAIAAGRycy9k&#10;b3ducmV2LnhtbFBLBQYAAAAABAAEAPUAAACJAwAAAAA=&#10;" strokecolor="#f4b183" strokeweight="1.5pt">
                  <v:fill color2="#f8cbad" focus="100%" type="gradient"/>
                  <v:stroke joinstyle="miter"/>
                  <v:shadow color="#622423 [1605]" opacity=".5" offset="1pt"/>
                  <v:path arrowok="t"/>
                  <v:textbox>
                    <w:txbxContent>
                      <w:p w14:paraId="3674C9E5" w14:textId="378F160E" w:rsidR="00941639" w:rsidRPr="007C1B1C" w:rsidRDefault="00941639" w:rsidP="007C1B1C">
                        <w:pPr>
                          <w:pStyle w:val="af0"/>
                          <w:rPr>
                            <w:rFonts w:ascii="TH SarabunIT๙" w:hAnsi="TH SarabunIT๙" w:cs="TH SarabunIT๙"/>
                            <w:sz w:val="24"/>
                            <w:szCs w:val="24"/>
                          </w:rPr>
                        </w:pPr>
                        <w:r w:rsidRPr="007C1B1C">
                          <w:rPr>
                            <w:rFonts w:ascii="TH SarabunIT๙" w:hAnsi="TH SarabunIT๙" w:cs="TH SarabunIT๙"/>
                            <w:sz w:val="24"/>
                            <w:szCs w:val="24"/>
                            <w:cs/>
                          </w:rPr>
                          <w:t>คณะ</w:t>
                        </w:r>
                        <w:r>
                          <w:rPr>
                            <w:rFonts w:ascii="TH SarabunIT๙" w:hAnsi="TH SarabunIT๙" w:cs="TH SarabunIT๙" w:hint="cs"/>
                            <w:sz w:val="24"/>
                            <w:szCs w:val="24"/>
                            <w:cs/>
                          </w:rPr>
                          <w:t>วิ</w:t>
                        </w:r>
                        <w:r w:rsidRPr="007C1B1C">
                          <w:rPr>
                            <w:rFonts w:ascii="TH SarabunIT๙" w:hAnsi="TH SarabunIT๙" w:cs="TH SarabunIT๙"/>
                            <w:sz w:val="24"/>
                            <w:szCs w:val="24"/>
                            <w:cs/>
                          </w:rPr>
                          <w:t>ทยาศาสตร์</w:t>
                        </w:r>
                      </w:p>
                      <w:p w14:paraId="397226F7" w14:textId="77777777" w:rsidR="00941639" w:rsidRPr="007C1B1C" w:rsidRDefault="00941639" w:rsidP="007C1B1C">
                        <w:pPr>
                          <w:pStyle w:val="af0"/>
                          <w:rPr>
                            <w:rFonts w:ascii="TH SarabunIT๙" w:hAnsi="TH SarabunIT๙" w:cs="TH SarabunIT๙"/>
                            <w:sz w:val="24"/>
                            <w:szCs w:val="24"/>
                            <w:cs/>
                          </w:rPr>
                        </w:pPr>
                        <w:r w:rsidRPr="007C1B1C">
                          <w:rPr>
                            <w:rFonts w:ascii="TH SarabunIT๙" w:hAnsi="TH SarabunIT๙" w:cs="TH SarabunIT๙"/>
                            <w:sz w:val="24"/>
                            <w:szCs w:val="24"/>
                            <w:cs/>
                          </w:rPr>
                          <w:t>การกีฬา</w:t>
                        </w:r>
                      </w:p>
                    </w:txbxContent>
                  </v:textbox>
                </v:roundrect>
              </v:group>
            </w:pict>
          </mc:Fallback>
        </mc:AlternateContent>
      </w:r>
      <w:r w:rsidR="007C2337" w:rsidRPr="00104DBD">
        <w:rPr>
          <w:rFonts w:ascii="Calibri" w:eastAsia="Calibri" w:hAnsi="Calibri" w:cs="Cordia New"/>
          <w:noProof/>
        </w:rPr>
        <mc:AlternateContent>
          <mc:Choice Requires="wpg">
            <w:drawing>
              <wp:anchor distT="0" distB="0" distL="114300" distR="114300" simplePos="0" relativeHeight="252012544" behindDoc="0" locked="0" layoutInCell="1" allowOverlap="1" wp14:anchorId="671CBB60" wp14:editId="2FAC8D3C">
                <wp:simplePos x="0" y="0"/>
                <wp:positionH relativeFrom="column">
                  <wp:posOffset>3743960</wp:posOffset>
                </wp:positionH>
                <wp:positionV relativeFrom="paragraph">
                  <wp:posOffset>34925</wp:posOffset>
                </wp:positionV>
                <wp:extent cx="5172075" cy="913765"/>
                <wp:effectExtent l="0" t="0" r="28575" b="38735"/>
                <wp:wrapNone/>
                <wp:docPr id="1514" name="กลุ่ม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2075" cy="913765"/>
                          <a:chOff x="46486" y="8094"/>
                          <a:chExt cx="54527" cy="9662"/>
                        </a:xfrm>
                      </wpg:grpSpPr>
                      <wps:wsp>
                        <wps:cNvPr id="1515" name="Line 4"/>
                        <wps:cNvCnPr>
                          <a:cxnSpLocks/>
                        </wps:cNvCnPr>
                        <wps:spPr bwMode="auto">
                          <a:xfrm>
                            <a:off x="52649" y="8094"/>
                            <a:ext cx="0" cy="9515"/>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516" name="AutoShape 5"/>
                        <wps:cNvSpPr>
                          <a:spLocks noChangeArrowheads="1"/>
                        </wps:cNvSpPr>
                        <wps:spPr bwMode="auto">
                          <a:xfrm>
                            <a:off x="46486" y="9425"/>
                            <a:ext cx="12905" cy="7048"/>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6B4DA439" w14:textId="77777777" w:rsidR="00941639" w:rsidRPr="007C1B1C" w:rsidRDefault="00941639" w:rsidP="007C2337">
                              <w:pPr>
                                <w:pStyle w:val="a5"/>
                                <w:spacing w:before="0" w:beforeAutospacing="0" w:after="0" w:afterAutospacing="0" w:line="260" w:lineRule="exact"/>
                                <w:jc w:val="center"/>
                                <w:rPr>
                                  <w:rFonts w:ascii="Calibri" w:hAnsi="TH SarabunPSK" w:cs="TH SarabunPSK"/>
                                  <w:color w:val="000000"/>
                                  <w:kern w:val="24"/>
                                  <w:sz w:val="24"/>
                                  <w:szCs w:val="24"/>
                                </w:rPr>
                              </w:pPr>
                              <w:r w:rsidRPr="007C1B1C">
                                <w:rPr>
                                  <w:rFonts w:ascii="Calibri" w:hAnsi="TH SarabunPSK" w:cs="TH SarabunPSK" w:hint="cs"/>
                                  <w:color w:val="000000"/>
                                  <w:kern w:val="24"/>
                                  <w:sz w:val="24"/>
                                  <w:szCs w:val="24"/>
                                  <w:cs/>
                                </w:rPr>
                                <w:t>สำนักงาน</w:t>
                              </w:r>
                            </w:p>
                            <w:p w14:paraId="1CA21E63" w14:textId="77777777" w:rsidR="00941639" w:rsidRPr="007C1B1C" w:rsidRDefault="00941639" w:rsidP="007C2337">
                              <w:pPr>
                                <w:pStyle w:val="a5"/>
                                <w:spacing w:before="0" w:beforeAutospacing="0" w:after="0" w:afterAutospacing="0" w:line="260" w:lineRule="exact"/>
                                <w:jc w:val="center"/>
                                <w:rPr>
                                  <w:sz w:val="24"/>
                                  <w:szCs w:val="24"/>
                                </w:rPr>
                              </w:pPr>
                              <w:r w:rsidRPr="007C1B1C">
                                <w:rPr>
                                  <w:rFonts w:ascii="Calibri" w:hAnsi="TH SarabunPSK" w:cs="TH SarabunPSK" w:hint="cs"/>
                                  <w:color w:val="000000"/>
                                  <w:kern w:val="24"/>
                                  <w:sz w:val="24"/>
                                  <w:szCs w:val="24"/>
                                  <w:cs/>
                                </w:rPr>
                                <w:t>คณะกรรมการบริหาร</w:t>
                              </w:r>
                              <w:r w:rsidRPr="007C1B1C">
                                <w:rPr>
                                  <w:rFonts w:ascii="Calibri" w:hAnsi="TH SarabunPSK" w:cs="TH SarabunPSK"/>
                                  <w:color w:val="000000"/>
                                  <w:kern w:val="24"/>
                                  <w:sz w:val="24"/>
                                  <w:szCs w:val="24"/>
                                  <w:cs/>
                                </w:rPr>
                                <w:t xml:space="preserve"> ประจำภาคเหนือ</w:t>
                              </w:r>
                            </w:p>
                          </w:txbxContent>
                        </wps:txbx>
                        <wps:bodyPr rot="0" vert="horz" wrap="square" lIns="91440" tIns="45720" rIns="91440" bIns="45720" anchor="ctr" anchorCtr="0" upright="1">
                          <a:noAutofit/>
                        </wps:bodyPr>
                      </wps:wsp>
                      <wps:wsp>
                        <wps:cNvPr id="1517" name="Line 6"/>
                        <wps:cNvCnPr>
                          <a:cxnSpLocks/>
                        </wps:cNvCnPr>
                        <wps:spPr bwMode="auto">
                          <a:xfrm>
                            <a:off x="66694" y="8195"/>
                            <a:ext cx="0" cy="9414"/>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518" name="Line 7"/>
                        <wps:cNvCnPr>
                          <a:cxnSpLocks/>
                        </wps:cNvCnPr>
                        <wps:spPr bwMode="auto">
                          <a:xfrm>
                            <a:off x="80801" y="8195"/>
                            <a:ext cx="0" cy="9212"/>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519" name="Line 8"/>
                        <wps:cNvCnPr>
                          <a:cxnSpLocks/>
                        </wps:cNvCnPr>
                        <wps:spPr bwMode="auto">
                          <a:xfrm>
                            <a:off x="94317" y="8241"/>
                            <a:ext cx="55" cy="9515"/>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520" name="AutoShape 9"/>
                        <wps:cNvSpPr>
                          <a:spLocks noChangeArrowheads="1"/>
                        </wps:cNvSpPr>
                        <wps:spPr bwMode="auto">
                          <a:xfrm>
                            <a:off x="59952" y="9420"/>
                            <a:ext cx="13661" cy="7043"/>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1274833A" w14:textId="77777777" w:rsidR="00941639" w:rsidRPr="007C2337" w:rsidRDefault="00941639" w:rsidP="007C2337">
                              <w:pPr>
                                <w:pStyle w:val="a5"/>
                                <w:spacing w:before="0" w:beforeAutospacing="0" w:after="0" w:afterAutospacing="0" w:line="260" w:lineRule="exact"/>
                                <w:jc w:val="center"/>
                                <w:rPr>
                                  <w:rFonts w:ascii="TH SarabunPSK" w:hAnsi="TH SarabunPSK" w:cs="TH SarabunPSK"/>
                                  <w:color w:val="000000"/>
                                  <w:kern w:val="24"/>
                                </w:rPr>
                              </w:pPr>
                              <w:r w:rsidRPr="007C2337">
                                <w:rPr>
                                  <w:rFonts w:ascii="TH SarabunPSK" w:hAnsi="TH SarabunPSK" w:cs="TH SarabunPSK"/>
                                  <w:color w:val="000000"/>
                                  <w:kern w:val="24"/>
                                  <w:cs/>
                                </w:rPr>
                                <w:t>สำนักงาน</w:t>
                              </w:r>
                            </w:p>
                            <w:p w14:paraId="1ADAF195" w14:textId="77777777" w:rsidR="00941639" w:rsidRPr="00F46386" w:rsidRDefault="00941639" w:rsidP="007C2337">
                              <w:pPr>
                                <w:pStyle w:val="a5"/>
                                <w:spacing w:before="0" w:beforeAutospacing="0" w:after="0" w:afterAutospacing="0" w:line="260" w:lineRule="exact"/>
                                <w:jc w:val="center"/>
                                <w:rPr>
                                  <w:rFonts w:ascii="TH SarabunPSK" w:hAnsi="TH SarabunPSK" w:cs="TH SarabunPSK"/>
                                  <w:spacing w:val="-20"/>
                                  <w:cs/>
                                </w:rPr>
                              </w:pPr>
                              <w:r w:rsidRPr="007C2337">
                                <w:rPr>
                                  <w:rFonts w:ascii="TH SarabunPSK" w:hAnsi="TH SarabunPSK" w:cs="TH SarabunPSK"/>
                                  <w:color w:val="000000"/>
                                  <w:kern w:val="24"/>
                                  <w:cs/>
                                </w:rPr>
                                <w:t xml:space="preserve">คณะกรรมการบริหาร </w:t>
                              </w:r>
                              <w:r w:rsidRPr="007C2337">
                                <w:rPr>
                                  <w:rFonts w:ascii="TH SarabunPSK" w:hAnsi="TH SarabunPSK" w:cs="TH SarabunPSK"/>
                                  <w:color w:val="000000"/>
                                  <w:spacing w:val="-22"/>
                                  <w:kern w:val="24"/>
                                  <w:cs/>
                                </w:rPr>
                                <w:t>ประจำภาคตะวันออก</w:t>
                              </w:r>
                              <w:r w:rsidRPr="00F46386">
                                <w:rPr>
                                  <w:rFonts w:ascii="TH SarabunPSK" w:hAnsi="TH SarabunPSK" w:cs="TH SarabunPSK"/>
                                  <w:spacing w:val="-22"/>
                                  <w:cs/>
                                </w:rPr>
                                <w:t>เฉียงเหนือ</w:t>
                              </w:r>
                            </w:p>
                          </w:txbxContent>
                        </wps:txbx>
                        <wps:bodyPr rot="0" vert="horz" wrap="square" lIns="91440" tIns="45720" rIns="91440" bIns="45720" anchor="ctr" anchorCtr="0" upright="1">
                          <a:noAutofit/>
                        </wps:bodyPr>
                      </wps:wsp>
                      <wps:wsp>
                        <wps:cNvPr id="1521" name="AutoShape 10"/>
                        <wps:cNvSpPr>
                          <a:spLocks noChangeArrowheads="1"/>
                        </wps:cNvSpPr>
                        <wps:spPr bwMode="auto">
                          <a:xfrm>
                            <a:off x="74597" y="9420"/>
                            <a:ext cx="12904" cy="7043"/>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5C72ACBB" w14:textId="77777777" w:rsidR="00941639" w:rsidRPr="007C2337" w:rsidRDefault="00941639" w:rsidP="007C2337">
                              <w:pPr>
                                <w:pStyle w:val="a5"/>
                                <w:spacing w:before="0" w:beforeAutospacing="0" w:after="0" w:afterAutospacing="0" w:line="260" w:lineRule="exact"/>
                                <w:jc w:val="center"/>
                                <w:rPr>
                                  <w:rFonts w:ascii="Calibri" w:hAnsi="TH SarabunPSK" w:cs="TH SarabunPSK"/>
                                  <w:color w:val="000000"/>
                                  <w:kern w:val="24"/>
                                </w:rPr>
                              </w:pPr>
                              <w:r w:rsidRPr="007C2337">
                                <w:rPr>
                                  <w:rFonts w:ascii="Calibri" w:hAnsi="TH SarabunPSK" w:cs="TH SarabunPSK" w:hint="cs"/>
                                  <w:color w:val="000000"/>
                                  <w:kern w:val="24"/>
                                  <w:cs/>
                                </w:rPr>
                                <w:t>สำนักงาน</w:t>
                              </w:r>
                            </w:p>
                            <w:p w14:paraId="36596657" w14:textId="77777777" w:rsidR="00941639" w:rsidRPr="007C2337" w:rsidRDefault="00941639" w:rsidP="007C2337">
                              <w:pPr>
                                <w:pStyle w:val="a5"/>
                                <w:spacing w:before="0" w:beforeAutospacing="0" w:after="0" w:afterAutospacing="0" w:line="260" w:lineRule="exact"/>
                                <w:jc w:val="center"/>
                                <w:rPr>
                                  <w:rFonts w:cs="Cordia New"/>
                                </w:rPr>
                              </w:pPr>
                              <w:r w:rsidRPr="007C2337">
                                <w:rPr>
                                  <w:rFonts w:ascii="Calibri" w:hAnsi="TH SarabunPSK" w:cs="TH SarabunPSK" w:hint="cs"/>
                                  <w:color w:val="000000"/>
                                  <w:kern w:val="24"/>
                                  <w:cs/>
                                </w:rPr>
                                <w:t>คณะกรรมการบริหาร</w:t>
                              </w:r>
                              <w:r w:rsidRPr="007C2337">
                                <w:rPr>
                                  <w:rFonts w:ascii="Calibri" w:hAnsi="TH SarabunPSK" w:cs="TH SarabunPSK"/>
                                  <w:color w:val="000000"/>
                                  <w:kern w:val="24"/>
                                  <w:cs/>
                                </w:rPr>
                                <w:t xml:space="preserve"> ประจำภาค</w:t>
                              </w:r>
                              <w:r w:rsidRPr="007C2337">
                                <w:rPr>
                                  <w:rFonts w:ascii="Calibri" w:hAnsi="TH SarabunPSK" w:cs="TH SarabunPSK" w:hint="cs"/>
                                  <w:color w:val="000000"/>
                                  <w:kern w:val="24"/>
                                  <w:cs/>
                                </w:rPr>
                                <w:t>กลาง</w:t>
                              </w:r>
                            </w:p>
                          </w:txbxContent>
                        </wps:txbx>
                        <wps:bodyPr rot="0" vert="horz" wrap="square" lIns="36000" tIns="45720" rIns="36000" bIns="45720" anchor="ctr" anchorCtr="0" upright="1">
                          <a:noAutofit/>
                        </wps:bodyPr>
                      </wps:wsp>
                      <wps:wsp>
                        <wps:cNvPr id="1522" name="AutoShape 11"/>
                        <wps:cNvSpPr>
                          <a:spLocks noChangeArrowheads="1"/>
                        </wps:cNvSpPr>
                        <wps:spPr bwMode="auto">
                          <a:xfrm>
                            <a:off x="88109" y="9610"/>
                            <a:ext cx="12904" cy="7043"/>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1EB7DA5E" w14:textId="77777777" w:rsidR="00941639" w:rsidRPr="007C1B1C" w:rsidRDefault="00941639" w:rsidP="007C2337">
                              <w:pPr>
                                <w:pStyle w:val="a5"/>
                                <w:spacing w:before="0" w:beforeAutospacing="0" w:after="0" w:afterAutospacing="0" w:line="260" w:lineRule="exact"/>
                                <w:jc w:val="center"/>
                                <w:rPr>
                                  <w:rFonts w:ascii="Calibri" w:hAnsi="TH SarabunPSK" w:cs="TH SarabunPSK"/>
                                  <w:color w:val="000000"/>
                                  <w:kern w:val="24"/>
                                  <w:sz w:val="24"/>
                                  <w:szCs w:val="24"/>
                                </w:rPr>
                              </w:pPr>
                              <w:r w:rsidRPr="007C1B1C">
                                <w:rPr>
                                  <w:rFonts w:ascii="Calibri" w:hAnsi="TH SarabunPSK" w:cs="TH SarabunPSK" w:hint="cs"/>
                                  <w:color w:val="000000"/>
                                  <w:kern w:val="24"/>
                                  <w:sz w:val="24"/>
                                  <w:szCs w:val="24"/>
                                  <w:cs/>
                                </w:rPr>
                                <w:t>สำนักงาน</w:t>
                              </w:r>
                            </w:p>
                            <w:p w14:paraId="0E411BEC" w14:textId="77777777" w:rsidR="00941639" w:rsidRPr="007C1B1C" w:rsidRDefault="00941639" w:rsidP="007C2337">
                              <w:pPr>
                                <w:pStyle w:val="a5"/>
                                <w:spacing w:before="0" w:beforeAutospacing="0" w:after="0" w:afterAutospacing="0" w:line="260" w:lineRule="exact"/>
                                <w:jc w:val="center"/>
                                <w:rPr>
                                  <w:sz w:val="24"/>
                                  <w:szCs w:val="24"/>
                                </w:rPr>
                              </w:pPr>
                              <w:r w:rsidRPr="007C1B1C">
                                <w:rPr>
                                  <w:rFonts w:ascii="Calibri" w:hAnsi="TH SarabunPSK" w:cs="TH SarabunPSK" w:hint="cs"/>
                                  <w:color w:val="000000"/>
                                  <w:kern w:val="24"/>
                                  <w:sz w:val="24"/>
                                  <w:szCs w:val="24"/>
                                  <w:cs/>
                                </w:rPr>
                                <w:t>คณะกรรมการบริหาร</w:t>
                              </w:r>
                              <w:r w:rsidRPr="007C1B1C">
                                <w:rPr>
                                  <w:rFonts w:ascii="Calibri" w:hAnsi="TH SarabunPSK" w:cs="TH SarabunPSK"/>
                                  <w:color w:val="000000"/>
                                  <w:kern w:val="24"/>
                                  <w:sz w:val="24"/>
                                  <w:szCs w:val="24"/>
                                  <w:cs/>
                                </w:rPr>
                                <w:t xml:space="preserve"> ประจำภาค</w:t>
                              </w:r>
                              <w:r w:rsidRPr="007C1B1C">
                                <w:rPr>
                                  <w:rFonts w:ascii="Calibri" w:hAnsi="TH SarabunPSK" w:cs="TH SarabunPSK" w:hint="cs"/>
                                  <w:color w:val="000000"/>
                                  <w:kern w:val="24"/>
                                  <w:sz w:val="24"/>
                                  <w:szCs w:val="24"/>
                                  <w:cs/>
                                </w:rPr>
                                <w:t>ใต้</w:t>
                              </w:r>
                            </w:p>
                          </w:txbxContent>
                        </wps:txbx>
                        <wps:bodyPr rot="0" vert="horz" wrap="square" lIns="91440" tIns="45720" rIns="91440" bIns="45720" anchor="ctr" anchorCtr="0" upright="1">
                          <a:noAutofit/>
                        </wps:bodyPr>
                      </wps:wsp>
                    </wpg:wgp>
                  </a:graphicData>
                </a:graphic>
              </wp:anchor>
            </w:drawing>
          </mc:Choice>
          <mc:Fallback>
            <w:pict>
              <v:group w14:anchorId="671CBB60" id="กลุ่ม 161" o:spid="_x0000_s1065" style="position:absolute;margin-left:294.8pt;margin-top:2.75pt;width:407.25pt;height:71.95pt;z-index:252012544" coordorigin="46486,8094" coordsize="54527,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">
                <v:line id="Line 4" o:spid="_x0000_s1066" style="position:absolute;visibility:visible;mso-wrap-style:square" from="52649,8094" to="52649,1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5XMMAAADdAAAADwAAAGRycy9kb3ducmV2LnhtbERP22rCQBB9L/gPywi+1Y2KpURXkUhp&#10;C6VgvDwP2TGJZmfD7jZJ/75bKPRtDuc66+1gGtGR87VlBbNpAoK4sLrmUsHp+PL4DMIHZI2NZVLw&#10;TR62m9HDGlNtez5Ql4dSxBD2KSqoQmhTKX1RkUE/tS1x5K7WGQwRulJqh30MN42cJ8mTNFhzbKiw&#10;payi4p5/GQX7/CPcX+mWyeMZP6/9O7vLYaHUZDzsViACDeFf/Od+03H+craE32/i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cuVzDAAAA3QAAAA8AAAAAAAAAAAAA&#10;AAAAoQIAAGRycy9kb3ducmV2LnhtbFBLBQYAAAAABAAEAPkAAACRAwAAAAA=&#10;" strokecolor="#f4b183" strokeweight="1.5pt">
                  <v:stroke joinstyle="miter"/>
                  <v:shadow color="#622423 [1605]" opacity=".5" offset="1pt"/>
                  <o:lock v:ext="edit" shapetype="f"/>
                </v:line>
                <v:roundrect id="AutoShape 5" o:spid="_x0000_s1067" style="position:absolute;left:46486;top:9425;width:12905;height:7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DMMA&#10;AADdAAAADwAAAGRycy9kb3ducmV2LnhtbERPzWrCQBC+F3yHZQremo0BJURXKdqgvZQafYAhO01C&#10;s7Pp7hrTt+8WCr3Nx/c7m91kejGS851lBYskBUFcW91xo+B6KZ9yED4ga+wtk4Jv8rDbzh42WGh7&#10;5zONVWhEDGFfoII2hKGQ0tctGfSJHYgj92GdwRCha6R2eI/hppdZmq6kwY5jQ4sD7VuqP6ubUVCe&#10;XseXa/51eNPadb15N/lxnyk1f5ye1yACTeFf/Oc+6Th/uVjB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A/DMMAAADdAAAADwAAAAAAAAAAAAAAAACYAgAAZHJzL2Rv&#10;d25yZXYueG1sUEsFBgAAAAAEAAQA9QAAAIgDAAAAAA==&#10;" strokecolor="#f4b183" strokeweight="1.5pt">
                  <v:fill color2="#f8cbad" focus="100%" type="gradient"/>
                  <v:stroke joinstyle="miter"/>
                  <v:shadow color="#622423 [1605]" opacity=".5" offset="1pt"/>
                  <v:textbox>
                    <w:txbxContent>
                      <w:p w14:paraId="6B4DA439" w14:textId="77777777" w:rsidR="00941639" w:rsidRPr="007C1B1C" w:rsidRDefault="00941639" w:rsidP="007C2337">
                        <w:pPr>
                          <w:pStyle w:val="a5"/>
                          <w:spacing w:before="0" w:beforeAutospacing="0" w:after="0" w:afterAutospacing="0" w:line="260" w:lineRule="exact"/>
                          <w:jc w:val="center"/>
                          <w:rPr>
                            <w:rFonts w:ascii="Calibri" w:hAnsi="TH SarabunPSK" w:cs="TH SarabunPSK"/>
                            <w:color w:val="000000"/>
                            <w:kern w:val="24"/>
                            <w:sz w:val="24"/>
                            <w:szCs w:val="24"/>
                          </w:rPr>
                        </w:pPr>
                        <w:r w:rsidRPr="007C1B1C">
                          <w:rPr>
                            <w:rFonts w:ascii="Calibri" w:hAnsi="TH SarabunPSK" w:cs="TH SarabunPSK" w:hint="cs"/>
                            <w:color w:val="000000"/>
                            <w:kern w:val="24"/>
                            <w:sz w:val="24"/>
                            <w:szCs w:val="24"/>
                            <w:cs/>
                          </w:rPr>
                          <w:t>สำนักงาน</w:t>
                        </w:r>
                      </w:p>
                      <w:p w14:paraId="1CA21E63" w14:textId="77777777" w:rsidR="00941639" w:rsidRPr="007C1B1C" w:rsidRDefault="00941639" w:rsidP="007C2337">
                        <w:pPr>
                          <w:pStyle w:val="a5"/>
                          <w:spacing w:before="0" w:beforeAutospacing="0" w:after="0" w:afterAutospacing="0" w:line="260" w:lineRule="exact"/>
                          <w:jc w:val="center"/>
                          <w:rPr>
                            <w:sz w:val="24"/>
                            <w:szCs w:val="24"/>
                          </w:rPr>
                        </w:pPr>
                        <w:r w:rsidRPr="007C1B1C">
                          <w:rPr>
                            <w:rFonts w:ascii="Calibri" w:hAnsi="TH SarabunPSK" w:cs="TH SarabunPSK" w:hint="cs"/>
                            <w:color w:val="000000"/>
                            <w:kern w:val="24"/>
                            <w:sz w:val="24"/>
                            <w:szCs w:val="24"/>
                            <w:cs/>
                          </w:rPr>
                          <w:t>คณะกรรมการบริหาร</w:t>
                        </w:r>
                        <w:r w:rsidRPr="007C1B1C">
                          <w:rPr>
                            <w:rFonts w:ascii="Calibri" w:hAnsi="TH SarabunPSK" w:cs="TH SarabunPSK"/>
                            <w:color w:val="000000"/>
                            <w:kern w:val="24"/>
                            <w:sz w:val="24"/>
                            <w:szCs w:val="24"/>
                            <w:cs/>
                          </w:rPr>
                          <w:t xml:space="preserve"> ประจำภาคเหนือ</w:t>
                        </w:r>
                      </w:p>
                    </w:txbxContent>
                  </v:textbox>
                </v:roundrect>
                <v:line id="Line 6" o:spid="_x0000_s1068" style="position:absolute;visibility:visible;mso-wrap-style:square" from="66694,8195" to="66694,1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CsMMAAADdAAAADwAAAGRycy9kb3ducmV2LnhtbERP32vCMBB+H/g/hBN8m6kTp3RGEYeo&#10;MAbWbc9Hc7bV5lKSaOt/bwaDvd3H9/Pmy87U4kbOV5YVjIYJCOLc6ooLBV/HzfMMhA/IGmvLpOBO&#10;HpaL3tMcU21bPtAtC4WIIexTVFCG0KRS+rwkg35oG+LInawzGCJ0hdQO2xhuavmSJK/SYMWxocSG&#10;1iXll+xqFLxnH+GypfNaHr/x89Tu2f0cxkoN+t3qDUSgLvyL/9w7HedPRlP4/Sae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grDDAAAA3QAAAA8AAAAAAAAAAAAA&#10;AAAAoQIAAGRycy9kb3ducmV2LnhtbFBLBQYAAAAABAAEAPkAAACRAwAAAAA=&#10;" strokecolor="#f4b183" strokeweight="1.5pt">
                  <v:stroke joinstyle="miter"/>
                  <v:shadow color="#622423 [1605]" opacity=".5" offset="1pt"/>
                  <o:lock v:ext="edit" shapetype="f"/>
                </v:line>
                <v:line id="Line 7" o:spid="_x0000_s1069" style="position:absolute;visibility:visible;mso-wrap-style:square" from="80801,8195" to="80801,1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0WwsYAAADdAAAADwAAAGRycy9kb3ducmV2LnhtbESPQWvCQBCF70L/wzIFb7qx0lKiqxSL&#10;2IIUjK3nITsmqdnZsLs16b/vHITeZnhv3vtmuR5cq64UYuPZwGyagSIuvW24MvB53E6eQcWEbLH1&#10;TAZ+KcJ6dTdaYm59zwe6FqlSEsIxRwN1Sl2udSxrchinviMW7eyDwyRrqLQN2Eu4a/VDlj1phw1L&#10;Q40dbWoqL8WPM/Ba7NNlR98bffzCj3P/zuF0mBszvh9eFqASDenffLt+s4L/OBNc+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dFsLGAAAA3QAAAA8AAAAAAAAA&#10;AAAAAAAAoQIAAGRycy9kb3ducmV2LnhtbFBLBQYAAAAABAAEAPkAAACUAwAAAAA=&#10;" strokecolor="#f4b183" strokeweight="1.5pt">
                  <v:stroke joinstyle="miter"/>
                  <v:shadow color="#622423 [1605]" opacity=".5" offset="1pt"/>
                  <o:lock v:ext="edit" shapetype="f"/>
                </v:line>
                <v:line id="Line 8" o:spid="_x0000_s1070" style="position:absolute;visibility:visible;mso-wrap-style:square" from="94317,8241" to="94372,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GzWcMAAADdAAAADwAAAGRycy9kb3ducmV2LnhtbERP32vCMBB+H/g/hBN8m6kTh3ZGEYeo&#10;MAbWbc9Hc7bV5lKSaOt/bwaDvd3H9/Pmy87U4kbOV5YVjIYJCOLc6ooLBV/HzfMUhA/IGmvLpOBO&#10;HpaL3tMcU21bPtAtC4WIIexTVFCG0KRS+rwkg35oG+LInawzGCJ0hdQO2xhuavmSJK/SYMWxocSG&#10;1iXll+xqFLxnH+GypfNaHr/x89Tu2f0cxkoN+t3qDUSgLvyL/9w7HedPRjP4/Sae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Rs1nDAAAA3QAAAA8AAAAAAAAAAAAA&#10;AAAAoQIAAGRycy9kb3ducmV2LnhtbFBLBQYAAAAABAAEAPkAAACRAwAAAAA=&#10;" strokecolor="#f4b183" strokeweight="1.5pt">
                  <v:stroke joinstyle="miter"/>
                  <v:shadow color="#622423 [1605]" opacity=".5" offset="1pt"/>
                  <o:lock v:ext="edit" shapetype="f"/>
                </v:line>
                <v:roundrect id="AutoShape 9" o:spid="_x0000_s1071" style="position:absolute;left:59952;top:9420;width:13661;height:70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IXsUA&#10;AADdAAAADwAAAGRycy9kb3ducmV2LnhtbESPQW/CMAyF75P2HyJP2m2kqzRUdQSEGGhwQRvjB1iN&#10;11Y0TkmyUv49PiDtZus9v/d5thhdpwYKsfVs4HWSgSKuvG25NnD82bwUoGJCtth5JgNXirCYPz7M&#10;sLT+wt80HFKtJIRjiQaalPpS61g15DBOfE8s2q8PDpOsodY24EXCXafzLJtqhy1LQ4M9rRqqToc/&#10;Z2Cz3Q3rY3H+2Fsb2s59ueJzlRvz/DQu30ElGtO/+X69tYL/lg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chexQAAAN0AAAAPAAAAAAAAAAAAAAAAAJgCAABkcnMv&#10;ZG93bnJldi54bWxQSwUGAAAAAAQABAD1AAAAigMAAAAA&#10;" strokecolor="#f4b183" strokeweight="1.5pt">
                  <v:fill color2="#f8cbad" focus="100%" type="gradient"/>
                  <v:stroke joinstyle="miter"/>
                  <v:shadow color="#622423 [1605]" opacity=".5" offset="1pt"/>
                  <v:textbox>
                    <w:txbxContent>
                      <w:p w14:paraId="1274833A" w14:textId="77777777" w:rsidR="00941639" w:rsidRPr="007C2337" w:rsidRDefault="00941639" w:rsidP="007C2337">
                        <w:pPr>
                          <w:pStyle w:val="a5"/>
                          <w:spacing w:before="0" w:beforeAutospacing="0" w:after="0" w:afterAutospacing="0" w:line="260" w:lineRule="exact"/>
                          <w:jc w:val="center"/>
                          <w:rPr>
                            <w:rFonts w:ascii="TH SarabunPSK" w:hAnsi="TH SarabunPSK" w:cs="TH SarabunPSK"/>
                            <w:color w:val="000000"/>
                            <w:kern w:val="24"/>
                          </w:rPr>
                        </w:pPr>
                        <w:r w:rsidRPr="007C2337">
                          <w:rPr>
                            <w:rFonts w:ascii="TH SarabunPSK" w:hAnsi="TH SarabunPSK" w:cs="TH SarabunPSK"/>
                            <w:color w:val="000000"/>
                            <w:kern w:val="24"/>
                            <w:cs/>
                          </w:rPr>
                          <w:t>สำนักงาน</w:t>
                        </w:r>
                      </w:p>
                      <w:p w14:paraId="1ADAF195" w14:textId="77777777" w:rsidR="00941639" w:rsidRPr="00F46386" w:rsidRDefault="00941639" w:rsidP="007C2337">
                        <w:pPr>
                          <w:pStyle w:val="a5"/>
                          <w:spacing w:before="0" w:beforeAutospacing="0" w:after="0" w:afterAutospacing="0" w:line="260" w:lineRule="exact"/>
                          <w:jc w:val="center"/>
                          <w:rPr>
                            <w:rFonts w:ascii="TH SarabunPSK" w:hAnsi="TH SarabunPSK" w:cs="TH SarabunPSK"/>
                            <w:spacing w:val="-20"/>
                            <w:cs/>
                          </w:rPr>
                        </w:pPr>
                        <w:r w:rsidRPr="007C2337">
                          <w:rPr>
                            <w:rFonts w:ascii="TH SarabunPSK" w:hAnsi="TH SarabunPSK" w:cs="TH SarabunPSK"/>
                            <w:color w:val="000000"/>
                            <w:kern w:val="24"/>
                            <w:cs/>
                          </w:rPr>
                          <w:t xml:space="preserve">คณะกรรมการบริหาร </w:t>
                        </w:r>
                        <w:r w:rsidRPr="007C2337">
                          <w:rPr>
                            <w:rFonts w:ascii="TH SarabunPSK" w:hAnsi="TH SarabunPSK" w:cs="TH SarabunPSK"/>
                            <w:color w:val="000000"/>
                            <w:spacing w:val="-22"/>
                            <w:kern w:val="24"/>
                            <w:cs/>
                          </w:rPr>
                          <w:t>ประจำภาคตะวันออก</w:t>
                        </w:r>
                        <w:r w:rsidRPr="00F46386">
                          <w:rPr>
                            <w:rFonts w:ascii="TH SarabunPSK" w:hAnsi="TH SarabunPSK" w:cs="TH SarabunPSK"/>
                            <w:spacing w:val="-22"/>
                            <w:cs/>
                          </w:rPr>
                          <w:t>เฉียงเหนือ</w:t>
                        </w:r>
                      </w:p>
                    </w:txbxContent>
                  </v:textbox>
                </v:roundrect>
                <v:roundrect id="AutoShape 10" o:spid="_x0000_s1072" style="position:absolute;left:74597;top:9420;width:12904;height:70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6NcUA&#10;AADdAAAADwAAAGRycy9kb3ducmV2LnhtbESP3WoCMRCF74W+Q5hC7zSrVJGtUUqhUAuKf/R62Iyb&#10;4GayJHHdvr0pFLyb4Zw535nFqneN6ChE61nBeFSAIK68tlwrOB0/h3MQMSFrbDyTgl+KsFo+DRZY&#10;an/jPXWHVIscwrFEBSaltpQyVoYcxpFvibN29sFhymuopQ54y+GukZOimEmHljPBYEsfhqrL4eoy&#10;11q5/p6tg9ltdbf/2VybzetWqZfn/v0NRKI+Pcz/1186159OxvD3TR5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Lo1xQAAAN0AAAAPAAAAAAAAAAAAAAAAAJgCAABkcnMv&#10;ZG93bnJldi54bWxQSwUGAAAAAAQABAD1AAAAigMAAAAA&#10;" strokecolor="#f4b183" strokeweight="1.5pt">
                  <v:fill color2="#f8cbad" focus="100%" type="gradient"/>
                  <v:stroke joinstyle="miter"/>
                  <v:shadow color="#622423 [1605]" opacity=".5" offset="1pt"/>
                  <v:textbox inset="1mm,,1mm">
                    <w:txbxContent>
                      <w:p w14:paraId="5C72ACBB" w14:textId="77777777" w:rsidR="00941639" w:rsidRPr="007C2337" w:rsidRDefault="00941639" w:rsidP="007C2337">
                        <w:pPr>
                          <w:pStyle w:val="a5"/>
                          <w:spacing w:before="0" w:beforeAutospacing="0" w:after="0" w:afterAutospacing="0" w:line="260" w:lineRule="exact"/>
                          <w:jc w:val="center"/>
                          <w:rPr>
                            <w:rFonts w:ascii="Calibri" w:hAnsi="TH SarabunPSK" w:cs="TH SarabunPSK"/>
                            <w:color w:val="000000"/>
                            <w:kern w:val="24"/>
                          </w:rPr>
                        </w:pPr>
                        <w:r w:rsidRPr="007C2337">
                          <w:rPr>
                            <w:rFonts w:ascii="Calibri" w:hAnsi="TH SarabunPSK" w:cs="TH SarabunPSK" w:hint="cs"/>
                            <w:color w:val="000000"/>
                            <w:kern w:val="24"/>
                            <w:cs/>
                          </w:rPr>
                          <w:t>สำนักงาน</w:t>
                        </w:r>
                      </w:p>
                      <w:p w14:paraId="36596657" w14:textId="77777777" w:rsidR="00941639" w:rsidRPr="007C2337" w:rsidRDefault="00941639" w:rsidP="007C2337">
                        <w:pPr>
                          <w:pStyle w:val="a5"/>
                          <w:spacing w:before="0" w:beforeAutospacing="0" w:after="0" w:afterAutospacing="0" w:line="260" w:lineRule="exact"/>
                          <w:jc w:val="center"/>
                          <w:rPr>
                            <w:rFonts w:cs="Cordia New"/>
                          </w:rPr>
                        </w:pPr>
                        <w:r w:rsidRPr="007C2337">
                          <w:rPr>
                            <w:rFonts w:ascii="Calibri" w:hAnsi="TH SarabunPSK" w:cs="TH SarabunPSK" w:hint="cs"/>
                            <w:color w:val="000000"/>
                            <w:kern w:val="24"/>
                            <w:cs/>
                          </w:rPr>
                          <w:t>คณะกรรมการบริหาร</w:t>
                        </w:r>
                        <w:r w:rsidRPr="007C2337">
                          <w:rPr>
                            <w:rFonts w:ascii="Calibri" w:hAnsi="TH SarabunPSK" w:cs="TH SarabunPSK"/>
                            <w:color w:val="000000"/>
                            <w:kern w:val="24"/>
                            <w:cs/>
                          </w:rPr>
                          <w:t xml:space="preserve"> ประจำภาค</w:t>
                        </w:r>
                        <w:r w:rsidRPr="007C2337">
                          <w:rPr>
                            <w:rFonts w:ascii="Calibri" w:hAnsi="TH SarabunPSK" w:cs="TH SarabunPSK" w:hint="cs"/>
                            <w:color w:val="000000"/>
                            <w:kern w:val="24"/>
                            <w:cs/>
                          </w:rPr>
                          <w:t>กลาง</w:t>
                        </w:r>
                      </w:p>
                    </w:txbxContent>
                  </v:textbox>
                </v:roundrect>
                <v:roundrect id="AutoShape 11" o:spid="_x0000_s1073" style="position:absolute;left:88109;top:9610;width:12904;height:70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zssMA&#10;AADdAAAADwAAAGRycy9kb3ducmV2LnhtbERP22rCQBB9L/gPywh9qxsDlhBdg8SK9qXUywcM2TEJ&#10;Zmfj7jamf98tFPo2h3OdVTGaTgzkfGtZwXyWgCCurG65VnA5714yED4ga+wsk4Jv8lCsJ08rzLV9&#10;8JGGU6hFDGGfo4ImhD6X0lcNGfQz2xNH7mqdwRChq6V2+IjhppNpkrxKgy3HhgZ7Khuqbqcvo2B3&#10;eB/eLtl9+6G1azvzabJ9mSr1PB03SxCBxvAv/nMfdJy/SF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fzssMAAADdAAAADwAAAAAAAAAAAAAAAACYAgAAZHJzL2Rv&#10;d25yZXYueG1sUEsFBgAAAAAEAAQA9QAAAIgDAAAAAA==&#10;" strokecolor="#f4b183" strokeweight="1.5pt">
                  <v:fill color2="#f8cbad" focus="100%" type="gradient"/>
                  <v:stroke joinstyle="miter"/>
                  <v:shadow color="#622423 [1605]" opacity=".5" offset="1pt"/>
                  <v:textbox>
                    <w:txbxContent>
                      <w:p w14:paraId="1EB7DA5E" w14:textId="77777777" w:rsidR="00941639" w:rsidRPr="007C1B1C" w:rsidRDefault="00941639" w:rsidP="007C2337">
                        <w:pPr>
                          <w:pStyle w:val="a5"/>
                          <w:spacing w:before="0" w:beforeAutospacing="0" w:after="0" w:afterAutospacing="0" w:line="260" w:lineRule="exact"/>
                          <w:jc w:val="center"/>
                          <w:rPr>
                            <w:rFonts w:ascii="Calibri" w:hAnsi="TH SarabunPSK" w:cs="TH SarabunPSK"/>
                            <w:color w:val="000000"/>
                            <w:kern w:val="24"/>
                            <w:sz w:val="24"/>
                            <w:szCs w:val="24"/>
                          </w:rPr>
                        </w:pPr>
                        <w:r w:rsidRPr="007C1B1C">
                          <w:rPr>
                            <w:rFonts w:ascii="Calibri" w:hAnsi="TH SarabunPSK" w:cs="TH SarabunPSK" w:hint="cs"/>
                            <w:color w:val="000000"/>
                            <w:kern w:val="24"/>
                            <w:sz w:val="24"/>
                            <w:szCs w:val="24"/>
                            <w:cs/>
                          </w:rPr>
                          <w:t>สำนักงาน</w:t>
                        </w:r>
                      </w:p>
                      <w:p w14:paraId="0E411BEC" w14:textId="77777777" w:rsidR="00941639" w:rsidRPr="007C1B1C" w:rsidRDefault="00941639" w:rsidP="007C2337">
                        <w:pPr>
                          <w:pStyle w:val="a5"/>
                          <w:spacing w:before="0" w:beforeAutospacing="0" w:after="0" w:afterAutospacing="0" w:line="260" w:lineRule="exact"/>
                          <w:jc w:val="center"/>
                          <w:rPr>
                            <w:sz w:val="24"/>
                            <w:szCs w:val="24"/>
                          </w:rPr>
                        </w:pPr>
                        <w:r w:rsidRPr="007C1B1C">
                          <w:rPr>
                            <w:rFonts w:ascii="Calibri" w:hAnsi="TH SarabunPSK" w:cs="TH SarabunPSK" w:hint="cs"/>
                            <w:color w:val="000000"/>
                            <w:kern w:val="24"/>
                            <w:sz w:val="24"/>
                            <w:szCs w:val="24"/>
                            <w:cs/>
                          </w:rPr>
                          <w:t>คณะกรรมการบริหาร</w:t>
                        </w:r>
                        <w:r w:rsidRPr="007C1B1C">
                          <w:rPr>
                            <w:rFonts w:ascii="Calibri" w:hAnsi="TH SarabunPSK" w:cs="TH SarabunPSK"/>
                            <w:color w:val="000000"/>
                            <w:kern w:val="24"/>
                            <w:sz w:val="24"/>
                            <w:szCs w:val="24"/>
                            <w:cs/>
                          </w:rPr>
                          <w:t xml:space="preserve"> ประจำภาค</w:t>
                        </w:r>
                        <w:r w:rsidRPr="007C1B1C">
                          <w:rPr>
                            <w:rFonts w:ascii="Calibri" w:hAnsi="TH SarabunPSK" w:cs="TH SarabunPSK" w:hint="cs"/>
                            <w:color w:val="000000"/>
                            <w:kern w:val="24"/>
                            <w:sz w:val="24"/>
                            <w:szCs w:val="24"/>
                            <w:cs/>
                          </w:rPr>
                          <w:t>ใต้</w:t>
                        </w:r>
                      </w:p>
                    </w:txbxContent>
                  </v:textbox>
                </v:roundrect>
              </v:group>
            </w:pict>
          </mc:Fallback>
        </mc:AlternateContent>
      </w:r>
      <w:r w:rsidR="007C2337" w:rsidRPr="00104DBD">
        <w:rPr>
          <w:rFonts w:ascii="Calibri" w:eastAsia="Calibri" w:hAnsi="Calibri" w:cs="Cordia New"/>
          <w:noProof/>
        </w:rPr>
        <mc:AlternateContent>
          <mc:Choice Requires="wps">
            <w:drawing>
              <wp:anchor distT="0" distB="0" distL="114300" distR="114300" simplePos="0" relativeHeight="252009472" behindDoc="0" locked="0" layoutInCell="1" allowOverlap="1" wp14:anchorId="32A95997" wp14:editId="09B31390">
                <wp:simplePos x="0" y="0"/>
                <wp:positionH relativeFrom="column">
                  <wp:posOffset>478791</wp:posOffset>
                </wp:positionH>
                <wp:positionV relativeFrom="paragraph">
                  <wp:posOffset>44450</wp:posOffset>
                </wp:positionV>
                <wp:extent cx="7810500" cy="0"/>
                <wp:effectExtent l="0" t="0" r="19050" b="19050"/>
                <wp:wrapNone/>
                <wp:docPr id="1513" name="ตัวเชื่อมต่อตรง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10500" cy="0"/>
                        </a:xfrm>
                        <a:prstGeom prst="line">
                          <a:avLst/>
                        </a:prstGeom>
                        <a:noFill/>
                        <a:ln w="19050" cap="flat" cmpd="sng" algn="ctr">
                          <a:solidFill>
                            <a:srgbClr val="ED7D31"/>
                          </a:solidFill>
                          <a:prstDash val="solid"/>
                          <a:miter lim="800000"/>
                          <a:headEnd/>
                          <a:tailEnd/>
                        </a:ln>
                        <a:effectLst/>
                        <a:extLst/>
                      </wps:spPr>
                      <wps:bodyPr/>
                    </wps:wsp>
                  </a:graphicData>
                </a:graphic>
                <wp14:sizeRelH relativeFrom="margin">
                  <wp14:pctWidth>0</wp14:pctWidth>
                </wp14:sizeRelH>
                <wp14:sizeRelV relativeFrom="margin">
                  <wp14:pctHeight>0</wp14:pctHeight>
                </wp14:sizeRelV>
              </wp:anchor>
            </w:drawing>
          </mc:Choice>
          <mc:Fallback>
            <w:pict>
              <v:line w14:anchorId="45F24B8D" id="ตัวเชื่อมต่อตรง 157"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3.5pt" to="652.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" strokecolor="#ed7d31" strokeweight="1.5pt">
                <v:stroke joinstyle="miter"/>
                <o:lock v:ext="edit" shapetype="f"/>
              </v:line>
            </w:pict>
          </mc:Fallback>
        </mc:AlternateContent>
      </w:r>
      <w:r w:rsidR="007C2337" w:rsidRPr="00104DBD">
        <w:rPr>
          <w:rFonts w:ascii="Calibri" w:eastAsia="Calibri" w:hAnsi="Calibri" w:cs="Cordia New"/>
          <w:noProof/>
        </w:rPr>
        <mc:AlternateContent>
          <mc:Choice Requires="wps">
            <w:drawing>
              <wp:anchor distT="0" distB="0" distL="114300" distR="114300" simplePos="0" relativeHeight="252010496" behindDoc="0" locked="0" layoutInCell="1" allowOverlap="1" wp14:anchorId="6CA535EF" wp14:editId="360229D8">
                <wp:simplePos x="0" y="0"/>
                <wp:positionH relativeFrom="column">
                  <wp:posOffset>490220</wp:posOffset>
                </wp:positionH>
                <wp:positionV relativeFrom="paragraph">
                  <wp:posOffset>34925</wp:posOffset>
                </wp:positionV>
                <wp:extent cx="0" cy="244475"/>
                <wp:effectExtent l="0" t="0" r="19050" b="22225"/>
                <wp:wrapNone/>
                <wp:docPr id="149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4475"/>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anchor>
            </w:drawing>
          </mc:Choice>
          <mc:Fallback>
            <w:pict>
              <v:line w14:anchorId="31C2BD66" id="Line 41"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38.6pt,2.75pt" to="38.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" strokecolor="#f4b183" strokeweight="1.5pt">
                <v:stroke joinstyle="miter"/>
                <v:shadow color="#622423 [1605]" opacity=".5" offset="1pt"/>
                <o:lock v:ext="edit" shapetype="f"/>
              </v:line>
            </w:pict>
          </mc:Fallback>
        </mc:AlternateContent>
      </w:r>
    </w:p>
    <w:p w14:paraId="5AC26F27" w14:textId="77777777" w:rsidR="007C2337" w:rsidRPr="00104DBD" w:rsidRDefault="007C2337" w:rsidP="007C2337">
      <w:pPr>
        <w:spacing w:after="160" w:line="259" w:lineRule="auto"/>
        <w:rPr>
          <w:rFonts w:ascii="Calibri" w:eastAsia="Calibri" w:hAnsi="Calibri" w:cs="Cordia New"/>
        </w:rPr>
      </w:pPr>
    </w:p>
    <w:p w14:paraId="702F241A" w14:textId="77777777" w:rsidR="007C2337" w:rsidRPr="00104DBD" w:rsidRDefault="007C2337" w:rsidP="007C2337">
      <w:pPr>
        <w:spacing w:after="160" w:line="259" w:lineRule="auto"/>
        <w:rPr>
          <w:rFonts w:ascii="Calibri" w:eastAsia="Calibri" w:hAnsi="Calibri" w:cs="Cordia New"/>
        </w:rPr>
      </w:pPr>
    </w:p>
    <w:p w14:paraId="5B88D9BA" w14:textId="77777777" w:rsidR="007C2337" w:rsidRPr="00104DBD" w:rsidRDefault="007C2337" w:rsidP="007C2337">
      <w:pPr>
        <w:spacing w:after="160" w:line="259" w:lineRule="auto"/>
        <w:rPr>
          <w:rFonts w:ascii="Calibri" w:eastAsia="Calibri" w:hAnsi="Calibri" w:cs="Cordia New"/>
        </w:rPr>
      </w:pPr>
      <w:r w:rsidRPr="00104DBD">
        <w:rPr>
          <w:rFonts w:ascii="Calibri" w:eastAsia="Calibri" w:hAnsi="Calibri" w:cs="Cordia New"/>
          <w:noProof/>
        </w:rPr>
        <mc:AlternateContent>
          <mc:Choice Requires="wpg">
            <w:drawing>
              <wp:anchor distT="0" distB="0" distL="114300" distR="114300" simplePos="0" relativeHeight="252014592" behindDoc="0" locked="0" layoutInCell="1" allowOverlap="1" wp14:anchorId="3DA5D20E" wp14:editId="0C0C1598">
                <wp:simplePos x="0" y="0"/>
                <wp:positionH relativeFrom="column">
                  <wp:posOffset>5098415</wp:posOffset>
                </wp:positionH>
                <wp:positionV relativeFrom="paragraph">
                  <wp:posOffset>73660</wp:posOffset>
                </wp:positionV>
                <wp:extent cx="1282065" cy="2771775"/>
                <wp:effectExtent l="0" t="0" r="13335" b="28575"/>
                <wp:wrapNone/>
                <wp:docPr id="1201" name="กลุ่ม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065" cy="2771775"/>
                          <a:chOff x="0" y="0"/>
                          <a:chExt cx="12825" cy="28920"/>
                        </a:xfrm>
                      </wpg:grpSpPr>
                      <wps:wsp>
                        <wps:cNvPr id="1202" name="Line 80"/>
                        <wps:cNvCnPr>
                          <a:cxnSpLocks/>
                        </wps:cNvCnPr>
                        <wps:spPr bwMode="auto">
                          <a:xfrm>
                            <a:off x="59" y="0"/>
                            <a:ext cx="59" cy="27011"/>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203" name="Line 81"/>
                        <wps:cNvCnPr>
                          <a:cxnSpLocks/>
                        </wps:cNvCnPr>
                        <wps:spPr bwMode="auto">
                          <a:xfrm>
                            <a:off x="59" y="2688"/>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204" name="AutoShape 85"/>
                        <wps:cNvSpPr>
                          <a:spLocks/>
                        </wps:cNvSpPr>
                        <wps:spPr bwMode="auto">
                          <a:xfrm>
                            <a:off x="1246" y="771"/>
                            <a:ext cx="11519" cy="3850"/>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058B8461"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54622D1E"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DD08D6">
                                <w:rPr>
                                  <w:rFonts w:ascii="TH SarabunPSK" w:hAnsi="TH SarabunPSK" w:cs="TH SarabunPSK" w:hint="cs"/>
                                  <w:sz w:val="20"/>
                                  <w:szCs w:val="20"/>
                                  <w:cs/>
                                </w:rPr>
                                <w:t>วิทยาเขต</w:t>
                              </w:r>
                              <w:r>
                                <w:rPr>
                                  <w:rFonts w:ascii="TH SarabunPSK" w:hAnsi="TH SarabunPSK" w:cs="TH SarabunPSK" w:hint="cs"/>
                                  <w:sz w:val="20"/>
                                  <w:szCs w:val="20"/>
                                  <w:cs/>
                                </w:rPr>
                                <w:t>ชัยภูมิ</w:t>
                              </w:r>
                            </w:p>
                          </w:txbxContent>
                        </wps:txbx>
                        <wps:bodyPr rot="0" vert="horz" wrap="square" lIns="91440" tIns="45720" rIns="91440" bIns="45720" anchor="ctr" anchorCtr="0" upright="1">
                          <a:noAutofit/>
                        </wps:bodyPr>
                      </wps:wsp>
                      <wps:wsp>
                        <wps:cNvPr id="1205" name="Line 86"/>
                        <wps:cNvCnPr>
                          <a:cxnSpLocks/>
                        </wps:cNvCnPr>
                        <wps:spPr bwMode="auto">
                          <a:xfrm>
                            <a:off x="0" y="0"/>
                            <a:ext cx="5835"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206" name="Line 81"/>
                        <wps:cNvCnPr>
                          <a:cxnSpLocks/>
                        </wps:cNvCnPr>
                        <wps:spPr bwMode="auto">
                          <a:xfrm>
                            <a:off x="59" y="6920"/>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207" name="AutoShape 88"/>
                        <wps:cNvSpPr>
                          <a:spLocks/>
                        </wps:cNvSpPr>
                        <wps:spPr bwMode="auto">
                          <a:xfrm>
                            <a:off x="1246" y="5020"/>
                            <a:ext cx="11520" cy="3606"/>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5569B45C"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53390CCE"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วิทยาเขตมหาสารคาม</w:t>
                              </w:r>
                            </w:p>
                          </w:txbxContent>
                        </wps:txbx>
                        <wps:bodyPr rot="0" vert="horz" wrap="square" lIns="91440" tIns="45720" rIns="91440" bIns="45720" anchor="ctr" anchorCtr="0" upright="1">
                          <a:noAutofit/>
                        </wps:bodyPr>
                      </wps:wsp>
                      <wps:wsp>
                        <wps:cNvPr id="1208" name="Line 81"/>
                        <wps:cNvCnPr>
                          <a:cxnSpLocks/>
                        </wps:cNvCnPr>
                        <wps:spPr bwMode="auto">
                          <a:xfrm>
                            <a:off x="59" y="10796"/>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209" name="AutoShape 90"/>
                        <wps:cNvSpPr>
                          <a:spLocks/>
                        </wps:cNvSpPr>
                        <wps:spPr bwMode="auto">
                          <a:xfrm>
                            <a:off x="1246" y="9049"/>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4EAD1D71"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624F5363"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DD08D6">
                                <w:rPr>
                                  <w:rFonts w:ascii="TH SarabunPSK" w:hAnsi="TH SarabunPSK" w:cs="TH SarabunPSK" w:hint="cs"/>
                                  <w:sz w:val="20"/>
                                  <w:szCs w:val="20"/>
                                  <w:cs/>
                                </w:rPr>
                                <w:t>วิทยาเขต</w:t>
                              </w:r>
                              <w:r>
                                <w:rPr>
                                  <w:rFonts w:ascii="TH SarabunPSK" w:hAnsi="TH SarabunPSK" w:cs="TH SarabunPSK" w:hint="cs"/>
                                  <w:sz w:val="20"/>
                                  <w:szCs w:val="20"/>
                                  <w:cs/>
                                </w:rPr>
                                <w:t>ศรีสะ</w:t>
                              </w:r>
                              <w:proofErr w:type="spellStart"/>
                              <w:r>
                                <w:rPr>
                                  <w:rFonts w:ascii="TH SarabunPSK" w:hAnsi="TH SarabunPSK" w:cs="TH SarabunPSK" w:hint="cs"/>
                                  <w:sz w:val="20"/>
                                  <w:szCs w:val="20"/>
                                  <w:cs/>
                                </w:rPr>
                                <w:t>เกษ</w:t>
                              </w:r>
                              <w:proofErr w:type="spellEnd"/>
                            </w:p>
                          </w:txbxContent>
                        </wps:txbx>
                        <wps:bodyPr rot="0" vert="horz" wrap="square" lIns="91440" tIns="45720" rIns="91440" bIns="45720" anchor="ctr" anchorCtr="0" upright="1">
                          <a:noAutofit/>
                        </wps:bodyPr>
                      </wps:wsp>
                      <wps:wsp>
                        <wps:cNvPr id="1210" name="Line 81"/>
                        <wps:cNvCnPr>
                          <a:cxnSpLocks/>
                        </wps:cNvCnPr>
                        <wps:spPr bwMode="auto">
                          <a:xfrm>
                            <a:off x="59" y="14885"/>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211" name="AutoShape 92"/>
                        <wps:cNvSpPr>
                          <a:spLocks/>
                        </wps:cNvSpPr>
                        <wps:spPr bwMode="auto">
                          <a:xfrm>
                            <a:off x="1246" y="13044"/>
                            <a:ext cx="11519" cy="3849"/>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183EE6EB"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402D72B4"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วิทยาเขตอุดรธานี</w:t>
                              </w:r>
                            </w:p>
                          </w:txbxContent>
                        </wps:txbx>
                        <wps:bodyPr rot="0" vert="horz" wrap="square" lIns="91440" tIns="45720" rIns="91440" bIns="45720" anchor="ctr" anchorCtr="0" upright="1">
                          <a:noAutofit/>
                        </wps:bodyPr>
                      </wps:wsp>
                      <wps:wsp>
                        <wps:cNvPr id="1212" name="Line 81"/>
                        <wps:cNvCnPr>
                          <a:cxnSpLocks/>
                        </wps:cNvCnPr>
                        <wps:spPr bwMode="auto">
                          <a:xfrm>
                            <a:off x="59" y="18905"/>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213" name="AutoShape 94"/>
                        <wps:cNvSpPr>
                          <a:spLocks/>
                        </wps:cNvSpPr>
                        <wps:spPr bwMode="auto">
                          <a:xfrm>
                            <a:off x="1246" y="17293"/>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2A96391C" w14:textId="77777777" w:rsidR="00941639" w:rsidRPr="00C01146" w:rsidRDefault="00941639" w:rsidP="007C2337">
                              <w:pPr>
                                <w:pStyle w:val="a5"/>
                                <w:spacing w:before="0" w:beforeAutospacing="0" w:after="0" w:afterAutospacing="0" w:line="160" w:lineRule="exact"/>
                                <w:jc w:val="center"/>
                                <w:rPr>
                                  <w:rFonts w:ascii="TH SarabunPSK" w:hAnsi="TH SarabunPSK" w:cs="TH SarabunPSK"/>
                                  <w:spacing w:val="-6"/>
                                  <w:sz w:val="20"/>
                                  <w:szCs w:val="20"/>
                                  <w:cs/>
                                </w:rPr>
                              </w:pPr>
                              <w:r w:rsidRPr="007C2337">
                                <w:rPr>
                                  <w:rFonts w:ascii="TH SarabunPSK" w:hAnsi="TH SarabunPSK" w:cs="TH SarabunPSK" w:hint="cs"/>
                                  <w:color w:val="000000"/>
                                  <w:spacing w:val="-6"/>
                                  <w:kern w:val="24"/>
                                  <w:sz w:val="20"/>
                                  <w:szCs w:val="20"/>
                                  <w:cs/>
                                </w:rPr>
                                <w:t>โรงเรียนกีฬาจังหวัด</w:t>
                              </w:r>
                              <w:r w:rsidRPr="00C01146">
                                <w:rPr>
                                  <w:rFonts w:ascii="TH SarabunPSK" w:hAnsi="TH SarabunPSK" w:cs="TH SarabunPSK" w:hint="cs"/>
                                  <w:spacing w:val="-6"/>
                                  <w:sz w:val="20"/>
                                  <w:szCs w:val="20"/>
                                  <w:cs/>
                                </w:rPr>
                                <w:t>ขอนแก่น</w:t>
                              </w:r>
                            </w:p>
                          </w:txbxContent>
                        </wps:txbx>
                        <wps:bodyPr rot="0" vert="horz" wrap="square" lIns="91440" tIns="45720" rIns="91440" bIns="45720" anchor="ctr" anchorCtr="0" upright="1">
                          <a:noAutofit/>
                        </wps:bodyPr>
                      </wps:wsp>
                      <wps:wsp>
                        <wps:cNvPr id="1215" name="Line 81"/>
                        <wps:cNvCnPr>
                          <a:cxnSpLocks/>
                        </wps:cNvCnPr>
                        <wps:spPr bwMode="auto">
                          <a:xfrm>
                            <a:off x="118" y="23036"/>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312" name="AutoShape 96"/>
                        <wps:cNvSpPr>
                          <a:spLocks/>
                        </wps:cNvSpPr>
                        <wps:spPr bwMode="auto">
                          <a:xfrm>
                            <a:off x="1306" y="21288"/>
                            <a:ext cx="11519" cy="359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6019B937" w14:textId="77777777" w:rsidR="00941639" w:rsidRPr="00C01146" w:rsidRDefault="00941639" w:rsidP="007C2337">
                              <w:pPr>
                                <w:pStyle w:val="a5"/>
                                <w:spacing w:before="0" w:beforeAutospacing="0" w:after="0" w:afterAutospacing="0" w:line="160" w:lineRule="exact"/>
                                <w:jc w:val="center"/>
                                <w:rPr>
                                  <w:rFonts w:ascii="TH SarabunPSK" w:hAnsi="TH SarabunPSK" w:cs="TH SarabunPSK"/>
                                  <w:spacing w:val="-6"/>
                                  <w:sz w:val="20"/>
                                  <w:szCs w:val="20"/>
                                  <w:cs/>
                                </w:rPr>
                              </w:pPr>
                              <w:r w:rsidRPr="007C2337">
                                <w:rPr>
                                  <w:rFonts w:ascii="TH SarabunPSK" w:hAnsi="TH SarabunPSK" w:cs="TH SarabunPSK" w:hint="cs"/>
                                  <w:color w:val="000000"/>
                                  <w:spacing w:val="-6"/>
                                  <w:kern w:val="24"/>
                                  <w:sz w:val="20"/>
                                  <w:szCs w:val="20"/>
                                  <w:cs/>
                                </w:rPr>
                                <w:t>โรงเรียนกีฬาจังหวัด</w:t>
                              </w:r>
                              <w:r w:rsidRPr="00C01146">
                                <w:rPr>
                                  <w:rFonts w:ascii="TH SarabunPSK" w:hAnsi="TH SarabunPSK" w:cs="TH SarabunPSK" w:hint="cs"/>
                                  <w:spacing w:val="-6"/>
                                  <w:sz w:val="20"/>
                                  <w:szCs w:val="20"/>
                                  <w:cs/>
                                </w:rPr>
                                <w:t>ศรีสะ</w:t>
                              </w:r>
                              <w:proofErr w:type="spellStart"/>
                              <w:r w:rsidRPr="00C01146">
                                <w:rPr>
                                  <w:rFonts w:ascii="TH SarabunPSK" w:hAnsi="TH SarabunPSK" w:cs="TH SarabunPSK" w:hint="cs"/>
                                  <w:spacing w:val="-6"/>
                                  <w:sz w:val="20"/>
                                  <w:szCs w:val="20"/>
                                  <w:cs/>
                                </w:rPr>
                                <w:t>เกษ</w:t>
                              </w:r>
                              <w:proofErr w:type="spellEnd"/>
                            </w:p>
                          </w:txbxContent>
                        </wps:txbx>
                        <wps:bodyPr rot="0" vert="horz" wrap="square" lIns="91440" tIns="45720" rIns="91440" bIns="45720" anchor="ctr" anchorCtr="0" upright="1">
                          <a:noAutofit/>
                        </wps:bodyPr>
                      </wps:wsp>
                      <wps:wsp>
                        <wps:cNvPr id="1313" name="Line 81"/>
                        <wps:cNvCnPr>
                          <a:cxnSpLocks/>
                        </wps:cNvCnPr>
                        <wps:spPr bwMode="auto">
                          <a:xfrm>
                            <a:off x="118" y="27014"/>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315" name="AutoShape 98"/>
                        <wps:cNvSpPr>
                          <a:spLocks/>
                        </wps:cNvSpPr>
                        <wps:spPr bwMode="auto">
                          <a:xfrm>
                            <a:off x="1306" y="25326"/>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55E36F36"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pacing w:val="-14"/>
                                  <w:sz w:val="20"/>
                                  <w:szCs w:val="20"/>
                                  <w:cs/>
                                </w:rPr>
                              </w:pPr>
                              <w:r w:rsidRPr="007C2337">
                                <w:rPr>
                                  <w:rFonts w:ascii="TH SarabunPSK" w:hAnsi="TH SarabunPSK" w:cs="TH SarabunPSK" w:hint="cs"/>
                                  <w:color w:val="000000"/>
                                  <w:spacing w:val="-14"/>
                                  <w:kern w:val="24"/>
                                  <w:sz w:val="20"/>
                                  <w:szCs w:val="20"/>
                                  <w:cs/>
                                </w:rPr>
                                <w:t>โรงเรียนกีฬาจังหวัด</w:t>
                              </w:r>
                              <w:r w:rsidRPr="00DD08D6">
                                <w:rPr>
                                  <w:rFonts w:ascii="TH SarabunPSK" w:hAnsi="TH SarabunPSK" w:cs="TH SarabunPSK" w:hint="cs"/>
                                  <w:spacing w:val="-14"/>
                                  <w:sz w:val="20"/>
                                  <w:szCs w:val="20"/>
                                  <w:cs/>
                                </w:rPr>
                                <w:t>อุบลราชธานี</w:t>
                              </w:r>
                            </w:p>
                          </w:txbxContent>
                        </wps:txbx>
                        <wps:bodyPr rot="0" vert="horz" wrap="square" lIns="91440" tIns="45720" rIns="91440" bIns="45720" anchor="ctr" anchorCtr="0" upright="1">
                          <a:noAutofit/>
                        </wps:bodyPr>
                      </wps:wsp>
                    </wpg:wgp>
                  </a:graphicData>
                </a:graphic>
              </wp:anchor>
            </w:drawing>
          </mc:Choice>
          <mc:Fallback>
            <w:pict>
              <v:group w14:anchorId="3DA5D20E" id="กลุ่ม 1116" o:spid="_x0000_s1074" style="position:absolute;margin-left:401.45pt;margin-top:5.8pt;width:100.95pt;height:218.25pt;z-index:252014592" coordsize="12825,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">
                <v:line id="Line 80" o:spid="_x0000_s1075" style="position:absolute;visibility:visible;mso-wrap-style:square" from="59,0" to="118,2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Z6kMIAAADdAAAADwAAAGRycy9kb3ducmV2LnhtbERP32vCMBB+F/Y/hBvsTVM7EOmMIo7h&#10;BkOwOp+P5myrzaUk0Xb/vREE3+7j+3mzRW8acSXna8sKxqMEBHFhdc2lgv3uazgF4QOyxsYyKfgn&#10;D4v5y2CGmbYdb+mah1LEEPYZKqhCaDMpfVGRQT+yLXHkjtYZDBG6UmqHXQw3jUyTZCIN1hwbKmxp&#10;VVFxzi9GwWf+G85rOq3k7g83x+6H3WH7rtTba7/8ABGoD0/xw/2t4/w0SeH+TTxB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Z6kMIAAADdAAAADwAAAAAAAAAAAAAA&#10;AAChAgAAZHJzL2Rvd25yZXYueG1sUEsFBgAAAAAEAAQA+QAAAJADAAAAAA==&#10;" strokecolor="#f4b183" strokeweight="1.5pt">
                  <v:stroke joinstyle="miter"/>
                  <v:shadow color="#622423 [1605]" opacity=".5" offset="1pt"/>
                  <o:lock v:ext="edit" shapetype="f"/>
                </v:line>
                <v:line id="Line 81" o:spid="_x0000_s1076" style="position:absolute;visibility:visible;mso-wrap-style:square" from="59,2688" to="2326,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rfC8IAAADdAAAADwAAAGRycy9kb3ducmV2LnhtbERP32vCMBB+F/wfwgm+aarCGJ1RhiIq&#10;yMCqez6as+1sLiWJtv73y2Dg2318P2++7EwtHuR8ZVnBZJyAIM6trrhQcD5tRu8gfEDWWFsmBU/y&#10;sFz0e3NMtW35SI8sFCKGsE9RQRlCk0rp85IM+rFtiCN3tc5giNAVUjtsY7ip5TRJ3qTBimNDiQ2t&#10;Sspv2d0oWGeHcNvSz0qeLvh1bffsvo8zpYaD7vMDRKAuvMT/7p2O86fJDP6+iS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rfC8IAAADdAAAADwAAAAAAAAAAAAAA&#10;AAChAgAAZHJzL2Rvd25yZXYueG1sUEsFBgAAAAAEAAQA+QAAAJADAAAAAA==&#10;" strokecolor="#f4b183" strokeweight="1.5pt">
                  <v:stroke joinstyle="miter"/>
                  <v:shadow color="#622423 [1605]" opacity=".5" offset="1pt"/>
                  <o:lock v:ext="edit" shapetype="f"/>
                </v:line>
                <v:roundrect id="AutoShape 85" o:spid="_x0000_s1077" style="position:absolute;left:1246;top:771;width:11519;height:38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2TV8QA&#10;AADdAAAADwAAAGRycy9kb3ducmV2LnhtbERP22rCQBB9L/QflhH61uwqRUt0FSm0DRUKXvFxyI5J&#10;bHY2ZLca/Xq3IPRtDuc6k1lna3Gi1leONfQTBYI4d6biQsNm/f78CsIHZIO1Y9JwIQ+z6ePDBFPj&#10;zryk0yoUIoawT1FDGUKTSunzkiz6xDXEkTu41mKIsC2kafEcw20tB0oNpcWKY0OJDb2VlP+sfq2G&#10;5uu6dZ/f3f5jaHfHoHaLLKtHWj/1uvkYRKAu/Ivv7szE+QP1An/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k1f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058B8461"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54622D1E"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DD08D6">
                          <w:rPr>
                            <w:rFonts w:ascii="TH SarabunPSK" w:hAnsi="TH SarabunPSK" w:cs="TH SarabunPSK" w:hint="cs"/>
                            <w:sz w:val="20"/>
                            <w:szCs w:val="20"/>
                            <w:cs/>
                          </w:rPr>
                          <w:t>วิทยาเขต</w:t>
                        </w:r>
                        <w:r>
                          <w:rPr>
                            <w:rFonts w:ascii="TH SarabunPSK" w:hAnsi="TH SarabunPSK" w:cs="TH SarabunPSK" w:hint="cs"/>
                            <w:sz w:val="20"/>
                            <w:szCs w:val="20"/>
                            <w:cs/>
                          </w:rPr>
                          <w:t>ชัยภูมิ</w:t>
                        </w:r>
                      </w:p>
                    </w:txbxContent>
                  </v:textbox>
                </v:roundrect>
                <v:line id="Line 86" o:spid="_x0000_s1078" style="position:absolute;visibility:visible;mso-wrap-style:square" from="0,0" to="5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i5MMAAADdAAAADwAAAGRycy9kb3ducmV2LnhtbERP32vCMBB+F/Y/hBv4pukcyuhMy3CM&#10;bSCCddvz0ZxtZ3MpSbT1vzeC4Nt9fD9vmQ+mFSdyvrGs4GmagCAurW64UvCz+5i8gPABWWNrmRSc&#10;yUOePYyWmGrb85ZORahEDGGfooI6hC6V0pc1GfRT2xFHbm+dwRChq6R22Mdw08pZkiykwYZjQ40d&#10;rWoqD8XRKHgv1uHwSf8rufvFzb7/Zve3fVZq/Di8vYIINIS7+Ob+0nH+LJnD9Zt4gsw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v4uTDAAAA3QAAAA8AAAAAAAAAAAAA&#10;AAAAoQIAAGRycy9kb3ducmV2LnhtbFBLBQYAAAAABAAEAPkAAACRAwAAAAA=&#10;" strokecolor="#f4b183" strokeweight="1.5pt">
                  <v:stroke joinstyle="miter"/>
                  <v:shadow color="#622423 [1605]" opacity=".5" offset="1pt"/>
                  <o:lock v:ext="edit" shapetype="f"/>
                </v:line>
                <v:line id="Line 81" o:spid="_x0000_s1079" style="position:absolute;visibility:visible;mso-wrap-style:square" from="59,6920" to="2326,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18k8IAAADdAAAADwAAAGRycy9kb3ducmV2LnhtbERP24rCMBB9F/Yfwgi+aaqCSDWKuIi7&#10;sCxYL89DM7bVZlKSrO3+/WZB8G0O5zrLdWdq8SDnK8sKxqMEBHFudcWFgtNxN5yD8AFZY22ZFPyS&#10;h/XqrbfEVNuWD/TIQiFiCPsUFZQhNKmUPi/JoB/ZhjhyV+sMhghdIbXDNoabWk6SZCYNVhwbSmxo&#10;W1J+z36MgvfsK9z3dNvK4xm/r+0nu8thqtSg320WIAJ14SV+uj90nD9JZvD/TTx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18k8IAAADdAAAADwAAAAAAAAAAAAAA&#10;AAChAgAAZHJzL2Rvd25yZXYueG1sUEsFBgAAAAAEAAQA+QAAAJADAAAAAA==&#10;" strokecolor="#f4b183" strokeweight="1.5pt">
                  <v:stroke joinstyle="miter"/>
                  <v:shadow color="#622423 [1605]" opacity=".5" offset="1pt"/>
                  <o:lock v:ext="edit" shapetype="f"/>
                </v:line>
                <v:roundrect id="AutoShape 88" o:spid="_x0000_s1080" style="position:absolute;left:1246;top:5020;width:11520;height:36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NIMQA&#10;AADdAAAADwAAAGRycy9kb3ducmV2LnhtbERPTWsCMRC9F/wPYYTeaqIHldUoImgXC4JWxeOwGXe3&#10;3UyWTdStv74pCL3N433OdN7aStyo8aVjDf2eAkGcOVNyruHwuXobg/AB2WDlmDT8kIf5rPMyxcS4&#10;O+/otg+5iCHsE9RQhFAnUvqsIIu+52riyF1cYzFE2OTSNHiP4baSA6WG0mLJsaHAmpYFZd/7q9VQ&#10;bx5H975tz+uhPX0FdfpI02qk9Wu3XUxABGrDv/jpTk2cP1Aj+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DSD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5569B45C"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53390CCE"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วิทยาเขตมหาสารคาม</w:t>
                        </w:r>
                      </w:p>
                    </w:txbxContent>
                  </v:textbox>
                </v:roundrect>
                <v:line id="Line 81" o:spid="_x0000_s1081" style="position:absolute;visibility:visible;mso-wrap-style:square" from="59,10796" to="2326,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5NesUAAADdAAAADwAAAGRycy9kb3ducmV2LnhtbESPQWvCQBCF7wX/wzJCb3WjQinRVcRS&#10;tFAKRu15yI5JanY27K4m/fedQ6G3Gd6b975ZrgfXqjuF2Hg2MJ1koIhLbxuuDJyOb08voGJCtth6&#10;JgM/FGG9Gj0sMbe+5wPdi1QpCeGYo4E6pS7XOpY1OYwT3xGLdvHBYZI1VNoG7CXctXqWZc/aYcPS&#10;UGNH25rKa3FzBl6Lj3Td0fdWH8/4eenfOXwd5sY8jofNAlSiIf2b/673VvBnmeDK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5NesUAAADdAAAADwAAAAAAAAAA&#10;AAAAAAChAgAAZHJzL2Rvd25yZXYueG1sUEsFBgAAAAAEAAQA+QAAAJMDAAAAAA==&#10;" strokecolor="#f4b183" strokeweight="1.5pt">
                  <v:stroke joinstyle="miter"/>
                  <v:shadow color="#622423 [1605]" opacity=".5" offset="1pt"/>
                  <o:lock v:ext="edit" shapetype="f"/>
                </v:line>
                <v:roundrect id="AutoShape 90" o:spid="_x0000_s1082" style="position:absolute;left:1246;top:9049;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8ycUA&#10;AADdAAAADwAAAGRycy9kb3ducmV2LnhtbERPTWvCQBC9C/0PyxR6M7v1oDW6ShHUoCBoq/Q4ZKdJ&#10;2uxsyG419td3hYK3ebzPmc47W4sztb5yrOE5USCIc2cqLjS8vy37LyB8QDZYOyYNV/Iwnz30ppga&#10;d+E9nQ+hEDGEfYoayhCaVEqfl2TRJ64hjtynay2GCNtCmhYvMdzWcqDUUFqsODaU2NCipPz78GM1&#10;NJvfo1vvuo/V0J6+gjpts6weaf302L1OQATqwl38785MnD9QY7h9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DzJxQAAAN0AAAAPAAAAAAAAAAAAAAAAAJgCAABkcnMv&#10;ZG93bnJldi54bWxQSwUGAAAAAAQABAD1AAAAigMAAAAA&#10;" strokecolor="#f4b183" strokeweight="1.5pt">
                  <v:fill color2="#f8cbad" focus="100%" type="gradient"/>
                  <v:stroke joinstyle="miter"/>
                  <v:shadow color="#622423 [1605]" opacity=".5" offset="1pt"/>
                  <v:path arrowok="t"/>
                  <v:textbox>
                    <w:txbxContent>
                      <w:p w14:paraId="4EAD1D71"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624F5363"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DD08D6">
                          <w:rPr>
                            <w:rFonts w:ascii="TH SarabunPSK" w:hAnsi="TH SarabunPSK" w:cs="TH SarabunPSK" w:hint="cs"/>
                            <w:sz w:val="20"/>
                            <w:szCs w:val="20"/>
                            <w:cs/>
                          </w:rPr>
                          <w:t>วิทยาเขต</w:t>
                        </w:r>
                        <w:r>
                          <w:rPr>
                            <w:rFonts w:ascii="TH SarabunPSK" w:hAnsi="TH SarabunPSK" w:cs="TH SarabunPSK" w:hint="cs"/>
                            <w:sz w:val="20"/>
                            <w:szCs w:val="20"/>
                            <w:cs/>
                          </w:rPr>
                          <w:t>ศรีสะ</w:t>
                        </w:r>
                        <w:proofErr w:type="spellStart"/>
                        <w:r>
                          <w:rPr>
                            <w:rFonts w:ascii="TH SarabunPSK" w:hAnsi="TH SarabunPSK" w:cs="TH SarabunPSK" w:hint="cs"/>
                            <w:sz w:val="20"/>
                            <w:szCs w:val="20"/>
                            <w:cs/>
                          </w:rPr>
                          <w:t>เกษ</w:t>
                        </w:r>
                        <w:proofErr w:type="spellEnd"/>
                      </w:p>
                    </w:txbxContent>
                  </v:textbox>
                </v:roundrect>
                <v:line id="Line 81" o:spid="_x0000_s1083" style="position:absolute;visibility:visible;mso-wrap-style:square" from="59,14885" to="2326,1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HXocUAAADdAAAADwAAAGRycy9kb3ducmV2LnhtbESPQWvCQBCF7wX/wzJCb3WjQinRVUSR&#10;WigFY+t5yI5JNDsbdrcm/fedQ6G3Gd6b975ZrgfXqjuF2Hg2MJ1koIhLbxuuDHye9k8voGJCtth6&#10;JgM/FGG9Gj0sMbe+5yPdi1QpCeGYo4E6pS7XOpY1OYwT3xGLdvHBYZI1VNoG7CXctXqWZc/aYcPS&#10;UGNH25rKW/HtDOyK93R7petWn77w49K/cTgf58Y8jofNAlSiIf2b/64PVvBnU+GX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HXocUAAADdAAAADwAAAAAAAAAA&#10;AAAAAAChAgAAZHJzL2Rvd25yZXYueG1sUEsFBgAAAAAEAAQA+QAAAJMDAAAAAA==&#10;" strokecolor="#f4b183" strokeweight="1.5pt">
                  <v:stroke joinstyle="miter"/>
                  <v:shadow color="#622423 [1605]" opacity=".5" offset="1pt"/>
                  <o:lock v:ext="edit" shapetype="f"/>
                </v:line>
                <v:roundrect id="AutoShape 92" o:spid="_x0000_s1084" style="position:absolute;left:1246;top:13044;width:11519;height:38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mEsUA&#10;AADdAAAADwAAAGRycy9kb3ducmV2LnhtbERPTWvCQBC9C/0PyxR6M5vkkJboKlKoBgWh2orHITsm&#10;abOzIbvV1F/fLQje5vE+ZzofTCvO1LvGsoIkikEQl1Y3XCn42L+NX0A4j6yxtUwKfsnBfPYwmmKu&#10;7YXf6bzzlQgh7HJUUHvf5VK6siaDLrIdceBOtjfoA+wrqXu8hHDTyjSOM2mw4dBQY0evNZXfux+j&#10;oFtfP+1qOxyXmTl8+fiwKYr2Wamnx2ExAeFp8HfxzV3oMD9NEv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6YSxQAAAN0AAAAPAAAAAAAAAAAAAAAAAJgCAABkcnMv&#10;ZG93bnJldi54bWxQSwUGAAAAAAQABAD1AAAAigMAAAAA&#10;" strokecolor="#f4b183" strokeweight="1.5pt">
                  <v:fill color2="#f8cbad" focus="100%" type="gradient"/>
                  <v:stroke joinstyle="miter"/>
                  <v:shadow color="#622423 [1605]" opacity=".5" offset="1pt"/>
                  <v:path arrowok="t"/>
                  <v:textbox>
                    <w:txbxContent>
                      <w:p w14:paraId="183EE6EB"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402D72B4"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วิทยาเขตอุดรธานี</w:t>
                        </w:r>
                      </w:p>
                    </w:txbxContent>
                  </v:textbox>
                </v:roundrect>
                <v:line id="Line 81" o:spid="_x0000_s1085" style="position:absolute;visibility:visible;mso-wrap-style:square" from="59,18905" to="2326,1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TcIAAADdAAAADwAAAGRycy9kb3ducmV2LnhtbERP22rCQBB9L/gPywi+1Y0RSomuIopU&#10;oRSMl+chOybR7GzY3Zr077uFgm9zONeZL3vTiAc5X1tWMBknIIgLq2suFZyO29d3ED4ga2wsk4If&#10;8rBcDF7mmGnb8YEeeShFDGGfoYIqhDaT0hcVGfRj2xJH7mqdwRChK6V22MVw08g0Sd6kwZpjQ4Ut&#10;rSsq7vm3UbDJP8P9g25reTzj17Xbs7scpkqNhv1qBiJQH57if/dOx/npJIW/b+IJ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sTcIAAADdAAAADwAAAAAAAAAAAAAA&#10;AAChAgAAZHJzL2Rvd25yZXYueG1sUEsFBgAAAAAEAAQA+QAAAJADAAAAAA==&#10;" strokecolor="#f4b183" strokeweight="1.5pt">
                  <v:stroke joinstyle="miter"/>
                  <v:shadow color="#622423 [1605]" opacity=".5" offset="1pt"/>
                  <o:lock v:ext="edit" shapetype="f"/>
                </v:line>
                <v:roundrect id="AutoShape 94" o:spid="_x0000_s1086" style="position:absolute;left:1246;top:17293;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2d/sQA&#10;AADdAAAADwAAAGRycy9kb3ducmV2LnhtbERP22rCQBB9F/oPywh9040WrEQ3QQptQwuCV3wcsmMS&#10;m50N2a2mfr0rFHybw7nOPO1MLc7UusqygtEwAkGcW11xoWC7eR9MQTiPrLG2TAr+yEGaPPXmGGt7&#10;4RWd174QIYRdjApK75tYSpeXZNANbUMcuKNtDfoA20LqFi8h3NRyHEUTabDi0FBiQ28l5T/rX6Og&#10;+bru7OeyO3xMzP7ko/13ltWvSj33u8UMhKfOP8T/7kyH+ePRC9y/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nf7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2A96391C" w14:textId="77777777" w:rsidR="00941639" w:rsidRPr="00C01146" w:rsidRDefault="00941639" w:rsidP="007C2337">
                        <w:pPr>
                          <w:pStyle w:val="a5"/>
                          <w:spacing w:before="0" w:beforeAutospacing="0" w:after="0" w:afterAutospacing="0" w:line="160" w:lineRule="exact"/>
                          <w:jc w:val="center"/>
                          <w:rPr>
                            <w:rFonts w:ascii="TH SarabunPSK" w:hAnsi="TH SarabunPSK" w:cs="TH SarabunPSK"/>
                            <w:spacing w:val="-6"/>
                            <w:sz w:val="20"/>
                            <w:szCs w:val="20"/>
                            <w:cs/>
                          </w:rPr>
                        </w:pPr>
                        <w:r w:rsidRPr="007C2337">
                          <w:rPr>
                            <w:rFonts w:ascii="TH SarabunPSK" w:hAnsi="TH SarabunPSK" w:cs="TH SarabunPSK" w:hint="cs"/>
                            <w:color w:val="000000"/>
                            <w:spacing w:val="-6"/>
                            <w:kern w:val="24"/>
                            <w:sz w:val="20"/>
                            <w:szCs w:val="20"/>
                            <w:cs/>
                          </w:rPr>
                          <w:t>โรงเรียนกีฬาจังหวัด</w:t>
                        </w:r>
                        <w:r w:rsidRPr="00C01146">
                          <w:rPr>
                            <w:rFonts w:ascii="TH SarabunPSK" w:hAnsi="TH SarabunPSK" w:cs="TH SarabunPSK" w:hint="cs"/>
                            <w:spacing w:val="-6"/>
                            <w:sz w:val="20"/>
                            <w:szCs w:val="20"/>
                            <w:cs/>
                          </w:rPr>
                          <w:t>ขอนแก่น</w:t>
                        </w:r>
                      </w:p>
                    </w:txbxContent>
                  </v:textbox>
                </v:roundrect>
                <v:line id="Line 81" o:spid="_x0000_s1087" style="position:absolute;visibility:visible;mso-wrap-style:square" from="118,23036" to="2385,2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Z0OcMAAADdAAAADwAAAGRycy9kb3ducmV2LnhtbERP32vCMBB+H/g/hBN8m6nKxuhMy1BE&#10;hTGw6p6P5mw7m0tJou3++2Uw2Nt9fD9vmQ+mFXdyvrGsYDZNQBCXVjdcKTgdN48vIHxA1thaJgXf&#10;5CHPRg9LTLXt+UD3IlQihrBPUUEdQpdK6cuaDPqp7Ygjd7HOYIjQVVI77GO4aeU8SZ6lwYZjQ40d&#10;rWoqr8XNKFgX7+G6pa+VPJ7x49Lv2X0eFkpNxsPbK4hAQ/gX/7l3Os6fz57g95t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2dDnDAAAA3QAAAA8AAAAAAAAAAAAA&#10;AAAAoQIAAGRycy9kb3ducmV2LnhtbFBLBQYAAAAABAAEAPkAAACRAwAAAAA=&#10;" strokecolor="#f4b183" strokeweight="1.5pt">
                  <v:stroke joinstyle="miter"/>
                  <v:shadow color="#622423 [1605]" opacity=".5" offset="1pt"/>
                  <o:lock v:ext="edit" shapetype="f"/>
                </v:line>
                <v:roundrect id="AutoShape 96" o:spid="_x0000_s1088" style="position:absolute;left:1306;top:21288;width:11519;height:35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3+MQA&#10;AADdAAAADwAAAGRycy9kb3ducmV2LnhtbERP22rCQBB9F/oPywh9040WrEQ3QQptQwuCV3wcsmMS&#10;m50N2a2mfr0rFHybw7nOPO1MLc7UusqygtEwAkGcW11xoWC7eR9MQTiPrLG2TAr+yEGaPPXmGGt7&#10;4RWd174QIYRdjApK75tYSpeXZNANbUMcuKNtDfoA20LqFi8h3NRyHEUTabDi0FBiQ28l5T/rX6Og&#10;+bru7OeyO3xMzP7ko/13ltWvSj33u8UMhKfOP8T/7kyH+S+jMdy/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N/j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6019B937" w14:textId="77777777" w:rsidR="00941639" w:rsidRPr="00C01146" w:rsidRDefault="00941639" w:rsidP="007C2337">
                        <w:pPr>
                          <w:pStyle w:val="a5"/>
                          <w:spacing w:before="0" w:beforeAutospacing="0" w:after="0" w:afterAutospacing="0" w:line="160" w:lineRule="exact"/>
                          <w:jc w:val="center"/>
                          <w:rPr>
                            <w:rFonts w:ascii="TH SarabunPSK" w:hAnsi="TH SarabunPSK" w:cs="TH SarabunPSK"/>
                            <w:spacing w:val="-6"/>
                            <w:sz w:val="20"/>
                            <w:szCs w:val="20"/>
                            <w:cs/>
                          </w:rPr>
                        </w:pPr>
                        <w:r w:rsidRPr="007C2337">
                          <w:rPr>
                            <w:rFonts w:ascii="TH SarabunPSK" w:hAnsi="TH SarabunPSK" w:cs="TH SarabunPSK" w:hint="cs"/>
                            <w:color w:val="000000"/>
                            <w:spacing w:val="-6"/>
                            <w:kern w:val="24"/>
                            <w:sz w:val="20"/>
                            <w:szCs w:val="20"/>
                            <w:cs/>
                          </w:rPr>
                          <w:t>โรงเรียนกีฬาจังหวัด</w:t>
                        </w:r>
                        <w:r w:rsidRPr="00C01146">
                          <w:rPr>
                            <w:rFonts w:ascii="TH SarabunPSK" w:hAnsi="TH SarabunPSK" w:cs="TH SarabunPSK" w:hint="cs"/>
                            <w:spacing w:val="-6"/>
                            <w:sz w:val="20"/>
                            <w:szCs w:val="20"/>
                            <w:cs/>
                          </w:rPr>
                          <w:t>ศรีสะ</w:t>
                        </w:r>
                        <w:proofErr w:type="spellStart"/>
                        <w:r w:rsidRPr="00C01146">
                          <w:rPr>
                            <w:rFonts w:ascii="TH SarabunPSK" w:hAnsi="TH SarabunPSK" w:cs="TH SarabunPSK" w:hint="cs"/>
                            <w:spacing w:val="-6"/>
                            <w:sz w:val="20"/>
                            <w:szCs w:val="20"/>
                            <w:cs/>
                          </w:rPr>
                          <w:t>เกษ</w:t>
                        </w:r>
                        <w:proofErr w:type="spellEnd"/>
                      </w:p>
                    </w:txbxContent>
                  </v:textbox>
                </v:roundrect>
                <v:line id="Line 81" o:spid="_x0000_s1089" style="position:absolute;visibility:visible;mso-wrap-style:square" from="118,27014" to="2385,2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S8IAAADdAAAADwAAAGRycy9kb3ducmV2LnhtbERP22rCQBB9L/gPywh9qxsbKCW6iihS&#10;C1IwXp6H7JhEs7NhdzXx77uFgm9zONeZznvTiDs5X1tWMB4lIIgLq2suFRz267dPED4ga2wsk4IH&#10;eZjPBi9TzLTteEf3PJQihrDPUEEVQptJ6YuKDPqRbYkjd7bOYIjQlVI77GK4aeR7knxIgzXHhgpb&#10;WlZUXPObUbDKt+H6RZel3B/x59x9szvtUqVeh/1iAiJQH57if/dGx/npOIW/b+IJ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GS8IAAADdAAAADwAAAAAAAAAAAAAA&#10;AAChAgAAZHJzL2Rvd25yZXYueG1sUEsFBgAAAAAEAAQA+QAAAJADAAAAAA==&#10;" strokecolor="#f4b183" strokeweight="1.5pt">
                  <v:stroke joinstyle="miter"/>
                  <v:shadow color="#622423 [1605]" opacity=".5" offset="1pt"/>
                  <o:lock v:ext="edit" shapetype="f"/>
                </v:line>
                <v:roundrect id="AutoShape 98" o:spid="_x0000_s1090" style="position:absolute;left:1306;top:25326;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vjMQA&#10;AADdAAAADwAAAGRycy9kb3ducmV2LnhtbERP22rCQBB9L/gPyxT6VjdaqhJdRYTWoFCoN3wcstMk&#10;mp0N2VWjX98VBN/mcK4zmjSmFGeqXWFZQacdgSBOrS44U7BZf70PQDiPrLG0TAqu5GAybr2MMNb2&#10;wr90XvlMhBB2MSrIva9iKV2ak0HXthVx4P5sbdAHWGdS13gJ4aaU3SjqSYMFh4YcK5rllB5XJ6Og&#10;Wty2dv7T7L97Znfw0W6ZJGVfqbfXZjoE4anxT/HDnegw/6PzCfdvwgly/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r4z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55E36F36"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pacing w:val="-14"/>
                            <w:sz w:val="20"/>
                            <w:szCs w:val="20"/>
                            <w:cs/>
                          </w:rPr>
                        </w:pPr>
                        <w:r w:rsidRPr="007C2337">
                          <w:rPr>
                            <w:rFonts w:ascii="TH SarabunPSK" w:hAnsi="TH SarabunPSK" w:cs="TH SarabunPSK" w:hint="cs"/>
                            <w:color w:val="000000"/>
                            <w:spacing w:val="-14"/>
                            <w:kern w:val="24"/>
                            <w:sz w:val="20"/>
                            <w:szCs w:val="20"/>
                            <w:cs/>
                          </w:rPr>
                          <w:t>โรงเรียนกีฬาจังหวัด</w:t>
                        </w:r>
                        <w:r w:rsidRPr="00DD08D6">
                          <w:rPr>
                            <w:rFonts w:ascii="TH SarabunPSK" w:hAnsi="TH SarabunPSK" w:cs="TH SarabunPSK" w:hint="cs"/>
                            <w:spacing w:val="-14"/>
                            <w:sz w:val="20"/>
                            <w:szCs w:val="20"/>
                            <w:cs/>
                          </w:rPr>
                          <w:t>อุบลราชธานี</w:t>
                        </w:r>
                      </w:p>
                    </w:txbxContent>
                  </v:textbox>
                </v:roundrect>
              </v:group>
            </w:pict>
          </mc:Fallback>
        </mc:AlternateContent>
      </w:r>
      <w:r w:rsidRPr="00104DBD">
        <w:rPr>
          <w:rFonts w:ascii="Calibri" w:eastAsia="Calibri" w:hAnsi="Calibri" w:cs="Cordia New"/>
          <w:noProof/>
        </w:rPr>
        <mc:AlternateContent>
          <mc:Choice Requires="wpg">
            <w:drawing>
              <wp:anchor distT="0" distB="0" distL="114300" distR="114300" simplePos="0" relativeHeight="252015616" behindDoc="0" locked="0" layoutInCell="1" allowOverlap="1" wp14:anchorId="253CAA82" wp14:editId="46A51EB1">
                <wp:simplePos x="0" y="0"/>
                <wp:positionH relativeFrom="column">
                  <wp:posOffset>7774940</wp:posOffset>
                </wp:positionH>
                <wp:positionV relativeFrom="paragraph">
                  <wp:posOffset>83185</wp:posOffset>
                </wp:positionV>
                <wp:extent cx="1282065" cy="2778760"/>
                <wp:effectExtent l="0" t="0" r="13335" b="21590"/>
                <wp:wrapNone/>
                <wp:docPr id="1477" name="กลุ่ม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065" cy="2778760"/>
                          <a:chOff x="0" y="0"/>
                          <a:chExt cx="12825" cy="28680"/>
                        </a:xfrm>
                      </wpg:grpSpPr>
                      <wps:wsp>
                        <wps:cNvPr id="1478" name="Line 80"/>
                        <wps:cNvCnPr>
                          <a:cxnSpLocks/>
                        </wps:cNvCnPr>
                        <wps:spPr bwMode="auto">
                          <a:xfrm>
                            <a:off x="59" y="0"/>
                            <a:ext cx="59" cy="26785"/>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79" name="Line 81"/>
                        <wps:cNvCnPr>
                          <a:cxnSpLocks/>
                        </wps:cNvCnPr>
                        <wps:spPr bwMode="auto">
                          <a:xfrm>
                            <a:off x="59" y="2612"/>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80" name="AutoShape 46"/>
                        <wps:cNvSpPr>
                          <a:spLocks/>
                        </wps:cNvSpPr>
                        <wps:spPr bwMode="auto">
                          <a:xfrm>
                            <a:off x="1246" y="771"/>
                            <a:ext cx="11519" cy="371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112E4A9A"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37F0C392"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4A684A">
                                <w:rPr>
                                  <w:rFonts w:ascii="TH SarabunPSK" w:hAnsi="TH SarabunPSK" w:cs="TH SarabunPSK" w:hint="cs"/>
                                  <w:sz w:val="20"/>
                                  <w:szCs w:val="20"/>
                                  <w:cs/>
                                </w:rPr>
                                <w:t>วิทยาเขต</w:t>
                              </w:r>
                              <w:r>
                                <w:rPr>
                                  <w:rFonts w:ascii="TH SarabunPSK" w:hAnsi="TH SarabunPSK" w:cs="TH SarabunPSK" w:hint="cs"/>
                                  <w:sz w:val="20"/>
                                  <w:szCs w:val="20"/>
                                  <w:cs/>
                                </w:rPr>
                                <w:t>กระบี่</w:t>
                              </w:r>
                            </w:p>
                          </w:txbxContent>
                        </wps:txbx>
                        <wps:bodyPr rot="0" vert="horz" wrap="square" lIns="91440" tIns="45720" rIns="91440" bIns="45720" anchor="ctr" anchorCtr="0" upright="1">
                          <a:noAutofit/>
                        </wps:bodyPr>
                      </wps:wsp>
                      <wps:wsp>
                        <wps:cNvPr id="1481" name="Line 47"/>
                        <wps:cNvCnPr>
                          <a:cxnSpLocks/>
                        </wps:cNvCnPr>
                        <wps:spPr bwMode="auto">
                          <a:xfrm>
                            <a:off x="0" y="0"/>
                            <a:ext cx="5450"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82" name="Line 81"/>
                        <wps:cNvCnPr>
                          <a:cxnSpLocks/>
                        </wps:cNvCnPr>
                        <wps:spPr bwMode="auto">
                          <a:xfrm>
                            <a:off x="59" y="6682"/>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83" name="AutoShape 49"/>
                        <wps:cNvSpPr>
                          <a:spLocks/>
                        </wps:cNvSpPr>
                        <wps:spPr bwMode="auto">
                          <a:xfrm>
                            <a:off x="1246" y="4857"/>
                            <a:ext cx="11520" cy="3850"/>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2A8B98C6"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4870AA83"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วิทยาเขตชุมพร</w:t>
                              </w:r>
                            </w:p>
                          </w:txbxContent>
                        </wps:txbx>
                        <wps:bodyPr rot="0" vert="horz" wrap="square" lIns="91440" tIns="45720" rIns="91440" bIns="45720" anchor="ctr" anchorCtr="0" upright="1">
                          <a:noAutofit/>
                        </wps:bodyPr>
                      </wps:wsp>
                      <wps:wsp>
                        <wps:cNvPr id="1484" name="Line 81"/>
                        <wps:cNvCnPr>
                          <a:cxnSpLocks/>
                        </wps:cNvCnPr>
                        <wps:spPr bwMode="auto">
                          <a:xfrm>
                            <a:off x="59" y="10787"/>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85" name="AutoShape 51"/>
                        <wps:cNvSpPr>
                          <a:spLocks/>
                        </wps:cNvSpPr>
                        <wps:spPr bwMode="auto">
                          <a:xfrm>
                            <a:off x="1246" y="9114"/>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254A417A"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2CBEAFA7"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วิทยาเขตรัง</w:t>
                              </w:r>
                            </w:p>
                          </w:txbxContent>
                        </wps:txbx>
                        <wps:bodyPr rot="0" vert="horz" wrap="square" lIns="91440" tIns="45720" rIns="91440" bIns="45720" anchor="ctr" anchorCtr="0" upright="1">
                          <a:noAutofit/>
                        </wps:bodyPr>
                      </wps:wsp>
                      <wps:wsp>
                        <wps:cNvPr id="1486" name="Line 81"/>
                        <wps:cNvCnPr>
                          <a:cxnSpLocks/>
                        </wps:cNvCnPr>
                        <wps:spPr bwMode="auto">
                          <a:xfrm>
                            <a:off x="59" y="14873"/>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87" name="AutoShape 53"/>
                        <wps:cNvSpPr>
                          <a:spLocks/>
                        </wps:cNvSpPr>
                        <wps:spPr bwMode="auto">
                          <a:xfrm>
                            <a:off x="1246" y="13108"/>
                            <a:ext cx="11519" cy="3603"/>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2A655457"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0C6149B4" w14:textId="77777777" w:rsidR="00941639" w:rsidRPr="000D6081"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0D6081">
                                <w:rPr>
                                  <w:rFonts w:ascii="TH SarabunPSK" w:hAnsi="TH SarabunPSK" w:cs="TH SarabunPSK" w:hint="cs"/>
                                  <w:sz w:val="20"/>
                                  <w:szCs w:val="20"/>
                                  <w:cs/>
                                </w:rPr>
                                <w:t>วิทยาเขต</w:t>
                              </w:r>
                              <w:r>
                                <w:rPr>
                                  <w:rFonts w:ascii="TH SarabunPSK" w:hAnsi="TH SarabunPSK" w:cs="TH SarabunPSK" w:hint="cs"/>
                                  <w:sz w:val="20"/>
                                  <w:szCs w:val="20"/>
                                  <w:cs/>
                                </w:rPr>
                                <w:t>ยะลา</w:t>
                              </w:r>
                            </w:p>
                          </w:txbxContent>
                        </wps:txbx>
                        <wps:bodyPr rot="0" vert="horz" wrap="square" lIns="91440" tIns="45720" rIns="91440" bIns="45720" anchor="ctr" anchorCtr="0" upright="1">
                          <a:noAutofit/>
                        </wps:bodyPr>
                      </wps:wsp>
                      <wps:wsp>
                        <wps:cNvPr id="1488" name="Line 81"/>
                        <wps:cNvCnPr>
                          <a:cxnSpLocks/>
                        </wps:cNvCnPr>
                        <wps:spPr bwMode="auto">
                          <a:xfrm>
                            <a:off x="59" y="18895"/>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89" name="AutoShape 55"/>
                        <wps:cNvSpPr>
                          <a:spLocks/>
                        </wps:cNvSpPr>
                        <wps:spPr bwMode="auto">
                          <a:xfrm>
                            <a:off x="1246" y="17130"/>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0B55256F" w14:textId="77777777" w:rsidR="00941639" w:rsidRPr="000D6081"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7C2337">
                                <w:rPr>
                                  <w:rFonts w:ascii="TH SarabunPSK" w:hAnsi="TH SarabunPSK" w:cs="TH SarabunPSK" w:hint="cs"/>
                                  <w:color w:val="000000"/>
                                  <w:kern w:val="24"/>
                                  <w:sz w:val="20"/>
                                  <w:szCs w:val="20"/>
                                  <w:cs/>
                                </w:rPr>
                                <w:t>โรงเรียนกีฬาจังหวัด</w:t>
                              </w:r>
                              <w:r w:rsidRPr="000D6081">
                                <w:rPr>
                                  <w:rFonts w:ascii="TH SarabunPSK" w:hAnsi="TH SarabunPSK" w:cs="TH SarabunPSK" w:hint="cs"/>
                                  <w:sz w:val="20"/>
                                  <w:szCs w:val="20"/>
                                  <w:cs/>
                                </w:rPr>
                                <w:t>ตรัง</w:t>
                              </w:r>
                            </w:p>
                          </w:txbxContent>
                        </wps:txbx>
                        <wps:bodyPr rot="0" vert="horz" wrap="square" lIns="91440" tIns="45720" rIns="91440" bIns="45720" anchor="ctr" anchorCtr="0" upright="1">
                          <a:noAutofit/>
                        </wps:bodyPr>
                      </wps:wsp>
                      <wps:wsp>
                        <wps:cNvPr id="1490" name="Line 81"/>
                        <wps:cNvCnPr>
                          <a:cxnSpLocks/>
                        </wps:cNvCnPr>
                        <wps:spPr bwMode="auto">
                          <a:xfrm>
                            <a:off x="118" y="22873"/>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91" name="AutoShape 57"/>
                        <wps:cNvSpPr>
                          <a:spLocks/>
                        </wps:cNvSpPr>
                        <wps:spPr bwMode="auto">
                          <a:xfrm>
                            <a:off x="1306" y="21124"/>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5C89B8C9" w14:textId="77777777" w:rsidR="00941639" w:rsidRPr="00C01146" w:rsidRDefault="00941639" w:rsidP="007C2337">
                              <w:pPr>
                                <w:pStyle w:val="a5"/>
                                <w:spacing w:before="0" w:beforeAutospacing="0" w:after="0" w:afterAutospacing="0" w:line="160" w:lineRule="exact"/>
                                <w:jc w:val="center"/>
                                <w:rPr>
                                  <w:rFonts w:ascii="TH SarabunPSK" w:hAnsi="TH SarabunPSK" w:cs="TH SarabunPSK"/>
                                  <w:spacing w:val="-20"/>
                                  <w:sz w:val="20"/>
                                  <w:szCs w:val="20"/>
                                  <w:cs/>
                                </w:rPr>
                              </w:pPr>
                              <w:r w:rsidRPr="007C2337">
                                <w:rPr>
                                  <w:rFonts w:ascii="TH SarabunPSK" w:hAnsi="TH SarabunPSK" w:cs="TH SarabunPSK" w:hint="cs"/>
                                  <w:color w:val="000000"/>
                                  <w:spacing w:val="-20"/>
                                  <w:kern w:val="24"/>
                                  <w:sz w:val="20"/>
                                  <w:szCs w:val="20"/>
                                  <w:cs/>
                                </w:rPr>
                                <w:t>โรงเรียนกีฬาจังหวัด</w:t>
                              </w:r>
                              <w:r w:rsidRPr="00C01146">
                                <w:rPr>
                                  <w:rFonts w:ascii="TH SarabunPSK" w:hAnsi="TH SarabunPSK" w:cs="TH SarabunPSK" w:hint="cs"/>
                                  <w:spacing w:val="-20"/>
                                  <w:sz w:val="20"/>
                                  <w:szCs w:val="20"/>
                                  <w:cs/>
                                </w:rPr>
                                <w:t>นครศรีธรรมราช</w:t>
                              </w:r>
                            </w:p>
                          </w:txbxContent>
                        </wps:txbx>
                        <wps:bodyPr rot="0" vert="horz" wrap="square" lIns="91440" tIns="45720" rIns="91440" bIns="45720" anchor="ctr" anchorCtr="0" upright="1">
                          <a:noAutofit/>
                        </wps:bodyPr>
                      </wps:wsp>
                      <wps:wsp>
                        <wps:cNvPr id="1492" name="Line 81"/>
                        <wps:cNvCnPr>
                          <a:cxnSpLocks/>
                        </wps:cNvCnPr>
                        <wps:spPr bwMode="auto">
                          <a:xfrm>
                            <a:off x="118" y="26776"/>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93" name="AutoShape 59"/>
                        <wps:cNvSpPr>
                          <a:spLocks/>
                        </wps:cNvSpPr>
                        <wps:spPr bwMode="auto">
                          <a:xfrm>
                            <a:off x="1306" y="25086"/>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7C4AA346" w14:textId="77777777" w:rsidR="00941639" w:rsidRPr="00C0114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7C2337">
                                <w:rPr>
                                  <w:rFonts w:ascii="TH SarabunPSK" w:hAnsi="TH SarabunPSK" w:cs="TH SarabunPSK" w:hint="cs"/>
                                  <w:color w:val="000000"/>
                                  <w:kern w:val="24"/>
                                  <w:sz w:val="20"/>
                                  <w:szCs w:val="20"/>
                                  <w:cs/>
                                </w:rPr>
                                <w:t>โรงเรียนกีฬาจังหวัด</w:t>
                              </w:r>
                              <w:r w:rsidRPr="00C01146">
                                <w:rPr>
                                  <w:rFonts w:ascii="TH SarabunPSK" w:hAnsi="TH SarabunPSK" w:cs="TH SarabunPSK" w:hint="cs"/>
                                  <w:sz w:val="20"/>
                                  <w:szCs w:val="20"/>
                                  <w:cs/>
                                </w:rPr>
                                <w:t>ยะลา</w:t>
                              </w:r>
                            </w:p>
                          </w:txbxContent>
                        </wps:txbx>
                        <wps:bodyPr rot="0" vert="horz" wrap="square" lIns="91440" tIns="45720" rIns="91440" bIns="45720" anchor="ctr" anchorCtr="0" upright="1">
                          <a:noAutofit/>
                        </wps:bodyPr>
                      </wps:wsp>
                    </wpg:wgp>
                  </a:graphicData>
                </a:graphic>
              </wp:anchor>
            </w:drawing>
          </mc:Choice>
          <mc:Fallback>
            <w:pict>
              <v:group w14:anchorId="253CAA82" id="กลุ่ม 1150" o:spid="_x0000_s1091" style="position:absolute;margin-left:612.2pt;margin-top:6.55pt;width:100.95pt;height:218.8pt;z-index:252015616" coordsize="12825,2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">
                <v:line id="Line 80" o:spid="_x0000_s1092" style="position:absolute;visibility:visible;mso-wrap-style:square" from="59,0" to="118,26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P8/8YAAADdAAAADwAAAGRycy9kb3ducmV2LnhtbESPQWvCQBCF74X+h2UK3uqmttiSukpR&#10;ihakYKyeh+yYpGZnw+5q0n/fORR6m+G9ee+b2WJwrbpSiI1nAw/jDBRx6W3DlYGv/fv9C6iYkC22&#10;nsnAD0VYzG9vZphb3/OOrkWqlIRwzNFAnVKXax3LmhzGse+IRTv54DDJGiptA/YS7lo9ybKpdtiw&#10;NNTY0bKm8lxcnIFVsU3nNX0v9f6An6f+g8Nx92jM6G54ewWVaEj/5r/rjRX8p2fBlW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j/P/GAAAA3QAAAA8AAAAAAAAA&#10;AAAAAAAAoQIAAGRycy9kb3ducmV2LnhtbFBLBQYAAAAABAAEAPkAAACUAwAAAAA=&#10;" strokecolor="#f4b183" strokeweight="1.5pt">
                  <v:stroke joinstyle="miter"/>
                  <v:shadow color="#622423 [1605]" opacity=".5" offset="1pt"/>
                  <o:lock v:ext="edit" shapetype="f"/>
                </v:line>
                <v:line id="Line 81" o:spid="_x0000_s1093" style="position:absolute;visibility:visible;mso-wrap-style:square" from="59,2612" to="2326,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9ZZMQAAADdAAAADwAAAGRycy9kb3ducmV2LnhtbERP22rCQBB9L/Qflin4VjfV0tbUVYoi&#10;VRDBeHkesmOSmp0Nu6uJf+8WCn2bw7nOeNqZWlzJ+cqygpd+AoI4t7riQsF+t3j+AOEDssbaMim4&#10;kYfp5PFhjKm2LW/pmoVCxBD2KSooQ2hSKX1ekkHftw1x5E7WGQwRukJqh20MN7UcJMmbNFhxbCix&#10;oVlJ+Tm7GAXzbB3O3/Qzk7sDbk7tit1xO1Sq99R9fYII1IV/8Z97qeP81/cR/H4TT5C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1lkxAAAAN0AAAAPAAAAAAAAAAAA&#10;AAAAAKECAABkcnMvZG93bnJldi54bWxQSwUGAAAAAAQABAD5AAAAkgMAAAAA&#10;" strokecolor="#f4b183" strokeweight="1.5pt">
                  <v:stroke joinstyle="miter"/>
                  <v:shadow color="#622423 [1605]" opacity=".5" offset="1pt"/>
                  <o:lock v:ext="edit" shapetype="f"/>
                </v:line>
                <v:roundrect id="AutoShape 46" o:spid="_x0000_s1094" style="position:absolute;left:1246;top:771;width:11519;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U9scA&#10;AADdAAAADwAAAGRycy9kb3ducmV2LnhtbESPQWvCQBCF7wX/wzKCt7qxiJXUVUSwhgqFqpUeh+w0&#10;iWZnQ3bV1F/fORR6m+G9ee+b2aJztbpSGyrPBkbDBBRx7m3FhYHDfv04BRUissXaMxn4oQCLee9h&#10;hqn1N/6g6y4WSkI4pGigjLFJtQ55SQ7D0DfEon371mGUtS20bfEm4a7WT0ky0Q4rloYSG1qVlJ93&#10;F2egebt/+s179/U6ccdTTI7bLKufjRn0u+ULqEhd/Df/XWdW8MdT4Zd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VPbHAAAA3QAAAA8AAAAAAAAAAAAAAAAAmAIAAGRy&#10;cy9kb3ducmV2LnhtbFBLBQYAAAAABAAEAPUAAACMAwAAAAA=&#10;" strokecolor="#f4b183" strokeweight="1.5pt">
                  <v:fill color2="#f8cbad" focus="100%" type="gradient"/>
                  <v:stroke joinstyle="miter"/>
                  <v:shadow color="#622423 [1605]" opacity=".5" offset="1pt"/>
                  <v:path arrowok="t"/>
                  <v:textbox>
                    <w:txbxContent>
                      <w:p w14:paraId="112E4A9A"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37F0C392"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4A684A">
                          <w:rPr>
                            <w:rFonts w:ascii="TH SarabunPSK" w:hAnsi="TH SarabunPSK" w:cs="TH SarabunPSK" w:hint="cs"/>
                            <w:sz w:val="20"/>
                            <w:szCs w:val="20"/>
                            <w:cs/>
                          </w:rPr>
                          <w:t>วิทยาเขต</w:t>
                        </w:r>
                        <w:r>
                          <w:rPr>
                            <w:rFonts w:ascii="TH SarabunPSK" w:hAnsi="TH SarabunPSK" w:cs="TH SarabunPSK" w:hint="cs"/>
                            <w:sz w:val="20"/>
                            <w:szCs w:val="20"/>
                            <w:cs/>
                          </w:rPr>
                          <w:t>กระบี่</w:t>
                        </w:r>
                      </w:p>
                    </w:txbxContent>
                  </v:textbox>
                </v:roundrect>
                <v:line id="Line 47" o:spid="_x0000_s1095" style="position:absolute;visibility:visible;mso-wrap-style:square" from="0,0" to="5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lRcMAAADdAAAADwAAAGRycy9kb3ducmV2LnhtbERP32vCMBB+F/Y/hBvsTVO3IVKNIh2i&#10;gyFYN5+P5myrzaUkse3++2Uw2Nt9fD9vuR5MIzpyvrasYDpJQBAXVtdcKvg8bcdzED4ga2wsk4Jv&#10;8rBePYyWmGrb85G6PJQihrBPUUEVQptK6YuKDPqJbYkjd7HOYIjQlVI77GO4aeRzksykwZpjQ4Ut&#10;ZRUVt/xuFLzlH+G2o2smT194uPTv7M7HF6WeHofNAkSgIfyL/9x7Hee/zq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MJUXDAAAA3QAAAA8AAAAAAAAAAAAA&#10;AAAAoQIAAGRycy9kb3ducmV2LnhtbFBLBQYAAAAABAAEAPkAAACRAwAAAAA=&#10;" strokecolor="#f4b183" strokeweight="1.5pt">
                  <v:stroke joinstyle="miter"/>
                  <v:shadow color="#622423 [1605]" opacity=".5" offset="1pt"/>
                  <o:lock v:ext="edit" shapetype="f"/>
                </v:line>
                <v:line id="Line 81" o:spid="_x0000_s1096" style="position:absolute;visibility:visible;mso-wrap-style:square" from="59,6682" to="2326,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67MsMAAADdAAAADwAAAGRycy9kb3ducmV2LnhtbERP32vCMBB+H/g/hBvsbaZzMqSaFlHE&#10;CWNg3Xw+mrOtNpeSZLb+92Yw2Nt9fD9vkQ+mFVdyvrGs4GWcgCAurW64UvB12DzPQPiArLG1TApu&#10;5CHPRg8LTLXteU/XIlQihrBPUUEdQpdK6cuaDPqx7Ygjd7LOYIjQVVI77GO4aeUkSd6kwYZjQ40d&#10;rWoqL8WPUbAuPsJlS+eVPHzj56nfsTvuX5V6ehyWcxCBhvAv/nO/6zh/OpvA7zfx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euzLDAAAA3QAAAA8AAAAAAAAAAAAA&#10;AAAAoQIAAGRycy9kb3ducmV2LnhtbFBLBQYAAAAABAAEAPkAAACRAwAAAAA=&#10;" strokecolor="#f4b183" strokeweight="1.5pt">
                  <v:stroke joinstyle="miter"/>
                  <v:shadow color="#622423 [1605]" opacity=".5" offset="1pt"/>
                  <o:lock v:ext="edit" shapetype="f"/>
                </v:line>
                <v:roundrect id="AutoShape 49" o:spid="_x0000_s1097" style="position:absolute;left:1246;top:4857;width:11520;height:38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KgcQA&#10;AADdAAAADwAAAGRycy9kb3ducmV2LnhtbERP22rCQBB9F/yHZQTfdGMtKtFVSkEbKhTqDR+H7JjE&#10;ZmdDdqupX98VBN/mcK4zWzSmFBeqXWFZwaAfgSBOrS44U7DbLnsTEM4jaywtk4I/crCYt1szjLW9&#10;8jddNj4TIYRdjApy76tYSpfmZND1bUUcuJOtDfoA60zqGq8h3JTyJYpG0mDBoSHHit5zSn82v0ZB&#10;9Xnb24+v5rgamcPZR4d1kpRjpbqd5m0KwlPjn+KHO9Fh/utkCPd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syoH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2A8B98C6"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4870AA83"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วิทยาเขตชุมพร</w:t>
                        </w:r>
                      </w:p>
                    </w:txbxContent>
                  </v:textbox>
                </v:roundrect>
                <v:line id="Line 81" o:spid="_x0000_s1098" style="position:absolute;visibility:visible;mso-wrap-style:square" from="59,10787" to="2326,10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G3cMAAADdAAAADwAAAGRycy9kb3ducmV2LnhtbERP22rCQBB9F/oPywh9040XRFI3oVjE&#10;Fopg1D4P2TFJzc6G3a1J/75bKPRtDuc6m3wwrbiT841lBbNpAoK4tLrhSsH5tJusQfiArLG1TAq+&#10;yUOePYw2mGrb85HuRahEDGGfooI6hC6V0pc1GfRT2xFH7mqdwRChq6R22Mdw08p5kqykwYZjQ40d&#10;bWsqb8WXUfBSvIfbnj638nTBw7V/Y/dxXCj1OB6en0AEGsK/+M/9quP85XoJv9/EE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7ht3DAAAA3QAAAA8AAAAAAAAAAAAA&#10;AAAAoQIAAGRycy9kb3ducmV2LnhtbFBLBQYAAAAABAAEAPkAAACRAwAAAAA=&#10;" strokecolor="#f4b183" strokeweight="1.5pt">
                  <v:stroke joinstyle="miter"/>
                  <v:shadow color="#622423 [1605]" opacity=".5" offset="1pt"/>
                  <o:lock v:ext="edit" shapetype="f"/>
                </v:line>
                <v:roundrect id="AutoShape 51" o:spid="_x0000_s1099" style="position:absolute;left:1246;top:9114;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3bsQA&#10;AADdAAAADwAAAGRycy9kb3ducmV2LnhtbERP22rCQBB9F/yHZQTfdGOxKtFVSkEbKhTqDR+H7JjE&#10;ZmdDdqupX98VBN/mcK4zWzSmFBeqXWFZwaAfgSBOrS44U7DbLnsTEM4jaywtk4I/crCYt1szjLW9&#10;8jddNj4TIYRdjApy76tYSpfmZND1bUUcuJOtDfoA60zqGq8h3JTyJYpG0mDBoSHHit5zSn82v0ZB&#10;9Xnb24+v5rgamcPZR4d1kpRjpbqd5m0KwlPjn+KHO9Fh/nDyCvd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J927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254A417A"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2CBEAFA7"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วิทยาเขตรัง</w:t>
                        </w:r>
                      </w:p>
                    </w:txbxContent>
                  </v:textbox>
                </v:roundrect>
                <v:line id="Line 81" o:spid="_x0000_s1100" style="position:absolute;visibility:visible;mso-wrap-style:square" from="59,14873" to="2326,1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9McMAAADdAAAADwAAAGRycy9kb3ducmV2LnhtbERP32vCMBB+F/Y/hBP2pqlziHSmZTiG&#10;GwzBqns+mrPtbC4lyWz33y+C4Nt9fD9vlQ+mFRdyvrGsYDZNQBCXVjdcKTjs3ydLED4ga2wtk4I/&#10;8pBnD6MVptr2vKNLESoRQ9inqKAOoUul9GVNBv3UdsSRO1lnMEToKqkd9jHctPIpSRbSYMOxocaO&#10;1jWV5+LXKHgrvsJ5Qz9ruT/i9tR/svvezZV6HA+vLyACDeEuvrk/dJz/vFzA9Zt4gs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lvTHDAAAA3QAAAA8AAAAAAAAAAAAA&#10;AAAAoQIAAGRycy9kb3ducmV2LnhtbFBLBQYAAAAABAAEAPkAAACRAwAAAAA=&#10;" strokecolor="#f4b183" strokeweight="1.5pt">
                  <v:stroke joinstyle="miter"/>
                  <v:shadow color="#622423 [1605]" opacity=".5" offset="1pt"/>
                  <o:lock v:ext="edit" shapetype="f"/>
                </v:line>
                <v:roundrect id="AutoShape 53" o:spid="_x0000_s1101" style="position:absolute;left:1246;top:13108;width:11519;height:36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MgsQA&#10;AADdAAAADwAAAGRycy9kb3ducmV2LnhtbERP22rCQBB9F/yHZYS+6UYpKtFVRFBDC0K94eOQHZNo&#10;djZkt5r2691Cwbc5nOtM540pxZ1qV1hW0O9FIIhTqwvOFBz2q+4YhPPIGkvLpOCHHMxn7dYUY20f&#10;/EX3nc9ECGEXo4Lc+yqW0qU5GXQ9WxEH7mJrgz7AOpO6xkcIN6UcRNFQGiw4NORY0TKn9Lb7Ngqq&#10;j9+j3Wyb83poTlcfnT6TpBwp9dZpFhMQnhr/Ev+7Ex3mv49H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zIL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2A655457"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0C6149B4" w14:textId="77777777" w:rsidR="00941639" w:rsidRPr="000D6081"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0D6081">
                          <w:rPr>
                            <w:rFonts w:ascii="TH SarabunPSK" w:hAnsi="TH SarabunPSK" w:cs="TH SarabunPSK" w:hint="cs"/>
                            <w:sz w:val="20"/>
                            <w:szCs w:val="20"/>
                            <w:cs/>
                          </w:rPr>
                          <w:t>วิทยาเขต</w:t>
                        </w:r>
                        <w:r>
                          <w:rPr>
                            <w:rFonts w:ascii="TH SarabunPSK" w:hAnsi="TH SarabunPSK" w:cs="TH SarabunPSK" w:hint="cs"/>
                            <w:sz w:val="20"/>
                            <w:szCs w:val="20"/>
                            <w:cs/>
                          </w:rPr>
                          <w:t>ยะลา</w:t>
                        </w:r>
                      </w:p>
                    </w:txbxContent>
                  </v:textbox>
                </v:roundrect>
                <v:line id="Line 81" o:spid="_x0000_s1102" style="position:absolute;visibility:visible;mso-wrap-style:square" from="59,18895" to="2326,18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M2MYAAADdAAAADwAAAGRycy9kb3ducmV2LnhtbESPQWvCQBCF70L/wzIFb7ppLUWiqxSL&#10;2IIUjG3PQ3ZMotnZsLs16b/vHITeZnhv3vtmuR5cq64UYuPZwMM0A0VcettwZeDzuJ3MQcWEbLH1&#10;TAZ+KcJ6dTdaYm59zwe6FqlSEsIxRwN1Sl2udSxrchinviMW7eSDwyRrqLQN2Eu4a/Vjlj1rhw1L&#10;Q40dbWoqL8WPM/Ba7NNlR+eNPn7hx6l/5/B9mBkzvh9eFqASDenffLt+s4L/NBdc+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jNjGAAAA3QAAAA8AAAAAAAAA&#10;AAAAAAAAoQIAAGRycy9kb3ducmV2LnhtbFBLBQYAAAAABAAEAPkAAACUAwAAAAA=&#10;" strokecolor="#f4b183" strokeweight="1.5pt">
                  <v:stroke joinstyle="miter"/>
                  <v:shadow color="#622423 [1605]" opacity=".5" offset="1pt"/>
                  <o:lock v:ext="edit" shapetype="f"/>
                </v:line>
                <v:roundrect id="AutoShape 55" o:spid="_x0000_s1103" style="position:absolute;left:1246;top:17130;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9a8QA&#10;AADdAAAADwAAAGRycy9kb3ducmV2LnhtbERP22rCQBB9L/gPywh9qxtFrEZXEUEbWih4xcchOybR&#10;7GzIbjX167tCwbc5nOtMZo0pxZVqV1hW0O1EIIhTqwvOFOy2y7chCOeRNZaWScEvOZhNWy8TjLW9&#10;8ZquG5+JEMIuRgW591UspUtzMug6tiIO3MnWBn2AdSZ1jbcQbkrZi6KBNFhwaMixokVO6WXzYxRU&#10;n/e9/fhujquBOZx9dPhKkvJdqdd2Mx+D8NT4p/jfnegwvz8cweO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E/Wv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0B55256F" w14:textId="77777777" w:rsidR="00941639" w:rsidRPr="000D6081"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7C2337">
                          <w:rPr>
                            <w:rFonts w:ascii="TH SarabunPSK" w:hAnsi="TH SarabunPSK" w:cs="TH SarabunPSK" w:hint="cs"/>
                            <w:color w:val="000000"/>
                            <w:kern w:val="24"/>
                            <w:sz w:val="20"/>
                            <w:szCs w:val="20"/>
                            <w:cs/>
                          </w:rPr>
                          <w:t>โรงเรียนกีฬาจังหวัด</w:t>
                        </w:r>
                        <w:r w:rsidRPr="000D6081">
                          <w:rPr>
                            <w:rFonts w:ascii="TH SarabunPSK" w:hAnsi="TH SarabunPSK" w:cs="TH SarabunPSK" w:hint="cs"/>
                            <w:sz w:val="20"/>
                            <w:szCs w:val="20"/>
                            <w:cs/>
                          </w:rPr>
                          <w:t>ตรัง</w:t>
                        </w:r>
                      </w:p>
                    </w:txbxContent>
                  </v:textbox>
                </v:roundrect>
                <v:line id="Line 81" o:spid="_x0000_s1104" style="position:absolute;visibility:visible;mso-wrap-style:square" from="118,22873" to="2385,2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kWA8YAAADdAAAADwAAAGRycy9kb3ducmV2LnhtbESPQWvCQBCF74X+h2UK3uqmtkibukpR&#10;ihakYKyeh+yYpGZnw+5q0n/fORR6m+G9ee+b2WJwrbpSiI1nAw/jDBRx6W3DlYGv/fv9M6iYkC22&#10;nsnAD0VYzG9vZphb3/OOrkWqlIRwzNFAnVKXax3LmhzGse+IRTv54DDJGiptA/YS7lo9ybKpdtiw&#10;NNTY0bKm8lxcnIFVsU3nNX0v9f6An6f+g8Nx92jM6G54ewWVaEj/5r/rjRX8pxfhl2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ZFgPGAAAA3QAAAA8AAAAAAAAA&#10;AAAAAAAAoQIAAGRycy9kb3ducmV2LnhtbFBLBQYAAAAABAAEAPkAAACUAwAAAAA=&#10;" strokecolor="#f4b183" strokeweight="1.5pt">
                  <v:stroke joinstyle="miter"/>
                  <v:shadow color="#622423 [1605]" opacity=".5" offset="1pt"/>
                  <o:lock v:ext="edit" shapetype="f"/>
                </v:line>
                <v:roundrect id="AutoShape 57" o:spid="_x0000_s1105" style="position:absolute;left:1306;top:21124;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nsMQA&#10;AADdAAAADwAAAGRycy9kb3ducmV2LnhtbERP22rCQBB9F/yHZQp9041SrEZXKUJrsCB4xcchO01i&#10;s7Mhu2r0691Cwbc5nOtMZo0pxYVqV1hW0OtGIIhTqwvOFOy2n50hCOeRNZaWScGNHMym7dYEY22v&#10;vKbLxmcihLCLUUHufRVL6dKcDLqurYgD92Nrgz7AOpO6xmsIN6XsR9FAGiw4NORY0Tyn9HdzNgqq&#10;5X1vF6vm+DUwh5OPDt9JUr4r9frSfIxBeGr8U/zvTnSY/zbqwd8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Z7D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5C89B8C9" w14:textId="77777777" w:rsidR="00941639" w:rsidRPr="00C01146" w:rsidRDefault="00941639" w:rsidP="007C2337">
                        <w:pPr>
                          <w:pStyle w:val="a5"/>
                          <w:spacing w:before="0" w:beforeAutospacing="0" w:after="0" w:afterAutospacing="0" w:line="160" w:lineRule="exact"/>
                          <w:jc w:val="center"/>
                          <w:rPr>
                            <w:rFonts w:ascii="TH SarabunPSK" w:hAnsi="TH SarabunPSK" w:cs="TH SarabunPSK"/>
                            <w:spacing w:val="-20"/>
                            <w:sz w:val="20"/>
                            <w:szCs w:val="20"/>
                            <w:cs/>
                          </w:rPr>
                        </w:pPr>
                        <w:r w:rsidRPr="007C2337">
                          <w:rPr>
                            <w:rFonts w:ascii="TH SarabunPSK" w:hAnsi="TH SarabunPSK" w:cs="TH SarabunPSK" w:hint="cs"/>
                            <w:color w:val="000000"/>
                            <w:spacing w:val="-20"/>
                            <w:kern w:val="24"/>
                            <w:sz w:val="20"/>
                            <w:szCs w:val="20"/>
                            <w:cs/>
                          </w:rPr>
                          <w:t>โรงเรียนกีฬาจังหวัด</w:t>
                        </w:r>
                        <w:r w:rsidRPr="00C01146">
                          <w:rPr>
                            <w:rFonts w:ascii="TH SarabunPSK" w:hAnsi="TH SarabunPSK" w:cs="TH SarabunPSK" w:hint="cs"/>
                            <w:spacing w:val="-20"/>
                            <w:sz w:val="20"/>
                            <w:szCs w:val="20"/>
                            <w:cs/>
                          </w:rPr>
                          <w:t>นครศรีธรรมราช</w:t>
                        </w:r>
                      </w:p>
                    </w:txbxContent>
                  </v:textbox>
                </v:roundrect>
                <v:line id="Line 81" o:spid="_x0000_s1106" style="position:absolute;visibility:visible;mso-wrap-style:square" from="118,26776" to="2385,2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t78MAAADdAAAADwAAAGRycy9kb3ducmV2LnhtbERP32vCMBB+F/Y/hBvsTdPpGFs1ynCI&#10;DkSwVZ+P5mw7m0tJMtv994sw8O0+vp83W/SmEVdyvras4HmUgCAurK65VHDIV8M3ED4ga2wsk4Jf&#10;8rCYPwxmmGrb8Z6uWShFDGGfooIqhDaV0hcVGfQj2xJH7mydwRChK6V22MVw08hxkrxKgzXHhgpb&#10;WlZUXLIfo+Az24bLmr6XMj/i7tx9sTvtJ0o9PfYfUxCB+nAX/7s3Os5/eR/D7Z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HLe/DAAAA3QAAAA8AAAAAAAAAAAAA&#10;AAAAoQIAAGRycy9kb3ducmV2LnhtbFBLBQYAAAAABAAEAPkAAACRAwAAAAA=&#10;" strokecolor="#f4b183" strokeweight="1.5pt">
                  <v:stroke joinstyle="miter"/>
                  <v:shadow color="#622423 [1605]" opacity=".5" offset="1pt"/>
                  <o:lock v:ext="edit" shapetype="f"/>
                </v:line>
                <v:roundrect id="AutoShape 59" o:spid="_x0000_s1107" style="position:absolute;left:1306;top:25086;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cXMUA&#10;AADdAAAADwAAAGRycy9kb3ducmV2LnhtbERPTWvCQBC9F/wPywi91Y2taBtdpQhqaKHQaMXjkB2T&#10;aHY2ZFdN/fVuoeBtHu9zJrPWVOJMjSstK+j3IhDEmdUl5wo268XTKwjnkTVWlknBLzmYTTsPE4y1&#10;vfA3nVOfixDCLkYFhfd1LKXLCjLoerYmDtzeNgZ9gE0udYOXEG4q+RxFQ2mw5NBQYE3zgrJjejIK&#10;6o/rj119tbvl0GwPPtp+Jkk1Uuqx276PQXhq/V387050mD94e4G/b8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VxcxQAAAN0AAAAPAAAAAAAAAAAAAAAAAJgCAABkcnMv&#10;ZG93bnJldi54bWxQSwUGAAAAAAQABAD1AAAAigMAAAAA&#10;" strokecolor="#f4b183" strokeweight="1.5pt">
                  <v:fill color2="#f8cbad" focus="100%" type="gradient"/>
                  <v:stroke joinstyle="miter"/>
                  <v:shadow color="#622423 [1605]" opacity=".5" offset="1pt"/>
                  <v:path arrowok="t"/>
                  <v:textbox>
                    <w:txbxContent>
                      <w:p w14:paraId="7C4AA346" w14:textId="77777777" w:rsidR="00941639" w:rsidRPr="00C0114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7C2337">
                          <w:rPr>
                            <w:rFonts w:ascii="TH SarabunPSK" w:hAnsi="TH SarabunPSK" w:cs="TH SarabunPSK" w:hint="cs"/>
                            <w:color w:val="000000"/>
                            <w:kern w:val="24"/>
                            <w:sz w:val="20"/>
                            <w:szCs w:val="20"/>
                            <w:cs/>
                          </w:rPr>
                          <w:t>โรงเรียนกีฬาจังหวัด</w:t>
                        </w:r>
                        <w:r w:rsidRPr="00C01146">
                          <w:rPr>
                            <w:rFonts w:ascii="TH SarabunPSK" w:hAnsi="TH SarabunPSK" w:cs="TH SarabunPSK" w:hint="cs"/>
                            <w:sz w:val="20"/>
                            <w:szCs w:val="20"/>
                            <w:cs/>
                          </w:rPr>
                          <w:t>ยะลา</w:t>
                        </w:r>
                      </w:p>
                    </w:txbxContent>
                  </v:textbox>
                </v:roundrect>
              </v:group>
            </w:pict>
          </mc:Fallback>
        </mc:AlternateContent>
      </w:r>
      <w:r w:rsidRPr="00104DBD">
        <w:rPr>
          <w:rFonts w:ascii="Calibri" w:eastAsia="Calibri" w:hAnsi="Calibri" w:cs="Cordia New"/>
          <w:noProof/>
        </w:rPr>
        <mc:AlternateContent>
          <mc:Choice Requires="wpg">
            <w:drawing>
              <wp:anchor distT="0" distB="0" distL="114300" distR="114300" simplePos="0" relativeHeight="252016640" behindDoc="0" locked="0" layoutInCell="1" allowOverlap="1" wp14:anchorId="1D8FE45C" wp14:editId="4797482A">
                <wp:simplePos x="0" y="0"/>
                <wp:positionH relativeFrom="column">
                  <wp:posOffset>6441440</wp:posOffset>
                </wp:positionH>
                <wp:positionV relativeFrom="paragraph">
                  <wp:posOffset>64135</wp:posOffset>
                </wp:positionV>
                <wp:extent cx="1311910" cy="3495675"/>
                <wp:effectExtent l="0" t="0" r="21590" b="28575"/>
                <wp:wrapNone/>
                <wp:docPr id="1316" name="กลุ่ม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910" cy="3495675"/>
                          <a:chOff x="0" y="0"/>
                          <a:chExt cx="13121" cy="34960"/>
                        </a:xfrm>
                      </wpg:grpSpPr>
                      <wpg:grpSp>
                        <wpg:cNvPr id="1317" name="กลุ่ม 1133"/>
                        <wpg:cNvGrpSpPr>
                          <a:grpSpLocks/>
                        </wpg:cNvGrpSpPr>
                        <wpg:grpSpPr bwMode="auto">
                          <a:xfrm>
                            <a:off x="0" y="0"/>
                            <a:ext cx="12820" cy="33207"/>
                            <a:chOff x="0" y="0"/>
                            <a:chExt cx="12825" cy="35512"/>
                          </a:xfrm>
                        </wpg:grpSpPr>
                        <wps:wsp>
                          <wps:cNvPr id="1318" name="Line 80"/>
                          <wps:cNvCnPr>
                            <a:cxnSpLocks/>
                          </wps:cNvCnPr>
                          <wps:spPr bwMode="auto">
                            <a:xfrm>
                              <a:off x="59" y="0"/>
                              <a:ext cx="306" cy="35512"/>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320" name="Line 81"/>
                          <wps:cNvCnPr>
                            <a:cxnSpLocks/>
                          </wps:cNvCnPr>
                          <wps:spPr bwMode="auto">
                            <a:xfrm>
                              <a:off x="59" y="2690"/>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326" name="AutoShape 64"/>
                          <wps:cNvSpPr>
                            <a:spLocks/>
                          </wps:cNvSpPr>
                          <wps:spPr bwMode="auto">
                            <a:xfrm>
                              <a:off x="1246" y="771"/>
                              <a:ext cx="11519" cy="3850"/>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3C6EC522"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008D8D29"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4A684A">
                                  <w:rPr>
                                    <w:rFonts w:ascii="TH SarabunPSK" w:hAnsi="TH SarabunPSK" w:cs="TH SarabunPSK" w:hint="cs"/>
                                    <w:sz w:val="20"/>
                                    <w:szCs w:val="20"/>
                                    <w:cs/>
                                  </w:rPr>
                                  <w:t>วิทยาเขตกรุงเทพ</w:t>
                                </w:r>
                              </w:p>
                            </w:txbxContent>
                          </wps:txbx>
                          <wps:bodyPr rot="0" vert="horz" wrap="square" lIns="91440" tIns="45720" rIns="91440" bIns="45720" anchor="ctr" anchorCtr="0" upright="1">
                            <a:noAutofit/>
                          </wps:bodyPr>
                        </wps:wsp>
                        <wps:wsp>
                          <wps:cNvPr id="1327" name="Line 65"/>
                          <wps:cNvCnPr>
                            <a:cxnSpLocks/>
                          </wps:cNvCnPr>
                          <wps:spPr bwMode="auto">
                            <a:xfrm>
                              <a:off x="0" y="0"/>
                              <a:ext cx="5909"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328" name="Line 81"/>
                          <wps:cNvCnPr>
                            <a:cxnSpLocks/>
                          </wps:cNvCnPr>
                          <wps:spPr bwMode="auto">
                            <a:xfrm>
                              <a:off x="59" y="6922"/>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329" name="AutoShape 67"/>
                          <wps:cNvSpPr>
                            <a:spLocks/>
                          </wps:cNvSpPr>
                          <wps:spPr bwMode="auto">
                            <a:xfrm>
                              <a:off x="1246" y="5022"/>
                              <a:ext cx="11520" cy="3849"/>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5FEFBECE"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0B77C9FE"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วิทยาเขตชลบุรี</w:t>
                                </w:r>
                              </w:p>
                            </w:txbxContent>
                          </wps:txbx>
                          <wps:bodyPr rot="0" vert="horz" wrap="square" lIns="91440" tIns="45720" rIns="91440" bIns="45720" anchor="ctr" anchorCtr="0" upright="1">
                            <a:noAutofit/>
                          </wps:bodyPr>
                        </wps:wsp>
                        <wps:wsp>
                          <wps:cNvPr id="1330" name="Line 81"/>
                          <wps:cNvCnPr>
                            <a:cxnSpLocks/>
                          </wps:cNvCnPr>
                          <wps:spPr bwMode="auto">
                            <a:xfrm>
                              <a:off x="59" y="11184"/>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331" name="AutoShape 69"/>
                          <wps:cNvSpPr>
                            <a:spLocks/>
                          </wps:cNvSpPr>
                          <wps:spPr bwMode="auto">
                            <a:xfrm>
                              <a:off x="1246" y="9284"/>
                              <a:ext cx="11519" cy="3850"/>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6E3A7132"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53156B99"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4A684A">
                                  <w:rPr>
                                    <w:rFonts w:ascii="TH SarabunPSK" w:hAnsi="TH SarabunPSK" w:cs="TH SarabunPSK" w:hint="cs"/>
                                    <w:sz w:val="20"/>
                                    <w:szCs w:val="20"/>
                                    <w:cs/>
                                  </w:rPr>
                                  <w:t>วิทยาเขตสมุทรสาคร</w:t>
                                </w:r>
                              </w:p>
                            </w:txbxContent>
                          </wps:txbx>
                          <wps:bodyPr rot="0" vert="horz" wrap="square" lIns="91440" tIns="45720" rIns="91440" bIns="45720" anchor="ctr" anchorCtr="0" upright="1">
                            <a:noAutofit/>
                          </wps:bodyPr>
                        </wps:wsp>
                        <wps:wsp>
                          <wps:cNvPr id="1332" name="Line 81"/>
                          <wps:cNvCnPr>
                            <a:cxnSpLocks/>
                          </wps:cNvCnPr>
                          <wps:spPr bwMode="auto">
                            <a:xfrm>
                              <a:off x="59" y="15434"/>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333" name="AutoShape 71"/>
                          <wps:cNvSpPr>
                            <a:spLocks/>
                          </wps:cNvSpPr>
                          <wps:spPr bwMode="auto">
                            <a:xfrm>
                              <a:off x="1246" y="13515"/>
                              <a:ext cx="11519" cy="3850"/>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2628DDE9"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08D5F882"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วิทยาเขตสุพรรณบุรี</w:t>
                                </w:r>
                              </w:p>
                            </w:txbxContent>
                          </wps:txbx>
                          <wps:bodyPr rot="0" vert="horz" wrap="square" lIns="91440" tIns="45720" rIns="91440" bIns="45720" anchor="ctr" anchorCtr="0" upright="1">
                            <a:noAutofit/>
                          </wps:bodyPr>
                        </wps:wsp>
                        <wps:wsp>
                          <wps:cNvPr id="1334" name="Line 81"/>
                          <wps:cNvCnPr>
                            <a:cxnSpLocks/>
                          </wps:cNvCnPr>
                          <wps:spPr bwMode="auto">
                            <a:xfrm>
                              <a:off x="59" y="19529"/>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335" name="AutoShape 73"/>
                          <wps:cNvSpPr>
                            <a:spLocks/>
                          </wps:cNvSpPr>
                          <wps:spPr bwMode="auto">
                            <a:xfrm>
                              <a:off x="1246" y="17767"/>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2C59DDD9"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0EA0A640"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วิทยาเขตอ่างทอง</w:t>
                                </w:r>
                              </w:p>
                            </w:txbxContent>
                          </wps:txbx>
                          <wps:bodyPr rot="0" vert="horz" wrap="square" lIns="91440" tIns="45720" rIns="91440" bIns="45720" anchor="ctr" anchorCtr="0" upright="1">
                            <a:noAutofit/>
                          </wps:bodyPr>
                        </wps:wsp>
                        <wps:wsp>
                          <wps:cNvPr id="1336" name="Line 81"/>
                          <wps:cNvCnPr>
                            <a:cxnSpLocks/>
                          </wps:cNvCnPr>
                          <wps:spPr bwMode="auto">
                            <a:xfrm>
                              <a:off x="118" y="23585"/>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338" name="AutoShape 75"/>
                          <wps:cNvSpPr>
                            <a:spLocks/>
                          </wps:cNvSpPr>
                          <wps:spPr bwMode="auto">
                            <a:xfrm>
                              <a:off x="1306" y="21764"/>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33DC5300"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cs/>
                                  </w:rPr>
                                </w:pPr>
                                <w:r w:rsidRPr="007C2337">
                                  <w:rPr>
                                    <w:rFonts w:ascii="TH SarabunPSK" w:hAnsi="TH SarabunPSK" w:cs="TH SarabunPSK" w:hint="cs"/>
                                    <w:color w:val="000000"/>
                                    <w:spacing w:val="-10"/>
                                    <w:kern w:val="24"/>
                                    <w:sz w:val="20"/>
                                    <w:szCs w:val="20"/>
                                    <w:cs/>
                                  </w:rPr>
                                  <w:t>โรงเรียนกีฬาจังหวัด</w:t>
                                </w:r>
                                <w:r>
                                  <w:rPr>
                                    <w:rFonts w:ascii="TH SarabunPSK" w:hAnsi="TH SarabunPSK" w:cs="TH SarabunPSK" w:hint="cs"/>
                                    <w:spacing w:val="-10"/>
                                    <w:sz w:val="20"/>
                                    <w:szCs w:val="20"/>
                                    <w:cs/>
                                  </w:rPr>
                                  <w:t>ชลบุรี</w:t>
                                </w:r>
                              </w:p>
                            </w:txbxContent>
                          </wps:txbx>
                          <wps:bodyPr rot="0" vert="horz" wrap="square" lIns="91440" tIns="45720" rIns="91440" bIns="45720" anchor="ctr" anchorCtr="0" upright="1">
                            <a:noAutofit/>
                          </wps:bodyPr>
                        </wps:wsp>
                        <wps:wsp>
                          <wps:cNvPr id="1340" name="Line 81"/>
                          <wps:cNvCnPr>
                            <a:cxnSpLocks/>
                          </wps:cNvCnPr>
                          <wps:spPr bwMode="auto">
                            <a:xfrm>
                              <a:off x="191" y="27485"/>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72" name="AutoShape 77"/>
                          <wps:cNvSpPr>
                            <a:spLocks/>
                          </wps:cNvSpPr>
                          <wps:spPr bwMode="auto">
                            <a:xfrm>
                              <a:off x="1306" y="25723"/>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22836A1C"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7C2337">
                                  <w:rPr>
                                    <w:rFonts w:ascii="TH SarabunPSK" w:hAnsi="TH SarabunPSK" w:cs="TH SarabunPSK" w:hint="cs"/>
                                    <w:color w:val="000000"/>
                                    <w:spacing w:val="-10"/>
                                    <w:kern w:val="24"/>
                                    <w:sz w:val="20"/>
                                    <w:szCs w:val="20"/>
                                    <w:cs/>
                                  </w:rPr>
                                  <w:t>โรงเรียนกีฬาจังหวัด</w:t>
                                </w:r>
                                <w:r>
                                  <w:rPr>
                                    <w:rFonts w:ascii="TH SarabunPSK" w:hAnsi="TH SarabunPSK" w:cs="TH SarabunPSK" w:hint="cs"/>
                                    <w:sz w:val="20"/>
                                    <w:szCs w:val="20"/>
                                    <w:cs/>
                                  </w:rPr>
                                  <w:t>นครนายก</w:t>
                                </w:r>
                              </w:p>
                            </w:txbxContent>
                          </wps:txbx>
                          <wps:bodyPr rot="0" vert="horz" wrap="square" lIns="91440" tIns="45720" rIns="91440" bIns="45720" anchor="ctr" anchorCtr="0" upright="1">
                            <a:noAutofit/>
                          </wps:bodyPr>
                        </wps:wsp>
                      </wpg:grpSp>
                      <wps:wsp>
                        <wps:cNvPr id="1473" name="Line 81"/>
                        <wps:cNvCnPr>
                          <a:cxnSpLocks/>
                        </wps:cNvCnPr>
                        <wps:spPr bwMode="auto">
                          <a:xfrm>
                            <a:off x="365" y="29480"/>
                            <a:ext cx="2261"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74" name="AutoShape 79"/>
                        <wps:cNvSpPr>
                          <a:spLocks/>
                        </wps:cNvSpPr>
                        <wps:spPr bwMode="auto">
                          <a:xfrm>
                            <a:off x="1609" y="27797"/>
                            <a:ext cx="11512" cy="3359"/>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2B90E51C"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cs/>
                                </w:rPr>
                              </w:pPr>
                              <w:r w:rsidRPr="007C2337">
                                <w:rPr>
                                  <w:rFonts w:ascii="TH SarabunPSK" w:hAnsi="TH SarabunPSK" w:cs="TH SarabunPSK" w:hint="cs"/>
                                  <w:color w:val="000000"/>
                                  <w:spacing w:val="-10"/>
                                  <w:kern w:val="24"/>
                                  <w:sz w:val="20"/>
                                  <w:szCs w:val="20"/>
                                  <w:cs/>
                                </w:rPr>
                                <w:t>โรงเรียนกีฬาจังหวัด</w:t>
                              </w:r>
                              <w:r>
                                <w:rPr>
                                  <w:rFonts w:ascii="TH SarabunPSK" w:hAnsi="TH SarabunPSK" w:cs="TH SarabunPSK" w:hint="cs"/>
                                  <w:spacing w:val="-10"/>
                                  <w:sz w:val="20"/>
                                  <w:szCs w:val="20"/>
                                  <w:cs/>
                                </w:rPr>
                                <w:t>สุพรรณบุรี</w:t>
                              </w:r>
                            </w:p>
                          </w:txbxContent>
                        </wps:txbx>
                        <wps:bodyPr rot="0" vert="horz" wrap="square" lIns="91440" tIns="45720" rIns="91440" bIns="45720" anchor="ctr" anchorCtr="0" upright="1">
                          <a:noAutofit/>
                        </wps:bodyPr>
                      </wps:wsp>
                      <wps:wsp>
                        <wps:cNvPr id="1475" name="Line 81"/>
                        <wps:cNvCnPr>
                          <a:cxnSpLocks/>
                        </wps:cNvCnPr>
                        <wps:spPr bwMode="auto">
                          <a:xfrm>
                            <a:off x="365" y="33211"/>
                            <a:ext cx="2261"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76" name="AutoShape 81"/>
                        <wps:cNvSpPr>
                          <a:spLocks/>
                        </wps:cNvSpPr>
                        <wps:spPr bwMode="auto">
                          <a:xfrm>
                            <a:off x="1609" y="31601"/>
                            <a:ext cx="11512" cy="3359"/>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7E74496F"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7C2337">
                                <w:rPr>
                                  <w:rFonts w:ascii="TH SarabunPSK" w:hAnsi="TH SarabunPSK" w:cs="TH SarabunPSK" w:hint="cs"/>
                                  <w:color w:val="000000"/>
                                  <w:spacing w:val="-10"/>
                                  <w:kern w:val="24"/>
                                  <w:sz w:val="20"/>
                                  <w:szCs w:val="20"/>
                                  <w:cs/>
                                </w:rPr>
                                <w:t>โรงเรียนกีฬาจังหวัด</w:t>
                              </w:r>
                              <w:r>
                                <w:rPr>
                                  <w:rFonts w:ascii="TH SarabunPSK" w:hAnsi="TH SarabunPSK" w:cs="TH SarabunPSK" w:hint="cs"/>
                                  <w:sz w:val="20"/>
                                  <w:szCs w:val="20"/>
                                  <w:cs/>
                                </w:rPr>
                                <w:t>อ่างทอง</w:t>
                              </w:r>
                            </w:p>
                          </w:txbxContent>
                        </wps:txbx>
                        <wps:bodyPr rot="0" vert="horz" wrap="square" lIns="91440" tIns="45720" rIns="91440" bIns="45720" anchor="ctr" anchorCtr="0" upright="1">
                          <a:noAutofit/>
                        </wps:bodyPr>
                      </wps:wsp>
                    </wpg:wgp>
                  </a:graphicData>
                </a:graphic>
              </wp:anchor>
            </w:drawing>
          </mc:Choice>
          <mc:Fallback>
            <w:pict>
              <v:group w14:anchorId="1D8FE45C" id="กลุ่ม 1172" o:spid="_x0000_s1108" style="position:absolute;margin-left:507.2pt;margin-top:5.05pt;width:103.3pt;height:275.25pt;z-index:252016640" coordsize="13121,3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">
                <v:group id="กลุ่ม 1133" o:spid="_x0000_s1109" style="position:absolute;width:12820;height:33207" coordsize="12825,35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line id="Line 80" o:spid="_x0000_s1110" style="position:absolute;visibility:visible;mso-wrap-style:square" from="59,0" to="365,3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UOsUAAADdAAAADwAAAGRycy9kb3ducmV2LnhtbESPQWvCQBCF7wX/wzJCb3VjhVKiq4gi&#10;tVAKxtbzkB2TaHY27K4m/fedQ6G3Gd6b975ZrAbXqjuF2Hg2MJ1koIhLbxuuDHwdd0+voGJCtth6&#10;JgM/FGG1HD0sMLe+5wPdi1QpCeGYo4E6pS7XOpY1OYwT3xGLdvbBYZI1VNoG7CXctfo5y160w4al&#10;ocaONjWV1+LmDGyLj3R9o8tGH7/x89y/czgdZsY8jof1HFSiIf2b/673VvBnU8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bUOsUAAADdAAAADwAAAAAAAAAA&#10;AAAAAAChAgAAZHJzL2Rvd25yZXYueG1sUEsFBgAAAAAEAAQA+QAAAJMDAAAAAA==&#10;" strokecolor="#f4b183" strokeweight="1.5pt">
                    <v:stroke joinstyle="miter"/>
                    <v:shadow color="#622423 [1605]" opacity=".5" offset="1pt"/>
                    <o:lock v:ext="edit" shapetype="f"/>
                  </v:line>
                  <v:line id="Line 81" o:spid="_x0000_s1111" style="position:absolute;visibility:visible;mso-wrap-style:square" from="59,2690" to="2326,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wSgcUAAADdAAAADwAAAGRycy9kb3ducmV2LnhtbESPQWvCQBCF7wX/wzJCb3WjQinRVUQp&#10;tVAKxtbzkB2TaHY27K4m/fedQ6G3Gd6b975ZrgfXqjuF2Hg2MJ1koIhLbxuuDHwdX59eQMWEbLH1&#10;TAZ+KMJ6NXpYYm59zwe6F6lSEsIxRwN1Sl2udSxrchgnviMW7eyDwyRrqLQN2Eu4a/Usy561w4al&#10;ocaOtjWV1+LmDOyKj3R9o8tWH7/x89y/czgd5sY8jofNAlSiIf2b/673VvDnM+GX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wSgcUAAADdAAAADwAAAAAAAAAA&#10;AAAAAAChAgAAZHJzL2Rvd25yZXYueG1sUEsFBgAAAAAEAAQA+QAAAJMDAAAAAA==&#10;" strokecolor="#f4b183" strokeweight="1.5pt">
                    <v:stroke joinstyle="miter"/>
                    <v:shadow color="#622423 [1605]" opacity=".5" offset="1pt"/>
                    <o:lock v:ext="edit" shapetype="f"/>
                  </v:line>
                  <v:roundrect id="AutoShape 64" o:spid="_x0000_s1112" style="position:absolute;left:1246;top:771;width:11519;height:38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7RsUA&#10;AADdAAAADwAAAGRycy9kb3ducmV2LnhtbERPTWvCQBC9C/0Pywi96cYUUomuoQi2oYKgreJxyI5J&#10;2uxsyG419td3hYK3ebzPmWe9acSZOldbVjAZRyCIC6trLhV8fqxGUxDOI2tsLJOCKznIFg+DOaba&#10;XnhL550vRQhhl6KCyvs2ldIVFRl0Y9sSB+5kO4M+wK6UusNLCDeNjKMokQZrDg0VtrSsqPje/RgF&#10;7fvv3r5t+uNrYg5fPjqs87x5Vupx2L/MQHjq/V387851mP8UJ3D7Jp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tGxQAAAN0AAAAPAAAAAAAAAAAAAAAAAJgCAABkcnMv&#10;ZG93bnJldi54bWxQSwUGAAAAAAQABAD1AAAAigMAAAAA&#10;" strokecolor="#f4b183" strokeweight="1.5pt">
                    <v:fill color2="#f8cbad" focus="100%" type="gradient"/>
                    <v:stroke joinstyle="miter"/>
                    <v:shadow color="#622423 [1605]" opacity=".5" offset="1pt"/>
                    <v:path arrowok="t"/>
                    <v:textbox>
                      <w:txbxContent>
                        <w:p w14:paraId="3C6EC522"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008D8D29"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4A684A">
                            <w:rPr>
                              <w:rFonts w:ascii="TH SarabunPSK" w:hAnsi="TH SarabunPSK" w:cs="TH SarabunPSK" w:hint="cs"/>
                              <w:sz w:val="20"/>
                              <w:szCs w:val="20"/>
                              <w:cs/>
                            </w:rPr>
                            <w:t>วิทยาเขตกรุงเทพ</w:t>
                          </w:r>
                        </w:p>
                      </w:txbxContent>
                    </v:textbox>
                  </v:roundrect>
                  <v:line id="Line 65" o:spid="_x0000_s1113" style="position:absolute;visibility:visible;mso-wrap-style:square" from="0,0" to="5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WK9cMAAADdAAAADwAAAGRycy9kb3ducmV2LnhtbERP32vCMBB+F/Y/hBvsTdMpqHSmZTjE&#10;DYZg3fZ8NGfb2VxKktn63y+C4Nt9fD9vlQ+mFWdyvrGs4HmSgCAurW64UvB12IyXIHxA1thaJgUX&#10;8pBnD6MVptr2vKdzESoRQ9inqKAOoUul9GVNBv3EdsSRO1pnMEToKqkd9jHctHKaJHNpsOHYUGNH&#10;65rKU/FnFLwVn+G0pd+1PHzj7th/sPvZz5R6ehxeX0AEGsJdfHO/6zh/Nl3A9Zt4gs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livXDAAAA3QAAAA8AAAAAAAAAAAAA&#10;AAAAoQIAAGRycy9kb3ducmV2LnhtbFBLBQYAAAAABAAEAPkAAACRAwAAAAA=&#10;" strokecolor="#f4b183" strokeweight="1.5pt">
                    <v:stroke joinstyle="miter"/>
                    <v:shadow color="#622423 [1605]" opacity=".5" offset="1pt"/>
                    <o:lock v:ext="edit" shapetype="f"/>
                  </v:line>
                  <v:line id="Line 81" o:spid="_x0000_s1114" style="position:absolute;visibility:visible;mso-wrap-style:square" from="59,6922" to="2326,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eh8UAAADdAAAADwAAAGRycy9kb3ducmV2LnhtbESPQWvCQBCF7wX/wzJCb3WjQinRVUQp&#10;tVAKxtbzkB2TaHY27K4m/fedQ6G3Gd6b975ZrgfXqjuF2Hg2MJ1koIhLbxuuDHwdX59eQMWEbLH1&#10;TAZ+KMJ6NXpYYm59zwe6F6lSEsIxRwN1Sl2udSxrchgnviMW7eyDwyRrqLQN2Eu4a/Usy561w4al&#10;ocaOtjWV1+LmDOyKj3R9o8tWH7/x89y/czgd5sY8jofNAlSiIf2b/673VvDnM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oeh8UAAADdAAAADwAAAAAAAAAA&#10;AAAAAAChAgAAZHJzL2Rvd25yZXYueG1sUEsFBgAAAAAEAAQA+QAAAJMDAAAAAA==&#10;" strokecolor="#f4b183" strokeweight="1.5pt">
                    <v:stroke joinstyle="miter"/>
                    <v:shadow color="#622423 [1605]" opacity=".5" offset="1pt"/>
                    <o:lock v:ext="edit" shapetype="f"/>
                  </v:line>
                  <v:roundrect id="AutoShape 67" o:spid="_x0000_s1115" style="position:absolute;left:1246;top:5022;width:11520;height:38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vNMQA&#10;AADdAAAADwAAAGRycy9kb3ducmV2LnhtbERP22rCQBB9F/oPyxR8040KVqOrlEJrqFCoN3wcsmMS&#10;zc6G7KrRr+8KBd/mcK4znTemFBeqXWFZQa8bgSBOrS44U7BZf3ZGIJxH1lhaJgU3cjCfvbSmGGt7&#10;5V+6rHwmQgi7GBXk3lexlC7NyaDr2oo4cAdbG/QB1pnUNV5DuCllP4qG0mDBoSHHij5ySk+rs1FQ&#10;fd+3dvHT7L+GZnf00W6ZJOWbUu3X5n0CwlPjn+J/d6LD/EF/DI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bzT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5FEFBECE"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0B77C9FE"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วิทยาเขตชลบุรี</w:t>
                          </w:r>
                        </w:p>
                      </w:txbxContent>
                    </v:textbox>
                  </v:roundrect>
                  <v:line id="Line 81" o:spid="_x0000_s1116" style="position:absolute;visibility:visible;mso-wrap-style:square" from="59,11184" to="2326,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WEXMUAAADdAAAADwAAAGRycy9kb3ducmV2LnhtbESPQWvCQBCF74X+h2UKvdWNBqSkriKW&#10;YgulYLSeh+yYRLOzYXdr0n/vHAq9zfDevPfNYjW6Tl0pxNazgekkA0VcedtybeCwf3t6BhUTssXO&#10;Mxn4pQir5f3dAgvrB97RtUy1khCOBRpoUuoLrWPVkMM48T2xaCcfHCZZQ61twEHCXadnWTbXDluW&#10;hgZ72jRUXcofZ+C1/EyXLZ03ev+NX6fhg8Nxlxvz+DCuX0AlGtO/+e/63Qp+ngu/fCM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WEXMUAAADdAAAADwAAAAAAAAAA&#10;AAAAAAChAgAAZHJzL2Rvd25yZXYueG1sUEsFBgAAAAAEAAQA+QAAAJMDAAAAAA==&#10;" strokecolor="#f4b183" strokeweight="1.5pt">
                    <v:stroke joinstyle="miter"/>
                    <v:shadow color="#622423 [1605]" opacity=".5" offset="1pt"/>
                    <o:lock v:ext="edit" shapetype="f"/>
                  </v:line>
                  <v:roundrect id="AutoShape 69" o:spid="_x0000_s1117" style="position:absolute;left:1246;top:9284;width:11519;height:38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178QA&#10;AADdAAAADwAAAGRycy9kb3ducmV2LnhtbERP22rCQBB9F/oPywh9040VrEQ3QQptQwuCV3wcsmMS&#10;m50N2a2mfr0rFHybw7nOPO1MLc7UusqygtEwAkGcW11xoWC7eR9MQTiPrLG2TAr+yEGaPPXmGGt7&#10;4RWd174QIYRdjApK75tYSpeXZNANbUMcuKNtDfoA20LqFi8h3NTyJYom0mDFoaHEht5Kyn/Wv0ZB&#10;83Xd2c9ld/iYmP3JR/vvLKtflXrud4sZCE+df4j/3ZkO88fjEdy/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9e/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6E3A7132"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53156B99"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4A684A">
                            <w:rPr>
                              <w:rFonts w:ascii="TH SarabunPSK" w:hAnsi="TH SarabunPSK" w:cs="TH SarabunPSK" w:hint="cs"/>
                              <w:sz w:val="20"/>
                              <w:szCs w:val="20"/>
                              <w:cs/>
                            </w:rPr>
                            <w:t>วิทยาเขตสมุทรสาคร</w:t>
                          </w:r>
                        </w:p>
                      </w:txbxContent>
                    </v:textbox>
                  </v:roundrect>
                  <v:line id="Line 81" o:spid="_x0000_s1118" style="position:absolute;visibility:visible;mso-wrap-style:square" from="59,15434" to="2326,1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sMIAAADdAAAADwAAAGRycy9kb3ducmV2LnhtbERP22rCQBB9L/gPywh9qxsNlBJdRZRS&#10;C1IwXp6H7JhEs7NhdzXx77uFgm9zONeZLXrTiDs5X1tWMB4lIIgLq2suFRz2n28fIHxA1thYJgUP&#10;8rCYD15mmGnb8Y7ueShFDGGfoYIqhDaT0hcVGfQj2xJH7mydwRChK6V22MVw08hJkrxLgzXHhgpb&#10;WlVUXPObUbDOt+H6RZeV3B/x59x9szvtUqVeh/1yCiJQH57if/dGx/lpOoG/b+IJ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u/sMIAAADdAAAADwAAAAAAAAAAAAAA&#10;AAChAgAAZHJzL2Rvd25yZXYueG1sUEsFBgAAAAAEAAQA+QAAAJADAAAAAA==&#10;" strokecolor="#f4b183" strokeweight="1.5pt">
                    <v:stroke joinstyle="miter"/>
                    <v:shadow color="#622423 [1605]" opacity=".5" offset="1pt"/>
                    <o:lock v:ext="edit" shapetype="f"/>
                  </v:line>
                  <v:roundrect id="AutoShape 71" o:spid="_x0000_s1119" style="position:absolute;left:1246;top:13515;width:11519;height:38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OA8QA&#10;AADdAAAADwAAAGRycy9kb3ducmV2LnhtbERP22rCQBB9L/gPywi+1Y0NqKSuIoI1tCB4qfRxyE6T&#10;aHY2ZLea+vWuIPg2h3Odyaw1lThT40rLCgb9CARxZnXJuYL9bvk6BuE8ssbKMin4Jwezaedlgom2&#10;F97QeetzEULYJaig8L5OpHRZQQZd39bEgfu1jUEfYJNL3eAlhJtKvkXRUBosOTQUWNOioOy0/TMK&#10;6s/rt12t25+PoTkcfXT4StNqpFSv287fQXhq/VP8cKc6zI/jGO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5zgP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2628DDE9"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08D5F882" w14:textId="77777777" w:rsidR="00941639" w:rsidRPr="004A684A"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วิทยาเขตสุพรรณบุรี</w:t>
                          </w:r>
                        </w:p>
                      </w:txbxContent>
                    </v:textbox>
                  </v:roundrect>
                  <v:line id="Line 81" o:spid="_x0000_s1120" style="position:absolute;visibility:visible;mso-wrap-style:square" from="59,19529" to="2326,1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6CX8IAAADdAAAADwAAAGRycy9kb3ducmV2LnhtbERP32vCMBB+F/wfwgl703R2jFGNMhRR&#10;YQjWbc9Hc7bV5lKSzHb//SIMfLuP7+fNl71pxI2cry0reJ4kIIgLq2suFXyeNuM3ED4ga2wsk4Jf&#10;8rBcDAdzzLTt+Ei3PJQihrDPUEEVQptJ6YuKDPqJbYkjd7bOYIjQlVI77GK4aeQ0SV6lwZpjQ4Ut&#10;rSoqrvmPUbDOP8J1S5eVPH3h4dzt2X0fU6WeRv37DESgPjzE/+6djvPT9AXu38QT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6CX8IAAADdAAAADwAAAAAAAAAAAAAA&#10;AAChAgAAZHJzL2Rvd25yZXYueG1sUEsFBgAAAAAEAAQA+QAAAJADAAAAAA==&#10;" strokecolor="#f4b183" strokeweight="1.5pt">
                    <v:stroke joinstyle="miter"/>
                    <v:shadow color="#622423 [1605]" opacity=".5" offset="1pt"/>
                    <o:lock v:ext="edit" shapetype="f"/>
                  </v:line>
                  <v:roundrect id="AutoShape 73" o:spid="_x0000_s1121" style="position:absolute;left:1246;top:17767;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z7MUA&#10;AADdAAAADwAAAGRycy9kb3ducmV2LnhtbERP22rCQBB9F/oPyxR8042VqsRspBRqQ4VCveHjkB2T&#10;aHY2ZLea9uu7BcG3OZzrJIvO1OJCrassKxgNIxDEudUVFwq2m7fBDITzyBpry6Tghxws0odegrG2&#10;V/6iy9oXIoSwi1FB6X0TS+nykgy6oW2IA3e0rUEfYFtI3eI1hJtaPkXRRBqsODSU2NBrSfl5/W0U&#10;NB+/O/v+2R2WE7M/+Wi/yrJ6qlT/sXuZg/DU+bv45s50mD8eP8P/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PPsxQAAAN0AAAAPAAAAAAAAAAAAAAAAAJgCAABkcnMv&#10;ZG93bnJldi54bWxQSwUGAAAAAAQABAD1AAAAigMAAAAA&#10;" strokecolor="#f4b183" strokeweight="1.5pt">
                    <v:fill color2="#f8cbad" focus="100%" type="gradient"/>
                    <v:stroke joinstyle="miter"/>
                    <v:shadow color="#622423 [1605]" opacity=".5" offset="1pt"/>
                    <v:path arrowok="t"/>
                    <v:textbox>
                      <w:txbxContent>
                        <w:p w14:paraId="2C59DDD9"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0EA0A640"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z w:val="20"/>
                              <w:szCs w:val="20"/>
                              <w:cs/>
                            </w:rPr>
                          </w:pPr>
                          <w:r>
                            <w:rPr>
                              <w:rFonts w:ascii="TH SarabunPSK" w:hAnsi="TH SarabunPSK" w:cs="TH SarabunPSK" w:hint="cs"/>
                              <w:sz w:val="20"/>
                              <w:szCs w:val="20"/>
                              <w:cs/>
                            </w:rPr>
                            <w:t>วิทยาเขตอ่างทอง</w:t>
                          </w:r>
                        </w:p>
                      </w:txbxContent>
                    </v:textbox>
                  </v:roundrect>
                  <v:line id="Line 81" o:spid="_x0000_s1122" style="position:absolute;visibility:visible;mso-wrap-style:square" from="118,23585" to="2385,2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5s8IAAADdAAAADwAAAGRycy9kb3ducmV2LnhtbERP22rCQBB9L/gPywi+1Y0NSImuIkqp&#10;hSIYL89Ddkyi2dmwuzXp33eFgm9zONeZL3vTiDs5X1tWMBknIIgLq2suFRwPH6/vIHxA1thYJgW/&#10;5GG5GLzMMdO24z3d81CKGMI+QwVVCG0mpS8qMujHtiWO3MU6gyFCV0rtsIvhppFvSTKVBmuODRW2&#10;tK6ouOU/RsEm/w63T7qu5eGEu0v3xe68T5UaDfvVDESgPjzF/+6tjvPTdAqPb+IJ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C5s8IAAADdAAAADwAAAAAAAAAAAAAA&#10;AAChAgAAZHJzL2Rvd25yZXYueG1sUEsFBgAAAAAEAAQA+QAAAJADAAAAAA==&#10;" strokecolor="#f4b183" strokeweight="1.5pt">
                    <v:stroke joinstyle="miter"/>
                    <v:shadow color="#622423 [1605]" opacity=".5" offset="1pt"/>
                    <o:lock v:ext="edit" shapetype="f"/>
                  </v:line>
                  <v:roundrect id="AutoShape 75" o:spid="_x0000_s1123" style="position:absolute;left:1306;top:21764;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ccscA&#10;AADdAAAADwAAAGRycy9kb3ducmV2LnhtbESPQWvCQBCF7wX/wzJCb3VjBZXUVUSohhYKais9Dtkx&#10;iWZnQ3araX995yB4m+G9ee+b2aJztbpQGyrPBoaDBBRx7m3FhYHP/evTFFSIyBZrz2TglwIs5r2H&#10;GabWX3lLl10slIRwSNFAGWOTah3ykhyGgW+IRTv61mGUtS20bfEq4a7Wz0ky1g4rloYSG1qVlJ93&#10;P85A8/b35Tcf3fd67A6nmBzes6yeGPPY75YvoCJ18W6+XWdW8EcjwZV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XHLHAAAA3QAAAA8AAAAAAAAAAAAAAAAAmAIAAGRy&#10;cy9kb3ducmV2LnhtbFBLBQYAAAAABAAEAPUAAACMAwAAAAA=&#10;" strokecolor="#f4b183" strokeweight="1.5pt">
                    <v:fill color2="#f8cbad" focus="100%" type="gradient"/>
                    <v:stroke joinstyle="miter"/>
                    <v:shadow color="#622423 [1605]" opacity=".5" offset="1pt"/>
                    <v:path arrowok="t"/>
                    <v:textbox>
                      <w:txbxContent>
                        <w:p w14:paraId="33DC5300"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cs/>
                            </w:rPr>
                          </w:pPr>
                          <w:r w:rsidRPr="007C2337">
                            <w:rPr>
                              <w:rFonts w:ascii="TH SarabunPSK" w:hAnsi="TH SarabunPSK" w:cs="TH SarabunPSK" w:hint="cs"/>
                              <w:color w:val="000000"/>
                              <w:spacing w:val="-10"/>
                              <w:kern w:val="24"/>
                              <w:sz w:val="20"/>
                              <w:szCs w:val="20"/>
                              <w:cs/>
                            </w:rPr>
                            <w:t>โรงเรียนกีฬาจังหวัด</w:t>
                          </w:r>
                          <w:r>
                            <w:rPr>
                              <w:rFonts w:ascii="TH SarabunPSK" w:hAnsi="TH SarabunPSK" w:cs="TH SarabunPSK" w:hint="cs"/>
                              <w:spacing w:val="-10"/>
                              <w:sz w:val="20"/>
                              <w:szCs w:val="20"/>
                              <w:cs/>
                            </w:rPr>
                            <w:t>ชลบุรี</w:t>
                          </w:r>
                        </w:p>
                      </w:txbxContent>
                    </v:textbox>
                  </v:roundrect>
                  <v:line id="Line 81" o:spid="_x0000_s1124" style="position:absolute;visibility:visible;mso-wrap-style:square" from="191,27485" to="2458,2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3IcYAAADdAAAADwAAAGRycy9kb3ducmV2LnhtbESPQWvCQBCF7wX/wzIFb3XTWkqJrlKU&#10;ooVSMLaeh+yYpGZnw+5q4r93DoXeZnhv3vtmvhxcqy4UYuPZwOMkA0VcettwZeB7//7wCiomZIut&#10;ZzJwpQjLxehujrn1Pe/oUqRKSQjHHA3UKXW51rGsyWGc+I5YtKMPDpOsodI2YC/hrtVPWfaiHTYs&#10;DTV2tKqpPBVnZ2BdfKbThn5Xev+DX8f+g8NhNzVmfD+8zUAlGtK/+e96awV/+iz88o2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T9yHGAAAA3QAAAA8AAAAAAAAA&#10;AAAAAAAAoQIAAGRycy9kb3ducmV2LnhtbFBLBQYAAAAABAAEAPkAAACUAwAAAAA=&#10;" strokecolor="#f4b183" strokeweight="1.5pt">
                    <v:stroke joinstyle="miter"/>
                    <v:shadow color="#622423 [1605]" opacity=".5" offset="1pt"/>
                    <o:lock v:ext="edit" shapetype="f"/>
                  </v:line>
                  <v:roundrect id="AutoShape 77" o:spid="_x0000_s1125" style="position:absolute;left:1306;top:25723;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UfPcQA&#10;AADdAAAADwAAAGRycy9kb3ducmV2LnhtbERP22rCQBB9F/yHZQTfdKOISnQVEVpDCwWv+DhkxySa&#10;nQ3ZVdN+fbdQ8G0O5zrzZWNK8aDaFZYVDPoRCOLU6oIzBYf9W28KwnlkjaVlUvBNDpaLdmuOsbZP&#10;3tJj5zMRQtjFqCD3voqldGlOBl3fVsSBu9jaoA+wzqSu8RnCTSmHUTSWBgsODTlWtM4pve3uRkH1&#10;8XO0m6/m/D42p6uPTp9JUk6U6naa1QyEp8a/xP/uRIf5o8kQ/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1Hz3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22836A1C"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7C2337">
                            <w:rPr>
                              <w:rFonts w:ascii="TH SarabunPSK" w:hAnsi="TH SarabunPSK" w:cs="TH SarabunPSK" w:hint="cs"/>
                              <w:color w:val="000000"/>
                              <w:spacing w:val="-10"/>
                              <w:kern w:val="24"/>
                              <w:sz w:val="20"/>
                              <w:szCs w:val="20"/>
                              <w:cs/>
                            </w:rPr>
                            <w:t>โรงเรียนกีฬาจังหวัด</w:t>
                          </w:r>
                          <w:r>
                            <w:rPr>
                              <w:rFonts w:ascii="TH SarabunPSK" w:hAnsi="TH SarabunPSK" w:cs="TH SarabunPSK" w:hint="cs"/>
                              <w:sz w:val="20"/>
                              <w:szCs w:val="20"/>
                              <w:cs/>
                            </w:rPr>
                            <w:t>นครนายก</w:t>
                          </w:r>
                        </w:p>
                      </w:txbxContent>
                    </v:textbox>
                  </v:roundrect>
                </v:group>
                <v:line id="Line 81" o:spid="_x0000_s1126" style="position:absolute;visibility:visible;mso-wrap-style:square" from="365,29480" to="2626,2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ujsMAAADdAAAADwAAAGRycy9kb3ducmV2LnhtbERP32vCMBB+F/Y/hBv4punm2EY1ynAM&#10;HYhgqz4fzdl2NpeSRNv994sw8O0+vp83W/SmEVdyvras4GmcgCAurK65VLDPv0bvIHxA1thYJgW/&#10;5GExfxjMMNW24x1ds1CKGMI+RQVVCG0qpS8qMujHtiWO3Mk6gyFCV0rtsIvhppHPSfIqDdYcGyps&#10;aVlRcc4uRsFntgnnFf0sZX7A7an7ZnfcTZQaPvYfUxCB+nAX/7vXOs5/eZvA7Z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Hbo7DAAAA3QAAAA8AAAAAAAAAAAAA&#10;AAAAoQIAAGRycy9kb3ducmV2LnhtbFBLBQYAAAAABAAEAPkAAACRAwAAAAA=&#10;" strokecolor="#f4b183" strokeweight="1.5pt">
                  <v:stroke joinstyle="miter"/>
                  <v:shadow color="#622423 [1605]" opacity=".5" offset="1pt"/>
                  <o:lock v:ext="edit" shapetype="f"/>
                </v:line>
                <v:roundrect id="AutoShape 79" o:spid="_x0000_s1127" style="position:absolute;left:1609;top:27797;width:11512;height:33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i0sQA&#10;AADdAAAADwAAAGRycy9kb3ducmV2LnhtbERP22rCQBB9F/yHZYS+6UYRlegqIqihhYJXfByyYxLN&#10;zobsVtN+fbdQ8G0O5zqzRWNK8aDaFZYV9HsRCOLU6oIzBcfDujsB4TyyxtIyKfgmB4t5uzXDWNsn&#10;7+ix95kIIexiVJB7X8VSujQng65nK+LAXW1t0AdYZ1LX+AzhppSDKBpJgwWHhhwrWuWU3vdfRkH1&#10;/nOy28/mshmZ881H548kKcdKvXWa5RSEp8a/xP/uRIf5w/EQ/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ItL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2B90E51C"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cs/>
                          </w:rPr>
                        </w:pPr>
                        <w:r w:rsidRPr="007C2337">
                          <w:rPr>
                            <w:rFonts w:ascii="TH SarabunPSK" w:hAnsi="TH SarabunPSK" w:cs="TH SarabunPSK" w:hint="cs"/>
                            <w:color w:val="000000"/>
                            <w:spacing w:val="-10"/>
                            <w:kern w:val="24"/>
                            <w:sz w:val="20"/>
                            <w:szCs w:val="20"/>
                            <w:cs/>
                          </w:rPr>
                          <w:t>โรงเรียนกีฬาจังหวัด</w:t>
                        </w:r>
                        <w:r>
                          <w:rPr>
                            <w:rFonts w:ascii="TH SarabunPSK" w:hAnsi="TH SarabunPSK" w:cs="TH SarabunPSK" w:hint="cs"/>
                            <w:spacing w:val="-10"/>
                            <w:sz w:val="20"/>
                            <w:szCs w:val="20"/>
                            <w:cs/>
                          </w:rPr>
                          <w:t>สุพรรณบุรี</w:t>
                        </w:r>
                      </w:p>
                    </w:txbxContent>
                  </v:textbox>
                </v:roundrect>
                <v:line id="Line 81" o:spid="_x0000_s1128" style="position:absolute;visibility:visible;mso-wrap-style:square" from="365,33211" to="2626,33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TYcMAAADdAAAADwAAAGRycy9kb3ducmV2LnhtbERP22rCQBB9L/Qflin4VjfVXiR1laJI&#10;FUQwXp6H7JikZmfD7mri37uFQt/mcK4znnamFldyvrKs4KWfgCDOra64ULDfLZ5HIHxA1lhbJgU3&#10;8jCdPD6MMdW25S1ds1CIGMI+RQVlCE0qpc9LMuj7tiGO3Mk6gyFCV0jtsI3hppaDJHmXBiuODSU2&#10;NCspP2cXo2CercP5m35mcnfAzaldsTtuh0r1nrqvTxCBuvAv/nMvdZz/+vEGv9/EE+Tk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iU2HDAAAA3QAAAA8AAAAAAAAAAAAA&#10;AAAAoQIAAGRycy9kb3ducmV2LnhtbFBLBQYAAAAABAAEAPkAAACRAwAAAAA=&#10;" strokecolor="#f4b183" strokeweight="1.5pt">
                  <v:stroke joinstyle="miter"/>
                  <v:shadow color="#622423 [1605]" opacity=".5" offset="1pt"/>
                  <o:lock v:ext="edit" shapetype="f"/>
                </v:line>
                <v:roundrect id="AutoShape 81" o:spid="_x0000_s1129" style="position:absolute;left:1609;top:31601;width:11512;height:33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ZPsQA&#10;AADdAAAADwAAAGRycy9kb3ducmV2LnhtbERPTWvCQBC9F/wPywje6kYpUVJXKYI2KAjaVnocstMk&#10;NTsbsqtGf70rCN7m8T5nMmtNJU7UuNKygkE/AkGcWV1yruD7a/E6BuE8ssbKMim4kIPZtPMywUTb&#10;M2/ptPO5CCHsElRQeF8nUrqsIIOub2viwP3ZxqAPsMmlbvAcwk0lh1EUS4Mlh4YCa5oXlB12R6Og&#10;Xl1/7Oem/V3GZv/vo/06TauRUr1u+/EOwlPrn+KHO9Vh/tsohvs34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GT7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7E74496F"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7C2337">
                          <w:rPr>
                            <w:rFonts w:ascii="TH SarabunPSK" w:hAnsi="TH SarabunPSK" w:cs="TH SarabunPSK" w:hint="cs"/>
                            <w:color w:val="000000"/>
                            <w:spacing w:val="-10"/>
                            <w:kern w:val="24"/>
                            <w:sz w:val="20"/>
                            <w:szCs w:val="20"/>
                            <w:cs/>
                          </w:rPr>
                          <w:t>โรงเรียนกีฬาจังหวัด</w:t>
                        </w:r>
                        <w:r>
                          <w:rPr>
                            <w:rFonts w:ascii="TH SarabunPSK" w:hAnsi="TH SarabunPSK" w:cs="TH SarabunPSK" w:hint="cs"/>
                            <w:sz w:val="20"/>
                            <w:szCs w:val="20"/>
                            <w:cs/>
                          </w:rPr>
                          <w:t>อ่างทอง</w:t>
                        </w:r>
                      </w:p>
                    </w:txbxContent>
                  </v:textbox>
                </v:roundrect>
              </v:group>
            </w:pict>
          </mc:Fallback>
        </mc:AlternateContent>
      </w:r>
      <w:r w:rsidRPr="00104DBD">
        <w:rPr>
          <w:rFonts w:ascii="Calibri" w:eastAsia="Calibri" w:hAnsi="Calibri" w:cs="Cordia New"/>
          <w:noProof/>
        </w:rPr>
        <mc:AlternateContent>
          <mc:Choice Requires="wpg">
            <w:drawing>
              <wp:anchor distT="0" distB="0" distL="114300" distR="114300" simplePos="0" relativeHeight="252013568" behindDoc="0" locked="0" layoutInCell="1" allowOverlap="1" wp14:anchorId="72AC14E2" wp14:editId="11B84143">
                <wp:simplePos x="0" y="0"/>
                <wp:positionH relativeFrom="column">
                  <wp:posOffset>3761105</wp:posOffset>
                </wp:positionH>
                <wp:positionV relativeFrom="paragraph">
                  <wp:posOffset>76200</wp:posOffset>
                </wp:positionV>
                <wp:extent cx="1275715" cy="2764790"/>
                <wp:effectExtent l="0" t="0" r="19685" b="16510"/>
                <wp:wrapNone/>
                <wp:docPr id="1177" name="กลุ่ม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715" cy="2764790"/>
                          <a:chOff x="59" y="0"/>
                          <a:chExt cx="12766" cy="28685"/>
                        </a:xfrm>
                      </wpg:grpSpPr>
                      <wps:wsp>
                        <wps:cNvPr id="1180" name="Line 80"/>
                        <wps:cNvCnPr>
                          <a:cxnSpLocks/>
                        </wps:cNvCnPr>
                        <wps:spPr bwMode="auto">
                          <a:xfrm>
                            <a:off x="154" y="0"/>
                            <a:ext cx="59" cy="26701"/>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182" name="Line 81"/>
                        <wps:cNvCnPr>
                          <a:cxnSpLocks/>
                        </wps:cNvCnPr>
                        <wps:spPr bwMode="auto">
                          <a:xfrm>
                            <a:off x="59" y="2612"/>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183" name="AutoShape 102"/>
                        <wps:cNvSpPr>
                          <a:spLocks/>
                        </wps:cNvSpPr>
                        <wps:spPr bwMode="auto">
                          <a:xfrm>
                            <a:off x="1246" y="771"/>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7500B957"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37D32A0E"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DD08D6">
                                <w:rPr>
                                  <w:rFonts w:ascii="TH SarabunPSK" w:hAnsi="TH SarabunPSK" w:cs="TH SarabunPSK" w:hint="cs"/>
                                  <w:sz w:val="20"/>
                                  <w:szCs w:val="20"/>
                                  <w:cs/>
                                </w:rPr>
                                <w:t>วิทยาเขตเชียงใหม่</w:t>
                              </w:r>
                            </w:p>
                          </w:txbxContent>
                        </wps:txbx>
                        <wps:bodyPr rot="0" vert="horz" wrap="square" lIns="91440" tIns="45720" rIns="91440" bIns="45720" anchor="ctr" anchorCtr="0" upright="1">
                          <a:noAutofit/>
                        </wps:bodyPr>
                      </wps:wsp>
                      <wps:wsp>
                        <wps:cNvPr id="1187" name="Line 103"/>
                        <wps:cNvCnPr>
                          <a:cxnSpLocks/>
                        </wps:cNvCnPr>
                        <wps:spPr bwMode="auto">
                          <a:xfrm>
                            <a:off x="190" y="0"/>
                            <a:ext cx="5773" cy="31"/>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188" name="Line 81"/>
                        <wps:cNvCnPr>
                          <a:cxnSpLocks/>
                        </wps:cNvCnPr>
                        <wps:spPr bwMode="auto">
                          <a:xfrm>
                            <a:off x="59" y="6683"/>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189" name="AutoShape 105"/>
                        <wps:cNvSpPr>
                          <a:spLocks/>
                        </wps:cNvSpPr>
                        <wps:spPr bwMode="auto">
                          <a:xfrm>
                            <a:off x="1246" y="4783"/>
                            <a:ext cx="11520" cy="3849"/>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3555DC6E"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39F63942"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DD08D6">
                                <w:rPr>
                                  <w:rFonts w:ascii="TH SarabunPSK" w:hAnsi="TH SarabunPSK" w:cs="TH SarabunPSK" w:hint="cs"/>
                                  <w:sz w:val="20"/>
                                  <w:szCs w:val="20"/>
                                  <w:cs/>
                                </w:rPr>
                                <w:t>วิทยาเขตเพชรบูรณ์</w:t>
                              </w:r>
                            </w:p>
                          </w:txbxContent>
                        </wps:txbx>
                        <wps:bodyPr rot="0" vert="horz" wrap="square" lIns="91440" tIns="45720" rIns="91440" bIns="45720" anchor="ctr" anchorCtr="0" upright="1">
                          <a:noAutofit/>
                        </wps:bodyPr>
                      </wps:wsp>
                      <wps:wsp>
                        <wps:cNvPr id="1190" name="Line 81"/>
                        <wps:cNvCnPr>
                          <a:cxnSpLocks/>
                        </wps:cNvCnPr>
                        <wps:spPr bwMode="auto">
                          <a:xfrm>
                            <a:off x="59" y="10788"/>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191" name="AutoShape 107"/>
                        <wps:cNvSpPr>
                          <a:spLocks/>
                        </wps:cNvSpPr>
                        <wps:spPr bwMode="auto">
                          <a:xfrm>
                            <a:off x="1246" y="9040"/>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245A684C"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3B5FF57D"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DD08D6">
                                <w:rPr>
                                  <w:rFonts w:ascii="TH SarabunPSK" w:hAnsi="TH SarabunPSK" w:cs="TH SarabunPSK" w:hint="cs"/>
                                  <w:sz w:val="20"/>
                                  <w:szCs w:val="20"/>
                                  <w:cs/>
                                </w:rPr>
                                <w:t>วิทยาเขตลำปาง</w:t>
                              </w:r>
                            </w:p>
                          </w:txbxContent>
                        </wps:txbx>
                        <wps:bodyPr rot="0" vert="horz" wrap="square" lIns="91440" tIns="45720" rIns="91440" bIns="45720" anchor="ctr" anchorCtr="0" upright="1">
                          <a:noAutofit/>
                        </wps:bodyPr>
                      </wps:wsp>
                      <wps:wsp>
                        <wps:cNvPr id="1192" name="Line 81"/>
                        <wps:cNvCnPr>
                          <a:cxnSpLocks/>
                        </wps:cNvCnPr>
                        <wps:spPr bwMode="auto">
                          <a:xfrm>
                            <a:off x="59" y="14799"/>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193" name="AutoShape 109"/>
                        <wps:cNvSpPr>
                          <a:spLocks/>
                        </wps:cNvSpPr>
                        <wps:spPr bwMode="auto">
                          <a:xfrm>
                            <a:off x="1246" y="12958"/>
                            <a:ext cx="11519" cy="3850"/>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6775A074"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269973A9"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DD08D6">
                                <w:rPr>
                                  <w:rFonts w:ascii="TH SarabunPSK" w:hAnsi="TH SarabunPSK" w:cs="TH SarabunPSK" w:hint="cs"/>
                                  <w:sz w:val="20"/>
                                  <w:szCs w:val="20"/>
                                  <w:cs/>
                                </w:rPr>
                                <w:t>วิทยาเขตสุโขทัย</w:t>
                              </w:r>
                            </w:p>
                          </w:txbxContent>
                        </wps:txbx>
                        <wps:bodyPr rot="0" vert="horz" wrap="square" lIns="91440" tIns="45720" rIns="91440" bIns="45720" anchor="ctr" anchorCtr="0" upright="1">
                          <a:noAutofit/>
                        </wps:bodyPr>
                      </wps:wsp>
                      <wps:wsp>
                        <wps:cNvPr id="1194" name="Line 81"/>
                        <wps:cNvCnPr>
                          <a:cxnSpLocks/>
                        </wps:cNvCnPr>
                        <wps:spPr bwMode="auto">
                          <a:xfrm>
                            <a:off x="59" y="18896"/>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195" name="AutoShape 111"/>
                        <wps:cNvSpPr>
                          <a:spLocks/>
                        </wps:cNvSpPr>
                        <wps:spPr bwMode="auto">
                          <a:xfrm>
                            <a:off x="1246" y="17131"/>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0355C967"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pacing w:val="-6"/>
                                  <w:sz w:val="20"/>
                                  <w:szCs w:val="20"/>
                                  <w:cs/>
                                </w:rPr>
                              </w:pPr>
                              <w:r w:rsidRPr="007C2337">
                                <w:rPr>
                                  <w:rFonts w:ascii="TH SarabunPSK" w:hAnsi="TH SarabunPSK" w:cs="TH SarabunPSK" w:hint="cs"/>
                                  <w:color w:val="000000"/>
                                  <w:spacing w:val="-6"/>
                                  <w:kern w:val="24"/>
                                  <w:sz w:val="20"/>
                                  <w:szCs w:val="20"/>
                                  <w:cs/>
                                </w:rPr>
                                <w:t>โรงเรียนกีฬาจังหวัด</w:t>
                              </w:r>
                              <w:r w:rsidRPr="00DD08D6">
                                <w:rPr>
                                  <w:rFonts w:ascii="TH SarabunPSK" w:hAnsi="TH SarabunPSK" w:cs="TH SarabunPSK" w:hint="cs"/>
                                  <w:spacing w:val="-6"/>
                                  <w:sz w:val="20"/>
                                  <w:szCs w:val="20"/>
                                  <w:cs/>
                                </w:rPr>
                                <w:t>เชียงใหม่</w:t>
                              </w:r>
                            </w:p>
                          </w:txbxContent>
                        </wps:txbx>
                        <wps:bodyPr rot="0" vert="horz" wrap="square" lIns="91440" tIns="45720" rIns="91440" bIns="45720" anchor="ctr" anchorCtr="0" upright="1">
                          <a:noAutofit/>
                        </wps:bodyPr>
                      </wps:wsp>
                      <wps:wsp>
                        <wps:cNvPr id="1196" name="Line 81"/>
                        <wps:cNvCnPr>
                          <a:cxnSpLocks/>
                        </wps:cNvCnPr>
                        <wps:spPr bwMode="auto">
                          <a:xfrm>
                            <a:off x="118" y="22950"/>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197" name="AutoShape 113"/>
                        <wps:cNvSpPr>
                          <a:spLocks/>
                        </wps:cNvSpPr>
                        <wps:spPr bwMode="auto">
                          <a:xfrm>
                            <a:off x="1306" y="21126"/>
                            <a:ext cx="11519" cy="3594"/>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0AF43C39"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cs/>
                                </w:rPr>
                              </w:pPr>
                              <w:r w:rsidRPr="007C2337">
                                <w:rPr>
                                  <w:rFonts w:ascii="TH SarabunPSK" w:hAnsi="TH SarabunPSK" w:cs="TH SarabunPSK" w:hint="cs"/>
                                  <w:color w:val="000000"/>
                                  <w:spacing w:val="-10"/>
                                  <w:kern w:val="24"/>
                                  <w:sz w:val="20"/>
                                  <w:szCs w:val="20"/>
                                  <w:cs/>
                                </w:rPr>
                                <w:t>โรงเรียนกีฬาจังหวัด</w:t>
                              </w:r>
                              <w:r w:rsidRPr="00372171">
                                <w:rPr>
                                  <w:rFonts w:ascii="TH SarabunPSK" w:hAnsi="TH SarabunPSK" w:cs="TH SarabunPSK" w:hint="cs"/>
                                  <w:spacing w:val="-10"/>
                                  <w:sz w:val="20"/>
                                  <w:szCs w:val="20"/>
                                  <w:cs/>
                                </w:rPr>
                                <w:t>นครสวรรค์</w:t>
                              </w:r>
                            </w:p>
                          </w:txbxContent>
                        </wps:txbx>
                        <wps:bodyPr rot="0" vert="horz" wrap="square" lIns="91440" tIns="45720" rIns="91440" bIns="45720" anchor="ctr" anchorCtr="0" upright="1">
                          <a:noAutofit/>
                        </wps:bodyPr>
                      </wps:wsp>
                      <wps:wsp>
                        <wps:cNvPr id="1198" name="Line 81"/>
                        <wps:cNvCnPr>
                          <a:cxnSpLocks/>
                        </wps:cNvCnPr>
                        <wps:spPr bwMode="auto">
                          <a:xfrm>
                            <a:off x="118" y="26701"/>
                            <a:ext cx="2267" cy="0"/>
                          </a:xfrm>
                          <a:prstGeom prst="line">
                            <a:avLst/>
                          </a:prstGeom>
                          <a:noFill/>
                          <a:ln w="19050">
                            <a:solidFill>
                              <a:srgbClr val="ED7D31">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200" name="AutoShape 115"/>
                        <wps:cNvSpPr>
                          <a:spLocks/>
                        </wps:cNvSpPr>
                        <wps:spPr bwMode="auto">
                          <a:xfrm>
                            <a:off x="1306" y="25099"/>
                            <a:ext cx="11519" cy="3586"/>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9050">
                            <a:solidFill>
                              <a:srgbClr val="ED7D31">
                                <a:lumMod val="60000"/>
                                <a:lumOff val="40000"/>
                              </a:srgb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14:paraId="468D2491"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7C2337">
                                <w:rPr>
                                  <w:rFonts w:ascii="TH SarabunPSK" w:hAnsi="TH SarabunPSK" w:cs="TH SarabunPSK" w:hint="cs"/>
                                  <w:color w:val="000000"/>
                                  <w:kern w:val="24"/>
                                  <w:sz w:val="20"/>
                                  <w:szCs w:val="20"/>
                                  <w:cs/>
                                </w:rPr>
                                <w:t>โรงเรียนกีฬาจังหวัด</w:t>
                              </w:r>
                              <w:r w:rsidRPr="00DD08D6">
                                <w:rPr>
                                  <w:rFonts w:ascii="TH SarabunPSK" w:hAnsi="TH SarabunPSK" w:cs="TH SarabunPSK" w:hint="cs"/>
                                  <w:sz w:val="20"/>
                                  <w:szCs w:val="20"/>
                                  <w:cs/>
                                </w:rPr>
                                <w:t>ลำปาง</w:t>
                              </w:r>
                            </w:p>
                          </w:txbxContent>
                        </wps:txbx>
                        <wps:bodyPr rot="0" vert="horz" wrap="square" lIns="91440" tIns="45720" rIns="91440" bIns="45720" anchor="ctr" anchorCtr="0" upright="1">
                          <a:noAutofit/>
                        </wps:bodyPr>
                      </wps:wsp>
                    </wpg:wgp>
                  </a:graphicData>
                </a:graphic>
              </wp:anchor>
            </w:drawing>
          </mc:Choice>
          <mc:Fallback>
            <w:pict>
              <v:group w14:anchorId="72AC14E2" id="กลุ่ม 1115" o:spid="_x0000_s1130" style="position:absolute;margin-left:296.15pt;margin-top:6pt;width:100.45pt;height:217.7pt;z-index:252013568" coordorigin="59" coordsize="12766,28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">
                <v:line id="Line 80" o:spid="_x0000_s1131" style="position:absolute;visibility:visible;mso-wrap-style:square" from="154,0" to="213,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4jWsUAAADdAAAADwAAAGRycy9kb3ducmV2LnhtbESPQWvCQBCF7wX/wzJCb3VjC0Wiq4gi&#10;tVAKxtbzkB2TaHY27K4m/fedQ6G3Gd6b975ZrAbXqjuF2Hg2MJ1koIhLbxuuDHwdd08zUDEhW2w9&#10;k4EfirBajh4WmFvf84HuRaqUhHDM0UCdUpdrHcuaHMaJ74hFO/vgMMkaKm0D9hLuWv2cZa/aYcPS&#10;UGNHm5rKa3FzBrbFR7q+0WWjj9/4ee7fOZwOL8Y8jof1HFSiIf2b/673VvCnM+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4jWsUAAADdAAAADwAAAAAAAAAA&#10;AAAAAAChAgAAZHJzL2Rvd25yZXYueG1sUEsFBgAAAAAEAAQA+QAAAJMDAAAAAA==&#10;" strokecolor="#f4b183" strokeweight="1.5pt">
                  <v:stroke joinstyle="miter"/>
                  <v:shadow color="#622423 [1605]" opacity=".5" offset="1pt"/>
                  <o:lock v:ext="edit" shapetype="f"/>
                </v:line>
                <v:line id="Line 81" o:spid="_x0000_s1132" style="position:absolute;visibility:visible;mso-wrap-style:square" from="59,2612" to="2326,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YtsIAAADdAAAADwAAAGRycy9kb3ducmV2LnhtbERP32vCMBB+F/Y/hBN809QKIp1RxDG2&#10;gQjWzeejOdtqcylJ1nb/vRkM9nYf389bbwfTiI6cry0rmM8SEMSF1TWXCj7Pr9MVCB+QNTaWScEP&#10;edhunkZrzLTt+URdHkoRQ9hnqKAKoc2k9EVFBv3MtsSRu1pnMEToSqkd9jHcNDJNkqU0WHNsqLCl&#10;fUXFPf82Cl7yQ7i/0W0vz194vPYf7C6nhVKT8bB7BhFoCP/iP/e7jvPnqxR+v4kn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AYtsIAAADdAAAADwAAAAAAAAAAAAAA&#10;AAChAgAAZHJzL2Rvd25yZXYueG1sUEsFBgAAAAAEAAQA+QAAAJADAAAAAA==&#10;" strokecolor="#f4b183" strokeweight="1.5pt">
                  <v:stroke joinstyle="miter"/>
                  <v:shadow color="#622423 [1605]" opacity=".5" offset="1pt"/>
                  <o:lock v:ext="edit" shapetype="f"/>
                </v:line>
                <v:roundrect id="AutoShape 102" o:spid="_x0000_s1133" style="position:absolute;left:1246;top:771;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pBcUA&#10;AADdAAAADwAAAGRycy9kb3ducmV2LnhtbERP22rCQBB9F/yHZYS+6UYFK9FNkEI1tFCoN3wcsmMS&#10;zc6G7FbTfn23UPBtDuc6y7QztbhR6yrLCsajCARxbnXFhYL97nU4B+E8ssbaMin4Jgdp0u8tMdb2&#10;zp902/pChBB2MSoovW9iKV1ekkE3sg1x4M62NegDbAupW7yHcFPLSRTNpMGKQ0OJDb2UlF+3X0ZB&#10;8/ZzsJuP7rSemePFR8f3LKuflXoadKsFCE+df4j/3ZkO88fzKfx9E06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mkFxQAAAN0AAAAPAAAAAAAAAAAAAAAAAJgCAABkcnMv&#10;ZG93bnJldi54bWxQSwUGAAAAAAQABAD1AAAAigMAAAAA&#10;" strokecolor="#f4b183" strokeweight="1.5pt">
                  <v:fill color2="#f8cbad" focus="100%" type="gradient"/>
                  <v:stroke joinstyle="miter"/>
                  <v:shadow color="#622423 [1605]" opacity=".5" offset="1pt"/>
                  <v:path arrowok="t"/>
                  <v:textbox>
                    <w:txbxContent>
                      <w:p w14:paraId="7500B957"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37D32A0E"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DD08D6">
                          <w:rPr>
                            <w:rFonts w:ascii="TH SarabunPSK" w:hAnsi="TH SarabunPSK" w:cs="TH SarabunPSK" w:hint="cs"/>
                            <w:sz w:val="20"/>
                            <w:szCs w:val="20"/>
                            <w:cs/>
                          </w:rPr>
                          <w:t>วิทยาเขตเชียงใหม่</w:t>
                        </w:r>
                      </w:p>
                    </w:txbxContent>
                  </v:textbox>
                </v:roundrect>
                <v:line id="Line 103" o:spid="_x0000_s1134" style="position:absolute;visibility:visible;mso-wrap-style:square" from="190,0" to="59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7LsMAAADdAAAADwAAAGRycy9kb3ducmV2LnhtbERP32vCMBB+F/Y/hBvsTVM3mFKNIh2i&#10;gyFYN5+P5myrzaUkse3++2Uw2Nt9fD9vuR5MIzpyvrasYDpJQBAXVtdcKvg8bcdzED4ga2wsk4Jv&#10;8rBePYyWmGrb85G6PJQihrBPUUEVQptK6YuKDPqJbYkjd7HOYIjQlVI77GO4aeRzkrxKgzXHhgpb&#10;yioqbvndKHjLP8JtR9dMnr7wcOnf2Z2PL0o9PQ6bBYhAQ/gX/7n3Os6fzm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Huy7DAAAA3QAAAA8AAAAAAAAAAAAA&#10;AAAAoQIAAGRycy9kb3ducmV2LnhtbFBLBQYAAAAABAAEAPkAAACRAwAAAAA=&#10;" strokecolor="#f4b183" strokeweight="1.5pt">
                  <v:stroke joinstyle="miter"/>
                  <v:shadow color="#622423 [1605]" opacity=".5" offset="1pt"/>
                  <o:lock v:ext="edit" shapetype="f"/>
                </v:line>
                <v:line id="Line 81" o:spid="_x0000_s1135" style="position:absolute;visibility:visible;mso-wrap-style:square" from="59,6683" to="2326,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vXMUAAADdAAAADwAAAGRycy9kb3ducmV2LnhtbESPQWvCQBCF7wX/wzJCb3VjC0Wiq4gi&#10;tVAKxtbzkB2TaHY27K4m/fedQ6G3Gd6b975ZrAbXqjuF2Hg2MJ1koIhLbxuuDHwdd08zUDEhW2w9&#10;k4EfirBajh4WmFvf84HuRaqUhHDM0UCdUpdrHcuaHMaJ74hFO/vgMMkaKm0D9hLuWv2cZa/aYcPS&#10;UGNHm5rKa3FzBrbFR7q+0WWjj9/4ee7fOZwOL8Y8jof1HFSiIf2b/673VvCnM8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gvXMUAAADdAAAADwAAAAAAAAAA&#10;AAAAAAChAgAAZHJzL2Rvd25yZXYueG1sUEsFBgAAAAAEAAQA+QAAAJMDAAAAAA==&#10;" strokecolor="#f4b183" strokeweight="1.5pt">
                  <v:stroke joinstyle="miter"/>
                  <v:shadow color="#622423 [1605]" opacity=".5" offset="1pt"/>
                  <o:lock v:ext="edit" shapetype="f"/>
                </v:line>
                <v:roundrect id="AutoShape 105" o:spid="_x0000_s1136" style="position:absolute;left:1246;top:4783;width:11520;height:38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e78QA&#10;AADdAAAADwAAAGRycy9kb3ducmV2LnhtbERPS2vCQBC+F/oflhF6azZ6sBpdRQRtUCj4xOOQHZPY&#10;7GzIrpr667uFgrf5+J4znramEjdqXGlZQTeKQRBnVpecK9jvFu8DEM4ja6wsk4IfcjCdvL6MMdH2&#10;zhu6bX0uQgi7BBUU3teJlC4ryKCLbE0cuLNtDPoAm1zqBu8h3FSyF8d9abDk0FBgTfOCsu/t1Sio&#10;V4+D/fxqT8u+OV58fFynafWh1FunnY1AeGr9U/zvTnWY3x0M4e+bcIK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Xu/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3555DC6E"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39F63942"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DD08D6">
                          <w:rPr>
                            <w:rFonts w:ascii="TH SarabunPSK" w:hAnsi="TH SarabunPSK" w:cs="TH SarabunPSK" w:hint="cs"/>
                            <w:sz w:val="20"/>
                            <w:szCs w:val="20"/>
                            <w:cs/>
                          </w:rPr>
                          <w:t>วิทยาเขตเพชรบูรณ์</w:t>
                        </w:r>
                      </w:p>
                    </w:txbxContent>
                  </v:textbox>
                </v:roundrect>
                <v:line id="Line 81" o:spid="_x0000_s1137" style="position:absolute;visibility:visible;mso-wrap-style:square" from="59,10788" to="232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1h8YAAADdAAAADwAAAGRycy9kb3ducmV2LnhtbESPQWvCQBCF70L/wzIFb7qxQmmjqxSL&#10;2IIUjK3nITsmqdnZsLs16b/vHITeZnhv3vtmuR5cq64UYuPZwGyagSIuvW24MvB53E6eQMWEbLH1&#10;TAZ+KcJ6dTdaYm59zwe6FqlSEsIxRwN1Sl2udSxrchinviMW7eyDwyRrqLQN2Eu4a/VDlj1qhw1L&#10;Q40dbWoqL8WPM/Ba7NNlR98bffzCj3P/zuF0mBszvh9eFqASDenffLt+s4I/exZ++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3tYfGAAAA3QAAAA8AAAAAAAAA&#10;AAAAAAAAoQIAAGRycy9kb3ducmV2LnhtbFBLBQYAAAAABAAEAPkAAACUAwAAAAA=&#10;" strokecolor="#f4b183" strokeweight="1.5pt">
                  <v:stroke joinstyle="miter"/>
                  <v:shadow color="#622423 [1605]" opacity=".5" offset="1pt"/>
                  <o:lock v:ext="edit" shapetype="f"/>
                </v:line>
                <v:roundrect id="AutoShape 107" o:spid="_x0000_s1138" style="position:absolute;left:1246;top:9040;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NMQA&#10;AADdAAAADwAAAGRycy9kb3ducmV2LnhtbERPS2vCQBC+C/6HZYTedJMebI2uIkI1tCD4xOOQHZNo&#10;djZkt5r213eFgrf5+J4zmbWmEjdqXGlZQTyIQBBnVpecK9jvPvrvIJxH1lhZJgU/5GA27XYmmGh7&#10;5w3dtj4XIYRdggoK7+tESpcVZNANbE0cuLNtDPoAm1zqBu8h3FTyNYqG0mDJoaHAmhYFZdftt1FQ&#10;f/4e7GrdnpZDc7z46PiVptWbUi+9dj4G4an1T/G/O9VhfjyK4fF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xDT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245A684C"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3B5FF57D"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DD08D6">
                          <w:rPr>
                            <w:rFonts w:ascii="TH SarabunPSK" w:hAnsi="TH SarabunPSK" w:cs="TH SarabunPSK" w:hint="cs"/>
                            <w:sz w:val="20"/>
                            <w:szCs w:val="20"/>
                            <w:cs/>
                          </w:rPr>
                          <w:t>วิทยาเขตลำปาง</w:t>
                        </w:r>
                      </w:p>
                    </w:txbxContent>
                  </v:textbox>
                </v:roundrect>
                <v:line id="Line 81" o:spid="_x0000_s1139" style="position:absolute;visibility:visible;mso-wrap-style:square" from="59,14799" to="2326,1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mOa8MAAADdAAAADwAAAGRycy9kb3ducmV2LnhtbERP32vCMBB+H/g/hBN8m6kKY+tMy1BE&#10;hTGw6p6P5mw7m0tJou3++2Uw2Nt9fD9vmQ+mFXdyvrGsYDZNQBCXVjdcKTgdN4/PIHxA1thaJgXf&#10;5CHPRg9LTLXt+UD3IlQihrBPUUEdQpdK6cuaDPqp7Ygjd7HOYIjQVVI77GO4aeU8SZ6kwYZjQ40d&#10;rWoqr8XNKFgX7+G6pa+VPJ7x49Lv2X0eFkpNxsPbK4hAQ/gX/7l3Os6fvczh95t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pjmvDAAAA3QAAAA8AAAAAAAAAAAAA&#10;AAAAoQIAAGRycy9kb3ducmV2LnhtbFBLBQYAAAAABAAEAPkAAACRAwAAAAA=&#10;" strokecolor="#f4b183" strokeweight="1.5pt">
                  <v:stroke joinstyle="miter"/>
                  <v:shadow color="#622423 [1605]" opacity=".5" offset="1pt"/>
                  <o:lock v:ext="edit" shapetype="f"/>
                </v:line>
                <v:roundrect id="AutoShape 109" o:spid="_x0000_s1140" style="position:absolute;left:1246;top:12958;width:11519;height:38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2MQA&#10;AADdAAAADwAAAGRycy9kb3ducmV2LnhtbERP22rCQBB9F/yHZQp9040WrEZXKUJrsCB4xcchO01i&#10;s7Mhu2r0691Cwbc5nOtMZo0pxYVqV1hW0OtGIIhTqwvOFOy2n50hCOeRNZaWScGNHMym7dYEY22v&#10;vKbLxmcihLCLUUHufRVL6dKcDLqurYgD92Nrgz7AOpO6xmsIN6XsR9FAGiw4NORY0Tyn9HdzNgqq&#10;5X1vF6vm+DUwh5OPDt9JUr4r9frSfIxBeGr8U/zvTnSY3xu9wd8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b/9j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6775A074"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rPr>
                        </w:pPr>
                        <w:r w:rsidRPr="007C2337">
                          <w:rPr>
                            <w:rFonts w:ascii="TH SarabunPSK" w:hAnsi="TH SarabunPSK" w:cs="TH SarabunPSK"/>
                            <w:color w:val="000000"/>
                            <w:spacing w:val="-10"/>
                            <w:kern w:val="24"/>
                            <w:sz w:val="20"/>
                            <w:szCs w:val="20"/>
                            <w:cs/>
                          </w:rPr>
                          <w:t>มหาวิทยาลัยการกีฬาแห่งชาติ</w:t>
                        </w:r>
                      </w:p>
                      <w:p w14:paraId="269973A9"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DD08D6">
                          <w:rPr>
                            <w:rFonts w:ascii="TH SarabunPSK" w:hAnsi="TH SarabunPSK" w:cs="TH SarabunPSK" w:hint="cs"/>
                            <w:sz w:val="20"/>
                            <w:szCs w:val="20"/>
                            <w:cs/>
                          </w:rPr>
                          <w:t>วิทยาเขตสุโขทัย</w:t>
                        </w:r>
                      </w:p>
                    </w:txbxContent>
                  </v:textbox>
                </v:roundrect>
                <v:line id="Line 81" o:spid="_x0000_s1141" style="position:absolute;visibility:visible;mso-wrap-style:square" from="59,18896" to="2326,1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zhMMAAADdAAAADwAAAGRycy9kb3ducmV2LnhtbERP32vCMBB+H/g/hBN8m6lThnZGEYeo&#10;MAbWbc9Hc7bV5lKSaOt/bwaDvd3H9/Pmy87U4kbOV5YVjIYJCOLc6ooLBV/HzfMUhA/IGmvLpOBO&#10;HpaL3tMcU21bPtAtC4WIIexTVFCG0KRS+rwkg35oG+LInawzGCJ0hdQO2xhuavmSJK/SYMWxocSG&#10;1iXll+xqFLxnH+GypfNaHr/x89Tu2f0cxkoN+t3qDUSgLvyL/9w7HeePZhP4/Sae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Ms4TDAAAA3QAAAA8AAAAAAAAAAAAA&#10;AAAAoQIAAGRycy9kb3ducmV2LnhtbFBLBQYAAAAABAAEAPkAAACRAwAAAAA=&#10;" strokecolor="#f4b183" strokeweight="1.5pt">
                  <v:stroke joinstyle="miter"/>
                  <v:shadow color="#622423 [1605]" opacity=".5" offset="1pt"/>
                  <o:lock v:ext="edit" shapetype="f"/>
                </v:line>
                <v:roundrect id="AutoShape 111" o:spid="_x0000_s1142" style="position:absolute;left:1246;top:17131;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CN8QA&#10;AADdAAAADwAAAGRycy9kb3ducmV2LnhtbERP22rCQBB9F/yHZQp9041CrUZXKUJrsCB4xcchO01i&#10;s7Mhu2r0691Cwbc5nOtMZo0pxYVqV1hW0OtGIIhTqwvOFOy2n50hCOeRNZaWScGNHMym7dYEY22v&#10;vKbLxmcihLCLUUHufRVL6dKcDLqurYgD92Nrgz7AOpO6xmsIN6XsR9FAGiw4NORY0Tyn9HdzNgqq&#10;5X1vF6vm+DUwh5OPDt9JUr4r9frSfIxBeGr8U/zvTnSY3xu9wd8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jf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0355C967"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pacing w:val="-6"/>
                            <w:sz w:val="20"/>
                            <w:szCs w:val="20"/>
                            <w:cs/>
                          </w:rPr>
                        </w:pPr>
                        <w:r w:rsidRPr="007C2337">
                          <w:rPr>
                            <w:rFonts w:ascii="TH SarabunPSK" w:hAnsi="TH SarabunPSK" w:cs="TH SarabunPSK" w:hint="cs"/>
                            <w:color w:val="000000"/>
                            <w:spacing w:val="-6"/>
                            <w:kern w:val="24"/>
                            <w:sz w:val="20"/>
                            <w:szCs w:val="20"/>
                            <w:cs/>
                          </w:rPr>
                          <w:t>โรงเรียนกีฬาจังหวัด</w:t>
                        </w:r>
                        <w:r w:rsidRPr="00DD08D6">
                          <w:rPr>
                            <w:rFonts w:ascii="TH SarabunPSK" w:hAnsi="TH SarabunPSK" w:cs="TH SarabunPSK" w:hint="cs"/>
                            <w:spacing w:val="-6"/>
                            <w:sz w:val="20"/>
                            <w:szCs w:val="20"/>
                            <w:cs/>
                          </w:rPr>
                          <w:t>เชียงใหม่</w:t>
                        </w:r>
                      </w:p>
                    </w:txbxContent>
                  </v:textbox>
                </v:roundrect>
                <v:line id="Line 81" o:spid="_x0000_s1143" style="position:absolute;visibility:visible;mso-wrap-style:square" from="118,22950" to="2385,2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KIaMMAAADdAAAADwAAAGRycy9kb3ducmV2LnhtbERP22rCQBB9L/gPywi+1Y0K0kZXkUhp&#10;C6VgvDwP2TGJZmfD7jZJ/75bKPRtDuc66+1gGtGR87VlBbNpAoK4sLrmUsHp+PL4BMIHZI2NZVLw&#10;TR62m9HDGlNtez5Ql4dSxBD2KSqoQmhTKX1RkUE/tS1x5K7WGQwRulJqh30MN42cJ8lSGqw5NlTY&#10;UlZRcc+/jIJ9/hHur3TL5PGMn9f+nd3lsFBqMh52KxCBhvAv/nO/6Th/9ryE32/i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iGjDAAAA3QAAAA8AAAAAAAAAAAAA&#10;AAAAoQIAAGRycy9kb3ducmV2LnhtbFBLBQYAAAAABAAEAPkAAACRAwAAAAA=&#10;" strokecolor="#f4b183" strokeweight="1.5pt">
                  <v:stroke joinstyle="miter"/>
                  <v:shadow color="#622423 [1605]" opacity=".5" offset="1pt"/>
                  <o:lock v:ext="edit" shapetype="f"/>
                </v:line>
                <v:roundrect id="AutoShape 113" o:spid="_x0000_s1144" style="position:absolute;left:1306;top:21126;width:1151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528QA&#10;AADdAAAADwAAAGRycy9kb3ducmV2LnhtbERPS2vCQBC+C/0Pywi96cYetEY3QQptQwuCTzwO2TGJ&#10;zc6G7FZTf70rFLzNx/ecedqZWpypdZVlBaNhBII4t7riQsF28z54BeE8ssbaMin4Iwdp8tSbY6zt&#10;hVd0XvtChBB2MSoovW9iKV1ekkE3tA1x4I62NegDbAupW7yEcFPLlygaS4MVh4YSG3orKf9Z/xoF&#10;zdd1Zz+X3eFjbPYnH+2/s6yeKPXc7xYzEJ46/xD/uzMd5o+mE7h/E0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dvEAAAA3QAAAA8AAAAAAAAAAAAAAAAAmAIAAGRycy9k&#10;b3ducmV2LnhtbFBLBQYAAAAABAAEAPUAAACJAwAAAAA=&#10;" strokecolor="#f4b183" strokeweight="1.5pt">
                  <v:fill color2="#f8cbad" focus="100%" type="gradient"/>
                  <v:stroke joinstyle="miter"/>
                  <v:shadow color="#622423 [1605]" opacity=".5" offset="1pt"/>
                  <v:path arrowok="t"/>
                  <v:textbox>
                    <w:txbxContent>
                      <w:p w14:paraId="0AF43C39" w14:textId="77777777" w:rsidR="00941639" w:rsidRPr="00372171" w:rsidRDefault="00941639" w:rsidP="007C2337">
                        <w:pPr>
                          <w:pStyle w:val="a5"/>
                          <w:spacing w:before="0" w:beforeAutospacing="0" w:after="0" w:afterAutospacing="0" w:line="160" w:lineRule="exact"/>
                          <w:jc w:val="center"/>
                          <w:rPr>
                            <w:rFonts w:ascii="TH SarabunPSK" w:hAnsi="TH SarabunPSK" w:cs="TH SarabunPSK"/>
                            <w:spacing w:val="-10"/>
                            <w:sz w:val="20"/>
                            <w:szCs w:val="20"/>
                            <w:cs/>
                          </w:rPr>
                        </w:pPr>
                        <w:r w:rsidRPr="007C2337">
                          <w:rPr>
                            <w:rFonts w:ascii="TH SarabunPSK" w:hAnsi="TH SarabunPSK" w:cs="TH SarabunPSK" w:hint="cs"/>
                            <w:color w:val="000000"/>
                            <w:spacing w:val="-10"/>
                            <w:kern w:val="24"/>
                            <w:sz w:val="20"/>
                            <w:szCs w:val="20"/>
                            <w:cs/>
                          </w:rPr>
                          <w:t>โรงเรียนกีฬาจังหวัด</w:t>
                        </w:r>
                        <w:r w:rsidRPr="00372171">
                          <w:rPr>
                            <w:rFonts w:ascii="TH SarabunPSK" w:hAnsi="TH SarabunPSK" w:cs="TH SarabunPSK" w:hint="cs"/>
                            <w:spacing w:val="-10"/>
                            <w:sz w:val="20"/>
                            <w:szCs w:val="20"/>
                            <w:cs/>
                          </w:rPr>
                          <w:t>นครสวรรค์</w:t>
                        </w:r>
                      </w:p>
                    </w:txbxContent>
                  </v:textbox>
                </v:roundrect>
                <v:line id="Line 81" o:spid="_x0000_s1145" style="position:absolute;visibility:visible;mso-wrap-style:square" from="118,26701" to="2385,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G5gcYAAADdAAAADwAAAGRycy9kb3ducmV2LnhtbESPQWvCQBCF70L/wzIFb7qxQmmjqxSL&#10;2IIUjK3nITsmqdnZsLs16b/vHITeZnhv3vtmuR5cq64UYuPZwGyagSIuvW24MvB53E6eQMWEbLH1&#10;TAZ+KcJ6dTdaYm59zwe6FqlSEsIxRwN1Sl2udSxrchinviMW7eyDwyRrqLQN2Eu4a/VDlj1qhw1L&#10;Q40dbWoqL8WPM/Ba7NNlR98bffzCj3P/zuF0mBszvh9eFqASDenffLt+s4I/exZc+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BuYHGAAAA3QAAAA8AAAAAAAAA&#10;AAAAAAAAoQIAAGRycy9kb3ducmV2LnhtbFBLBQYAAAAABAAEAPkAAACUAwAAAAA=&#10;" strokecolor="#f4b183" strokeweight="1.5pt">
                  <v:stroke joinstyle="miter"/>
                  <v:shadow color="#622423 [1605]" opacity=".5" offset="1pt"/>
                  <o:lock v:ext="edit" shapetype="f"/>
                </v:line>
                <v:roundrect id="AutoShape 115" o:spid="_x0000_s1146" style="position:absolute;left:1306;top:25099;width:11519;height:35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VVMUA&#10;AADdAAAADwAAAGRycy9kb3ducmV2LnhtbESPT4vCMBDF74LfIYzgTVP34Eo1igi6ZRcW/IvHoRnb&#10;ajMpTdTufnojCN5meO/95s1k1phS3Kh2hWUFg34Egji1uuBMwW677I1AOI+ssbRMCv7IwWzabk0w&#10;1vbOa7ptfCYChF2MCnLvq1hKl+Zk0PVtRRy0k60N+rDWmdQ13gPclPIjiobSYMHhQo4VLXJKL5ur&#10;UVB9/+/t129zXA3N4eyjw0+SlJ9KdTvNfAzCU+Pf5lc60aF+QMLzmzCC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pVUxQAAAN0AAAAPAAAAAAAAAAAAAAAAAJgCAABkcnMv&#10;ZG93bnJldi54bWxQSwUGAAAAAAQABAD1AAAAigMAAAAA&#10;" strokecolor="#f4b183" strokeweight="1.5pt">
                  <v:fill color2="#f8cbad" focus="100%" type="gradient"/>
                  <v:stroke joinstyle="miter"/>
                  <v:shadow color="#622423 [1605]" opacity=".5" offset="1pt"/>
                  <v:path arrowok="t"/>
                  <v:textbox>
                    <w:txbxContent>
                      <w:p w14:paraId="468D2491" w14:textId="77777777" w:rsidR="00941639" w:rsidRPr="00DD08D6" w:rsidRDefault="00941639" w:rsidP="007C2337">
                        <w:pPr>
                          <w:pStyle w:val="a5"/>
                          <w:spacing w:before="0" w:beforeAutospacing="0" w:after="0" w:afterAutospacing="0" w:line="160" w:lineRule="exact"/>
                          <w:jc w:val="center"/>
                          <w:rPr>
                            <w:rFonts w:ascii="TH SarabunPSK" w:hAnsi="TH SarabunPSK" w:cs="TH SarabunPSK"/>
                            <w:sz w:val="20"/>
                            <w:szCs w:val="20"/>
                            <w:cs/>
                          </w:rPr>
                        </w:pPr>
                        <w:r w:rsidRPr="007C2337">
                          <w:rPr>
                            <w:rFonts w:ascii="TH SarabunPSK" w:hAnsi="TH SarabunPSK" w:cs="TH SarabunPSK" w:hint="cs"/>
                            <w:color w:val="000000"/>
                            <w:kern w:val="24"/>
                            <w:sz w:val="20"/>
                            <w:szCs w:val="20"/>
                            <w:cs/>
                          </w:rPr>
                          <w:t>โรงเรียนกีฬาจังหวัด</w:t>
                        </w:r>
                        <w:r w:rsidRPr="00DD08D6">
                          <w:rPr>
                            <w:rFonts w:ascii="TH SarabunPSK" w:hAnsi="TH SarabunPSK" w:cs="TH SarabunPSK" w:hint="cs"/>
                            <w:sz w:val="20"/>
                            <w:szCs w:val="20"/>
                            <w:cs/>
                          </w:rPr>
                          <w:t>ลำปาง</w:t>
                        </w:r>
                      </w:p>
                    </w:txbxContent>
                  </v:textbox>
                </v:roundrect>
              </v:group>
            </w:pict>
          </mc:Fallback>
        </mc:AlternateContent>
      </w:r>
    </w:p>
    <w:p w14:paraId="2C159E25" w14:textId="77777777" w:rsidR="007C2337" w:rsidRPr="00104DBD" w:rsidRDefault="007C2337" w:rsidP="007C2337">
      <w:pPr>
        <w:spacing w:after="160" w:line="259" w:lineRule="auto"/>
        <w:rPr>
          <w:rFonts w:ascii="Calibri" w:eastAsia="Calibri" w:hAnsi="Calibri" w:cs="Cordia New"/>
        </w:rPr>
      </w:pPr>
    </w:p>
    <w:p w14:paraId="5460C8A8" w14:textId="77777777" w:rsidR="007C2337" w:rsidRPr="00104DBD" w:rsidRDefault="007C2337" w:rsidP="007C2337">
      <w:pPr>
        <w:spacing w:after="160" w:line="259" w:lineRule="auto"/>
        <w:rPr>
          <w:rFonts w:ascii="Calibri" w:eastAsia="Calibri" w:hAnsi="Calibri" w:cs="Cordia New"/>
        </w:rPr>
      </w:pPr>
    </w:p>
    <w:p w14:paraId="1FFEBF5B" w14:textId="77777777" w:rsidR="007C2337" w:rsidRPr="00104DBD" w:rsidRDefault="007C2337" w:rsidP="007C2337">
      <w:pPr>
        <w:spacing w:after="160" w:line="259" w:lineRule="auto"/>
        <w:rPr>
          <w:rFonts w:ascii="Calibri" w:eastAsia="Calibri" w:hAnsi="Calibri" w:cs="Cordia New"/>
        </w:rPr>
      </w:pPr>
    </w:p>
    <w:p w14:paraId="0AFFD63C" w14:textId="77777777" w:rsidR="007C2337" w:rsidRPr="00104DBD" w:rsidRDefault="007C2337" w:rsidP="007C2337">
      <w:pPr>
        <w:spacing w:after="160" w:line="259" w:lineRule="auto"/>
        <w:rPr>
          <w:rFonts w:ascii="Calibri" w:eastAsia="Calibri" w:hAnsi="Calibri" w:cs="Cordia New"/>
        </w:rPr>
      </w:pPr>
    </w:p>
    <w:p w14:paraId="13CA7CEA" w14:textId="77777777" w:rsidR="007C2337" w:rsidRPr="00104DBD" w:rsidRDefault="007C2337" w:rsidP="007C2337">
      <w:pPr>
        <w:spacing w:after="160" w:line="259" w:lineRule="auto"/>
        <w:rPr>
          <w:rFonts w:ascii="Calibri" w:eastAsia="Calibri" w:hAnsi="Calibri" w:cs="Cordia New"/>
        </w:rPr>
      </w:pPr>
    </w:p>
    <w:p w14:paraId="5A26CA90" w14:textId="77777777" w:rsidR="007C2337" w:rsidRPr="00104DBD" w:rsidRDefault="007C2337" w:rsidP="007C2337">
      <w:pPr>
        <w:spacing w:after="160" w:line="259" w:lineRule="auto"/>
        <w:rPr>
          <w:rFonts w:ascii="Calibri" w:eastAsia="Calibri" w:hAnsi="Calibri" w:cs="Cordia New"/>
        </w:rPr>
      </w:pPr>
    </w:p>
    <w:p w14:paraId="1D35E0F0" w14:textId="77777777" w:rsidR="007C2337" w:rsidRPr="00104DBD" w:rsidRDefault="007C2337" w:rsidP="007C2337">
      <w:pPr>
        <w:spacing w:after="160" w:line="259" w:lineRule="auto"/>
        <w:rPr>
          <w:rFonts w:ascii="Calibri" w:eastAsia="Calibri" w:hAnsi="Calibri" w:cs="Cordia New"/>
        </w:rPr>
      </w:pPr>
    </w:p>
    <w:p w14:paraId="37031CDF" w14:textId="77777777" w:rsidR="007C2337" w:rsidRPr="00104DBD" w:rsidRDefault="007C2337" w:rsidP="007C2337">
      <w:pPr>
        <w:spacing w:after="160" w:line="259" w:lineRule="auto"/>
        <w:rPr>
          <w:rFonts w:ascii="Calibri" w:eastAsia="Calibri" w:hAnsi="Calibri" w:cs="Cordia New"/>
        </w:rPr>
      </w:pPr>
    </w:p>
    <w:p w14:paraId="0D776E02" w14:textId="77777777" w:rsidR="007C2337" w:rsidRPr="00104DBD" w:rsidRDefault="007C2337" w:rsidP="007C2337">
      <w:pPr>
        <w:spacing w:after="160" w:line="259" w:lineRule="auto"/>
        <w:rPr>
          <w:rFonts w:ascii="Calibri" w:eastAsia="Calibri" w:hAnsi="Calibri" w:cs="Cordia New"/>
        </w:rPr>
      </w:pPr>
    </w:p>
    <w:p w14:paraId="39C3F1C8" w14:textId="77777777" w:rsidR="007C2337" w:rsidRPr="00104DBD" w:rsidRDefault="007C2337" w:rsidP="007C2337">
      <w:pPr>
        <w:spacing w:after="160" w:line="259" w:lineRule="auto"/>
        <w:rPr>
          <w:rFonts w:ascii="Calibri" w:eastAsia="Calibri" w:hAnsi="Calibri" w:cs="Cordia New"/>
        </w:rPr>
      </w:pPr>
    </w:p>
    <w:p w14:paraId="2D1F6232" w14:textId="77777777" w:rsidR="007C2337" w:rsidRPr="00104DBD" w:rsidRDefault="007C2337" w:rsidP="007C2337">
      <w:pPr>
        <w:spacing w:after="160" w:line="259" w:lineRule="auto"/>
        <w:rPr>
          <w:rFonts w:ascii="Calibri" w:eastAsia="Calibri" w:hAnsi="Calibri" w:cs="Cordia New"/>
        </w:rPr>
      </w:pPr>
    </w:p>
    <w:p w14:paraId="2806D828" w14:textId="77777777" w:rsidR="007C2337" w:rsidRPr="00104DBD" w:rsidRDefault="007C2337" w:rsidP="007C2337">
      <w:pPr>
        <w:spacing w:after="160" w:line="259" w:lineRule="auto"/>
        <w:rPr>
          <w:rFonts w:ascii="Calibri" w:eastAsia="Calibri" w:hAnsi="Calibri" w:cs="Cordia New"/>
        </w:rPr>
      </w:pPr>
    </w:p>
    <w:p w14:paraId="27FC04BD" w14:textId="77777777" w:rsidR="0037786D" w:rsidRPr="00104DBD" w:rsidRDefault="007C2337" w:rsidP="007C2337">
      <w:pPr>
        <w:tabs>
          <w:tab w:val="left" w:pos="2070"/>
        </w:tabs>
        <w:spacing w:after="160" w:line="259" w:lineRule="auto"/>
        <w:rPr>
          <w:rFonts w:ascii="Calibri" w:eastAsia="Calibri" w:hAnsi="Calibri" w:cs="Cordia New"/>
          <w:cs/>
        </w:rPr>
        <w:sectPr w:rsidR="0037786D" w:rsidRPr="00104DBD" w:rsidSect="007B2A57">
          <w:footerReference w:type="default" r:id="rId38"/>
          <w:pgSz w:w="16838" w:h="11906" w:orient="landscape"/>
          <w:pgMar w:top="1134" w:right="678" w:bottom="284" w:left="1134" w:header="283" w:footer="283" w:gutter="0"/>
          <w:pgNumType w:fmt="thaiNumbers" w:chapStyle="1"/>
          <w:cols w:space="708"/>
          <w:docGrid w:linePitch="360"/>
        </w:sectPr>
      </w:pPr>
      <w:r w:rsidRPr="00104DBD">
        <w:rPr>
          <w:rFonts w:ascii="Calibri" w:eastAsia="Calibri" w:hAnsi="Calibri" w:cs="Cordia New"/>
          <w:cs/>
        </w:rPr>
        <w:tab/>
      </w:r>
    </w:p>
    <w:p w14:paraId="75D99A17" w14:textId="2F477A43" w:rsidR="00F31DC0" w:rsidRPr="00104DBD" w:rsidRDefault="005F0F6C" w:rsidP="00C23A05">
      <w:pPr>
        <w:spacing w:after="0" w:line="240" w:lineRule="auto"/>
        <w:rPr>
          <w:rFonts w:ascii="TH SarabunIT๙" w:hAnsi="TH SarabunIT๙" w:cs="TH SarabunIT๙"/>
          <w:b/>
          <w:bCs/>
          <w:sz w:val="32"/>
          <w:szCs w:val="32"/>
        </w:rPr>
      </w:pPr>
      <w:r w:rsidRPr="00104DBD">
        <w:rPr>
          <w:rFonts w:ascii="TH SarabunIT๙" w:hAnsi="TH SarabunIT๙" w:cs="TH SarabunIT๙" w:hint="cs"/>
          <w:b/>
          <w:bCs/>
          <w:sz w:val="32"/>
          <w:szCs w:val="32"/>
        </w:rPr>
        <w:lastRenderedPageBreak/>
        <w:sym w:font="Wingdings 2" w:char="F022"/>
      </w:r>
      <w:r w:rsidRPr="00104DBD">
        <w:rPr>
          <w:rFonts w:ascii="TH SarabunIT๙" w:hAnsi="TH SarabunIT๙" w:cs="TH SarabunIT๙" w:hint="cs"/>
          <w:b/>
          <w:bCs/>
          <w:sz w:val="32"/>
          <w:szCs w:val="32"/>
          <w:cs/>
        </w:rPr>
        <w:t xml:space="preserve"> </w:t>
      </w:r>
      <w:r w:rsidR="00F31DC0" w:rsidRPr="00104DBD">
        <w:rPr>
          <w:rFonts w:ascii="TH SarabunIT๙" w:hAnsi="TH SarabunIT๙" w:cs="TH SarabunIT๙" w:hint="cs"/>
          <w:b/>
          <w:bCs/>
          <w:sz w:val="32"/>
          <w:szCs w:val="32"/>
          <w:cs/>
        </w:rPr>
        <w:t xml:space="preserve">ภาคผนวก </w:t>
      </w:r>
      <w:r w:rsidR="000922CB">
        <w:rPr>
          <w:rFonts w:ascii="TH SarabunIT๙" w:hAnsi="TH SarabunIT๙" w:cs="TH SarabunIT๙" w:hint="cs"/>
          <w:b/>
          <w:bCs/>
          <w:sz w:val="32"/>
          <w:szCs w:val="32"/>
          <w:cs/>
        </w:rPr>
        <w:t>ค</w:t>
      </w:r>
      <w:r w:rsidR="00F31DC0" w:rsidRPr="00104DBD">
        <w:rPr>
          <w:rFonts w:ascii="TH SarabunIT๙" w:hAnsi="TH SarabunIT๙" w:cs="TH SarabunIT๙" w:hint="cs"/>
          <w:b/>
          <w:bCs/>
          <w:sz w:val="32"/>
          <w:szCs w:val="32"/>
          <w:cs/>
        </w:rPr>
        <w:t xml:space="preserve"> ขั้นตอนการ</w:t>
      </w:r>
      <w:r w:rsidR="00EF1373" w:rsidRPr="00104DBD">
        <w:rPr>
          <w:rFonts w:ascii="TH SarabunIT๙" w:hAnsi="TH SarabunIT๙" w:cs="TH SarabunIT๙" w:hint="cs"/>
          <w:b/>
          <w:bCs/>
          <w:sz w:val="32"/>
          <w:szCs w:val="32"/>
          <w:cs/>
        </w:rPr>
        <w:t>จัดทำแ</w:t>
      </w:r>
      <w:r w:rsidR="00F31DC0" w:rsidRPr="00104DBD">
        <w:rPr>
          <w:rFonts w:ascii="TH SarabunIT๙" w:hAnsi="TH SarabunIT๙" w:cs="TH SarabunIT๙" w:hint="cs"/>
          <w:b/>
          <w:bCs/>
          <w:sz w:val="32"/>
          <w:szCs w:val="32"/>
          <w:cs/>
        </w:rPr>
        <w:t>ผนพัฒนา</w:t>
      </w:r>
      <w:r w:rsidR="00F31DC0" w:rsidRPr="00104DBD">
        <w:rPr>
          <w:rFonts w:ascii="TH SarabunIT๙" w:hAnsi="TH SarabunIT๙" w:cs="TH SarabunIT๙"/>
          <w:b/>
          <w:bCs/>
          <w:sz w:val="32"/>
          <w:szCs w:val="32"/>
          <w:cs/>
        </w:rPr>
        <w:t>มหาวิทยาลัยการกีฬาแห่งชาติ</w:t>
      </w:r>
      <w:r w:rsidR="00F31DC0" w:rsidRPr="00104DBD">
        <w:rPr>
          <w:rFonts w:ascii="TH SarabunIT๙" w:hAnsi="TH SarabunIT๙" w:cs="TH SarabunIT๙"/>
          <w:b/>
          <w:bCs/>
          <w:sz w:val="32"/>
          <w:szCs w:val="32"/>
        </w:rPr>
        <w:t xml:space="preserve"> </w:t>
      </w:r>
      <w:r w:rsidR="00F31DC0" w:rsidRPr="00104DBD">
        <w:rPr>
          <w:rFonts w:ascii="TH SarabunIT๙" w:hAnsi="TH SarabunIT๙" w:cs="TH SarabunIT๙" w:hint="cs"/>
          <w:b/>
          <w:bCs/>
          <w:sz w:val="32"/>
          <w:szCs w:val="32"/>
          <w:cs/>
        </w:rPr>
        <w:t>พ.ศ. 256</w:t>
      </w:r>
      <w:r w:rsidR="00EF1373" w:rsidRPr="00104DBD">
        <w:rPr>
          <w:rFonts w:ascii="TH SarabunIT๙" w:hAnsi="TH SarabunIT๙" w:cs="TH SarabunIT๙" w:hint="cs"/>
          <w:b/>
          <w:bCs/>
          <w:sz w:val="32"/>
          <w:szCs w:val="32"/>
          <w:cs/>
        </w:rPr>
        <w:t>6</w:t>
      </w:r>
      <w:r w:rsidR="00F31DC0" w:rsidRPr="00104DBD">
        <w:rPr>
          <w:rFonts w:ascii="TH SarabunIT๙" w:hAnsi="TH SarabunIT๙" w:cs="TH SarabunIT๙" w:hint="cs"/>
          <w:b/>
          <w:bCs/>
          <w:sz w:val="32"/>
          <w:szCs w:val="32"/>
          <w:cs/>
        </w:rPr>
        <w:t xml:space="preserve"> </w:t>
      </w:r>
      <w:r w:rsidR="00F31DC0" w:rsidRPr="00104DBD">
        <w:rPr>
          <w:rFonts w:ascii="TH SarabunIT๙" w:hAnsi="TH SarabunIT๙" w:cs="TH SarabunIT๙"/>
          <w:b/>
          <w:bCs/>
          <w:sz w:val="32"/>
          <w:szCs w:val="32"/>
          <w:cs/>
        </w:rPr>
        <w:t>–</w:t>
      </w:r>
      <w:r w:rsidR="00F31DC0" w:rsidRPr="00104DBD">
        <w:rPr>
          <w:rFonts w:ascii="TH SarabunIT๙" w:hAnsi="TH SarabunIT๙" w:cs="TH SarabunIT๙" w:hint="cs"/>
          <w:b/>
          <w:bCs/>
          <w:sz w:val="32"/>
          <w:szCs w:val="32"/>
          <w:cs/>
        </w:rPr>
        <w:t xml:space="preserve"> 25</w:t>
      </w:r>
      <w:r w:rsidR="00EF1373" w:rsidRPr="00104DBD">
        <w:rPr>
          <w:rFonts w:ascii="TH SarabunIT๙" w:hAnsi="TH SarabunIT๙" w:cs="TH SarabunIT๙" w:hint="cs"/>
          <w:b/>
          <w:bCs/>
          <w:sz w:val="32"/>
          <w:szCs w:val="32"/>
          <w:cs/>
        </w:rPr>
        <w:t>70</w:t>
      </w:r>
      <w:r w:rsidR="00F31DC0" w:rsidRPr="00104DBD">
        <w:rPr>
          <w:rFonts w:ascii="TH SarabunIT๙" w:hAnsi="TH SarabunIT๙" w:cs="TH SarabunIT๙" w:hint="cs"/>
          <w:b/>
          <w:bCs/>
          <w:sz w:val="32"/>
          <w:szCs w:val="32"/>
          <w:cs/>
        </w:rPr>
        <w:t xml:space="preserve">    </w:t>
      </w:r>
    </w:p>
    <w:p w14:paraId="737CEBBF" w14:textId="19CC24C4" w:rsidR="00F31DC0" w:rsidRPr="00104DBD" w:rsidRDefault="00D910D7" w:rsidP="00F31DC0">
      <w:pPr>
        <w:pStyle w:val="af0"/>
        <w:rPr>
          <w:sz w:val="24"/>
          <w:szCs w:val="32"/>
        </w:rPr>
      </w:pPr>
      <w:r w:rsidRPr="00104DBD">
        <w:rPr>
          <w:noProof/>
          <w:sz w:val="24"/>
          <w:szCs w:val="32"/>
        </w:rPr>
        <mc:AlternateContent>
          <mc:Choice Requires="wpg">
            <w:drawing>
              <wp:anchor distT="0" distB="0" distL="114300" distR="114300" simplePos="0" relativeHeight="252032000" behindDoc="0" locked="0" layoutInCell="1" allowOverlap="1" wp14:anchorId="47AB2003" wp14:editId="148E0705">
                <wp:simplePos x="0" y="0"/>
                <wp:positionH relativeFrom="column">
                  <wp:posOffset>0</wp:posOffset>
                </wp:positionH>
                <wp:positionV relativeFrom="paragraph">
                  <wp:posOffset>179705</wp:posOffset>
                </wp:positionV>
                <wp:extent cx="6010910" cy="7810500"/>
                <wp:effectExtent l="0" t="0" r="27940" b="19050"/>
                <wp:wrapNone/>
                <wp:docPr id="2" name="กลุ่ม 2"/>
                <wp:cNvGraphicFramePr/>
                <a:graphic xmlns:a="http://schemas.openxmlformats.org/drawingml/2006/main">
                  <a:graphicData uri="http://schemas.microsoft.com/office/word/2010/wordprocessingGroup">
                    <wpg:wgp>
                      <wpg:cNvGrpSpPr/>
                      <wpg:grpSpPr>
                        <a:xfrm>
                          <a:off x="0" y="0"/>
                          <a:ext cx="6010910" cy="7810500"/>
                          <a:chOff x="0" y="0"/>
                          <a:chExt cx="6010910" cy="7810500"/>
                        </a:xfrm>
                      </wpg:grpSpPr>
                      <wps:wsp>
                        <wps:cNvPr id="355" name="สี่เหลี่ยมผืนผ้า 355"/>
                        <wps:cNvSpPr>
                          <a:spLocks/>
                        </wps:cNvSpPr>
                        <wps:spPr>
                          <a:xfrm>
                            <a:off x="0" y="685800"/>
                            <a:ext cx="5724525" cy="570230"/>
                          </a:xfrm>
                          <a:prstGeom prst="rect">
                            <a:avLst/>
                          </a:prstGeom>
                          <a:solidFill>
                            <a:sysClr val="window" lastClr="FFFFFF"/>
                          </a:solidFill>
                          <a:ln w="3175" cap="flat" cmpd="sng" algn="ctr">
                            <a:solidFill>
                              <a:sysClr val="windowText" lastClr="000000"/>
                            </a:solidFill>
                            <a:prstDash val="solid"/>
                          </a:ln>
                          <a:effectLst/>
                        </wps:spPr>
                        <wps:txbx>
                          <w:txbxContent>
                            <w:p w14:paraId="205D5AC4" w14:textId="77777777" w:rsidR="00941639" w:rsidRPr="00393233" w:rsidRDefault="00941639" w:rsidP="00F31DC0">
                              <w:pPr>
                                <w:spacing w:after="0" w:line="240" w:lineRule="auto"/>
                                <w:jc w:val="center"/>
                                <w:rPr>
                                  <w:rFonts w:ascii="TH SarabunPSK" w:hAnsi="TH SarabunPSK" w:cs="TH SarabunPSK"/>
                                  <w:sz w:val="28"/>
                                </w:rPr>
                              </w:pPr>
                              <w:r w:rsidRPr="00393233">
                                <w:rPr>
                                  <w:rFonts w:ascii="TH SarabunIT๙" w:hAnsi="TH SarabunIT๙" w:cs="TH SarabunIT๙" w:hint="cs"/>
                                  <w:sz w:val="28"/>
                                  <w:cs/>
                                </w:rPr>
                                <w:t>2</w:t>
                              </w:r>
                              <w:r w:rsidRPr="00393233">
                                <w:rPr>
                                  <w:rFonts w:ascii="TH SarabunIT๙" w:hAnsi="TH SarabunIT๙" w:cs="TH SarabunIT๙"/>
                                  <w:sz w:val="28"/>
                                  <w:cs/>
                                </w:rPr>
                                <w:t xml:space="preserve">. </w:t>
                              </w:r>
                              <w:r w:rsidRPr="00393233">
                                <w:rPr>
                                  <w:rFonts w:ascii="TH SarabunPSK" w:hAnsi="TH SarabunPSK" w:cs="TH SarabunPSK" w:hint="cs"/>
                                  <w:sz w:val="28"/>
                                  <w:cs/>
                                </w:rPr>
                                <w:t>ประชุมคณะกรรมการฯ ดำเนินการวิเคราะห์สภาพแวดล้อมภายในและภายนอก (</w:t>
                              </w:r>
                              <w:r w:rsidRPr="00393233">
                                <w:rPr>
                                  <w:rFonts w:ascii="TH SarabunPSK" w:hAnsi="TH SarabunPSK" w:cs="TH SarabunPSK"/>
                                  <w:sz w:val="28"/>
                                </w:rPr>
                                <w:t xml:space="preserve">SWOT Analysis) </w:t>
                              </w:r>
                            </w:p>
                            <w:p w14:paraId="386FD5C3" w14:textId="438B4E41" w:rsidR="00941639" w:rsidRPr="00393233" w:rsidRDefault="00941639" w:rsidP="00F31DC0">
                              <w:pPr>
                                <w:spacing w:after="0" w:line="240" w:lineRule="auto"/>
                                <w:jc w:val="center"/>
                                <w:rPr>
                                  <w:rFonts w:ascii="TH SarabunPSK" w:hAnsi="TH SarabunPSK" w:cs="TH SarabunPSK"/>
                                  <w:sz w:val="28"/>
                                  <w:cs/>
                                </w:rPr>
                              </w:pPr>
                              <w:r w:rsidRPr="00393233">
                                <w:rPr>
                                  <w:rFonts w:ascii="TH SarabunPSK" w:hAnsi="TH SarabunPSK" w:cs="TH SarabunPSK" w:hint="cs"/>
                                  <w:sz w:val="28"/>
                                  <w:cs/>
                                </w:rPr>
                                <w:t>เพื่อจัดทำ</w:t>
                              </w:r>
                              <w:r>
                                <w:rPr>
                                  <w:rFonts w:ascii="TH SarabunIT๙" w:hAnsi="TH SarabunIT๙" w:cs="TH SarabunIT๙" w:hint="cs"/>
                                  <w:sz w:val="28"/>
                                  <w:cs/>
                                </w:rPr>
                                <w:t>แผนพัฒนามหาวิทยาลัยการกีฬาแห่งชาติ พ.ศ. 2566 - 2570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ข้าวหลามตัด 362"/>
                        <wps:cNvSpPr>
                          <a:spLocks/>
                        </wps:cNvSpPr>
                        <wps:spPr>
                          <a:xfrm>
                            <a:off x="95250" y="5895975"/>
                            <a:ext cx="5555412" cy="1217930"/>
                          </a:xfrm>
                          <a:prstGeom prst="diamond">
                            <a:avLst/>
                          </a:prstGeom>
                          <a:solidFill>
                            <a:sysClr val="window" lastClr="FFFFFF"/>
                          </a:solidFill>
                          <a:ln w="3175" cap="flat" cmpd="sng" algn="ctr">
                            <a:solidFill>
                              <a:sysClr val="windowText" lastClr="000000"/>
                            </a:solidFill>
                            <a:prstDash val="solid"/>
                          </a:ln>
                          <a:effectLst/>
                        </wps:spPr>
                        <wps:txbx>
                          <w:txbxContent>
                            <w:p w14:paraId="3B753E5A" w14:textId="23F9DB54" w:rsidR="00941639" w:rsidRDefault="00941639" w:rsidP="00F31DC0">
                              <w:pPr>
                                <w:spacing w:after="0" w:line="240" w:lineRule="auto"/>
                                <w:ind w:left="567" w:hanging="283"/>
                                <w:jc w:val="center"/>
                                <w:rPr>
                                  <w:rFonts w:ascii="TH SarabunIT๙" w:hAnsi="TH SarabunIT๙" w:cs="TH SarabunIT๙"/>
                                  <w:sz w:val="28"/>
                                </w:rPr>
                              </w:pPr>
                              <w:r w:rsidRPr="00393233">
                                <w:rPr>
                                  <w:rFonts w:ascii="TH SarabunIT๙" w:hAnsi="TH SarabunIT๙" w:cs="TH SarabunIT๙" w:hint="cs"/>
                                  <w:sz w:val="28"/>
                                  <w:cs/>
                                </w:rPr>
                                <w:t>9</w:t>
                              </w:r>
                              <w:r w:rsidRPr="00393233">
                                <w:rPr>
                                  <w:rFonts w:ascii="TH SarabunIT๙" w:hAnsi="TH SarabunIT๙" w:cs="TH SarabunIT๙"/>
                                  <w:sz w:val="28"/>
                                  <w:cs/>
                                </w:rPr>
                                <w:t>. นำเสนอ</w:t>
                              </w:r>
                              <w:r>
                                <w:rPr>
                                  <w:rFonts w:ascii="TH SarabunIT๙" w:hAnsi="TH SarabunIT๙" w:cs="TH SarabunIT๙" w:hint="cs"/>
                                  <w:sz w:val="28"/>
                                  <w:cs/>
                                </w:rPr>
                                <w:t xml:space="preserve"> (ร่าง) </w:t>
                              </w:r>
                              <w:r w:rsidRPr="00393233">
                                <w:rPr>
                                  <w:rFonts w:ascii="TH SarabunIT๙" w:hAnsi="TH SarabunIT๙" w:cs="TH SarabunIT๙" w:hint="cs"/>
                                  <w:sz w:val="28"/>
                                  <w:cs/>
                                </w:rPr>
                                <w:t xml:space="preserve">แผนพัฒนาฯ </w:t>
                              </w:r>
                              <w:r w:rsidRPr="00393233">
                                <w:rPr>
                                  <w:rFonts w:ascii="TH SarabunIT๙" w:hAnsi="TH SarabunIT๙" w:cs="TH SarabunIT๙"/>
                                  <w:sz w:val="28"/>
                                  <w:cs/>
                                </w:rPr>
                                <w:t>ต่อสภามหาวิทยาลัย</w:t>
                              </w:r>
                            </w:p>
                            <w:p w14:paraId="35687B66" w14:textId="1BE5CB27" w:rsidR="00941639" w:rsidRPr="00393233" w:rsidRDefault="00941639" w:rsidP="00F31DC0">
                              <w:pPr>
                                <w:spacing w:after="0" w:line="240" w:lineRule="auto"/>
                                <w:ind w:left="567" w:hanging="283"/>
                                <w:jc w:val="center"/>
                                <w:rPr>
                                  <w:rFonts w:ascii="TH SarabunIT๙" w:hAnsi="TH SarabunIT๙" w:cs="TH SarabunIT๙"/>
                                  <w:sz w:val="28"/>
                                </w:rPr>
                              </w:pPr>
                              <w:r w:rsidRPr="00393233">
                                <w:rPr>
                                  <w:rFonts w:ascii="TH SarabunIT๙" w:hAnsi="TH SarabunIT๙" w:cs="TH SarabunIT๙" w:hint="cs"/>
                                  <w:sz w:val="28"/>
                                  <w:cs/>
                                </w:rPr>
                                <w:t xml:space="preserve">เพื่อพิจารณา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ตัวเชื่อมต่อตรง 357"/>
                        <wps:cNvCnPr/>
                        <wps:spPr>
                          <a:xfrm flipH="1">
                            <a:off x="6010275" y="5400675"/>
                            <a:ext cx="0" cy="1103630"/>
                          </a:xfrm>
                          <a:prstGeom prst="line">
                            <a:avLst/>
                          </a:prstGeom>
                          <a:noFill/>
                          <a:ln w="9525" cap="flat" cmpd="sng" algn="ctr">
                            <a:solidFill>
                              <a:sysClr val="windowText" lastClr="000000"/>
                            </a:solidFill>
                            <a:prstDash val="solid"/>
                          </a:ln>
                          <a:effectLst/>
                        </wps:spPr>
                        <wps:bodyPr/>
                      </wps:wsp>
                      <wps:wsp>
                        <wps:cNvPr id="358" name="ลูกศรเชื่อมต่อแบบตรง 358"/>
                        <wps:cNvCnPr/>
                        <wps:spPr>
                          <a:xfrm flipH="1">
                            <a:off x="5686425" y="5400675"/>
                            <a:ext cx="324485" cy="0"/>
                          </a:xfrm>
                          <a:prstGeom prst="straightConnector1">
                            <a:avLst/>
                          </a:prstGeom>
                          <a:noFill/>
                          <a:ln w="6350" cap="flat" cmpd="sng" algn="ctr">
                            <a:solidFill>
                              <a:sysClr val="windowText" lastClr="000000"/>
                            </a:solidFill>
                            <a:prstDash val="solid"/>
                            <a:miter lim="800000"/>
                            <a:tailEnd type="triangle"/>
                          </a:ln>
                          <a:effectLst/>
                        </wps:spPr>
                        <wps:bodyPr/>
                      </wps:wsp>
                      <wps:wsp>
                        <wps:cNvPr id="354" name="ลูกศรเชื่อมต่อแบบตรง 354"/>
                        <wps:cNvCnPr/>
                        <wps:spPr>
                          <a:xfrm>
                            <a:off x="2876550" y="466725"/>
                            <a:ext cx="0" cy="219075"/>
                          </a:xfrm>
                          <a:prstGeom prst="straightConnector1">
                            <a:avLst/>
                          </a:prstGeom>
                          <a:noFill/>
                          <a:ln w="6350" cap="flat" cmpd="sng" algn="ctr">
                            <a:solidFill>
                              <a:sysClr val="windowText" lastClr="000000"/>
                            </a:solidFill>
                            <a:prstDash val="solid"/>
                            <a:miter lim="800000"/>
                            <a:tailEnd type="triangle"/>
                          </a:ln>
                          <a:effectLst/>
                        </wps:spPr>
                        <wps:bodyPr/>
                      </wps:wsp>
                      <wps:wsp>
                        <wps:cNvPr id="363" name="ลูกศรเชื่อมต่อแบบตรง 363"/>
                        <wps:cNvCnPr/>
                        <wps:spPr>
                          <a:xfrm>
                            <a:off x="2876550" y="2771775"/>
                            <a:ext cx="0" cy="219075"/>
                          </a:xfrm>
                          <a:prstGeom prst="straightConnector1">
                            <a:avLst/>
                          </a:prstGeom>
                          <a:noFill/>
                          <a:ln w="6350" cap="flat" cmpd="sng" algn="ctr">
                            <a:solidFill>
                              <a:sysClr val="windowText" lastClr="000000"/>
                            </a:solidFill>
                            <a:prstDash val="solid"/>
                            <a:miter lim="800000"/>
                            <a:tailEnd type="triangle"/>
                          </a:ln>
                          <a:effectLst/>
                        </wps:spPr>
                        <wps:bodyPr/>
                      </wps:wsp>
                      <wps:wsp>
                        <wps:cNvPr id="381" name="ลูกศรเชื่อมต่อแบบตรง 381"/>
                        <wps:cNvCnPr/>
                        <wps:spPr>
                          <a:xfrm>
                            <a:off x="2876550" y="4953000"/>
                            <a:ext cx="0" cy="219075"/>
                          </a:xfrm>
                          <a:prstGeom prst="straightConnector1">
                            <a:avLst/>
                          </a:prstGeom>
                          <a:noFill/>
                          <a:ln w="6350" cap="flat" cmpd="sng" algn="ctr">
                            <a:solidFill>
                              <a:sysClr val="windowText" lastClr="000000"/>
                            </a:solidFill>
                            <a:prstDash val="solid"/>
                            <a:miter lim="800000"/>
                            <a:tailEnd type="triangle"/>
                          </a:ln>
                          <a:effectLst/>
                        </wps:spPr>
                        <wps:bodyPr/>
                      </wps:wsp>
                      <wps:wsp>
                        <wps:cNvPr id="384" name="ลูกศรเชื่อมต่อแบบตรง 384"/>
                        <wps:cNvCnPr/>
                        <wps:spPr>
                          <a:xfrm>
                            <a:off x="2876550" y="5676900"/>
                            <a:ext cx="0" cy="219075"/>
                          </a:xfrm>
                          <a:prstGeom prst="straightConnector1">
                            <a:avLst/>
                          </a:prstGeom>
                          <a:noFill/>
                          <a:ln w="6350" cap="flat" cmpd="sng" algn="ctr">
                            <a:solidFill>
                              <a:sysClr val="windowText" lastClr="000000"/>
                            </a:solidFill>
                            <a:prstDash val="solid"/>
                            <a:miter lim="800000"/>
                            <a:tailEnd type="triangle"/>
                          </a:ln>
                          <a:effectLst/>
                        </wps:spPr>
                        <wps:bodyPr/>
                      </wps:wsp>
                      <wps:wsp>
                        <wps:cNvPr id="33" name="แผนผังลำดับงาน: สิ้นสุด 33"/>
                        <wps:cNvSpPr/>
                        <wps:spPr>
                          <a:xfrm>
                            <a:off x="0" y="0"/>
                            <a:ext cx="5714365" cy="471900"/>
                          </a:xfrm>
                          <a:prstGeom prst="flowChartTerminator">
                            <a:avLst/>
                          </a:prstGeom>
                          <a:solidFill>
                            <a:sysClr val="window" lastClr="FFFFFF"/>
                          </a:solidFill>
                          <a:ln w="3175" cap="flat" cmpd="sng" algn="ctr">
                            <a:solidFill>
                              <a:sysClr val="windowText" lastClr="000000"/>
                            </a:solidFill>
                            <a:prstDash val="solid"/>
                          </a:ln>
                          <a:effectLst/>
                        </wps:spPr>
                        <wps:txbx>
                          <w:txbxContent>
                            <w:p w14:paraId="32F94874" w14:textId="2E809AE5" w:rsidR="00941639" w:rsidRPr="00393233" w:rsidRDefault="00941639" w:rsidP="00393233">
                              <w:pPr>
                                <w:pStyle w:val="af0"/>
                                <w:jc w:val="center"/>
                                <w:rPr>
                                  <w:rFonts w:ascii="TH SarabunIT๙" w:hAnsi="TH SarabunIT๙" w:cs="TH SarabunIT๙"/>
                                  <w:sz w:val="28"/>
                                  <w:cs/>
                                </w:rPr>
                              </w:pPr>
                              <w:r w:rsidRPr="00393233">
                                <w:rPr>
                                  <w:rFonts w:ascii="TH SarabunIT๙" w:hAnsi="TH SarabunIT๙" w:cs="TH SarabunIT๙"/>
                                  <w:sz w:val="28"/>
                                  <w:cs/>
                                </w:rPr>
                                <w:t>1. แต่งตั้งคณะกรรมการดำเนินงานจัดทำแผนพัฒนามหาวิทยาลัยการกีฬาแห่งชาติ พ.ศ. 2566 - 2570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สี่เหลี่ยมผืนผ้า 361"/>
                        <wps:cNvSpPr>
                          <a:spLocks/>
                        </wps:cNvSpPr>
                        <wps:spPr>
                          <a:xfrm>
                            <a:off x="0" y="5172075"/>
                            <a:ext cx="5699760" cy="504825"/>
                          </a:xfrm>
                          <a:prstGeom prst="rect">
                            <a:avLst/>
                          </a:prstGeom>
                          <a:solidFill>
                            <a:sysClr val="window" lastClr="FFFFFF"/>
                          </a:solidFill>
                          <a:ln w="3175" cap="flat" cmpd="sng" algn="ctr">
                            <a:solidFill>
                              <a:sysClr val="windowText" lastClr="000000"/>
                            </a:solidFill>
                            <a:prstDash val="solid"/>
                          </a:ln>
                          <a:effectLst/>
                        </wps:spPr>
                        <wps:txbx>
                          <w:txbxContent>
                            <w:p w14:paraId="4FB5B2E2" w14:textId="4B840D2A" w:rsidR="00941639" w:rsidRPr="00393233" w:rsidRDefault="00941639" w:rsidP="00393233">
                              <w:pPr>
                                <w:pStyle w:val="af0"/>
                                <w:jc w:val="center"/>
                                <w:rPr>
                                  <w:rFonts w:ascii="TH SarabunIT๙" w:hAnsi="TH SarabunIT๙" w:cs="TH SarabunIT๙"/>
                                  <w:sz w:val="28"/>
                                  <w:cs/>
                                </w:rPr>
                              </w:pPr>
                              <w:r w:rsidRPr="00393233">
                                <w:rPr>
                                  <w:rFonts w:ascii="TH SarabunIT๙" w:hAnsi="TH SarabunIT๙" w:cs="TH SarabunIT๙" w:hint="cs"/>
                                  <w:sz w:val="28"/>
                                  <w:cs/>
                                </w:rPr>
                                <w:t>8</w:t>
                              </w:r>
                              <w:r w:rsidRPr="00393233">
                                <w:rPr>
                                  <w:rFonts w:ascii="TH SarabunIT๙" w:hAnsi="TH SarabunIT๙" w:cs="TH SarabunIT๙"/>
                                  <w:sz w:val="28"/>
                                </w:rPr>
                                <w:t xml:space="preserve">. </w:t>
                              </w:r>
                              <w:r w:rsidRPr="00393233">
                                <w:rPr>
                                  <w:rFonts w:ascii="TH SarabunIT๙" w:hAnsi="TH SarabunIT๙" w:cs="TH SarabunIT๙" w:hint="cs"/>
                                  <w:sz w:val="28"/>
                                  <w:cs/>
                                </w:rPr>
                                <w:t>นำข้อคิดเห็นและข้อเสนอแนะมาปรับปรุง</w:t>
                              </w:r>
                              <w:r>
                                <w:rPr>
                                  <w:rFonts w:ascii="TH SarabunIT๙" w:hAnsi="TH SarabunIT๙" w:cs="TH SarabunIT๙" w:hint="cs"/>
                                  <w:sz w:val="28"/>
                                  <w:cs/>
                                </w:rPr>
                                <w:t xml:space="preserve"> (</w:t>
                              </w:r>
                              <w:r w:rsidRPr="00393233">
                                <w:rPr>
                                  <w:rFonts w:ascii="TH SarabunIT๙" w:hAnsi="TH SarabunIT๙" w:cs="TH SarabunIT๙" w:hint="cs"/>
                                  <w:sz w:val="28"/>
                                  <w:cs/>
                                </w:rPr>
                                <w:t>ร่าง</w:t>
                              </w:r>
                              <w:r>
                                <w:rPr>
                                  <w:rFonts w:ascii="TH SarabunIT๙" w:hAnsi="TH SarabunIT๙" w:cs="TH SarabunIT๙" w:hint="cs"/>
                                  <w:sz w:val="28"/>
                                  <w:cs/>
                                </w:rPr>
                                <w:t xml:space="preserve">) </w:t>
                              </w:r>
                              <w:r w:rsidRPr="00393233">
                                <w:rPr>
                                  <w:rFonts w:ascii="TH SarabunIT๙" w:hAnsi="TH SarabunIT๙" w:cs="TH SarabunIT๙" w:hint="cs"/>
                                  <w:sz w:val="28"/>
                                  <w:cs/>
                                </w:rPr>
                                <w:t>แผนพัฒนามหาวิทยาลัยการกีฬาแห่งชาติ พ.ศ. 2566 - 2570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ลูกศรเชื่อมต่อแบบตรง 35"/>
                        <wps:cNvCnPr/>
                        <wps:spPr>
                          <a:xfrm>
                            <a:off x="2876550" y="3638550"/>
                            <a:ext cx="0" cy="219075"/>
                          </a:xfrm>
                          <a:prstGeom prst="straightConnector1">
                            <a:avLst/>
                          </a:prstGeom>
                          <a:noFill/>
                          <a:ln w="6350" cap="flat" cmpd="sng" algn="ctr">
                            <a:solidFill>
                              <a:sysClr val="windowText" lastClr="000000"/>
                            </a:solidFill>
                            <a:prstDash val="solid"/>
                            <a:miter lim="800000"/>
                            <a:tailEnd type="triangle"/>
                          </a:ln>
                          <a:effectLst/>
                        </wps:spPr>
                        <wps:bodyPr/>
                      </wps:wsp>
                      <wps:wsp>
                        <wps:cNvPr id="38" name="ลูกศรเชื่อมต่อแบบตรง 38"/>
                        <wps:cNvCnPr/>
                        <wps:spPr>
                          <a:xfrm>
                            <a:off x="2876550" y="1266825"/>
                            <a:ext cx="0" cy="219075"/>
                          </a:xfrm>
                          <a:prstGeom prst="straightConnector1">
                            <a:avLst/>
                          </a:prstGeom>
                          <a:noFill/>
                          <a:ln w="6350" cap="flat" cmpd="sng" algn="ctr">
                            <a:solidFill>
                              <a:sysClr val="windowText" lastClr="000000"/>
                            </a:solidFill>
                            <a:prstDash val="solid"/>
                            <a:miter lim="800000"/>
                            <a:tailEnd type="triangle"/>
                          </a:ln>
                          <a:effectLst/>
                        </wps:spPr>
                        <wps:bodyPr/>
                      </wps:wsp>
                      <wps:wsp>
                        <wps:cNvPr id="5" name="ลูกศรเชื่อมต่อแบบตรง 5"/>
                        <wps:cNvCnPr/>
                        <wps:spPr>
                          <a:xfrm>
                            <a:off x="2876550" y="7115175"/>
                            <a:ext cx="0" cy="219075"/>
                          </a:xfrm>
                          <a:prstGeom prst="straightConnector1">
                            <a:avLst/>
                          </a:prstGeom>
                          <a:noFill/>
                          <a:ln w="6350" cap="flat" cmpd="sng" algn="ctr">
                            <a:solidFill>
                              <a:sysClr val="windowText" lastClr="000000"/>
                            </a:solidFill>
                            <a:prstDash val="solid"/>
                            <a:miter lim="800000"/>
                            <a:tailEnd type="triangle"/>
                          </a:ln>
                          <a:effectLst/>
                        </wps:spPr>
                        <wps:bodyPr/>
                      </wps:wsp>
                      <wps:wsp>
                        <wps:cNvPr id="9" name="ลูกศรเชื่อมต่อแบบตรง 9"/>
                        <wps:cNvCnPr/>
                        <wps:spPr>
                          <a:xfrm>
                            <a:off x="2876550" y="4286250"/>
                            <a:ext cx="0" cy="219075"/>
                          </a:xfrm>
                          <a:prstGeom prst="straightConnector1">
                            <a:avLst/>
                          </a:prstGeom>
                          <a:noFill/>
                          <a:ln w="6350" cap="flat" cmpd="sng" algn="ctr">
                            <a:solidFill>
                              <a:sysClr val="windowText" lastClr="000000"/>
                            </a:solidFill>
                            <a:prstDash val="solid"/>
                            <a:miter lim="800000"/>
                            <a:tailEnd type="triangle"/>
                          </a:ln>
                          <a:effectLst/>
                        </wps:spPr>
                        <wps:bodyPr/>
                      </wps:wsp>
                      <wps:wsp>
                        <wps:cNvPr id="392" name="แผนผังลำดับงาน: สิ้นสุด 392"/>
                        <wps:cNvSpPr/>
                        <wps:spPr>
                          <a:xfrm>
                            <a:off x="95250" y="7362825"/>
                            <a:ext cx="5571490" cy="447675"/>
                          </a:xfrm>
                          <a:prstGeom prst="flowChartTerminator">
                            <a:avLst/>
                          </a:prstGeom>
                          <a:solidFill>
                            <a:sysClr val="window" lastClr="FFFFFF"/>
                          </a:solidFill>
                          <a:ln w="3175" cap="flat" cmpd="sng" algn="ctr">
                            <a:solidFill>
                              <a:sysClr val="windowText" lastClr="000000"/>
                            </a:solidFill>
                            <a:prstDash val="solid"/>
                          </a:ln>
                          <a:effectLst/>
                        </wps:spPr>
                        <wps:txbx>
                          <w:txbxContent>
                            <w:p w14:paraId="206FA354" w14:textId="65A6F53B" w:rsidR="00941639" w:rsidRPr="00393233" w:rsidRDefault="00941639" w:rsidP="00F31DC0">
                              <w:pPr>
                                <w:pStyle w:val="af0"/>
                                <w:jc w:val="center"/>
                                <w:rPr>
                                  <w:rFonts w:ascii="TH SarabunIT๙" w:hAnsi="TH SarabunIT๙" w:cs="TH SarabunIT๙"/>
                                  <w:sz w:val="28"/>
                                </w:rPr>
                              </w:pPr>
                              <w:r w:rsidRPr="00393233">
                                <w:rPr>
                                  <w:rFonts w:ascii="TH SarabunIT๙" w:hAnsi="TH SarabunIT๙" w:cs="TH SarabunIT๙" w:hint="cs"/>
                                  <w:sz w:val="28"/>
                                  <w:cs/>
                                </w:rPr>
                                <w:t>10. เผยแพร่แผนพัฒนามหาวิทยาลัยการกีฬาแห่งชาติ พ.ศ. 2566 - 2570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สี่เหลี่ยมผืนผ้า 30"/>
                        <wps:cNvSpPr>
                          <a:spLocks/>
                        </wps:cNvSpPr>
                        <wps:spPr>
                          <a:xfrm>
                            <a:off x="0" y="1514475"/>
                            <a:ext cx="5724525" cy="570230"/>
                          </a:xfrm>
                          <a:prstGeom prst="rect">
                            <a:avLst/>
                          </a:prstGeom>
                          <a:solidFill>
                            <a:sysClr val="window" lastClr="FFFFFF"/>
                          </a:solidFill>
                          <a:ln w="3175" cap="flat" cmpd="sng" algn="ctr">
                            <a:solidFill>
                              <a:sysClr val="windowText" lastClr="000000"/>
                            </a:solidFill>
                            <a:prstDash val="solid"/>
                          </a:ln>
                          <a:effectLst/>
                        </wps:spPr>
                        <wps:txbx>
                          <w:txbxContent>
                            <w:p w14:paraId="079E7911" w14:textId="4F76158C" w:rsidR="00941639" w:rsidRDefault="00941639" w:rsidP="00765B2E">
                              <w:pPr>
                                <w:spacing w:after="0" w:line="240" w:lineRule="auto"/>
                                <w:jc w:val="center"/>
                                <w:rPr>
                                  <w:rFonts w:ascii="TH SarabunPSK" w:hAnsi="TH SarabunPSK" w:cs="TH SarabunPSK"/>
                                  <w:sz w:val="28"/>
                                </w:rPr>
                              </w:pPr>
                              <w:r w:rsidRPr="00393233">
                                <w:rPr>
                                  <w:rFonts w:ascii="TH SarabunIT๙" w:hAnsi="TH SarabunIT๙" w:cs="TH SarabunIT๙" w:hint="cs"/>
                                  <w:sz w:val="28"/>
                                  <w:cs/>
                                </w:rPr>
                                <w:t>3</w:t>
                              </w:r>
                              <w:r w:rsidRPr="00393233">
                                <w:rPr>
                                  <w:rFonts w:ascii="TH SarabunIT๙" w:hAnsi="TH SarabunIT๙" w:cs="TH SarabunIT๙"/>
                                  <w:sz w:val="28"/>
                                  <w:cs/>
                                </w:rPr>
                                <w:t xml:space="preserve">. </w:t>
                              </w:r>
                              <w:r w:rsidRPr="00393233">
                                <w:rPr>
                                  <w:rFonts w:ascii="TH SarabunPSK" w:hAnsi="TH SarabunPSK" w:cs="TH SarabunPSK" w:hint="cs"/>
                                  <w:sz w:val="28"/>
                                  <w:cs/>
                                </w:rPr>
                                <w:t>ประชุมคณะกรรมการฯ เพื่อทบทวน</w:t>
                              </w:r>
                              <w:r>
                                <w:rPr>
                                  <w:rFonts w:ascii="TH SarabunPSK" w:hAnsi="TH SarabunPSK" w:cs="TH SarabunPSK" w:hint="cs"/>
                                  <w:sz w:val="28"/>
                                  <w:cs/>
                                </w:rPr>
                                <w:t xml:space="preserve"> (</w:t>
                              </w:r>
                              <w:r w:rsidRPr="00393233">
                                <w:rPr>
                                  <w:rFonts w:ascii="TH SarabunPSK" w:hAnsi="TH SarabunPSK" w:cs="TH SarabunPSK" w:hint="cs"/>
                                  <w:sz w:val="28"/>
                                  <w:cs/>
                                </w:rPr>
                                <w:t>ร่าง</w:t>
                              </w:r>
                              <w:r>
                                <w:rPr>
                                  <w:rFonts w:ascii="TH SarabunPSK" w:hAnsi="TH SarabunPSK" w:cs="TH SarabunPSK" w:hint="cs"/>
                                  <w:sz w:val="28"/>
                                  <w:cs/>
                                </w:rPr>
                                <w:t xml:space="preserve">) </w:t>
                              </w:r>
                              <w:r w:rsidRPr="00393233">
                                <w:rPr>
                                  <w:rFonts w:ascii="TH SarabunPSK" w:hAnsi="TH SarabunPSK" w:cs="TH SarabunPSK" w:hint="cs"/>
                                  <w:sz w:val="28"/>
                                  <w:cs/>
                                </w:rPr>
                                <w:t xml:space="preserve">วิสัยทัศน์ </w:t>
                              </w:r>
                              <w:proofErr w:type="spellStart"/>
                              <w:r w:rsidRPr="00393233">
                                <w:rPr>
                                  <w:rFonts w:ascii="TH SarabunPSK" w:hAnsi="TH SarabunPSK" w:cs="TH SarabunPSK" w:hint="cs"/>
                                  <w:sz w:val="28"/>
                                  <w:cs/>
                                </w:rPr>
                                <w:t>พันธ</w:t>
                              </w:r>
                              <w:proofErr w:type="spellEnd"/>
                              <w:r w:rsidRPr="00393233">
                                <w:rPr>
                                  <w:rFonts w:ascii="TH SarabunPSK" w:hAnsi="TH SarabunPSK" w:cs="TH SarabunPSK" w:hint="cs"/>
                                  <w:sz w:val="28"/>
                                  <w:cs/>
                                </w:rPr>
                                <w:t xml:space="preserve">กิจ </w:t>
                              </w:r>
                              <w:proofErr w:type="spellStart"/>
                              <w:r w:rsidRPr="00393233">
                                <w:rPr>
                                  <w:rFonts w:ascii="TH SarabunPSK" w:hAnsi="TH SarabunPSK" w:cs="TH SarabunPSK" w:hint="cs"/>
                                  <w:sz w:val="28"/>
                                  <w:cs/>
                                </w:rPr>
                                <w:t>อัต</w:t>
                              </w:r>
                              <w:proofErr w:type="spellEnd"/>
                              <w:r w:rsidRPr="00393233">
                                <w:rPr>
                                  <w:rFonts w:ascii="TH SarabunPSK" w:hAnsi="TH SarabunPSK" w:cs="TH SarabunPSK" w:hint="cs"/>
                                  <w:sz w:val="28"/>
                                  <w:cs/>
                                </w:rPr>
                                <w:t>ลักษณ์ เอกลักษณ์ ค่านิยมองค์กร</w:t>
                              </w:r>
                              <w:r>
                                <w:rPr>
                                  <w:rFonts w:ascii="TH SarabunPSK" w:hAnsi="TH SarabunPSK" w:cs="TH SarabunPSK" w:hint="cs"/>
                                  <w:sz w:val="28"/>
                                  <w:cs/>
                                </w:rPr>
                                <w:t xml:space="preserve"> คติพจน์ </w:t>
                              </w:r>
                            </w:p>
                            <w:p w14:paraId="417715CF" w14:textId="65973553" w:rsidR="00941639" w:rsidRPr="00393233" w:rsidRDefault="00941639" w:rsidP="00765B2E">
                              <w:pPr>
                                <w:spacing w:after="0" w:line="240" w:lineRule="auto"/>
                                <w:jc w:val="center"/>
                                <w:rPr>
                                  <w:rFonts w:ascii="TH SarabunPSK" w:hAnsi="TH SarabunPSK" w:cs="TH SarabunPSK"/>
                                  <w:sz w:val="28"/>
                                  <w:cs/>
                                </w:rPr>
                              </w:pPr>
                              <w:r>
                                <w:rPr>
                                  <w:rFonts w:ascii="TH SarabunPSK" w:hAnsi="TH SarabunPSK" w:cs="TH SarabunPSK" w:hint="cs"/>
                                  <w:sz w:val="28"/>
                                  <w:cs/>
                                </w:rPr>
                                <w:t>และประเด็นการพัฒนา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สี่เหลี่ยมผืนผ้า 31"/>
                        <wps:cNvSpPr>
                          <a:spLocks/>
                        </wps:cNvSpPr>
                        <wps:spPr>
                          <a:xfrm>
                            <a:off x="0" y="2333625"/>
                            <a:ext cx="5724525" cy="419100"/>
                          </a:xfrm>
                          <a:prstGeom prst="rect">
                            <a:avLst/>
                          </a:prstGeom>
                          <a:solidFill>
                            <a:sysClr val="window" lastClr="FFFFFF"/>
                          </a:solidFill>
                          <a:ln w="3175" cap="flat" cmpd="sng" algn="ctr">
                            <a:solidFill>
                              <a:sysClr val="windowText" lastClr="000000"/>
                            </a:solidFill>
                            <a:prstDash val="solid"/>
                          </a:ln>
                          <a:effectLst/>
                        </wps:spPr>
                        <wps:txbx>
                          <w:txbxContent>
                            <w:p w14:paraId="204D57F0" w14:textId="54AADD9E" w:rsidR="00941639" w:rsidRPr="00393233" w:rsidRDefault="00941639" w:rsidP="00B15F92">
                              <w:pPr>
                                <w:spacing w:after="0" w:line="240" w:lineRule="auto"/>
                                <w:jc w:val="center"/>
                                <w:rPr>
                                  <w:rFonts w:ascii="TH SarabunPSK" w:hAnsi="TH SarabunPSK" w:cs="TH SarabunPSK"/>
                                  <w:sz w:val="28"/>
                                  <w:cs/>
                                </w:rPr>
                              </w:pPr>
                              <w:r w:rsidRPr="00393233">
                                <w:rPr>
                                  <w:rFonts w:ascii="TH SarabunIT๙" w:hAnsi="TH SarabunIT๙" w:cs="TH SarabunIT๙" w:hint="cs"/>
                                  <w:sz w:val="28"/>
                                  <w:cs/>
                                </w:rPr>
                                <w:t>4</w:t>
                              </w:r>
                              <w:r w:rsidRPr="00393233">
                                <w:rPr>
                                  <w:rFonts w:ascii="TH SarabunIT๙" w:hAnsi="TH SarabunIT๙" w:cs="TH SarabunIT๙"/>
                                  <w:sz w:val="28"/>
                                  <w:cs/>
                                </w:rPr>
                                <w:t xml:space="preserve">. </w:t>
                              </w:r>
                              <w:r w:rsidRPr="00393233">
                                <w:rPr>
                                  <w:rFonts w:ascii="TH SarabunIT๙" w:hAnsi="TH SarabunIT๙" w:cs="TH SarabunIT๙" w:hint="cs"/>
                                  <w:sz w:val="28"/>
                                  <w:cs/>
                                </w:rPr>
                                <w:t>แต่งตั้งคณะอนุ</w:t>
                              </w:r>
                              <w:r w:rsidRPr="00393233">
                                <w:rPr>
                                  <w:rFonts w:ascii="TH SarabunPSK" w:hAnsi="TH SarabunPSK" w:cs="TH SarabunPSK" w:hint="cs"/>
                                  <w:sz w:val="28"/>
                                  <w:cs/>
                                </w:rPr>
                                <w:t>คณะกรรมการ</w:t>
                              </w:r>
                              <w:r w:rsidRPr="00393233">
                                <w:rPr>
                                  <w:rFonts w:ascii="TH SarabunIT๙" w:hAnsi="TH SarabunIT๙" w:cs="TH SarabunIT๙" w:hint="cs"/>
                                  <w:sz w:val="28"/>
                                  <w:cs/>
                                </w:rPr>
                                <w:t xml:space="preserve">จัดทำแผนพัฒนามหาวิทยาลัยการกีฬาแห่งชาติ พ.ศ. 2566 - 2570 </w:t>
                              </w:r>
                              <w:r w:rsidRPr="00393233">
                                <w:rPr>
                                  <w:rFonts w:ascii="TH SarabunIT๙" w:hAnsi="TH SarabunIT๙" w:cs="TH SarabunIT๙"/>
                                  <w:sz w:val="28"/>
                                </w:rPr>
                                <w:t xml:space="preserve"> </w:t>
                              </w:r>
                              <w:r w:rsidRPr="00393233">
                                <w:rPr>
                                  <w:rFonts w:ascii="TH SarabunPSK" w:hAnsi="TH SarabunPSK" w:cs="TH SarabunPSK" w:hint="cs"/>
                                  <w:sz w:val="28"/>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สี่เหลี่ยมผืนผ้า 32"/>
                        <wps:cNvSpPr>
                          <a:spLocks/>
                        </wps:cNvSpPr>
                        <wps:spPr>
                          <a:xfrm>
                            <a:off x="0" y="2990850"/>
                            <a:ext cx="5714365" cy="638175"/>
                          </a:xfrm>
                          <a:prstGeom prst="rect">
                            <a:avLst/>
                          </a:prstGeom>
                          <a:solidFill>
                            <a:sysClr val="window" lastClr="FFFFFF"/>
                          </a:solidFill>
                          <a:ln w="3175" cap="flat" cmpd="sng" algn="ctr">
                            <a:solidFill>
                              <a:sysClr val="windowText" lastClr="000000"/>
                            </a:solidFill>
                            <a:prstDash val="solid"/>
                          </a:ln>
                          <a:effectLst/>
                        </wps:spPr>
                        <wps:txbx>
                          <w:txbxContent>
                            <w:p w14:paraId="7A7FAB25" w14:textId="01FF429E" w:rsidR="00941639" w:rsidRDefault="00941639" w:rsidP="00B15F92">
                              <w:pPr>
                                <w:spacing w:after="0" w:line="240" w:lineRule="auto"/>
                                <w:jc w:val="center"/>
                                <w:rPr>
                                  <w:rFonts w:ascii="TH SarabunPSK" w:hAnsi="TH SarabunPSK" w:cs="TH SarabunPSK"/>
                                  <w:sz w:val="28"/>
                                </w:rPr>
                              </w:pPr>
                              <w:r w:rsidRPr="00393233">
                                <w:rPr>
                                  <w:rFonts w:ascii="TH SarabunIT๙" w:hAnsi="TH SarabunIT๙" w:cs="TH SarabunIT๙" w:hint="cs"/>
                                  <w:sz w:val="28"/>
                                  <w:cs/>
                                </w:rPr>
                                <w:t>5</w:t>
                              </w:r>
                              <w:r w:rsidRPr="00393233">
                                <w:rPr>
                                  <w:rFonts w:ascii="TH SarabunIT๙" w:hAnsi="TH SarabunIT๙" w:cs="TH SarabunIT๙"/>
                                  <w:sz w:val="28"/>
                                  <w:cs/>
                                </w:rPr>
                                <w:t xml:space="preserve">. </w:t>
                              </w:r>
                              <w:r w:rsidRPr="00393233">
                                <w:rPr>
                                  <w:rFonts w:ascii="TH SarabunIT๙" w:hAnsi="TH SarabunIT๙" w:cs="TH SarabunIT๙" w:hint="cs"/>
                                  <w:sz w:val="28"/>
                                  <w:cs/>
                                </w:rPr>
                                <w:t>ประชุมคณะอนุ</w:t>
                              </w:r>
                              <w:r>
                                <w:rPr>
                                  <w:rFonts w:ascii="TH SarabunPSK" w:hAnsi="TH SarabunPSK" w:cs="TH SarabunPSK" w:hint="cs"/>
                                  <w:sz w:val="28"/>
                                  <w:cs/>
                                </w:rPr>
                                <w:t>คณะกรรมการฯ เพื่อกำหนด (</w:t>
                              </w:r>
                              <w:r w:rsidRPr="00393233">
                                <w:rPr>
                                  <w:rFonts w:ascii="TH SarabunPSK" w:hAnsi="TH SarabunPSK" w:cs="TH SarabunPSK" w:hint="cs"/>
                                  <w:sz w:val="28"/>
                                  <w:cs/>
                                </w:rPr>
                                <w:t>ร่าง</w:t>
                              </w:r>
                              <w:r>
                                <w:rPr>
                                  <w:rFonts w:ascii="TH SarabunPSK" w:hAnsi="TH SarabunPSK" w:cs="TH SarabunPSK" w:hint="cs"/>
                                  <w:sz w:val="28"/>
                                  <w:cs/>
                                </w:rPr>
                                <w:t xml:space="preserve">) </w:t>
                              </w:r>
                              <w:r w:rsidRPr="00393233">
                                <w:rPr>
                                  <w:rFonts w:ascii="TH SarabunPSK" w:hAnsi="TH SarabunPSK" w:cs="TH SarabunPSK" w:hint="cs"/>
                                  <w:sz w:val="28"/>
                                  <w:cs/>
                                </w:rPr>
                                <w:t xml:space="preserve">ประเด็นการพัฒนา เป้าประสงค์ ตัวชี้วัดเป้าประสงค์ </w:t>
                              </w:r>
                            </w:p>
                            <w:p w14:paraId="5D08CC9F" w14:textId="0ED5B43D" w:rsidR="00941639" w:rsidRPr="00393233" w:rsidRDefault="00941639" w:rsidP="00B15F92">
                              <w:pPr>
                                <w:spacing w:after="0" w:line="240" w:lineRule="auto"/>
                                <w:jc w:val="center"/>
                                <w:rPr>
                                  <w:rFonts w:ascii="TH SarabunPSK" w:hAnsi="TH SarabunPSK" w:cs="TH SarabunPSK"/>
                                  <w:sz w:val="28"/>
                                  <w:cs/>
                                </w:rPr>
                              </w:pPr>
                              <w:r w:rsidRPr="00393233">
                                <w:rPr>
                                  <w:rFonts w:ascii="TH SarabunPSK" w:hAnsi="TH SarabunPSK" w:cs="TH SarabunPSK" w:hint="cs"/>
                                  <w:sz w:val="28"/>
                                  <w:cs/>
                                </w:rPr>
                                <w:t xml:space="preserve">แนวทางการพัฒนา ตัวชี้วัด ค่าเป้าหมาย และหน่วยงานรับผิดชอบ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ลูกศรเชื่อมต่อแบบตรง 36"/>
                        <wps:cNvCnPr/>
                        <wps:spPr>
                          <a:xfrm>
                            <a:off x="2876550" y="2105025"/>
                            <a:ext cx="0" cy="219075"/>
                          </a:xfrm>
                          <a:prstGeom prst="straightConnector1">
                            <a:avLst/>
                          </a:prstGeom>
                          <a:noFill/>
                          <a:ln w="6350" cap="flat" cmpd="sng" algn="ctr">
                            <a:solidFill>
                              <a:sysClr val="windowText" lastClr="000000"/>
                            </a:solidFill>
                            <a:prstDash val="solid"/>
                            <a:miter lim="800000"/>
                            <a:tailEnd type="triangle"/>
                          </a:ln>
                          <a:effectLst/>
                        </wps:spPr>
                        <wps:bodyPr/>
                      </wps:wsp>
                      <wps:wsp>
                        <wps:cNvPr id="48" name="สี่เหลี่ยมผืนผ้า 48"/>
                        <wps:cNvSpPr>
                          <a:spLocks/>
                        </wps:cNvSpPr>
                        <wps:spPr>
                          <a:xfrm>
                            <a:off x="0" y="3857625"/>
                            <a:ext cx="5705475" cy="419100"/>
                          </a:xfrm>
                          <a:prstGeom prst="rect">
                            <a:avLst/>
                          </a:prstGeom>
                          <a:solidFill>
                            <a:sysClr val="window" lastClr="FFFFFF"/>
                          </a:solidFill>
                          <a:ln w="3175" cap="flat" cmpd="sng" algn="ctr">
                            <a:solidFill>
                              <a:sysClr val="windowText" lastClr="000000"/>
                            </a:solidFill>
                            <a:prstDash val="solid"/>
                          </a:ln>
                          <a:effectLst/>
                        </wps:spPr>
                        <wps:txbx>
                          <w:txbxContent>
                            <w:p w14:paraId="197972BE" w14:textId="359F0F7A" w:rsidR="00941639" w:rsidRPr="00393233" w:rsidRDefault="00941639" w:rsidP="00393233">
                              <w:pPr>
                                <w:spacing w:after="0" w:line="240" w:lineRule="auto"/>
                                <w:jc w:val="center"/>
                                <w:rPr>
                                  <w:rFonts w:ascii="TH SarabunPSK" w:hAnsi="TH SarabunPSK" w:cs="TH SarabunPSK"/>
                                  <w:sz w:val="28"/>
                                  <w:cs/>
                                </w:rPr>
                              </w:pPr>
                              <w:r w:rsidRPr="00393233">
                                <w:rPr>
                                  <w:rFonts w:ascii="TH SarabunIT๙" w:hAnsi="TH SarabunIT๙" w:cs="TH SarabunIT๙" w:hint="cs"/>
                                  <w:sz w:val="28"/>
                                  <w:cs/>
                                </w:rPr>
                                <w:t>6</w:t>
                              </w:r>
                              <w:r w:rsidRPr="00393233">
                                <w:rPr>
                                  <w:rFonts w:ascii="TH SarabunIT๙" w:hAnsi="TH SarabunIT๙" w:cs="TH SarabunIT๙"/>
                                  <w:sz w:val="28"/>
                                  <w:cs/>
                                </w:rPr>
                                <w:t xml:space="preserve">. </w:t>
                              </w:r>
                              <w:r w:rsidRPr="00393233">
                                <w:rPr>
                                  <w:rFonts w:ascii="TH SarabunIT๙" w:hAnsi="TH SarabunIT๙" w:cs="TH SarabunIT๙" w:hint="cs"/>
                                  <w:sz w:val="28"/>
                                  <w:cs/>
                                </w:rPr>
                                <w:t>ประชุมคณะ</w:t>
                              </w:r>
                              <w:r w:rsidRPr="00393233">
                                <w:rPr>
                                  <w:rFonts w:ascii="TH SarabunPSK" w:hAnsi="TH SarabunPSK" w:cs="TH SarabunPSK" w:hint="cs"/>
                                  <w:sz w:val="28"/>
                                  <w:cs/>
                                </w:rPr>
                                <w:t xml:space="preserve">กรรมการฯ จัดทำ </w:t>
                              </w:r>
                              <w:r>
                                <w:rPr>
                                  <w:rFonts w:ascii="TH SarabunPSK" w:hAnsi="TH SarabunPSK" w:cs="TH SarabunPSK" w:hint="cs"/>
                                  <w:sz w:val="28"/>
                                  <w:cs/>
                                </w:rPr>
                                <w:t>(</w:t>
                              </w:r>
                              <w:r w:rsidRPr="00393233">
                                <w:rPr>
                                  <w:rFonts w:ascii="TH SarabunPSK" w:hAnsi="TH SarabunPSK" w:cs="TH SarabunPSK" w:hint="cs"/>
                                  <w:sz w:val="28"/>
                                  <w:cs/>
                                </w:rPr>
                                <w:t>ร่าง</w:t>
                              </w:r>
                              <w:r>
                                <w:rPr>
                                  <w:rFonts w:ascii="TH SarabunPSK" w:hAnsi="TH SarabunPSK" w:cs="TH SarabunPSK" w:hint="cs"/>
                                  <w:sz w:val="28"/>
                                  <w:cs/>
                                </w:rPr>
                                <w:t xml:space="preserve">) </w:t>
                              </w:r>
                              <w:r w:rsidRPr="00393233">
                                <w:rPr>
                                  <w:rFonts w:ascii="TH SarabunIT๙" w:hAnsi="TH SarabunIT๙" w:cs="TH SarabunIT๙" w:hint="cs"/>
                                  <w:sz w:val="28"/>
                                  <w:cs/>
                                </w:rPr>
                                <w:t>แผนพัฒนามหาวิทยาลัยการกีฬาแห่งชาติ พ.ศ. 2566 - 2570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สี่เหลี่ยมผืนผ้า 50"/>
                        <wps:cNvSpPr>
                          <a:spLocks/>
                        </wps:cNvSpPr>
                        <wps:spPr>
                          <a:xfrm>
                            <a:off x="0" y="4524375"/>
                            <a:ext cx="5705475" cy="419100"/>
                          </a:xfrm>
                          <a:prstGeom prst="rect">
                            <a:avLst/>
                          </a:prstGeom>
                          <a:solidFill>
                            <a:sysClr val="window" lastClr="FFFFFF"/>
                          </a:solidFill>
                          <a:ln w="3175" cap="flat" cmpd="sng" algn="ctr">
                            <a:solidFill>
                              <a:sysClr val="windowText" lastClr="000000"/>
                            </a:solidFill>
                            <a:prstDash val="solid"/>
                          </a:ln>
                          <a:effectLst/>
                        </wps:spPr>
                        <wps:txbx>
                          <w:txbxContent>
                            <w:p w14:paraId="51EEB058" w14:textId="4C17113F" w:rsidR="00941639" w:rsidRPr="00393233" w:rsidRDefault="00941639" w:rsidP="00765B2E">
                              <w:pPr>
                                <w:spacing w:after="0" w:line="240" w:lineRule="auto"/>
                                <w:jc w:val="center"/>
                                <w:rPr>
                                  <w:rFonts w:ascii="TH SarabunPSK" w:hAnsi="TH SarabunPSK" w:cs="TH SarabunPSK"/>
                                  <w:sz w:val="28"/>
                                  <w:cs/>
                                </w:rPr>
                              </w:pPr>
                              <w:r w:rsidRPr="00393233">
                                <w:rPr>
                                  <w:rFonts w:ascii="TH SarabunIT๙" w:hAnsi="TH SarabunIT๙" w:cs="TH SarabunIT๙" w:hint="cs"/>
                                  <w:sz w:val="28"/>
                                  <w:cs/>
                                </w:rPr>
                                <w:t>7</w:t>
                              </w:r>
                              <w:r w:rsidRPr="00393233">
                                <w:rPr>
                                  <w:rFonts w:ascii="TH SarabunIT๙" w:hAnsi="TH SarabunIT๙" w:cs="TH SarabunIT๙"/>
                                  <w:sz w:val="28"/>
                                  <w:cs/>
                                </w:rPr>
                                <w:t xml:space="preserve">. </w:t>
                              </w:r>
                              <w:r>
                                <w:rPr>
                                  <w:rFonts w:ascii="TH SarabunIT๙" w:hAnsi="TH SarabunIT๙" w:cs="TH SarabunIT๙" w:hint="cs"/>
                                  <w:sz w:val="28"/>
                                  <w:cs/>
                                </w:rPr>
                                <w:t>ดำเนินการรับฟังความคิดเห็น (</w:t>
                              </w:r>
                              <w:r w:rsidRPr="00393233">
                                <w:rPr>
                                  <w:rFonts w:ascii="TH SarabunPSK" w:hAnsi="TH SarabunPSK" w:cs="TH SarabunPSK" w:hint="cs"/>
                                  <w:sz w:val="28"/>
                                  <w:cs/>
                                </w:rPr>
                                <w:t>ร่าง</w:t>
                              </w:r>
                              <w:r>
                                <w:rPr>
                                  <w:rFonts w:ascii="TH SarabunPSK" w:hAnsi="TH SarabunPSK" w:cs="TH SarabunPSK" w:hint="cs"/>
                                  <w:sz w:val="28"/>
                                  <w:cs/>
                                </w:rPr>
                                <w:t xml:space="preserve">) </w:t>
                              </w:r>
                              <w:r w:rsidRPr="00393233">
                                <w:rPr>
                                  <w:rFonts w:ascii="TH SarabunIT๙" w:hAnsi="TH SarabunIT๙" w:cs="TH SarabunIT๙" w:hint="cs"/>
                                  <w:sz w:val="28"/>
                                  <w:cs/>
                                </w:rPr>
                                <w:t>แผนพัฒนามหาวิทยาลัยการกีฬาแห่งชาติ พ.ศ. 2566 - 2570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AB2003" id="กลุ่ม 2" o:spid="_x0000_s1147" style="position:absolute;margin-left:0;margin-top:14.15pt;width:473.3pt;height:615pt;z-index:252032000" coordsize="60109,7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">
                <v:rect id="สี่เหลี่ยมผืนผ้า 355" o:spid="_x0000_s1148" style="position:absolute;top:6858;width:57245;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k5sUA&#10;AADcAAAADwAAAGRycy9kb3ducmV2LnhtbESPzW7CMBCE70i8g7WVuIFT/pqmGFRVgHpD0D7ANt7G&#10;aeN1ZBsIPH2NhNTjaGa+0SxWnW3EiXyoHSt4HGUgiEuna64UfH5shjmIEJE1No5JwYUCrJb93gIL&#10;7c68p9MhViJBOBSowMTYFlKG0pDFMHItcfK+nbcYk/SV1B7PCW4bOc6yubRYc1ow2NKbofL3cLQK&#10;rvPn3E+7fL8zT9uvn3W9jpNdptTgoXt9ARGpi//he/tdK5jMZnA7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OTmxQAAANwAAAAPAAAAAAAAAAAAAAAAAJgCAABkcnMv&#10;ZG93bnJldi54bWxQSwUGAAAAAAQABAD1AAAAigMAAAAA&#10;" fillcolor="window" strokecolor="windowText" strokeweight=".25pt">
                  <v:path arrowok="t"/>
                  <v:textbox>
                    <w:txbxContent>
                      <w:p w14:paraId="205D5AC4" w14:textId="77777777" w:rsidR="00941639" w:rsidRPr="00393233" w:rsidRDefault="00941639" w:rsidP="00F31DC0">
                        <w:pPr>
                          <w:spacing w:after="0" w:line="240" w:lineRule="auto"/>
                          <w:jc w:val="center"/>
                          <w:rPr>
                            <w:rFonts w:ascii="TH SarabunPSK" w:hAnsi="TH SarabunPSK" w:cs="TH SarabunPSK"/>
                            <w:sz w:val="28"/>
                          </w:rPr>
                        </w:pPr>
                        <w:r w:rsidRPr="00393233">
                          <w:rPr>
                            <w:rFonts w:ascii="TH SarabunIT๙" w:hAnsi="TH SarabunIT๙" w:cs="TH SarabunIT๙" w:hint="cs"/>
                            <w:sz w:val="28"/>
                            <w:cs/>
                          </w:rPr>
                          <w:t>2</w:t>
                        </w:r>
                        <w:r w:rsidRPr="00393233">
                          <w:rPr>
                            <w:rFonts w:ascii="TH SarabunIT๙" w:hAnsi="TH SarabunIT๙" w:cs="TH SarabunIT๙"/>
                            <w:sz w:val="28"/>
                            <w:cs/>
                          </w:rPr>
                          <w:t xml:space="preserve">. </w:t>
                        </w:r>
                        <w:r w:rsidRPr="00393233">
                          <w:rPr>
                            <w:rFonts w:ascii="TH SarabunPSK" w:hAnsi="TH SarabunPSK" w:cs="TH SarabunPSK" w:hint="cs"/>
                            <w:sz w:val="28"/>
                            <w:cs/>
                          </w:rPr>
                          <w:t>ประชุมคณะกรรมการฯ ดำเนินการวิเคราะห์สภาพแวดล้อมภายในและภายนอก (</w:t>
                        </w:r>
                        <w:r w:rsidRPr="00393233">
                          <w:rPr>
                            <w:rFonts w:ascii="TH SarabunPSK" w:hAnsi="TH SarabunPSK" w:cs="TH SarabunPSK"/>
                            <w:sz w:val="28"/>
                          </w:rPr>
                          <w:t xml:space="preserve">SWOT Analysis) </w:t>
                        </w:r>
                      </w:p>
                      <w:p w14:paraId="386FD5C3" w14:textId="438B4E41" w:rsidR="00941639" w:rsidRPr="00393233" w:rsidRDefault="00941639" w:rsidP="00F31DC0">
                        <w:pPr>
                          <w:spacing w:after="0" w:line="240" w:lineRule="auto"/>
                          <w:jc w:val="center"/>
                          <w:rPr>
                            <w:rFonts w:ascii="TH SarabunPSK" w:hAnsi="TH SarabunPSK" w:cs="TH SarabunPSK"/>
                            <w:sz w:val="28"/>
                            <w:cs/>
                          </w:rPr>
                        </w:pPr>
                        <w:r w:rsidRPr="00393233">
                          <w:rPr>
                            <w:rFonts w:ascii="TH SarabunPSK" w:hAnsi="TH SarabunPSK" w:cs="TH SarabunPSK" w:hint="cs"/>
                            <w:sz w:val="28"/>
                            <w:cs/>
                          </w:rPr>
                          <w:t>เพื่อจัดทำ</w:t>
                        </w:r>
                        <w:r>
                          <w:rPr>
                            <w:rFonts w:ascii="TH SarabunIT๙" w:hAnsi="TH SarabunIT๙" w:cs="TH SarabunIT๙" w:hint="cs"/>
                            <w:sz w:val="28"/>
                            <w:cs/>
                          </w:rPr>
                          <w:t>แผนพัฒนามหาวิทยาลัยการกีฬาแห่งชาติ พ.ศ. 2566 - 2570</w:t>
                        </w:r>
                      </w:p>
                    </w:txbxContent>
                  </v:textbox>
                </v:rect>
                <v:shape id="ข้าวหลามตัด 362" o:spid="_x0000_s1149" type="#_x0000_t4" style="position:absolute;left:952;top:58959;width:55554;height:1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TsMA&#10;AADcAAAADwAAAGRycy9kb3ducmV2LnhtbESPT4vCMBTE78J+h/AW9maTdaFI1ygirIgHxT+HPT6a&#10;Z1ttXkoTa/32RhA8DjPzG2Yy620tOmp95VjDd6JAEOfOVFxoOB7+hmMQPiAbrB2Thjt5mE0/BhPM&#10;jLvxjrp9KESEsM9QQxlCk0np85Is+sQ1xNE7udZiiLItpGnxFuG2liOlUmmx4rhQYkOLkvLL/mo1&#10;FPPl6bz4v25orcbLFNXWettp/fXZz39BBOrDO/xqr4yGn3QEzzPx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v+TsMAAADcAAAADwAAAAAAAAAAAAAAAACYAgAAZHJzL2Rv&#10;d25yZXYueG1sUEsFBgAAAAAEAAQA9QAAAIgDAAAAAA==&#10;" fillcolor="window" strokecolor="windowText" strokeweight=".25pt">
                  <v:path arrowok="t"/>
                  <v:textbox>
                    <w:txbxContent>
                      <w:p w14:paraId="3B753E5A" w14:textId="23F9DB54" w:rsidR="00941639" w:rsidRDefault="00941639" w:rsidP="00F31DC0">
                        <w:pPr>
                          <w:spacing w:after="0" w:line="240" w:lineRule="auto"/>
                          <w:ind w:left="567" w:hanging="283"/>
                          <w:jc w:val="center"/>
                          <w:rPr>
                            <w:rFonts w:ascii="TH SarabunIT๙" w:hAnsi="TH SarabunIT๙" w:cs="TH SarabunIT๙"/>
                            <w:sz w:val="28"/>
                          </w:rPr>
                        </w:pPr>
                        <w:r w:rsidRPr="00393233">
                          <w:rPr>
                            <w:rFonts w:ascii="TH SarabunIT๙" w:hAnsi="TH SarabunIT๙" w:cs="TH SarabunIT๙" w:hint="cs"/>
                            <w:sz w:val="28"/>
                            <w:cs/>
                          </w:rPr>
                          <w:t>9</w:t>
                        </w:r>
                        <w:r w:rsidRPr="00393233">
                          <w:rPr>
                            <w:rFonts w:ascii="TH SarabunIT๙" w:hAnsi="TH SarabunIT๙" w:cs="TH SarabunIT๙"/>
                            <w:sz w:val="28"/>
                            <w:cs/>
                          </w:rPr>
                          <w:t>. นำเสนอ</w:t>
                        </w:r>
                        <w:r>
                          <w:rPr>
                            <w:rFonts w:ascii="TH SarabunIT๙" w:hAnsi="TH SarabunIT๙" w:cs="TH SarabunIT๙" w:hint="cs"/>
                            <w:sz w:val="28"/>
                            <w:cs/>
                          </w:rPr>
                          <w:t xml:space="preserve"> (ร่าง) </w:t>
                        </w:r>
                        <w:r w:rsidRPr="00393233">
                          <w:rPr>
                            <w:rFonts w:ascii="TH SarabunIT๙" w:hAnsi="TH SarabunIT๙" w:cs="TH SarabunIT๙" w:hint="cs"/>
                            <w:sz w:val="28"/>
                            <w:cs/>
                          </w:rPr>
                          <w:t xml:space="preserve">แผนพัฒนาฯ </w:t>
                        </w:r>
                        <w:r w:rsidRPr="00393233">
                          <w:rPr>
                            <w:rFonts w:ascii="TH SarabunIT๙" w:hAnsi="TH SarabunIT๙" w:cs="TH SarabunIT๙"/>
                            <w:sz w:val="28"/>
                            <w:cs/>
                          </w:rPr>
                          <w:t>ต่อสภามหาวิทยาลัย</w:t>
                        </w:r>
                      </w:p>
                      <w:p w14:paraId="35687B66" w14:textId="1BE5CB27" w:rsidR="00941639" w:rsidRPr="00393233" w:rsidRDefault="00941639" w:rsidP="00F31DC0">
                        <w:pPr>
                          <w:spacing w:after="0" w:line="240" w:lineRule="auto"/>
                          <w:ind w:left="567" w:hanging="283"/>
                          <w:jc w:val="center"/>
                          <w:rPr>
                            <w:rFonts w:ascii="TH SarabunIT๙" w:hAnsi="TH SarabunIT๙" w:cs="TH SarabunIT๙"/>
                            <w:sz w:val="28"/>
                          </w:rPr>
                        </w:pPr>
                        <w:r w:rsidRPr="00393233">
                          <w:rPr>
                            <w:rFonts w:ascii="TH SarabunIT๙" w:hAnsi="TH SarabunIT๙" w:cs="TH SarabunIT๙" w:hint="cs"/>
                            <w:sz w:val="28"/>
                            <w:cs/>
                          </w:rPr>
                          <w:t xml:space="preserve">เพื่อพิจารณา </w:t>
                        </w:r>
                      </w:p>
                    </w:txbxContent>
                  </v:textbox>
                </v:shape>
                <v:line id="ตัวเชื่อมต่อตรง 357" o:spid="_x0000_s1150" style="position:absolute;flip:x;visibility:visible;mso-wrap-style:square" from="60102,54006" to="60102,6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P+ccAAADcAAAADwAAAGRycy9kb3ducmV2LnhtbESPS2/CMBCE70j9D9ZW4gYOoNIqYBCv&#10;Sj31AVxy28bbOCReR7GBtL++roTU42hmvtHMl52txYVaXzpWMBomIIhzp0suFBwPz4MnED4ga6wd&#10;k4Jv8rBc3PXmmGp35Q+67EMhIoR9igpMCE0qpc8NWfRD1xBH78u1FkOUbSF1i9cIt7UcJ8lUWiw5&#10;LhhsaGMor/Znq2D78169Zlk2ruo3cxzt1s1p+5kp1b/vVjMQgbrwH761X7SCycMj/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Y/5xwAAANwAAAAPAAAAAAAA&#10;AAAAAAAAAKECAABkcnMvZG93bnJldi54bWxQSwUGAAAAAAQABAD5AAAAlQMAAAAA&#10;" strokecolor="windowText"/>
                <v:shapetype id="_x0000_t32" coordsize="21600,21600" o:spt="32" o:oned="t" path="m,l21600,21600e" filled="f">
                  <v:path arrowok="t" fillok="f" o:connecttype="none"/>
                  <o:lock v:ext="edit" shapetype="t"/>
                </v:shapetype>
                <v:shape id="ลูกศรเชื่อมต่อแบบตรง 358" o:spid="_x0000_s1151" type="#_x0000_t32" style="position:absolute;left:56864;top:54006;width:32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qY/cMAAADcAAAADwAAAGRycy9kb3ducmV2LnhtbERPTWvCQBC9F/oflhF6azYmWCS6ig2Y&#10;2pOY9uJtyI5JMDsbsmtM++vdQ6HHx/tebyfTiZEG11pWMI9iEMSV1S3XCr6/9q9LEM4ja+wsk4If&#10;crDdPD+tMdP2zicaS1+LEMIuQwWN930mpasaMugi2xMH7mIHgz7AoZZ6wHsIN51M4vhNGmw5NDTY&#10;U95QdS1vRsF59HX+aY9Fung/5ufiN5mWH4lSL7NptwLhafL/4j/3QStIF2FtOBOO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qmP3DAAAA3AAAAA8AAAAAAAAAAAAA&#10;AAAAoQIAAGRycy9kb3ducmV2LnhtbFBLBQYAAAAABAAEAPkAAACRAwAAAAA=&#10;" strokecolor="windowText" strokeweight=".5pt">
                  <v:stroke endarrow="block" joinstyle="miter"/>
                </v:shape>
                <v:shape id="ลูกศรเชื่อมต่อแบบตรง 354" o:spid="_x0000_s1152" type="#_x0000_t32" style="position:absolute;left:28765;top:4667;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Zo8YAAADcAAAADwAAAGRycy9kb3ducmV2LnhtbESPT2sCMRTE74V+h/AEL0WzaivtahRp&#10;FbyIdS30+ti8/UM3L9sk1fXbG6HgcZiZ3zDzZWcacSLna8sKRsMEBHFudc2lgq/jZvAKwgdkjY1l&#10;UnAhD8vF48McU23PfKBTFkoRIexTVFCF0KZS+rwig35oW+LoFdYZDFG6UmqH5wg3jRwnyVQarDku&#10;VNjSe0X5T/ZnFMjyMDHf66Kb7gr39vH5tP9ts71S/V63moEI1IV7+L+91QomL89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y2aPGAAAA3AAAAA8AAAAAAAAA&#10;AAAAAAAAoQIAAGRycy9kb3ducmV2LnhtbFBLBQYAAAAABAAEAPkAAACUAwAAAAA=&#10;" strokecolor="windowText" strokeweight=".5pt">
                  <v:stroke endarrow="block" joinstyle="miter"/>
                </v:shape>
                <v:shape id="ลูกศรเชื่อมต่อแบบตรง 363" o:spid="_x0000_s1153" type="#_x0000_t32" style="position:absolute;left:28765;top:27717;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LasYAAADcAAAADwAAAGRycy9kb3ducmV2LnhtbESPT2sCMRTE74LfIbyCF9Fsu7DUrVGk&#10;ttBLsa5Cr4/N2z9087ImUbffvikIHoeZ+Q2zXA+mExdyvrWs4HGegCAurW65VnA8vM+eQfiArLGz&#10;TAp+ycN6NR4tMdf2ynu6FKEWEcI+RwVNCH0upS8bMujntieOXmWdwRClq6V2eI1w08mnJMmkwZbj&#10;QoM9vTZU/hRno0DW+9R8v1VD9lm5xfZrujv1xU6pycOweQERaAj38K39oRWkWQr/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3i2rGAAAA3AAAAA8AAAAAAAAA&#10;AAAAAAAAoQIAAGRycy9kb3ducmV2LnhtbFBLBQYAAAAABAAEAPkAAACUAwAAAAA=&#10;" strokecolor="windowText" strokeweight=".5pt">
                  <v:stroke endarrow="block" joinstyle="miter"/>
                </v:shape>
                <v:shape id="ลูกศรเชื่อมต่อแบบตรง 381" o:spid="_x0000_s1154" type="#_x0000_t32" style="position:absolute;left:28765;top:49530;width:0;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WfMUAAADcAAAADwAAAGRycy9kb3ducmV2LnhtbESPW2sCMRSE34X+h3AKvohmVRC7GqV4&#10;gb6IdSv4eticvdDNyZpE3f57Uyj0cZiZb5jlujONuJPztWUF41ECgji3uuZSwflrP5yD8AFZY2OZ&#10;FPyQh/XqpbfEVNsHn+iehVJECPsUFVQhtKmUPq/IoB/Zljh6hXUGQ5SulNrhI8JNIydJMpMGa44L&#10;Fba0qSj/zm5GgSxPU3PZFd3sULi37efgeG2zo1L91+59ASJQF/7Df+0PrWA6H8PvmX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VWfMUAAADcAAAADwAAAAAAAAAA&#10;AAAAAAChAgAAZHJzL2Rvd25yZXYueG1sUEsFBgAAAAAEAAQA+QAAAJMDAAAAAA==&#10;" strokecolor="windowText" strokeweight=".5pt">
                  <v:stroke endarrow="block" joinstyle="miter"/>
                </v:shape>
                <v:shape id="ลูกศรเชื่อมต่อแบบตรง 384" o:spid="_x0000_s1155" type="#_x0000_t32" style="position:absolute;left:28765;top:56769;width:0;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L15MYAAADcAAAADwAAAGRycy9kb3ducmV2LnhtbESPT2sCMRTE70K/Q3gFL1KzrSJ2a5Ri&#10;FXoRu9tCr4/N2z9087ImUbff3giCx2FmfsMsVr1pxYmcbywreB4nIIgLqxuuFPx8b5/mIHxA1tha&#10;JgX/5GG1fBgsMNX2zBmd8lCJCGGfooI6hC6V0hc1GfRj2xFHr7TOYIjSVVI7PEe4aeVLksykwYbj&#10;Qo0drWsq/vKjUSCrbGJ+N2U/25Xu9eNrtD90+V6p4WP//gYiUB/u4Vv7UyuYzKdwPROP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S9eTGAAAA3AAAAA8AAAAAAAAA&#10;AAAAAAAAoQIAAGRycy9kb3ducmV2LnhtbFBLBQYAAAAABAAEAPkAAACUAwAAAAA=&#10;" strokecolor="windowText" strokeweight=".5pt">
                  <v:stroke endarrow="block" joinstyle="miter"/>
                </v:shape>
                <v:shape id="แผนผังลำดับงาน: สิ้นสุด 33" o:spid="_x0000_s1156" type="#_x0000_t116" style="position:absolute;width:57143;height:4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86sYA&#10;AADbAAAADwAAAGRycy9kb3ducmV2LnhtbESPQWvCQBSE74X+h+UVvJRmUwMiMauIRSgUtGpBvT2y&#10;z2Rp9m3IbjX+e7cgeBxm5hummPW2EWfqvHGs4D1JQRCXThuuFPzslm9jED4ga2wck4IreZhNn58K&#10;zLW78IbO21CJCGGfo4I6hDaX0pc1WfSJa4mjd3KdxRBlV0nd4SXCbSOHaTqSFg3HhRpbWtRU/m7/&#10;rIJ1q6+rr/3Htznss+Nu9Wo28+VCqcFLP5+ACNSHR/je/tQKsgz+v8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O86sYAAADbAAAADwAAAAAAAAAAAAAAAACYAgAAZHJz&#10;L2Rvd25yZXYueG1sUEsFBgAAAAAEAAQA9QAAAIsDAAAAAA==&#10;" fillcolor="window" strokecolor="windowText" strokeweight=".25pt">
                  <v:textbox>
                    <w:txbxContent>
                      <w:p w14:paraId="32F94874" w14:textId="2E809AE5" w:rsidR="00941639" w:rsidRPr="00393233" w:rsidRDefault="00941639" w:rsidP="00393233">
                        <w:pPr>
                          <w:pStyle w:val="af0"/>
                          <w:jc w:val="center"/>
                          <w:rPr>
                            <w:rFonts w:ascii="TH SarabunIT๙" w:hAnsi="TH SarabunIT๙" w:cs="TH SarabunIT๙"/>
                            <w:sz w:val="28"/>
                            <w:cs/>
                          </w:rPr>
                        </w:pPr>
                        <w:r w:rsidRPr="00393233">
                          <w:rPr>
                            <w:rFonts w:ascii="TH SarabunIT๙" w:hAnsi="TH SarabunIT๙" w:cs="TH SarabunIT๙"/>
                            <w:sz w:val="28"/>
                            <w:cs/>
                          </w:rPr>
                          <w:t>1. แต่งตั้งคณะกรรมการดำเนินงานจัดทำแผนพัฒนามหาวิทยาลัยการกีฬาแห่งชาติ พ.ศ. 2566 - 2570</w:t>
                        </w:r>
                      </w:p>
                    </w:txbxContent>
                  </v:textbox>
                </v:shape>
                <v:rect id="สี่เหลี่ยมผืนผ้า 361" o:spid="_x0000_s1157" style="position:absolute;top:51720;width:56997;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9EdcUA&#10;AADcAAAADwAAAGRycy9kb3ducmV2LnhtbESPQWvCQBSE7wX/w/IK3pqNWmxJ3QQRBG8htpT29pp9&#10;TYLZtyG7xsRf3xWEHoeZ+YbZZKNpxUC9aywrWEQxCOLS6oYrBR/v+6dXEM4ja2wtk4KJHGTp7GGD&#10;ibYXLmg4+koECLsEFdTed4mUrqzJoItsRxy8X9sb9EH2ldQ9XgLctHIZx2tpsOGwUGNHu5rK0/Fs&#10;FNivIr9Ouvnc/0jdnfLvQz68PCs1fxy3byA8jf4/fG8ftILVegG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0R1xQAAANwAAAAPAAAAAAAAAAAAAAAAAJgCAABkcnMv&#10;ZG93bnJldi54bWxQSwUGAAAAAAQABAD1AAAAigMAAAAA&#10;" fillcolor="window" strokecolor="windowText" strokeweight=".25pt">
                  <v:path arrowok="t"/>
                  <v:textbox>
                    <w:txbxContent>
                      <w:p w14:paraId="4FB5B2E2" w14:textId="4B840D2A" w:rsidR="00941639" w:rsidRPr="00393233" w:rsidRDefault="00941639" w:rsidP="00393233">
                        <w:pPr>
                          <w:pStyle w:val="af0"/>
                          <w:jc w:val="center"/>
                          <w:rPr>
                            <w:rFonts w:ascii="TH SarabunIT๙" w:hAnsi="TH SarabunIT๙" w:cs="TH SarabunIT๙"/>
                            <w:sz w:val="28"/>
                            <w:cs/>
                          </w:rPr>
                        </w:pPr>
                        <w:r w:rsidRPr="00393233">
                          <w:rPr>
                            <w:rFonts w:ascii="TH SarabunIT๙" w:hAnsi="TH SarabunIT๙" w:cs="TH SarabunIT๙" w:hint="cs"/>
                            <w:sz w:val="28"/>
                            <w:cs/>
                          </w:rPr>
                          <w:t>8</w:t>
                        </w:r>
                        <w:r w:rsidRPr="00393233">
                          <w:rPr>
                            <w:rFonts w:ascii="TH SarabunIT๙" w:hAnsi="TH SarabunIT๙" w:cs="TH SarabunIT๙"/>
                            <w:sz w:val="28"/>
                          </w:rPr>
                          <w:t xml:space="preserve">. </w:t>
                        </w:r>
                        <w:r w:rsidRPr="00393233">
                          <w:rPr>
                            <w:rFonts w:ascii="TH SarabunIT๙" w:hAnsi="TH SarabunIT๙" w:cs="TH SarabunIT๙" w:hint="cs"/>
                            <w:sz w:val="28"/>
                            <w:cs/>
                          </w:rPr>
                          <w:t>นำข้อคิดเห็นและข้อเสนอแนะมาปรับปรุง</w:t>
                        </w:r>
                        <w:r>
                          <w:rPr>
                            <w:rFonts w:ascii="TH SarabunIT๙" w:hAnsi="TH SarabunIT๙" w:cs="TH SarabunIT๙" w:hint="cs"/>
                            <w:sz w:val="28"/>
                            <w:cs/>
                          </w:rPr>
                          <w:t xml:space="preserve"> (</w:t>
                        </w:r>
                        <w:r w:rsidRPr="00393233">
                          <w:rPr>
                            <w:rFonts w:ascii="TH SarabunIT๙" w:hAnsi="TH SarabunIT๙" w:cs="TH SarabunIT๙" w:hint="cs"/>
                            <w:sz w:val="28"/>
                            <w:cs/>
                          </w:rPr>
                          <w:t>ร่าง</w:t>
                        </w:r>
                        <w:r>
                          <w:rPr>
                            <w:rFonts w:ascii="TH SarabunIT๙" w:hAnsi="TH SarabunIT๙" w:cs="TH SarabunIT๙" w:hint="cs"/>
                            <w:sz w:val="28"/>
                            <w:cs/>
                          </w:rPr>
                          <w:t xml:space="preserve">) </w:t>
                        </w:r>
                        <w:r w:rsidRPr="00393233">
                          <w:rPr>
                            <w:rFonts w:ascii="TH SarabunIT๙" w:hAnsi="TH SarabunIT๙" w:cs="TH SarabunIT๙" w:hint="cs"/>
                            <w:sz w:val="28"/>
                            <w:cs/>
                          </w:rPr>
                          <w:t>แผนพัฒนามหาวิทยาลัยการกีฬาแห่งชาติ พ.ศ. 2566 - 2570</w:t>
                        </w:r>
                      </w:p>
                    </w:txbxContent>
                  </v:textbox>
                </v:rect>
                <v:shape id="ลูกศรเชื่อมต่อแบบตรง 35" o:spid="_x0000_s1158" type="#_x0000_t32" style="position:absolute;left:28765;top:36385;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2H5sUAAADbAAAADwAAAGRycy9kb3ducmV2LnhtbESPT2sCMRTE7wW/Q3hCL6Vmqyh1a5Si&#10;LXgRu6vg9bF5+4duXtYk1fXbNwWhx2FmfsMsVr1pxYWcbywreBklIIgLqxuuFBwPn8+vIHxA1tha&#10;JgU38rBaDh4WmGp75YwueahEhLBPUUEdQpdK6YuaDPqR7YijV1pnMETpKqkdXiPctHKcJDNpsOG4&#10;UGNH65qK7/zHKJBVNjGnj7Kf7Uo333w97c9dvlfqcdi/v4EI1If/8L291QomU/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2H5sUAAADbAAAADwAAAAAAAAAA&#10;AAAAAAChAgAAZHJzL2Rvd25yZXYueG1sUEsFBgAAAAAEAAQA+QAAAJMDAAAAAA==&#10;" strokecolor="windowText" strokeweight=".5pt">
                  <v:stroke endarrow="block" joinstyle="miter"/>
                </v:shape>
                <v:shape id="ลูกศรเชื่อมต่อแบบตรง 38" o:spid="_x0000_s1159" type="#_x0000_t32" style="position:absolute;left:28765;top:12668;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oeMIAAADbAAAADwAAAGRycy9kb3ducmV2LnhtbERPy2oCMRTdC/2HcAtuimaqIHU0M5S2&#10;QjeiTgW3l8mdB05upknU6d+bRcHl4bzX+WA6cSXnW8sKXqcJCOLS6pZrBcefzeQNhA/IGjvLpOCP&#10;POTZ02iNqbY3PtC1CLWIIexTVNCE0KdS+rIhg35qe+LIVdYZDBG6WmqHtxhuOjlLkoU02HJsaLCn&#10;j4bKc3ExCmR9mJvTVzUstpVbfu5fdr99sVNq/Dy8r0AEGsJD/O/+1grmcWz8En+A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woeMIAAADbAAAADwAAAAAAAAAAAAAA&#10;AAChAgAAZHJzL2Rvd25yZXYueG1sUEsFBgAAAAAEAAQA+QAAAJADAAAAAA==&#10;" strokecolor="windowText" strokeweight=".5pt">
                  <v:stroke endarrow="block" joinstyle="miter"/>
                </v:shape>
                <v:shape id="ลูกศรเชื่อมต่อแบบตรง 5" o:spid="_x0000_s1160" type="#_x0000_t32" style="position:absolute;left:28765;top:71151;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xXScQAAADaAAAADwAAAGRycy9kb3ducmV2LnhtbESPT2sCMRTE70K/Q3iCF9GsilK3Rilt&#10;hV7E7ir0+ti8/YOblzVJdfvtm0Khx2FmfsNsdr1pxY2cbywrmE0TEMSF1Q1XCs6n/eQRhA/IGlvL&#10;pOCbPOy2D4MNptreOaNbHioRIexTVFCH0KVS+qImg35qO+LoldYZDFG6SmqH9wg3rZwnyUoabDgu&#10;1NjRS03FJf8yCmSVLcznW9mvDqVbv36Mj9cuPyo1GvbPTyAC9eE//Nd+1wqW8Hsl3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FdJxAAAANoAAAAPAAAAAAAAAAAA&#10;AAAAAKECAABkcnMvZG93bnJldi54bWxQSwUGAAAAAAQABAD5AAAAkgMAAAAA&#10;" strokecolor="windowText" strokeweight=".5pt">
                  <v:stroke endarrow="block" joinstyle="miter"/>
                </v:shape>
                <v:shape id="ลูกศรเชื่อมต่อแบบตรง 9" o:spid="_x0000_s1161" type="#_x0000_t32" style="position:absolute;left:28765;top:42862;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dTMQAAADaAAAADwAAAGRycy9kb3ducmV2LnhtbESPW2sCMRSE34X+h3AKfSmabQuiW6OI&#10;F+iLqKvg62Fz9kI3J9sk6vrvjVDwcZiZb5jJrDONuJDztWUFH4MEBHFudc2lguNh3R+B8AFZY2OZ&#10;FNzIw2z60ptgqu2V93TJQikihH2KCqoQ2lRKn1dk0A9sSxy9wjqDIUpXSu3wGuGmkZ9JMpQGa44L&#10;Fba0qCj/zc5GgSz3X+a0KrrhpnDj5e59+9dmW6XeXrv5N4hAXXiG/9s/WsEYHlfiDZ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gV1MxAAAANoAAAAPAAAAAAAAAAAA&#10;AAAAAKECAABkcnMvZG93bnJldi54bWxQSwUGAAAAAAQABAD5AAAAkgMAAAAA&#10;" strokecolor="windowText" strokeweight=".5pt">
                  <v:stroke endarrow="block" joinstyle="miter"/>
                </v:shape>
                <v:shape id="แผนผังลำดับงาน: สิ้นสุด 392" o:spid="_x0000_s1162" type="#_x0000_t116" style="position:absolute;left:952;top:73628;width:5571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m3cYA&#10;AADcAAAADwAAAGRycy9kb3ducmV2LnhtbESPQWsCMRSE74L/ITyhF6lZFURXo4hFEApatWB7e2ye&#10;u8HNy7KJuv77RhB6HGbmG2a2aGwpblR741hBv5eAIM6cNpwr+D6u38cgfEDWWDomBQ/ysJi3WzNM&#10;tbvznm6HkIsIYZ+igiKEKpXSZwVZ9D1XEUfv7GqLIco6l7rGe4TbUg6SZCQtGo4LBVa0Kii7HK5W&#10;wa7Sj+3n6ePL/JyGv8dt1+yX65VSb51mOQURqAn/4Vd7oxUMJwN4no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dm3cYAAADcAAAADwAAAAAAAAAAAAAAAACYAgAAZHJz&#10;L2Rvd25yZXYueG1sUEsFBgAAAAAEAAQA9QAAAIsDAAAAAA==&#10;" fillcolor="window" strokecolor="windowText" strokeweight=".25pt">
                  <v:textbox>
                    <w:txbxContent>
                      <w:p w14:paraId="206FA354" w14:textId="65A6F53B" w:rsidR="00941639" w:rsidRPr="00393233" w:rsidRDefault="00941639" w:rsidP="00F31DC0">
                        <w:pPr>
                          <w:pStyle w:val="af0"/>
                          <w:jc w:val="center"/>
                          <w:rPr>
                            <w:rFonts w:ascii="TH SarabunIT๙" w:hAnsi="TH SarabunIT๙" w:cs="TH SarabunIT๙"/>
                            <w:sz w:val="28"/>
                          </w:rPr>
                        </w:pPr>
                        <w:r w:rsidRPr="00393233">
                          <w:rPr>
                            <w:rFonts w:ascii="TH SarabunIT๙" w:hAnsi="TH SarabunIT๙" w:cs="TH SarabunIT๙" w:hint="cs"/>
                            <w:sz w:val="28"/>
                            <w:cs/>
                          </w:rPr>
                          <w:t>10. เผยแพร่แผนพัฒนามหาวิทยาลัยการกีฬาแห่งชาติ พ.ศ. 2566 - 2570</w:t>
                        </w:r>
                      </w:p>
                    </w:txbxContent>
                  </v:textbox>
                </v:shape>
                <v:rect id="สี่เหลี่ยมผืนผ้า 30" o:spid="_x0000_s1163" style="position:absolute;top:15144;width:57245;height:5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TM8EA&#10;AADbAAAADwAAAGRycy9kb3ducmV2LnhtbERPTWvCQBC9F/wPywi91Y1tqRJdgxQC3kKsiN7G7JgE&#10;s7Mhu41Jf333IHh8vO91MphG9NS52rKC+SwCQVxYXXOp4PCTvi1BOI+ssbFMCkZykGwmL2uMtb1z&#10;Tv3elyKEsItRQeV9G0vpiooMupltiQN3tZ1BH2BXSt3hPYSbRr5H0Zc0WHNoqLCl74qK2/7XKLCn&#10;PPsbdX1ML1K3t+y8y/rFp1Kv02G7AuFp8E/xw73TCj7C+vAl/A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2EzPBAAAA2wAAAA8AAAAAAAAAAAAAAAAAmAIAAGRycy9kb3du&#10;cmV2LnhtbFBLBQYAAAAABAAEAPUAAACGAwAAAAA=&#10;" fillcolor="window" strokecolor="windowText" strokeweight=".25pt">
                  <v:path arrowok="t"/>
                  <v:textbox>
                    <w:txbxContent>
                      <w:p w14:paraId="079E7911" w14:textId="4F76158C" w:rsidR="00941639" w:rsidRDefault="00941639" w:rsidP="00765B2E">
                        <w:pPr>
                          <w:spacing w:after="0" w:line="240" w:lineRule="auto"/>
                          <w:jc w:val="center"/>
                          <w:rPr>
                            <w:rFonts w:ascii="TH SarabunPSK" w:hAnsi="TH SarabunPSK" w:cs="TH SarabunPSK"/>
                            <w:sz w:val="28"/>
                          </w:rPr>
                        </w:pPr>
                        <w:r w:rsidRPr="00393233">
                          <w:rPr>
                            <w:rFonts w:ascii="TH SarabunIT๙" w:hAnsi="TH SarabunIT๙" w:cs="TH SarabunIT๙" w:hint="cs"/>
                            <w:sz w:val="28"/>
                            <w:cs/>
                          </w:rPr>
                          <w:t>3</w:t>
                        </w:r>
                        <w:r w:rsidRPr="00393233">
                          <w:rPr>
                            <w:rFonts w:ascii="TH SarabunIT๙" w:hAnsi="TH SarabunIT๙" w:cs="TH SarabunIT๙"/>
                            <w:sz w:val="28"/>
                            <w:cs/>
                          </w:rPr>
                          <w:t xml:space="preserve">. </w:t>
                        </w:r>
                        <w:r w:rsidRPr="00393233">
                          <w:rPr>
                            <w:rFonts w:ascii="TH SarabunPSK" w:hAnsi="TH SarabunPSK" w:cs="TH SarabunPSK" w:hint="cs"/>
                            <w:sz w:val="28"/>
                            <w:cs/>
                          </w:rPr>
                          <w:t>ประชุมคณะกรรมการฯ เพื่อทบทวน</w:t>
                        </w:r>
                        <w:r>
                          <w:rPr>
                            <w:rFonts w:ascii="TH SarabunPSK" w:hAnsi="TH SarabunPSK" w:cs="TH SarabunPSK" w:hint="cs"/>
                            <w:sz w:val="28"/>
                            <w:cs/>
                          </w:rPr>
                          <w:t xml:space="preserve"> (</w:t>
                        </w:r>
                        <w:r w:rsidRPr="00393233">
                          <w:rPr>
                            <w:rFonts w:ascii="TH SarabunPSK" w:hAnsi="TH SarabunPSK" w:cs="TH SarabunPSK" w:hint="cs"/>
                            <w:sz w:val="28"/>
                            <w:cs/>
                          </w:rPr>
                          <w:t>ร่าง</w:t>
                        </w:r>
                        <w:r>
                          <w:rPr>
                            <w:rFonts w:ascii="TH SarabunPSK" w:hAnsi="TH SarabunPSK" w:cs="TH SarabunPSK" w:hint="cs"/>
                            <w:sz w:val="28"/>
                            <w:cs/>
                          </w:rPr>
                          <w:t xml:space="preserve">) </w:t>
                        </w:r>
                        <w:r w:rsidRPr="00393233">
                          <w:rPr>
                            <w:rFonts w:ascii="TH SarabunPSK" w:hAnsi="TH SarabunPSK" w:cs="TH SarabunPSK" w:hint="cs"/>
                            <w:sz w:val="28"/>
                            <w:cs/>
                          </w:rPr>
                          <w:t xml:space="preserve">วิสัยทัศน์ </w:t>
                        </w:r>
                        <w:proofErr w:type="spellStart"/>
                        <w:r w:rsidRPr="00393233">
                          <w:rPr>
                            <w:rFonts w:ascii="TH SarabunPSK" w:hAnsi="TH SarabunPSK" w:cs="TH SarabunPSK" w:hint="cs"/>
                            <w:sz w:val="28"/>
                            <w:cs/>
                          </w:rPr>
                          <w:t>พันธ</w:t>
                        </w:r>
                        <w:proofErr w:type="spellEnd"/>
                        <w:r w:rsidRPr="00393233">
                          <w:rPr>
                            <w:rFonts w:ascii="TH SarabunPSK" w:hAnsi="TH SarabunPSK" w:cs="TH SarabunPSK" w:hint="cs"/>
                            <w:sz w:val="28"/>
                            <w:cs/>
                          </w:rPr>
                          <w:t xml:space="preserve">กิจ </w:t>
                        </w:r>
                        <w:proofErr w:type="spellStart"/>
                        <w:r w:rsidRPr="00393233">
                          <w:rPr>
                            <w:rFonts w:ascii="TH SarabunPSK" w:hAnsi="TH SarabunPSK" w:cs="TH SarabunPSK" w:hint="cs"/>
                            <w:sz w:val="28"/>
                            <w:cs/>
                          </w:rPr>
                          <w:t>อัต</w:t>
                        </w:r>
                        <w:proofErr w:type="spellEnd"/>
                        <w:r w:rsidRPr="00393233">
                          <w:rPr>
                            <w:rFonts w:ascii="TH SarabunPSK" w:hAnsi="TH SarabunPSK" w:cs="TH SarabunPSK" w:hint="cs"/>
                            <w:sz w:val="28"/>
                            <w:cs/>
                          </w:rPr>
                          <w:t>ลักษณ์ เอกลักษณ์ ค่านิยมองค์กร</w:t>
                        </w:r>
                        <w:r>
                          <w:rPr>
                            <w:rFonts w:ascii="TH SarabunPSK" w:hAnsi="TH SarabunPSK" w:cs="TH SarabunPSK" w:hint="cs"/>
                            <w:sz w:val="28"/>
                            <w:cs/>
                          </w:rPr>
                          <w:t xml:space="preserve"> คติพจน์ </w:t>
                        </w:r>
                      </w:p>
                      <w:p w14:paraId="417715CF" w14:textId="65973553" w:rsidR="00941639" w:rsidRPr="00393233" w:rsidRDefault="00941639" w:rsidP="00765B2E">
                        <w:pPr>
                          <w:spacing w:after="0" w:line="240" w:lineRule="auto"/>
                          <w:jc w:val="center"/>
                          <w:rPr>
                            <w:rFonts w:ascii="TH SarabunPSK" w:hAnsi="TH SarabunPSK" w:cs="TH SarabunPSK"/>
                            <w:sz w:val="28"/>
                            <w:cs/>
                          </w:rPr>
                        </w:pPr>
                        <w:r>
                          <w:rPr>
                            <w:rFonts w:ascii="TH SarabunPSK" w:hAnsi="TH SarabunPSK" w:cs="TH SarabunPSK" w:hint="cs"/>
                            <w:sz w:val="28"/>
                            <w:cs/>
                          </w:rPr>
                          <w:t>และประเด็นการพัฒนา</w:t>
                        </w:r>
                      </w:p>
                    </w:txbxContent>
                  </v:textbox>
                </v:rect>
                <v:rect id="สี่เหลี่ยมผืนผ้า 31" o:spid="_x0000_s1164" style="position:absolute;top:23336;width:5724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2qMUA&#10;AADbAAAADwAAAGRycy9kb3ducmV2LnhtbESPT2vCQBTE7wW/w/IEb3VjLbWk2QQRBG/BP4jeXrOv&#10;SUj2bchuY+yn7xaEHoeZ+Q2TZKNpxUC9qy0rWMwjEMSF1TWXCk7H7fM7COeRNbaWScGdHGTp5CnB&#10;WNsb72k4+FIECLsYFVTed7GUrqjIoJvbjjh4X7Y36IPsS6l7vAW4aeVLFL1JgzWHhQo72lRUNIdv&#10;o8Be9vnPXdfn7afUXZNfd/mwelVqNh3XHyA8jf4//GjvtILlA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raoxQAAANsAAAAPAAAAAAAAAAAAAAAAAJgCAABkcnMv&#10;ZG93bnJldi54bWxQSwUGAAAAAAQABAD1AAAAigMAAAAA&#10;" fillcolor="window" strokecolor="windowText" strokeweight=".25pt">
                  <v:path arrowok="t"/>
                  <v:textbox>
                    <w:txbxContent>
                      <w:p w14:paraId="204D57F0" w14:textId="54AADD9E" w:rsidR="00941639" w:rsidRPr="00393233" w:rsidRDefault="00941639" w:rsidP="00B15F92">
                        <w:pPr>
                          <w:spacing w:after="0" w:line="240" w:lineRule="auto"/>
                          <w:jc w:val="center"/>
                          <w:rPr>
                            <w:rFonts w:ascii="TH SarabunPSK" w:hAnsi="TH SarabunPSK" w:cs="TH SarabunPSK"/>
                            <w:sz w:val="28"/>
                            <w:cs/>
                          </w:rPr>
                        </w:pPr>
                        <w:r w:rsidRPr="00393233">
                          <w:rPr>
                            <w:rFonts w:ascii="TH SarabunIT๙" w:hAnsi="TH SarabunIT๙" w:cs="TH SarabunIT๙" w:hint="cs"/>
                            <w:sz w:val="28"/>
                            <w:cs/>
                          </w:rPr>
                          <w:t>4</w:t>
                        </w:r>
                        <w:r w:rsidRPr="00393233">
                          <w:rPr>
                            <w:rFonts w:ascii="TH SarabunIT๙" w:hAnsi="TH SarabunIT๙" w:cs="TH SarabunIT๙"/>
                            <w:sz w:val="28"/>
                            <w:cs/>
                          </w:rPr>
                          <w:t xml:space="preserve">. </w:t>
                        </w:r>
                        <w:r w:rsidRPr="00393233">
                          <w:rPr>
                            <w:rFonts w:ascii="TH SarabunIT๙" w:hAnsi="TH SarabunIT๙" w:cs="TH SarabunIT๙" w:hint="cs"/>
                            <w:sz w:val="28"/>
                            <w:cs/>
                          </w:rPr>
                          <w:t>แต่งตั้งคณะอนุ</w:t>
                        </w:r>
                        <w:r w:rsidRPr="00393233">
                          <w:rPr>
                            <w:rFonts w:ascii="TH SarabunPSK" w:hAnsi="TH SarabunPSK" w:cs="TH SarabunPSK" w:hint="cs"/>
                            <w:sz w:val="28"/>
                            <w:cs/>
                          </w:rPr>
                          <w:t>คณะกรรมการ</w:t>
                        </w:r>
                        <w:r w:rsidRPr="00393233">
                          <w:rPr>
                            <w:rFonts w:ascii="TH SarabunIT๙" w:hAnsi="TH SarabunIT๙" w:cs="TH SarabunIT๙" w:hint="cs"/>
                            <w:sz w:val="28"/>
                            <w:cs/>
                          </w:rPr>
                          <w:t xml:space="preserve">จัดทำแผนพัฒนามหาวิทยาลัยการกีฬาแห่งชาติ พ.ศ. 2566 - 2570 </w:t>
                        </w:r>
                        <w:r w:rsidRPr="00393233">
                          <w:rPr>
                            <w:rFonts w:ascii="TH SarabunIT๙" w:hAnsi="TH SarabunIT๙" w:cs="TH SarabunIT๙"/>
                            <w:sz w:val="28"/>
                          </w:rPr>
                          <w:t xml:space="preserve"> </w:t>
                        </w:r>
                        <w:r w:rsidRPr="00393233">
                          <w:rPr>
                            <w:rFonts w:ascii="TH SarabunPSK" w:hAnsi="TH SarabunPSK" w:cs="TH SarabunPSK" w:hint="cs"/>
                            <w:sz w:val="28"/>
                            <w:cs/>
                          </w:rPr>
                          <w:t xml:space="preserve">  </w:t>
                        </w:r>
                      </w:p>
                    </w:txbxContent>
                  </v:textbox>
                </v:rect>
                <v:rect id="สี่เหลี่ยมผืนผ้า 32" o:spid="_x0000_s1165" style="position:absolute;top:29908;width:57143;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vscQA&#10;AADbAAAADwAAAGRycy9kb3ducmV2LnhtbESP0WoCMRRE3wv+Q7gF32q2KnbdGkVEi2+i7QdcN7eb&#10;1c3NkkTd+vWmUOjjMDNnmNmis424kg+1YwWvgwwEcel0zZWCr8/NSw4iRGSNjWNS8EMBFvPe0wwL&#10;7W68p+shViJBOBSowMTYFlKG0pDFMHAtcfK+nbcYk/SV1B5vCW4bOcyyibRYc1ow2NLKUHk+XKyC&#10;+2Sa+3GX73fm7eN4WtfrONplSvWfu+U7iEhd/A//tbdawWgIv1/S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9r7HEAAAA2wAAAA8AAAAAAAAAAAAAAAAAmAIAAGRycy9k&#10;b3ducmV2LnhtbFBLBQYAAAAABAAEAPUAAACJAwAAAAA=&#10;" fillcolor="window" strokecolor="windowText" strokeweight=".25pt">
                  <v:path arrowok="t"/>
                  <v:textbox>
                    <w:txbxContent>
                      <w:p w14:paraId="7A7FAB25" w14:textId="01FF429E" w:rsidR="00941639" w:rsidRDefault="00941639" w:rsidP="00B15F92">
                        <w:pPr>
                          <w:spacing w:after="0" w:line="240" w:lineRule="auto"/>
                          <w:jc w:val="center"/>
                          <w:rPr>
                            <w:rFonts w:ascii="TH SarabunPSK" w:hAnsi="TH SarabunPSK" w:cs="TH SarabunPSK"/>
                            <w:sz w:val="28"/>
                          </w:rPr>
                        </w:pPr>
                        <w:r w:rsidRPr="00393233">
                          <w:rPr>
                            <w:rFonts w:ascii="TH SarabunIT๙" w:hAnsi="TH SarabunIT๙" w:cs="TH SarabunIT๙" w:hint="cs"/>
                            <w:sz w:val="28"/>
                            <w:cs/>
                          </w:rPr>
                          <w:t>5</w:t>
                        </w:r>
                        <w:r w:rsidRPr="00393233">
                          <w:rPr>
                            <w:rFonts w:ascii="TH SarabunIT๙" w:hAnsi="TH SarabunIT๙" w:cs="TH SarabunIT๙"/>
                            <w:sz w:val="28"/>
                            <w:cs/>
                          </w:rPr>
                          <w:t xml:space="preserve">. </w:t>
                        </w:r>
                        <w:r w:rsidRPr="00393233">
                          <w:rPr>
                            <w:rFonts w:ascii="TH SarabunIT๙" w:hAnsi="TH SarabunIT๙" w:cs="TH SarabunIT๙" w:hint="cs"/>
                            <w:sz w:val="28"/>
                            <w:cs/>
                          </w:rPr>
                          <w:t>ประชุมคณะอนุ</w:t>
                        </w:r>
                        <w:r>
                          <w:rPr>
                            <w:rFonts w:ascii="TH SarabunPSK" w:hAnsi="TH SarabunPSK" w:cs="TH SarabunPSK" w:hint="cs"/>
                            <w:sz w:val="28"/>
                            <w:cs/>
                          </w:rPr>
                          <w:t>คณะกรรมการฯ เพื่อกำหนด (</w:t>
                        </w:r>
                        <w:r w:rsidRPr="00393233">
                          <w:rPr>
                            <w:rFonts w:ascii="TH SarabunPSK" w:hAnsi="TH SarabunPSK" w:cs="TH SarabunPSK" w:hint="cs"/>
                            <w:sz w:val="28"/>
                            <w:cs/>
                          </w:rPr>
                          <w:t>ร่าง</w:t>
                        </w:r>
                        <w:r>
                          <w:rPr>
                            <w:rFonts w:ascii="TH SarabunPSK" w:hAnsi="TH SarabunPSK" w:cs="TH SarabunPSK" w:hint="cs"/>
                            <w:sz w:val="28"/>
                            <w:cs/>
                          </w:rPr>
                          <w:t xml:space="preserve">) </w:t>
                        </w:r>
                        <w:r w:rsidRPr="00393233">
                          <w:rPr>
                            <w:rFonts w:ascii="TH SarabunPSK" w:hAnsi="TH SarabunPSK" w:cs="TH SarabunPSK" w:hint="cs"/>
                            <w:sz w:val="28"/>
                            <w:cs/>
                          </w:rPr>
                          <w:t xml:space="preserve">ประเด็นการพัฒนา เป้าประสงค์ ตัวชี้วัดเป้าประสงค์ </w:t>
                        </w:r>
                      </w:p>
                      <w:p w14:paraId="5D08CC9F" w14:textId="0ED5B43D" w:rsidR="00941639" w:rsidRPr="00393233" w:rsidRDefault="00941639" w:rsidP="00B15F92">
                        <w:pPr>
                          <w:spacing w:after="0" w:line="240" w:lineRule="auto"/>
                          <w:jc w:val="center"/>
                          <w:rPr>
                            <w:rFonts w:ascii="TH SarabunPSK" w:hAnsi="TH SarabunPSK" w:cs="TH SarabunPSK"/>
                            <w:sz w:val="28"/>
                            <w:cs/>
                          </w:rPr>
                        </w:pPr>
                        <w:r w:rsidRPr="00393233">
                          <w:rPr>
                            <w:rFonts w:ascii="TH SarabunPSK" w:hAnsi="TH SarabunPSK" w:cs="TH SarabunPSK" w:hint="cs"/>
                            <w:sz w:val="28"/>
                            <w:cs/>
                          </w:rPr>
                          <w:t xml:space="preserve">แนวทางการพัฒนา ตัวชี้วัด ค่าเป้าหมาย และหน่วยงานรับผิดชอบ </w:t>
                        </w:r>
                      </w:p>
                    </w:txbxContent>
                  </v:textbox>
                </v:rect>
                <v:shape id="ลูกศรเชื่อมต่อแบบตรง 36" o:spid="_x0000_s1166" type="#_x0000_t32" style="position:absolute;left:28765;top:21050;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8ZkcUAAADbAAAADwAAAGRycy9kb3ducmV2LnhtbESPT2sCMRTE7wW/Q3iCF6nZVljq1ihS&#10;W+hF7K6FXh+bt39w87ImUbffvhGEHoeZ+Q2zXA+mExdyvrWs4GmWgCAurW65VvB9+Hh8AeEDssbO&#10;Min4JQ/r1ehhiZm2V87pUoRaRAj7DBU0IfSZlL5syKCf2Z44epV1BkOUrpba4TXCTSefkySVBluO&#10;Cw329NZQeSzORoGs87n5ea+GdFe5xfZruj/1xV6pyXjYvIIINIT/8L39qRX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8ZkcUAAADbAAAADwAAAAAAAAAA&#10;AAAAAAChAgAAZHJzL2Rvd25yZXYueG1sUEsFBgAAAAAEAAQA+QAAAJMDAAAAAA==&#10;" strokecolor="windowText" strokeweight=".5pt">
                  <v:stroke endarrow="block" joinstyle="miter"/>
                </v:shape>
                <v:rect id="สี่เหลี่ยมผืนผ้า 48" o:spid="_x0000_s1167" style="position:absolute;top:38576;width:57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sSL4A&#10;AADbAAAADwAAAGRycy9kb3ducmV2LnhtbERPy6rCMBDdC/5DGMGdpop4pRpFBMFdUS+iu7EZ22Iz&#10;KU2s1a83C8Hl4bwXq9aUoqHaFZYVjIYRCOLU6oIzBf/H7WAGwnlkjaVlUvAiB6tlt7PAWNsn76k5&#10;+EyEEHYxKsi9r2IpXZqTQTe0FXHgbrY26AOsM6lrfIZwU8pxFE2lwYJDQ44VbXJK74eHUWDP++T9&#10;0sVpe5W6uieXXdL8TZTq99r1HISn1v/EX/dOK5iEseF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GbEi+AAAA2wAAAA8AAAAAAAAAAAAAAAAAmAIAAGRycy9kb3ducmV2&#10;LnhtbFBLBQYAAAAABAAEAPUAAACDAwAAAAA=&#10;" fillcolor="window" strokecolor="windowText" strokeweight=".25pt">
                  <v:path arrowok="t"/>
                  <v:textbox>
                    <w:txbxContent>
                      <w:p w14:paraId="197972BE" w14:textId="359F0F7A" w:rsidR="00941639" w:rsidRPr="00393233" w:rsidRDefault="00941639" w:rsidP="00393233">
                        <w:pPr>
                          <w:spacing w:after="0" w:line="240" w:lineRule="auto"/>
                          <w:jc w:val="center"/>
                          <w:rPr>
                            <w:rFonts w:ascii="TH SarabunPSK" w:hAnsi="TH SarabunPSK" w:cs="TH SarabunPSK"/>
                            <w:sz w:val="28"/>
                            <w:cs/>
                          </w:rPr>
                        </w:pPr>
                        <w:r w:rsidRPr="00393233">
                          <w:rPr>
                            <w:rFonts w:ascii="TH SarabunIT๙" w:hAnsi="TH SarabunIT๙" w:cs="TH SarabunIT๙" w:hint="cs"/>
                            <w:sz w:val="28"/>
                            <w:cs/>
                          </w:rPr>
                          <w:t>6</w:t>
                        </w:r>
                        <w:r w:rsidRPr="00393233">
                          <w:rPr>
                            <w:rFonts w:ascii="TH SarabunIT๙" w:hAnsi="TH SarabunIT๙" w:cs="TH SarabunIT๙"/>
                            <w:sz w:val="28"/>
                            <w:cs/>
                          </w:rPr>
                          <w:t xml:space="preserve">. </w:t>
                        </w:r>
                        <w:r w:rsidRPr="00393233">
                          <w:rPr>
                            <w:rFonts w:ascii="TH SarabunIT๙" w:hAnsi="TH SarabunIT๙" w:cs="TH SarabunIT๙" w:hint="cs"/>
                            <w:sz w:val="28"/>
                            <w:cs/>
                          </w:rPr>
                          <w:t>ประชุมคณะ</w:t>
                        </w:r>
                        <w:r w:rsidRPr="00393233">
                          <w:rPr>
                            <w:rFonts w:ascii="TH SarabunPSK" w:hAnsi="TH SarabunPSK" w:cs="TH SarabunPSK" w:hint="cs"/>
                            <w:sz w:val="28"/>
                            <w:cs/>
                          </w:rPr>
                          <w:t xml:space="preserve">กรรมการฯ จัดทำ </w:t>
                        </w:r>
                        <w:r>
                          <w:rPr>
                            <w:rFonts w:ascii="TH SarabunPSK" w:hAnsi="TH SarabunPSK" w:cs="TH SarabunPSK" w:hint="cs"/>
                            <w:sz w:val="28"/>
                            <w:cs/>
                          </w:rPr>
                          <w:t>(</w:t>
                        </w:r>
                        <w:r w:rsidRPr="00393233">
                          <w:rPr>
                            <w:rFonts w:ascii="TH SarabunPSK" w:hAnsi="TH SarabunPSK" w:cs="TH SarabunPSK" w:hint="cs"/>
                            <w:sz w:val="28"/>
                            <w:cs/>
                          </w:rPr>
                          <w:t>ร่าง</w:t>
                        </w:r>
                        <w:r>
                          <w:rPr>
                            <w:rFonts w:ascii="TH SarabunPSK" w:hAnsi="TH SarabunPSK" w:cs="TH SarabunPSK" w:hint="cs"/>
                            <w:sz w:val="28"/>
                            <w:cs/>
                          </w:rPr>
                          <w:t xml:space="preserve">) </w:t>
                        </w:r>
                        <w:r w:rsidRPr="00393233">
                          <w:rPr>
                            <w:rFonts w:ascii="TH SarabunIT๙" w:hAnsi="TH SarabunIT๙" w:cs="TH SarabunIT๙" w:hint="cs"/>
                            <w:sz w:val="28"/>
                            <w:cs/>
                          </w:rPr>
                          <w:t>แผนพัฒนามหาวิทยาลัยการกีฬาแห่งชาติ พ.ศ. 2566 - 2570</w:t>
                        </w:r>
                      </w:p>
                    </w:txbxContent>
                  </v:textbox>
                </v:rect>
                <v:rect id="สี่เหลี่ยมผืนผ้า 50" o:spid="_x0000_s1168" style="position:absolute;top:45243;width:57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2k8EA&#10;AADbAAAADwAAAGRycy9kb3ducmV2LnhtbERPTWvCQBC9F/wPywi91Y2lrRJdgxQC3kKsiN7G7JgE&#10;s7Mhu41Jf333IHh8vO91MphG9NS52rKC+SwCQVxYXXOp4PCTvi1BOI+ssbFMCkZykGwmL2uMtb1z&#10;Tv3elyKEsItRQeV9G0vpiooMupltiQN3tZ1BH2BXSt3hPYSbRr5H0Zc0WHNoqLCl74qK2/7XKLCn&#10;PPsbdX1ML1K3t+y8y/rFh1Kv02G7AuFp8E/xw73TCj7D+vAl/A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p9pPBAAAA2wAAAA8AAAAAAAAAAAAAAAAAmAIAAGRycy9kb3du&#10;cmV2LnhtbFBLBQYAAAAABAAEAPUAAACGAwAAAAA=&#10;" fillcolor="window" strokecolor="windowText" strokeweight=".25pt">
                  <v:path arrowok="t"/>
                  <v:textbox>
                    <w:txbxContent>
                      <w:p w14:paraId="51EEB058" w14:textId="4C17113F" w:rsidR="00941639" w:rsidRPr="00393233" w:rsidRDefault="00941639" w:rsidP="00765B2E">
                        <w:pPr>
                          <w:spacing w:after="0" w:line="240" w:lineRule="auto"/>
                          <w:jc w:val="center"/>
                          <w:rPr>
                            <w:rFonts w:ascii="TH SarabunPSK" w:hAnsi="TH SarabunPSK" w:cs="TH SarabunPSK"/>
                            <w:sz w:val="28"/>
                            <w:cs/>
                          </w:rPr>
                        </w:pPr>
                        <w:r w:rsidRPr="00393233">
                          <w:rPr>
                            <w:rFonts w:ascii="TH SarabunIT๙" w:hAnsi="TH SarabunIT๙" w:cs="TH SarabunIT๙" w:hint="cs"/>
                            <w:sz w:val="28"/>
                            <w:cs/>
                          </w:rPr>
                          <w:t>7</w:t>
                        </w:r>
                        <w:r w:rsidRPr="00393233">
                          <w:rPr>
                            <w:rFonts w:ascii="TH SarabunIT๙" w:hAnsi="TH SarabunIT๙" w:cs="TH SarabunIT๙"/>
                            <w:sz w:val="28"/>
                            <w:cs/>
                          </w:rPr>
                          <w:t xml:space="preserve">. </w:t>
                        </w:r>
                        <w:r>
                          <w:rPr>
                            <w:rFonts w:ascii="TH SarabunIT๙" w:hAnsi="TH SarabunIT๙" w:cs="TH SarabunIT๙" w:hint="cs"/>
                            <w:sz w:val="28"/>
                            <w:cs/>
                          </w:rPr>
                          <w:t>ดำเนินการรับฟังความคิดเห็น (</w:t>
                        </w:r>
                        <w:r w:rsidRPr="00393233">
                          <w:rPr>
                            <w:rFonts w:ascii="TH SarabunPSK" w:hAnsi="TH SarabunPSK" w:cs="TH SarabunPSK" w:hint="cs"/>
                            <w:sz w:val="28"/>
                            <w:cs/>
                          </w:rPr>
                          <w:t>ร่าง</w:t>
                        </w:r>
                        <w:r>
                          <w:rPr>
                            <w:rFonts w:ascii="TH SarabunPSK" w:hAnsi="TH SarabunPSK" w:cs="TH SarabunPSK" w:hint="cs"/>
                            <w:sz w:val="28"/>
                            <w:cs/>
                          </w:rPr>
                          <w:t xml:space="preserve">) </w:t>
                        </w:r>
                        <w:r w:rsidRPr="00393233">
                          <w:rPr>
                            <w:rFonts w:ascii="TH SarabunIT๙" w:hAnsi="TH SarabunIT๙" w:cs="TH SarabunIT๙" w:hint="cs"/>
                            <w:sz w:val="28"/>
                            <w:cs/>
                          </w:rPr>
                          <w:t>แผนพัฒนามหาวิทยาลัยการกีฬาแห่งชาติ พ.ศ. 2566 - 2570</w:t>
                        </w:r>
                      </w:p>
                    </w:txbxContent>
                  </v:textbox>
                </v:rect>
              </v:group>
            </w:pict>
          </mc:Fallback>
        </mc:AlternateContent>
      </w:r>
    </w:p>
    <w:p w14:paraId="1A6D045C" w14:textId="77777777" w:rsidR="00F31DC0" w:rsidRPr="00104DBD" w:rsidRDefault="00F31DC0" w:rsidP="00F31DC0">
      <w:pPr>
        <w:spacing w:after="0" w:line="240" w:lineRule="auto"/>
        <w:jc w:val="center"/>
        <w:rPr>
          <w:rFonts w:ascii="TH SarabunIT๙" w:eastAsia="Calibri" w:hAnsi="TH SarabunIT๙" w:cs="TH SarabunIT๙"/>
          <w:b/>
          <w:bCs/>
          <w:sz w:val="24"/>
          <w:szCs w:val="32"/>
        </w:rPr>
      </w:pPr>
    </w:p>
    <w:p w14:paraId="634D0E91" w14:textId="3BCD2886" w:rsidR="00F31DC0" w:rsidRPr="00104DBD" w:rsidRDefault="00F31DC0" w:rsidP="00F31DC0">
      <w:pPr>
        <w:spacing w:after="0" w:line="240" w:lineRule="auto"/>
        <w:jc w:val="center"/>
        <w:rPr>
          <w:rFonts w:ascii="TH SarabunIT๙" w:eastAsia="Calibri" w:hAnsi="TH SarabunIT๙" w:cs="TH SarabunIT๙"/>
          <w:b/>
          <w:bCs/>
          <w:sz w:val="24"/>
          <w:szCs w:val="32"/>
        </w:rPr>
      </w:pPr>
    </w:p>
    <w:p w14:paraId="1E34C604" w14:textId="294D0017" w:rsidR="00F31DC0" w:rsidRPr="00104DBD" w:rsidRDefault="00F31DC0" w:rsidP="00F31DC0">
      <w:pPr>
        <w:spacing w:after="0" w:line="240" w:lineRule="auto"/>
        <w:jc w:val="center"/>
        <w:rPr>
          <w:rFonts w:ascii="TH SarabunIT๙" w:eastAsia="Calibri" w:hAnsi="TH SarabunIT๙" w:cs="TH SarabunIT๙"/>
          <w:b/>
          <w:bCs/>
          <w:sz w:val="24"/>
          <w:szCs w:val="32"/>
        </w:rPr>
      </w:pPr>
    </w:p>
    <w:p w14:paraId="699D4C29" w14:textId="3F8E31E1" w:rsidR="00F31DC0" w:rsidRPr="00104DBD" w:rsidRDefault="00F31DC0" w:rsidP="00F31DC0">
      <w:pPr>
        <w:rPr>
          <w:rFonts w:ascii="TH SarabunIT๙" w:eastAsia="Calibri" w:hAnsi="TH SarabunIT๙" w:cs="TH SarabunIT๙"/>
          <w:sz w:val="30"/>
          <w:szCs w:val="30"/>
        </w:rPr>
      </w:pPr>
    </w:p>
    <w:p w14:paraId="527FB063" w14:textId="19A894CD" w:rsidR="00F31DC0" w:rsidRPr="00104DBD" w:rsidRDefault="00F31DC0" w:rsidP="00F31DC0">
      <w:pPr>
        <w:rPr>
          <w:rFonts w:ascii="TH SarabunIT๙" w:eastAsia="Calibri" w:hAnsi="TH SarabunIT๙" w:cs="TH SarabunIT๙"/>
          <w:sz w:val="30"/>
          <w:szCs w:val="30"/>
        </w:rPr>
      </w:pPr>
    </w:p>
    <w:p w14:paraId="3FF1EC4E" w14:textId="12B13EAB" w:rsidR="00B15F92" w:rsidRPr="00104DBD" w:rsidRDefault="00B15F92" w:rsidP="00F31DC0">
      <w:pPr>
        <w:rPr>
          <w:rFonts w:ascii="TH SarabunIT๙" w:eastAsia="Calibri" w:hAnsi="TH SarabunIT๙" w:cs="TH SarabunIT๙"/>
          <w:sz w:val="30"/>
          <w:szCs w:val="30"/>
        </w:rPr>
      </w:pPr>
    </w:p>
    <w:p w14:paraId="3F034BA5" w14:textId="0ADFC88F" w:rsidR="00B15F92" w:rsidRPr="00104DBD" w:rsidRDefault="00B15F92" w:rsidP="00F31DC0">
      <w:pPr>
        <w:rPr>
          <w:rFonts w:ascii="TH SarabunIT๙" w:eastAsia="Calibri" w:hAnsi="TH SarabunIT๙" w:cs="TH SarabunIT๙"/>
          <w:sz w:val="30"/>
          <w:szCs w:val="30"/>
        </w:rPr>
      </w:pPr>
    </w:p>
    <w:p w14:paraId="3C8E10FF" w14:textId="44A9F6EE" w:rsidR="00765B2E" w:rsidRPr="00104DBD" w:rsidRDefault="00765B2E" w:rsidP="00F31DC0">
      <w:pPr>
        <w:rPr>
          <w:rFonts w:ascii="TH SarabunIT๙" w:eastAsia="Calibri" w:hAnsi="TH SarabunIT๙" w:cs="TH SarabunIT๙"/>
          <w:sz w:val="30"/>
          <w:szCs w:val="30"/>
        </w:rPr>
      </w:pPr>
    </w:p>
    <w:p w14:paraId="03EAA16F" w14:textId="0A954873" w:rsidR="00B15F92" w:rsidRPr="00104DBD" w:rsidRDefault="00B15F92" w:rsidP="00F31DC0">
      <w:pPr>
        <w:rPr>
          <w:rFonts w:ascii="TH SarabunIT๙" w:eastAsia="Calibri" w:hAnsi="TH SarabunIT๙" w:cs="TH SarabunIT๙"/>
          <w:sz w:val="30"/>
          <w:szCs w:val="30"/>
        </w:rPr>
      </w:pPr>
    </w:p>
    <w:p w14:paraId="64BE5BE9" w14:textId="261E665E" w:rsidR="00B15F92" w:rsidRPr="00104DBD" w:rsidRDefault="00B15F92" w:rsidP="00F31DC0">
      <w:pPr>
        <w:rPr>
          <w:rFonts w:ascii="TH SarabunIT๙" w:eastAsia="Calibri" w:hAnsi="TH SarabunIT๙" w:cs="TH SarabunIT๙"/>
          <w:sz w:val="30"/>
          <w:szCs w:val="30"/>
        </w:rPr>
      </w:pPr>
    </w:p>
    <w:p w14:paraId="75D8D594" w14:textId="1C05A883" w:rsidR="00B15F92" w:rsidRPr="00104DBD" w:rsidRDefault="00B15F92" w:rsidP="00F31DC0">
      <w:pPr>
        <w:rPr>
          <w:rFonts w:ascii="TH SarabunIT๙" w:eastAsia="Calibri" w:hAnsi="TH SarabunIT๙" w:cs="TH SarabunIT๙"/>
          <w:sz w:val="30"/>
          <w:szCs w:val="30"/>
        </w:rPr>
      </w:pPr>
    </w:p>
    <w:p w14:paraId="1A868A1A" w14:textId="31EF3590" w:rsidR="00B15F92" w:rsidRPr="00104DBD" w:rsidRDefault="00B15F92" w:rsidP="00F31DC0">
      <w:pPr>
        <w:rPr>
          <w:rFonts w:ascii="TH SarabunIT๙" w:eastAsia="Calibri" w:hAnsi="TH SarabunIT๙" w:cs="TH SarabunIT๙"/>
          <w:sz w:val="30"/>
          <w:szCs w:val="30"/>
        </w:rPr>
      </w:pPr>
    </w:p>
    <w:p w14:paraId="5B3FDE1D" w14:textId="40968E60" w:rsidR="00B15F92" w:rsidRPr="00104DBD" w:rsidRDefault="00B15F92" w:rsidP="00F31DC0">
      <w:pPr>
        <w:rPr>
          <w:rFonts w:ascii="TH SarabunIT๙" w:eastAsia="Calibri" w:hAnsi="TH SarabunIT๙" w:cs="TH SarabunIT๙"/>
          <w:sz w:val="30"/>
          <w:szCs w:val="30"/>
        </w:rPr>
      </w:pPr>
    </w:p>
    <w:p w14:paraId="079EAA99" w14:textId="6842F6E5" w:rsidR="00F31DC0" w:rsidRPr="00104DBD" w:rsidRDefault="00F31DC0" w:rsidP="00F31DC0">
      <w:pPr>
        <w:rPr>
          <w:rFonts w:ascii="TH SarabunIT๙" w:eastAsia="Calibri" w:hAnsi="TH SarabunIT๙" w:cs="TH SarabunIT๙"/>
          <w:sz w:val="30"/>
          <w:szCs w:val="30"/>
        </w:rPr>
      </w:pPr>
    </w:p>
    <w:p w14:paraId="6D0360E2" w14:textId="2DD72CAE" w:rsidR="00F31DC0" w:rsidRPr="00104DBD" w:rsidRDefault="00F31DC0" w:rsidP="00F31DC0">
      <w:pPr>
        <w:rPr>
          <w:rFonts w:ascii="TH SarabunIT๙" w:eastAsia="Calibri" w:hAnsi="TH SarabunIT๙" w:cs="TH SarabunIT๙"/>
          <w:sz w:val="30"/>
          <w:szCs w:val="30"/>
        </w:rPr>
      </w:pPr>
    </w:p>
    <w:p w14:paraId="11260DE3" w14:textId="29AD0B0F" w:rsidR="00765B2E" w:rsidRPr="00104DBD" w:rsidRDefault="00765B2E" w:rsidP="00F31DC0">
      <w:pPr>
        <w:rPr>
          <w:rFonts w:ascii="TH SarabunIT๙" w:eastAsia="Calibri" w:hAnsi="TH SarabunIT๙" w:cs="TH SarabunIT๙"/>
          <w:sz w:val="30"/>
          <w:szCs w:val="30"/>
        </w:rPr>
      </w:pPr>
    </w:p>
    <w:p w14:paraId="46CFE44C" w14:textId="48F07056" w:rsidR="00B15F92" w:rsidRPr="00104DBD" w:rsidRDefault="00B15F92" w:rsidP="00F31DC0">
      <w:pPr>
        <w:rPr>
          <w:rFonts w:ascii="TH SarabunIT๙" w:eastAsia="Calibri" w:hAnsi="TH SarabunIT๙" w:cs="TH SarabunIT๙"/>
          <w:sz w:val="30"/>
          <w:szCs w:val="30"/>
        </w:rPr>
      </w:pPr>
    </w:p>
    <w:p w14:paraId="3076034A" w14:textId="0B7046F2" w:rsidR="00B15F92" w:rsidRPr="00104DBD" w:rsidRDefault="00765B2E" w:rsidP="00F31DC0">
      <w:pPr>
        <w:rPr>
          <w:rFonts w:ascii="TH SarabunIT๙" w:eastAsia="Calibri" w:hAnsi="TH SarabunIT๙" w:cs="TH SarabunIT๙"/>
          <w:sz w:val="30"/>
          <w:szCs w:val="30"/>
        </w:rPr>
      </w:pPr>
      <w:r w:rsidRPr="00104DBD">
        <w:rPr>
          <w:rFonts w:ascii="TH SarabunIT๙" w:eastAsia="Calibri" w:hAnsi="TH SarabunIT๙" w:cs="TH SarabunIT๙"/>
          <w:noProof/>
          <w:sz w:val="30"/>
          <w:szCs w:val="30"/>
        </w:rPr>
        <mc:AlternateContent>
          <mc:Choice Requires="wps">
            <w:drawing>
              <wp:anchor distT="0" distB="0" distL="114300" distR="114300" simplePos="0" relativeHeight="251876352" behindDoc="1" locked="0" layoutInCell="1" allowOverlap="1" wp14:anchorId="09768485" wp14:editId="13D42F44">
                <wp:simplePos x="0" y="0"/>
                <wp:positionH relativeFrom="column">
                  <wp:posOffset>4808220</wp:posOffset>
                </wp:positionH>
                <wp:positionV relativeFrom="paragraph">
                  <wp:posOffset>133350</wp:posOffset>
                </wp:positionV>
                <wp:extent cx="848360" cy="327660"/>
                <wp:effectExtent l="0" t="0" r="8890" b="0"/>
                <wp:wrapNone/>
                <wp:docPr id="365" name="สี่เหลี่ยมผืนผ้า 365"/>
                <wp:cNvGraphicFramePr/>
                <a:graphic xmlns:a="http://schemas.openxmlformats.org/drawingml/2006/main">
                  <a:graphicData uri="http://schemas.microsoft.com/office/word/2010/wordprocessingShape">
                    <wps:wsp>
                      <wps:cNvSpPr/>
                      <wps:spPr>
                        <a:xfrm>
                          <a:off x="0" y="0"/>
                          <a:ext cx="848360" cy="327660"/>
                        </a:xfrm>
                        <a:prstGeom prst="rect">
                          <a:avLst/>
                        </a:prstGeom>
                        <a:solidFill>
                          <a:sysClr val="window" lastClr="FFFFFF"/>
                        </a:solidFill>
                        <a:ln w="12700" cap="flat" cmpd="sng" algn="ctr">
                          <a:noFill/>
                          <a:prstDash val="solid"/>
                        </a:ln>
                        <a:effectLst/>
                      </wps:spPr>
                      <wps:txbx>
                        <w:txbxContent>
                          <w:p w14:paraId="0452BE91" w14:textId="77777777" w:rsidR="00941639" w:rsidRPr="003E5FE9" w:rsidRDefault="00941639" w:rsidP="00F31DC0">
                            <w:pPr>
                              <w:jc w:val="center"/>
                              <w:rPr>
                                <w:rFonts w:ascii="TH SarabunIT๙" w:hAnsi="TH SarabunIT๙" w:cs="TH SarabunIT๙"/>
                                <w:sz w:val="28"/>
                                <w:cs/>
                              </w:rPr>
                            </w:pPr>
                            <w:r w:rsidRPr="003E5FE9">
                              <w:rPr>
                                <w:rFonts w:ascii="TH SarabunIT๙" w:hAnsi="TH SarabunIT๙" w:cs="TH SarabunIT๙" w:hint="cs"/>
                                <w:sz w:val="28"/>
                                <w:cs/>
                              </w:rPr>
                              <w:t>ไม่เห็นชอบ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68485" id="สี่เหลี่ยมผืนผ้า 365" o:spid="_x0000_s1169" style="position:absolute;margin-left:378.6pt;margin-top:10.5pt;width:66.8pt;height:25.8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" fillcolor="window" stroked="f" strokeweight="1pt">
                <v:textbox>
                  <w:txbxContent>
                    <w:p w14:paraId="0452BE91" w14:textId="77777777" w:rsidR="00941639" w:rsidRPr="003E5FE9" w:rsidRDefault="00941639" w:rsidP="00F31DC0">
                      <w:pPr>
                        <w:jc w:val="center"/>
                        <w:rPr>
                          <w:rFonts w:ascii="TH SarabunIT๙" w:hAnsi="TH SarabunIT๙" w:cs="TH SarabunIT๙"/>
                          <w:sz w:val="28"/>
                          <w:cs/>
                        </w:rPr>
                      </w:pPr>
                      <w:r w:rsidRPr="003E5FE9">
                        <w:rPr>
                          <w:rFonts w:ascii="TH SarabunIT๙" w:hAnsi="TH SarabunIT๙" w:cs="TH SarabunIT๙" w:hint="cs"/>
                          <w:sz w:val="28"/>
                          <w:cs/>
                        </w:rPr>
                        <w:t>ไม่เห็นชอบ</w:t>
                      </w:r>
                    </w:p>
                  </w:txbxContent>
                </v:textbox>
              </v:rect>
            </w:pict>
          </mc:Fallback>
        </mc:AlternateContent>
      </w:r>
    </w:p>
    <w:p w14:paraId="3A68F2E4" w14:textId="29FCC9CD" w:rsidR="00B15F92" w:rsidRPr="00104DBD" w:rsidRDefault="00D910D7" w:rsidP="00F31DC0">
      <w:pPr>
        <w:rPr>
          <w:rFonts w:ascii="TH SarabunIT๙" w:eastAsia="Calibri" w:hAnsi="TH SarabunIT๙" w:cs="TH SarabunIT๙"/>
          <w:sz w:val="30"/>
          <w:szCs w:val="30"/>
        </w:rPr>
      </w:pPr>
      <w:r w:rsidRPr="00104DBD">
        <w:rPr>
          <w:rFonts w:ascii="TH SarabunIT๙" w:eastAsia="Calibri" w:hAnsi="TH SarabunIT๙" w:cs="TH SarabunIT๙"/>
          <w:noProof/>
        </w:rPr>
        <mc:AlternateContent>
          <mc:Choice Requires="wps">
            <w:drawing>
              <wp:anchor distT="0" distB="0" distL="114300" distR="114300" simplePos="0" relativeHeight="251879424" behindDoc="0" locked="0" layoutInCell="1" allowOverlap="1" wp14:anchorId="35F7AF3B" wp14:editId="4E260018">
                <wp:simplePos x="0" y="0"/>
                <wp:positionH relativeFrom="column">
                  <wp:posOffset>5600700</wp:posOffset>
                </wp:positionH>
                <wp:positionV relativeFrom="paragraph">
                  <wp:posOffset>364490</wp:posOffset>
                </wp:positionV>
                <wp:extent cx="409575" cy="0"/>
                <wp:effectExtent l="0" t="0" r="28575" b="19050"/>
                <wp:wrapNone/>
                <wp:docPr id="366" name="ตัวเชื่อมต่อตรง 366"/>
                <wp:cNvGraphicFramePr/>
                <a:graphic xmlns:a="http://schemas.openxmlformats.org/drawingml/2006/main">
                  <a:graphicData uri="http://schemas.microsoft.com/office/word/2010/wordprocessingShape">
                    <wps:wsp>
                      <wps:cNvCnPr/>
                      <wps:spPr>
                        <a:xfrm flipV="1">
                          <a:off x="0" y="0"/>
                          <a:ext cx="4095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B35CBE" id="ตัวเชื่อมต่อตรง 366" o:spid="_x0000_s1026" style="position:absolute;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28.7pt" to="473.2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" strokecolor="windowText"/>
            </w:pict>
          </mc:Fallback>
        </mc:AlternateContent>
      </w:r>
    </w:p>
    <w:p w14:paraId="35A8ABDF" w14:textId="221C1275" w:rsidR="00F31DC0" w:rsidRPr="00104DBD" w:rsidRDefault="00F31DC0" w:rsidP="00F31DC0">
      <w:pPr>
        <w:rPr>
          <w:rFonts w:ascii="TH SarabunIT๙" w:eastAsia="Calibri" w:hAnsi="TH SarabunIT๙" w:cs="TH SarabunIT๙"/>
          <w:sz w:val="30"/>
          <w:szCs w:val="30"/>
        </w:rPr>
      </w:pPr>
    </w:p>
    <w:p w14:paraId="22D667E6" w14:textId="118BB3A6" w:rsidR="00F31DC0" w:rsidRPr="00104DBD" w:rsidRDefault="00EE3E5C" w:rsidP="00F31DC0">
      <w:pPr>
        <w:rPr>
          <w:rFonts w:ascii="TH SarabunIT๙" w:eastAsia="Calibri" w:hAnsi="TH SarabunIT๙" w:cs="TH SarabunIT๙"/>
          <w:sz w:val="30"/>
          <w:szCs w:val="30"/>
        </w:rPr>
      </w:pPr>
      <w:r w:rsidRPr="00104DBD">
        <w:rPr>
          <w:rFonts w:ascii="TH SarabunIT๙" w:eastAsia="Calibri" w:hAnsi="TH SarabunIT๙" w:cs="TH SarabunIT๙"/>
          <w:noProof/>
          <w:sz w:val="30"/>
          <w:szCs w:val="30"/>
        </w:rPr>
        <mc:AlternateContent>
          <mc:Choice Requires="wps">
            <w:drawing>
              <wp:anchor distT="0" distB="0" distL="114300" distR="114300" simplePos="0" relativeHeight="251877376" behindDoc="0" locked="0" layoutInCell="1" allowOverlap="1" wp14:anchorId="7C477BEA" wp14:editId="22DE81FF">
                <wp:simplePos x="0" y="0"/>
                <wp:positionH relativeFrom="column">
                  <wp:posOffset>4876165</wp:posOffset>
                </wp:positionH>
                <wp:positionV relativeFrom="paragraph">
                  <wp:posOffset>57785</wp:posOffset>
                </wp:positionV>
                <wp:extent cx="689610" cy="327660"/>
                <wp:effectExtent l="0" t="0" r="0" b="0"/>
                <wp:wrapThrough wrapText="bothSides">
                  <wp:wrapPolygon edited="0">
                    <wp:start x="0" y="0"/>
                    <wp:lineTo x="0" y="20093"/>
                    <wp:lineTo x="20884" y="20093"/>
                    <wp:lineTo x="20884" y="0"/>
                    <wp:lineTo x="0" y="0"/>
                  </wp:wrapPolygon>
                </wp:wrapThrough>
                <wp:docPr id="367" name="สี่เหลี่ยมผืนผ้า 367"/>
                <wp:cNvGraphicFramePr/>
                <a:graphic xmlns:a="http://schemas.openxmlformats.org/drawingml/2006/main">
                  <a:graphicData uri="http://schemas.microsoft.com/office/word/2010/wordprocessingShape">
                    <wps:wsp>
                      <wps:cNvSpPr/>
                      <wps:spPr>
                        <a:xfrm>
                          <a:off x="0" y="0"/>
                          <a:ext cx="689610" cy="327660"/>
                        </a:xfrm>
                        <a:prstGeom prst="rect">
                          <a:avLst/>
                        </a:prstGeom>
                        <a:solidFill>
                          <a:sysClr val="window" lastClr="FFFFFF"/>
                        </a:solidFill>
                        <a:ln w="12700" cap="flat" cmpd="sng" algn="ctr">
                          <a:noFill/>
                          <a:prstDash val="solid"/>
                        </a:ln>
                        <a:effectLst/>
                      </wps:spPr>
                      <wps:txbx>
                        <w:txbxContent>
                          <w:p w14:paraId="7565713A" w14:textId="77777777" w:rsidR="00941639" w:rsidRPr="003E5FE9" w:rsidRDefault="00941639" w:rsidP="00F31DC0">
                            <w:pPr>
                              <w:jc w:val="center"/>
                              <w:rPr>
                                <w:rFonts w:ascii="TH SarabunIT๙" w:hAnsi="TH SarabunIT๙" w:cs="TH SarabunIT๙"/>
                                <w:sz w:val="28"/>
                                <w:cs/>
                              </w:rPr>
                            </w:pPr>
                            <w:r w:rsidRPr="003E5FE9">
                              <w:rPr>
                                <w:rFonts w:ascii="TH SarabunIT๙" w:hAnsi="TH SarabunIT๙" w:cs="TH SarabunIT๙" w:hint="cs"/>
                                <w:sz w:val="28"/>
                                <w:cs/>
                              </w:rPr>
                              <w:t>เห็นชอบ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77BEA" id="สี่เหลี่ยมผืนผ้า 367" o:spid="_x0000_s1170" style="position:absolute;margin-left:383.95pt;margin-top:4.55pt;width:54.3pt;height:25.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" fillcolor="window" stroked="f" strokeweight="1pt">
                <v:textbox>
                  <w:txbxContent>
                    <w:p w14:paraId="7565713A" w14:textId="77777777" w:rsidR="00941639" w:rsidRPr="003E5FE9" w:rsidRDefault="00941639" w:rsidP="00F31DC0">
                      <w:pPr>
                        <w:jc w:val="center"/>
                        <w:rPr>
                          <w:rFonts w:ascii="TH SarabunIT๙" w:hAnsi="TH SarabunIT๙" w:cs="TH SarabunIT๙"/>
                          <w:sz w:val="28"/>
                          <w:cs/>
                        </w:rPr>
                      </w:pPr>
                      <w:r w:rsidRPr="003E5FE9">
                        <w:rPr>
                          <w:rFonts w:ascii="TH SarabunIT๙" w:hAnsi="TH SarabunIT๙" w:cs="TH SarabunIT๙" w:hint="cs"/>
                          <w:sz w:val="28"/>
                          <w:cs/>
                        </w:rPr>
                        <w:t>เห็นชอบ</w:t>
                      </w:r>
                    </w:p>
                  </w:txbxContent>
                </v:textbox>
                <w10:wrap type="through"/>
              </v:rect>
            </w:pict>
          </mc:Fallback>
        </mc:AlternateContent>
      </w:r>
    </w:p>
    <w:p w14:paraId="11B5F7C1" w14:textId="1142FB2C" w:rsidR="00F31DC0" w:rsidRPr="00104DBD" w:rsidRDefault="00F31DC0" w:rsidP="00F31DC0">
      <w:pPr>
        <w:rPr>
          <w:rFonts w:ascii="TH SarabunIT๙" w:eastAsia="Calibri" w:hAnsi="TH SarabunIT๙" w:cs="TH SarabunIT๙"/>
          <w:sz w:val="30"/>
          <w:szCs w:val="30"/>
        </w:rPr>
      </w:pPr>
    </w:p>
    <w:p w14:paraId="0CEE5A84" w14:textId="685549FE" w:rsidR="00F31DC0" w:rsidRPr="00104DBD" w:rsidRDefault="00F31DC0" w:rsidP="00F31DC0">
      <w:pPr>
        <w:tabs>
          <w:tab w:val="left" w:pos="3594"/>
        </w:tabs>
        <w:rPr>
          <w:rFonts w:ascii="TH SarabunIT๙" w:eastAsia="Calibri" w:hAnsi="TH SarabunIT๙" w:cs="TH SarabunIT๙"/>
          <w:sz w:val="14"/>
          <w:szCs w:val="14"/>
        </w:rPr>
      </w:pPr>
    </w:p>
    <w:p w14:paraId="2F1344A8" w14:textId="539FFB4C" w:rsidR="00F31DC0" w:rsidRPr="00104DBD" w:rsidRDefault="00F31DC0" w:rsidP="00F31DC0">
      <w:pPr>
        <w:tabs>
          <w:tab w:val="left" w:pos="3594"/>
        </w:tabs>
        <w:rPr>
          <w:rFonts w:ascii="TH SarabunIT๙" w:eastAsia="Calibri" w:hAnsi="TH SarabunIT๙" w:cs="TH SarabunIT๙"/>
          <w:sz w:val="14"/>
          <w:szCs w:val="14"/>
        </w:rPr>
      </w:pPr>
    </w:p>
    <w:p w14:paraId="681DAC45" w14:textId="3C90885A" w:rsidR="00F31DC0" w:rsidRPr="00104DBD" w:rsidRDefault="00F31DC0" w:rsidP="00F31DC0">
      <w:pPr>
        <w:rPr>
          <w:rFonts w:ascii="TH SarabunIT๙" w:eastAsia="Calibri" w:hAnsi="TH SarabunIT๙" w:cs="TH SarabunIT๙"/>
          <w:sz w:val="30"/>
          <w:szCs w:val="30"/>
        </w:rPr>
      </w:pPr>
      <w:r w:rsidRPr="00104DBD">
        <w:rPr>
          <w:rFonts w:ascii="TH SarabunIT๙" w:eastAsia="Calibri" w:hAnsi="TH SarabunIT๙" w:cs="TH SarabunIT๙"/>
          <w:sz w:val="30"/>
          <w:szCs w:val="30"/>
        </w:rPr>
        <w:tab/>
      </w:r>
    </w:p>
    <w:sectPr w:rsidR="00F31DC0" w:rsidRPr="00104DBD" w:rsidSect="003000A2">
      <w:footerReference w:type="default" r:id="rId39"/>
      <w:footerReference w:type="first" r:id="rId40"/>
      <w:pgSz w:w="11906" w:h="16838"/>
      <w:pgMar w:top="1440" w:right="1440" w:bottom="1440" w:left="1440" w:header="170" w:footer="170" w:gutter="0"/>
      <w:pgNumType w:fmt="thaiNumb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2FD8F" w14:textId="77777777" w:rsidR="00A83E2C" w:rsidRDefault="00A83E2C">
      <w:pPr>
        <w:spacing w:after="0" w:line="240" w:lineRule="auto"/>
      </w:pPr>
      <w:r>
        <w:separator/>
      </w:r>
    </w:p>
  </w:endnote>
  <w:endnote w:type="continuationSeparator" w:id="0">
    <w:p w14:paraId="626C3841" w14:textId="77777777" w:rsidR="00A83E2C" w:rsidRDefault="00A83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EucrosiaUPC">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FreesiaUPC">
    <w:panose1 w:val="020B06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Browallia New">
    <w:panose1 w:val="020B0604020202020204"/>
    <w:charset w:val="00"/>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144" w:type="dxa"/>
        <w:left w:w="115" w:type="dxa"/>
        <w:bottom w:w="144" w:type="dxa"/>
        <w:right w:w="115" w:type="dxa"/>
      </w:tblCellMar>
      <w:tblLook w:val="04A0" w:firstRow="1" w:lastRow="0" w:firstColumn="1" w:lastColumn="0" w:noHBand="0" w:noVBand="1"/>
    </w:tblPr>
    <w:tblGrid>
      <w:gridCol w:w="6063"/>
      <w:gridCol w:w="547"/>
      <w:gridCol w:w="2745"/>
    </w:tblGrid>
    <w:tr w:rsidR="00941639" w14:paraId="27A9B801" w14:textId="77777777" w:rsidTr="00F57DEF">
      <w:trPr>
        <w:trHeight w:hRule="exact" w:val="80"/>
      </w:trPr>
      <w:tc>
        <w:tcPr>
          <w:tcW w:w="6610" w:type="dxa"/>
          <w:gridSpan w:val="2"/>
          <w:shd w:val="clear" w:color="auto" w:fill="0070C0"/>
          <w:tcMar>
            <w:top w:w="0" w:type="dxa"/>
            <w:bottom w:w="0" w:type="dxa"/>
          </w:tcMar>
        </w:tcPr>
        <w:p w14:paraId="24EA5C97" w14:textId="77777777" w:rsidR="00941639" w:rsidRDefault="00941639">
          <w:pPr>
            <w:pStyle w:val="a9"/>
            <w:rPr>
              <w:caps/>
              <w:sz w:val="18"/>
            </w:rPr>
          </w:pPr>
        </w:p>
        <w:p w14:paraId="6B25F9EF" w14:textId="77777777" w:rsidR="00941639" w:rsidRDefault="00941639">
          <w:pPr>
            <w:pStyle w:val="a9"/>
            <w:rPr>
              <w:caps/>
              <w:sz w:val="18"/>
            </w:rPr>
          </w:pPr>
        </w:p>
      </w:tc>
      <w:tc>
        <w:tcPr>
          <w:tcW w:w="2745" w:type="dxa"/>
          <w:shd w:val="clear" w:color="auto" w:fill="0070C0"/>
          <w:tcMar>
            <w:top w:w="0" w:type="dxa"/>
            <w:bottom w:w="0" w:type="dxa"/>
          </w:tcMar>
        </w:tcPr>
        <w:p w14:paraId="2AF22CB4" w14:textId="77777777" w:rsidR="00941639" w:rsidRDefault="00941639">
          <w:pPr>
            <w:pStyle w:val="a9"/>
            <w:jc w:val="right"/>
            <w:rPr>
              <w:caps/>
              <w:sz w:val="18"/>
            </w:rPr>
          </w:pPr>
        </w:p>
      </w:tc>
    </w:tr>
    <w:tr w:rsidR="00941639" w:rsidRPr="00521950" w14:paraId="599C40E5" w14:textId="77777777" w:rsidTr="00F57DEF">
      <w:sdt>
        <w:sdtPr>
          <w:rPr>
            <w:rFonts w:ascii="TH SarabunIT๙" w:hAnsi="TH SarabunIT๙" w:cs="TH SarabunIT๙"/>
            <w:caps/>
            <w:color w:val="808080"/>
            <w:sz w:val="32"/>
            <w:szCs w:val="32"/>
          </w:rPr>
          <w:alias w:val="Author"/>
          <w:tag w:val=""/>
          <w:id w:val="-612672050"/>
          <w:placeholder>
            <w:docPart w:val="3D8B859200E54EE1B43A18B5C7101F16"/>
          </w:placeholder>
          <w:dataBinding w:prefixMappings="xmlns:ns0='http://purl.org/dc/elements/1.1/' xmlns:ns1='http://schemas.openxmlformats.org/package/2006/metadata/core-properties' " w:xpath="/ns1:coreProperties[1]/ns0:creator[1]" w:storeItemID="{6C3C8BC8-F283-45AE-878A-BAB7291924A1}"/>
          <w:text/>
        </w:sdtPr>
        <w:sdtEndPr>
          <w:rPr>
            <w:rFonts w:asciiTheme="minorHAnsi" w:hAnsiTheme="minorHAnsi" w:cstheme="minorBidi"/>
            <w:caps w:val="0"/>
            <w:color w:val="auto"/>
            <w:sz w:val="22"/>
            <w:szCs w:val="28"/>
          </w:rPr>
        </w:sdtEndPr>
        <w:sdtContent>
          <w:tc>
            <w:tcPr>
              <w:tcW w:w="6063" w:type="dxa"/>
              <w:shd w:val="clear" w:color="auto" w:fill="auto"/>
              <w:vAlign w:val="center"/>
            </w:tcPr>
            <w:p w14:paraId="3504C433" w14:textId="46A167CC" w:rsidR="00941639" w:rsidRPr="00F053AA" w:rsidRDefault="00941639">
              <w:pPr>
                <w:pStyle w:val="ab"/>
                <w:rPr>
                  <w:rFonts w:ascii="TH SarabunIT๙" w:hAnsi="TH SarabunIT๙" w:cs="TH SarabunIT๙"/>
                  <w:caps/>
                  <w:color w:val="808080"/>
                  <w:sz w:val="32"/>
                  <w:szCs w:val="32"/>
                </w:rPr>
              </w:pPr>
              <w:r>
                <w:rPr>
                  <w:rFonts w:ascii="TH SarabunIT๙" w:hAnsi="TH SarabunIT๙" w:cs="TH SarabunIT๙"/>
                  <w:caps/>
                  <w:color w:val="808080"/>
                  <w:sz w:val="32"/>
                  <w:szCs w:val="32"/>
                  <w:cs/>
                </w:rPr>
                <w:t>แผนพัฒนามหาวิทยาลัยการกีฬาแห่งชาติ พ.ศ. 2566 – 2570</w:t>
              </w:r>
            </w:p>
          </w:tc>
        </w:sdtContent>
      </w:sdt>
      <w:tc>
        <w:tcPr>
          <w:tcW w:w="3292" w:type="dxa"/>
          <w:gridSpan w:val="2"/>
          <w:shd w:val="clear" w:color="auto" w:fill="auto"/>
          <w:vAlign w:val="center"/>
        </w:tcPr>
        <w:p w14:paraId="12E79718" w14:textId="0D114E07" w:rsidR="00941639" w:rsidRPr="00F053AA" w:rsidRDefault="00941639">
          <w:pPr>
            <w:pStyle w:val="ab"/>
            <w:jc w:val="right"/>
            <w:rPr>
              <w:rFonts w:ascii="TH SarabunIT๙" w:hAnsi="TH SarabunIT๙" w:cs="TH SarabunIT๙"/>
              <w:caps/>
              <w:color w:val="808080"/>
              <w:sz w:val="32"/>
              <w:szCs w:val="32"/>
            </w:rPr>
          </w:pPr>
          <w:r>
            <w:rPr>
              <w:rFonts w:ascii="TH SarabunIT๙" w:hAnsi="TH SarabunIT๙" w:cs="TH SarabunIT๙" w:hint="cs"/>
              <w:caps/>
              <w:color w:val="808080"/>
              <w:sz w:val="32"/>
              <w:szCs w:val="32"/>
              <w:cs/>
            </w:rPr>
            <w:t>ข</w:t>
          </w:r>
        </w:p>
      </w:tc>
    </w:tr>
  </w:tbl>
  <w:p w14:paraId="5FB37543" w14:textId="0FEF0F6C" w:rsidR="00941639" w:rsidRDefault="00941639" w:rsidP="00F57DEF">
    <w:pPr>
      <w:pStyle w:val="ab"/>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144" w:type="dxa"/>
        <w:left w:w="115" w:type="dxa"/>
        <w:bottom w:w="144" w:type="dxa"/>
        <w:right w:w="115" w:type="dxa"/>
      </w:tblCellMar>
      <w:tblLook w:val="04A0" w:firstRow="1" w:lastRow="0" w:firstColumn="1" w:lastColumn="0" w:noHBand="0" w:noVBand="1"/>
    </w:tblPr>
    <w:tblGrid>
      <w:gridCol w:w="6063"/>
      <w:gridCol w:w="547"/>
      <w:gridCol w:w="2745"/>
    </w:tblGrid>
    <w:tr w:rsidR="00941639" w14:paraId="02C1A22A" w14:textId="77777777" w:rsidTr="00F57DEF">
      <w:trPr>
        <w:trHeight w:hRule="exact" w:val="80"/>
      </w:trPr>
      <w:tc>
        <w:tcPr>
          <w:tcW w:w="6610" w:type="dxa"/>
          <w:gridSpan w:val="2"/>
          <w:shd w:val="clear" w:color="auto" w:fill="0070C0"/>
          <w:tcMar>
            <w:top w:w="0" w:type="dxa"/>
            <w:bottom w:w="0" w:type="dxa"/>
          </w:tcMar>
        </w:tcPr>
        <w:p w14:paraId="001B99DB" w14:textId="77777777" w:rsidR="00941639" w:rsidRDefault="00941639">
          <w:pPr>
            <w:pStyle w:val="a9"/>
            <w:rPr>
              <w:caps/>
              <w:sz w:val="18"/>
            </w:rPr>
          </w:pPr>
        </w:p>
        <w:p w14:paraId="3DEA25CC" w14:textId="77777777" w:rsidR="00941639" w:rsidRDefault="00941639">
          <w:pPr>
            <w:pStyle w:val="a9"/>
            <w:rPr>
              <w:caps/>
              <w:sz w:val="18"/>
            </w:rPr>
          </w:pPr>
        </w:p>
      </w:tc>
      <w:tc>
        <w:tcPr>
          <w:tcW w:w="2745" w:type="dxa"/>
          <w:shd w:val="clear" w:color="auto" w:fill="0070C0"/>
          <w:tcMar>
            <w:top w:w="0" w:type="dxa"/>
            <w:bottom w:w="0" w:type="dxa"/>
          </w:tcMar>
        </w:tcPr>
        <w:p w14:paraId="5AB8E8A3" w14:textId="77777777" w:rsidR="00941639" w:rsidRDefault="00941639">
          <w:pPr>
            <w:pStyle w:val="a9"/>
            <w:jc w:val="right"/>
            <w:rPr>
              <w:caps/>
              <w:sz w:val="18"/>
            </w:rPr>
          </w:pPr>
        </w:p>
      </w:tc>
    </w:tr>
    <w:tr w:rsidR="00941639" w:rsidRPr="00521950" w14:paraId="7545F194" w14:textId="77777777" w:rsidTr="00F57DEF">
      <w:sdt>
        <w:sdtPr>
          <w:rPr>
            <w:rFonts w:ascii="TH SarabunIT๙" w:hAnsi="TH SarabunIT๙" w:cs="TH SarabunIT๙"/>
            <w:caps/>
            <w:color w:val="808080"/>
            <w:sz w:val="32"/>
            <w:szCs w:val="32"/>
          </w:rPr>
          <w:alias w:val="Author"/>
          <w:tag w:val=""/>
          <w:id w:val="-1811553162"/>
          <w:placeholder>
            <w:docPart w:val="EF559175A97D44ECB8791600D42BA924"/>
          </w:placeholder>
          <w:dataBinding w:prefixMappings="xmlns:ns0='http://purl.org/dc/elements/1.1/' xmlns:ns1='http://schemas.openxmlformats.org/package/2006/metadata/core-properties' " w:xpath="/ns1:coreProperties[1]/ns0:creator[1]" w:storeItemID="{6C3C8BC8-F283-45AE-878A-BAB7291924A1}"/>
          <w:text/>
        </w:sdtPr>
        <w:sdtEndPr>
          <w:rPr>
            <w:rFonts w:asciiTheme="minorHAnsi" w:hAnsiTheme="minorHAnsi" w:cstheme="minorBidi"/>
            <w:caps w:val="0"/>
            <w:color w:val="auto"/>
            <w:sz w:val="22"/>
            <w:szCs w:val="28"/>
          </w:rPr>
        </w:sdtEndPr>
        <w:sdtContent>
          <w:tc>
            <w:tcPr>
              <w:tcW w:w="6063" w:type="dxa"/>
              <w:shd w:val="clear" w:color="auto" w:fill="auto"/>
              <w:vAlign w:val="center"/>
            </w:tcPr>
            <w:p w14:paraId="5976DCC7" w14:textId="575F632C" w:rsidR="00941639" w:rsidRPr="00F053AA" w:rsidRDefault="00941639">
              <w:pPr>
                <w:pStyle w:val="ab"/>
                <w:rPr>
                  <w:rFonts w:ascii="TH SarabunIT๙" w:hAnsi="TH SarabunIT๙" w:cs="TH SarabunIT๙"/>
                  <w:caps/>
                  <w:color w:val="808080"/>
                  <w:sz w:val="32"/>
                  <w:szCs w:val="32"/>
                </w:rPr>
              </w:pPr>
              <w:r>
                <w:rPr>
                  <w:rFonts w:ascii="TH SarabunIT๙" w:hAnsi="TH SarabunIT๙" w:cs="TH SarabunIT๙"/>
                  <w:caps/>
                  <w:color w:val="808080"/>
                  <w:sz w:val="32"/>
                  <w:szCs w:val="32"/>
                  <w:cs/>
                </w:rPr>
                <w:t>แผนพัฒนามหาวิทยาลัยการกีฬาแห่งชาติ พ.ศ. 2566 – 2570</w:t>
              </w:r>
            </w:p>
          </w:tc>
        </w:sdtContent>
      </w:sdt>
      <w:tc>
        <w:tcPr>
          <w:tcW w:w="3292" w:type="dxa"/>
          <w:gridSpan w:val="2"/>
          <w:shd w:val="clear" w:color="auto" w:fill="auto"/>
          <w:vAlign w:val="center"/>
        </w:tcPr>
        <w:p w14:paraId="4000AEFD" w14:textId="5BF93B07" w:rsidR="00941639" w:rsidRPr="00F053AA" w:rsidRDefault="00941639">
          <w:pPr>
            <w:pStyle w:val="ab"/>
            <w:jc w:val="right"/>
            <w:rPr>
              <w:rFonts w:ascii="TH SarabunIT๙" w:hAnsi="TH SarabunIT๙" w:cs="TH SarabunIT๙"/>
              <w:caps/>
              <w:color w:val="808080"/>
              <w:sz w:val="32"/>
              <w:szCs w:val="32"/>
            </w:rPr>
          </w:pPr>
          <w:r>
            <w:rPr>
              <w:rFonts w:ascii="TH SarabunIT๙" w:hAnsi="TH SarabunIT๙" w:cs="TH SarabunIT๙" w:hint="cs"/>
              <w:caps/>
              <w:color w:val="808080"/>
              <w:sz w:val="32"/>
              <w:szCs w:val="32"/>
              <w:cs/>
            </w:rPr>
            <w:t>ฌ</w:t>
          </w:r>
        </w:p>
      </w:tc>
    </w:tr>
  </w:tbl>
  <w:p w14:paraId="1751BA85" w14:textId="77777777" w:rsidR="00941639" w:rsidRDefault="00941639" w:rsidP="00F57DEF">
    <w:pPr>
      <w:pStyle w:val="ab"/>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4"/>
      <w:gridCol w:w="986"/>
      <w:gridCol w:w="3685"/>
    </w:tblGrid>
    <w:tr w:rsidR="003E5D70" w14:paraId="75026D69" w14:textId="77777777" w:rsidTr="00154413">
      <w:trPr>
        <w:trHeight w:hRule="exact" w:val="81"/>
        <w:jc w:val="center"/>
      </w:trPr>
      <w:tc>
        <w:tcPr>
          <w:tcW w:w="4684" w:type="dxa"/>
          <w:shd w:val="clear" w:color="auto" w:fill="4F81BD" w:themeFill="accent1"/>
          <w:tcMar>
            <w:top w:w="0" w:type="dxa"/>
            <w:bottom w:w="0" w:type="dxa"/>
          </w:tcMar>
        </w:tcPr>
        <w:p w14:paraId="2E3244B3" w14:textId="77777777" w:rsidR="003E5D70" w:rsidRDefault="003E5D70">
          <w:pPr>
            <w:pStyle w:val="a9"/>
            <w:rPr>
              <w:caps/>
              <w:szCs w:val="22"/>
            </w:rPr>
          </w:pPr>
        </w:p>
      </w:tc>
      <w:tc>
        <w:tcPr>
          <w:tcW w:w="4671" w:type="dxa"/>
          <w:gridSpan w:val="2"/>
          <w:shd w:val="clear" w:color="auto" w:fill="4F81BD" w:themeFill="accent1"/>
          <w:tcMar>
            <w:top w:w="0" w:type="dxa"/>
            <w:bottom w:w="0" w:type="dxa"/>
          </w:tcMar>
        </w:tcPr>
        <w:p w14:paraId="598240F2" w14:textId="77777777" w:rsidR="003E5D70" w:rsidRDefault="003E5D70">
          <w:pPr>
            <w:pStyle w:val="a9"/>
            <w:jc w:val="right"/>
            <w:rPr>
              <w:caps/>
              <w:szCs w:val="22"/>
            </w:rPr>
          </w:pPr>
        </w:p>
      </w:tc>
    </w:tr>
    <w:tr w:rsidR="003E5D70" w14:paraId="7BDB32B1" w14:textId="77777777" w:rsidTr="003E5D70">
      <w:trPr>
        <w:jc w:val="center"/>
      </w:trPr>
      <w:sdt>
        <w:sdtPr>
          <w:rPr>
            <w:rFonts w:ascii="TH SarabunIT๙" w:hAnsi="TH SarabunIT๙" w:cs="TH SarabunIT๙"/>
            <w:caps/>
            <w:color w:val="808080" w:themeColor="background1" w:themeShade="80"/>
            <w:sz w:val="32"/>
            <w:szCs w:val="32"/>
          </w:rPr>
          <w:alias w:val="ผู้เขียน"/>
          <w:tag w:val=""/>
          <w:id w:val="-381941650"/>
          <w:placeholder>
            <w:docPart w:val="49E1043AC0DD45EBB067010BFA314613"/>
          </w:placeholder>
          <w:dataBinding w:prefixMappings="xmlns:ns0='http://purl.org/dc/elements/1.1/' xmlns:ns1='http://schemas.openxmlformats.org/package/2006/metadata/core-properties' " w:xpath="/ns1:coreProperties[1]/ns0:creator[1]" w:storeItemID="{6C3C8BC8-F283-45AE-878A-BAB7291924A1}"/>
          <w:text/>
        </w:sdtPr>
        <w:sdtContent>
          <w:tc>
            <w:tcPr>
              <w:tcW w:w="5670" w:type="dxa"/>
              <w:gridSpan w:val="2"/>
              <w:shd w:val="clear" w:color="auto" w:fill="auto"/>
              <w:vAlign w:val="center"/>
            </w:tcPr>
            <w:p w14:paraId="792C4BC1" w14:textId="3056B4D1" w:rsidR="003E5D70" w:rsidRPr="003E5D70" w:rsidRDefault="003E5D70">
              <w:pPr>
                <w:pStyle w:val="ab"/>
                <w:rPr>
                  <w:rFonts w:ascii="TH SarabunIT๙" w:hAnsi="TH SarabunIT๙" w:cs="TH SarabunIT๙"/>
                  <w:caps/>
                  <w:color w:val="808080" w:themeColor="background1" w:themeShade="80"/>
                  <w:sz w:val="32"/>
                  <w:szCs w:val="32"/>
                </w:rPr>
              </w:pPr>
              <w:r w:rsidRPr="003E5D70">
                <w:rPr>
                  <w:rFonts w:ascii="TH SarabunIT๙" w:hAnsi="TH SarabunIT๙" w:cs="TH SarabunIT๙"/>
                  <w:caps/>
                  <w:color w:val="808080" w:themeColor="background1" w:themeShade="80"/>
                  <w:sz w:val="32"/>
                  <w:szCs w:val="32"/>
                  <w:cs/>
                </w:rPr>
                <w:t>แผนพัฒนามหาวิทยาลัยการกีฬาแห่งชาติ พ.ศ. 2566 – 2570</w:t>
              </w:r>
            </w:p>
          </w:tc>
        </w:sdtContent>
      </w:sdt>
      <w:tc>
        <w:tcPr>
          <w:tcW w:w="3685" w:type="dxa"/>
          <w:shd w:val="clear" w:color="auto" w:fill="auto"/>
          <w:vAlign w:val="center"/>
        </w:tcPr>
        <w:p w14:paraId="336319A2" w14:textId="7B5539A8" w:rsidR="003E5D70" w:rsidRPr="003E5D70" w:rsidRDefault="003E5D70">
          <w:pPr>
            <w:pStyle w:val="ab"/>
            <w:jc w:val="right"/>
            <w:rPr>
              <w:rFonts w:ascii="TH SarabunIT๙" w:hAnsi="TH SarabunIT๙" w:cs="TH SarabunIT๙" w:hint="cs"/>
              <w:caps/>
              <w:color w:val="808080" w:themeColor="background1" w:themeShade="80"/>
              <w:sz w:val="32"/>
              <w:szCs w:val="32"/>
            </w:rPr>
          </w:pPr>
          <w:r>
            <w:rPr>
              <w:rFonts w:ascii="TH SarabunIT๙" w:hAnsi="TH SarabunIT๙" w:cs="TH SarabunIT๙" w:hint="cs"/>
              <w:caps/>
              <w:color w:val="808080" w:themeColor="background1" w:themeShade="80"/>
              <w:sz w:val="32"/>
              <w:szCs w:val="32"/>
              <w:cs/>
            </w:rPr>
            <w:t>ฉ</w:t>
          </w:r>
        </w:p>
      </w:tc>
    </w:tr>
  </w:tbl>
  <w:p w14:paraId="6A849B60" w14:textId="20C1A811" w:rsidR="00941639" w:rsidRDefault="00941639" w:rsidP="00F57DEF">
    <w:pPr>
      <w:pStyle w:val="ab"/>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144" w:type="dxa"/>
        <w:left w:w="115" w:type="dxa"/>
        <w:bottom w:w="144" w:type="dxa"/>
        <w:right w:w="115" w:type="dxa"/>
      </w:tblCellMar>
      <w:tblLook w:val="04A0" w:firstRow="1" w:lastRow="0" w:firstColumn="1" w:lastColumn="0" w:noHBand="0" w:noVBand="1"/>
    </w:tblPr>
    <w:tblGrid>
      <w:gridCol w:w="6063"/>
      <w:gridCol w:w="547"/>
      <w:gridCol w:w="2745"/>
    </w:tblGrid>
    <w:tr w:rsidR="00941639" w14:paraId="3B38BACE" w14:textId="77777777" w:rsidTr="00F57DEF">
      <w:trPr>
        <w:trHeight w:hRule="exact" w:val="80"/>
      </w:trPr>
      <w:tc>
        <w:tcPr>
          <w:tcW w:w="6610" w:type="dxa"/>
          <w:gridSpan w:val="2"/>
          <w:shd w:val="clear" w:color="auto" w:fill="0070C0"/>
          <w:tcMar>
            <w:top w:w="0" w:type="dxa"/>
            <w:bottom w:w="0" w:type="dxa"/>
          </w:tcMar>
        </w:tcPr>
        <w:p w14:paraId="73253489" w14:textId="77777777" w:rsidR="00941639" w:rsidRDefault="00941639">
          <w:pPr>
            <w:pStyle w:val="a9"/>
            <w:rPr>
              <w:caps/>
              <w:sz w:val="18"/>
            </w:rPr>
          </w:pPr>
        </w:p>
        <w:p w14:paraId="755D6E4B" w14:textId="77777777" w:rsidR="00941639" w:rsidRDefault="00941639">
          <w:pPr>
            <w:pStyle w:val="a9"/>
            <w:rPr>
              <w:caps/>
              <w:sz w:val="18"/>
            </w:rPr>
          </w:pPr>
        </w:p>
      </w:tc>
      <w:tc>
        <w:tcPr>
          <w:tcW w:w="2745" w:type="dxa"/>
          <w:shd w:val="clear" w:color="auto" w:fill="0070C0"/>
          <w:tcMar>
            <w:top w:w="0" w:type="dxa"/>
            <w:bottom w:w="0" w:type="dxa"/>
          </w:tcMar>
        </w:tcPr>
        <w:p w14:paraId="1C5D1D46" w14:textId="77777777" w:rsidR="00941639" w:rsidRDefault="00941639">
          <w:pPr>
            <w:pStyle w:val="a9"/>
            <w:jc w:val="right"/>
            <w:rPr>
              <w:caps/>
              <w:sz w:val="18"/>
            </w:rPr>
          </w:pPr>
        </w:p>
      </w:tc>
    </w:tr>
    <w:tr w:rsidR="00941639" w:rsidRPr="00521950" w14:paraId="1151DF91" w14:textId="77777777" w:rsidTr="00F57DEF">
      <w:sdt>
        <w:sdtPr>
          <w:rPr>
            <w:rFonts w:ascii="TH SarabunIT๙" w:hAnsi="TH SarabunIT๙" w:cs="TH SarabunIT๙"/>
            <w:caps/>
            <w:color w:val="808080"/>
            <w:sz w:val="32"/>
            <w:szCs w:val="32"/>
          </w:rPr>
          <w:alias w:val="Author"/>
          <w:tag w:val=""/>
          <w:id w:val="-57019677"/>
          <w:placeholder>
            <w:docPart w:val="EF559175A97D44ECB8791600D42BA924"/>
          </w:placeholder>
          <w:dataBinding w:prefixMappings="xmlns:ns0='http://purl.org/dc/elements/1.1/' xmlns:ns1='http://schemas.openxmlformats.org/package/2006/metadata/core-properties' " w:xpath="/ns1:coreProperties[1]/ns0:creator[1]" w:storeItemID="{6C3C8BC8-F283-45AE-878A-BAB7291924A1}"/>
          <w:text/>
        </w:sdtPr>
        <w:sdtEndPr>
          <w:rPr>
            <w:rFonts w:asciiTheme="minorHAnsi" w:hAnsiTheme="minorHAnsi" w:cstheme="minorBidi"/>
            <w:caps w:val="0"/>
            <w:color w:val="auto"/>
            <w:sz w:val="22"/>
            <w:szCs w:val="28"/>
          </w:rPr>
        </w:sdtEndPr>
        <w:sdtContent>
          <w:tc>
            <w:tcPr>
              <w:tcW w:w="6063" w:type="dxa"/>
              <w:shd w:val="clear" w:color="auto" w:fill="auto"/>
              <w:vAlign w:val="center"/>
            </w:tcPr>
            <w:p w14:paraId="0A634968" w14:textId="76B1EC7F" w:rsidR="00941639" w:rsidRPr="00F053AA" w:rsidRDefault="00941639">
              <w:pPr>
                <w:pStyle w:val="ab"/>
                <w:rPr>
                  <w:rFonts w:ascii="TH SarabunIT๙" w:hAnsi="TH SarabunIT๙" w:cs="TH SarabunIT๙"/>
                  <w:caps/>
                  <w:color w:val="808080"/>
                  <w:sz w:val="32"/>
                  <w:szCs w:val="32"/>
                </w:rPr>
              </w:pPr>
              <w:r>
                <w:rPr>
                  <w:rFonts w:ascii="TH SarabunIT๙" w:hAnsi="TH SarabunIT๙" w:cs="TH SarabunIT๙"/>
                  <w:caps/>
                  <w:color w:val="808080"/>
                  <w:sz w:val="32"/>
                  <w:szCs w:val="32"/>
                  <w:cs/>
                </w:rPr>
                <w:t>แผนพัฒนามหาวิทยาลัยการกีฬาแห่งชาติ พ.ศ. 2566 – 2570</w:t>
              </w:r>
            </w:p>
          </w:tc>
        </w:sdtContent>
      </w:sdt>
      <w:tc>
        <w:tcPr>
          <w:tcW w:w="3292" w:type="dxa"/>
          <w:gridSpan w:val="2"/>
          <w:shd w:val="clear" w:color="auto" w:fill="auto"/>
          <w:vAlign w:val="center"/>
        </w:tcPr>
        <w:p w14:paraId="1E03C2B8" w14:textId="4713574F" w:rsidR="00941639" w:rsidRPr="00F053AA" w:rsidRDefault="00941639" w:rsidP="00D84B21">
          <w:pPr>
            <w:pStyle w:val="ab"/>
            <w:jc w:val="center"/>
            <w:rPr>
              <w:rFonts w:ascii="TH SarabunIT๙" w:hAnsi="TH SarabunIT๙" w:cs="TH SarabunIT๙"/>
              <w:caps/>
              <w:color w:val="808080"/>
              <w:sz w:val="32"/>
              <w:szCs w:val="32"/>
            </w:rPr>
          </w:pPr>
        </w:p>
      </w:tc>
    </w:tr>
  </w:tbl>
  <w:p w14:paraId="0CFA8589" w14:textId="6820B2F9" w:rsidR="00941639" w:rsidRDefault="00941639" w:rsidP="00F57DEF">
    <w:pPr>
      <w:pStyle w:val="ab"/>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812"/>
      <w:gridCol w:w="3543"/>
    </w:tblGrid>
    <w:tr w:rsidR="003E5D70" w14:paraId="776C39FF" w14:textId="77777777" w:rsidTr="00E06E2F">
      <w:trPr>
        <w:trHeight w:hRule="exact" w:val="81"/>
        <w:jc w:val="center"/>
      </w:trPr>
      <w:tc>
        <w:tcPr>
          <w:tcW w:w="5812" w:type="dxa"/>
          <w:shd w:val="clear" w:color="auto" w:fill="4F81BD" w:themeFill="accent1"/>
          <w:tcMar>
            <w:top w:w="0" w:type="dxa"/>
            <w:bottom w:w="0" w:type="dxa"/>
          </w:tcMar>
        </w:tcPr>
        <w:p w14:paraId="050A4D49" w14:textId="77777777" w:rsidR="003E5D70" w:rsidRDefault="003E5D70">
          <w:pPr>
            <w:pStyle w:val="a9"/>
            <w:rPr>
              <w:caps/>
              <w:sz w:val="18"/>
            </w:rPr>
          </w:pPr>
        </w:p>
      </w:tc>
      <w:tc>
        <w:tcPr>
          <w:tcW w:w="3543" w:type="dxa"/>
          <w:shd w:val="clear" w:color="auto" w:fill="4F81BD" w:themeFill="accent1"/>
          <w:tcMar>
            <w:top w:w="0" w:type="dxa"/>
            <w:bottom w:w="0" w:type="dxa"/>
          </w:tcMar>
        </w:tcPr>
        <w:p w14:paraId="774399B2" w14:textId="77777777" w:rsidR="003E5D70" w:rsidRDefault="003E5D70">
          <w:pPr>
            <w:pStyle w:val="a9"/>
            <w:jc w:val="right"/>
            <w:rPr>
              <w:caps/>
              <w:sz w:val="18"/>
            </w:rPr>
          </w:pPr>
        </w:p>
      </w:tc>
    </w:tr>
    <w:tr w:rsidR="003E5D70" w14:paraId="72FCC34B" w14:textId="77777777" w:rsidTr="003E5D70">
      <w:trPr>
        <w:jc w:val="center"/>
      </w:trPr>
      <w:sdt>
        <w:sdtPr>
          <w:rPr>
            <w:rFonts w:ascii="TH SarabunIT๙" w:hAnsi="TH SarabunIT๙" w:cs="TH SarabunIT๙"/>
            <w:caps/>
            <w:color w:val="808080" w:themeColor="background1" w:themeShade="80"/>
            <w:sz w:val="32"/>
            <w:szCs w:val="32"/>
          </w:rPr>
          <w:alias w:val="Author"/>
          <w:tag w:val=""/>
          <w:id w:val="-675427710"/>
          <w:placeholder>
            <w:docPart w:val="BC11E2F8076A434DB5A01775B361C989"/>
          </w:placeholder>
          <w:dataBinding w:prefixMappings="xmlns:ns0='http://purl.org/dc/elements/1.1/' xmlns:ns1='http://schemas.openxmlformats.org/package/2006/metadata/core-properties' " w:xpath="/ns1:coreProperties[1]/ns0:creator[1]" w:storeItemID="{6C3C8BC8-F283-45AE-878A-BAB7291924A1}"/>
          <w:text/>
        </w:sdtPr>
        <w:sdtContent>
          <w:tc>
            <w:tcPr>
              <w:tcW w:w="5812" w:type="dxa"/>
              <w:shd w:val="clear" w:color="auto" w:fill="auto"/>
              <w:vAlign w:val="center"/>
            </w:tcPr>
            <w:p w14:paraId="0DF9E10E" w14:textId="05D23899" w:rsidR="003E5D70" w:rsidRPr="003E5D70" w:rsidRDefault="003E5D70">
              <w:pPr>
                <w:pStyle w:val="ab"/>
                <w:rPr>
                  <w:rFonts w:ascii="TH SarabunIT๙" w:hAnsi="TH SarabunIT๙" w:cs="TH SarabunIT๙"/>
                  <w:caps/>
                  <w:color w:val="808080" w:themeColor="background1" w:themeShade="80"/>
                  <w:sz w:val="32"/>
                  <w:szCs w:val="32"/>
                </w:rPr>
              </w:pPr>
              <w:r w:rsidRPr="003E5D70">
                <w:rPr>
                  <w:rFonts w:ascii="TH SarabunIT๙" w:hAnsi="TH SarabunIT๙" w:cs="TH SarabunIT๙"/>
                  <w:caps/>
                  <w:color w:val="808080" w:themeColor="background1" w:themeShade="80"/>
                  <w:sz w:val="32"/>
                  <w:szCs w:val="32"/>
                  <w:cs/>
                </w:rPr>
                <w:t>แผนพัฒนามหาวิทยาลัยการกีฬาแห่งชาติ พ.ศ. 2566 – 2570</w:t>
              </w:r>
            </w:p>
          </w:tc>
        </w:sdtContent>
      </w:sdt>
      <w:tc>
        <w:tcPr>
          <w:tcW w:w="3543" w:type="dxa"/>
          <w:shd w:val="clear" w:color="auto" w:fill="auto"/>
          <w:vAlign w:val="center"/>
        </w:tcPr>
        <w:p w14:paraId="463B7B7A" w14:textId="4AA37B8F" w:rsidR="003E5D70" w:rsidRPr="003E5D70" w:rsidRDefault="003E5D70">
          <w:pPr>
            <w:pStyle w:val="ab"/>
            <w:jc w:val="right"/>
            <w:rPr>
              <w:rFonts w:ascii="TH SarabunIT๙" w:hAnsi="TH SarabunIT๙" w:cs="TH SarabunIT๙" w:hint="cs"/>
              <w:caps/>
              <w:color w:val="808080" w:themeColor="background1" w:themeShade="80"/>
              <w:sz w:val="32"/>
              <w:szCs w:val="32"/>
            </w:rPr>
          </w:pPr>
          <w:r>
            <w:rPr>
              <w:rFonts w:ascii="TH SarabunIT๙" w:hAnsi="TH SarabunIT๙" w:cs="TH SarabunIT๙" w:hint="cs"/>
              <w:caps/>
              <w:color w:val="808080" w:themeColor="background1" w:themeShade="80"/>
              <w:sz w:val="32"/>
              <w:szCs w:val="32"/>
              <w:cs/>
            </w:rPr>
            <w:t>ช</w:t>
          </w:r>
        </w:p>
      </w:tc>
    </w:tr>
  </w:tbl>
  <w:p w14:paraId="0CAF3A50" w14:textId="325CC797" w:rsidR="00941639" w:rsidRDefault="00941639" w:rsidP="00F57DEF">
    <w:pPr>
      <w:pStyle w:val="ab"/>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9349619"/>
      <w:docPartObj>
        <w:docPartGallery w:val="Page Numbers (Bottom of Page)"/>
        <w:docPartUnique/>
      </w:docPartObj>
    </w:sdtPr>
    <w:sdtEndPr>
      <w:rPr>
        <w:noProof/>
      </w:rPr>
    </w:sdtEndPr>
    <w:sdtContent>
      <w:p w14:paraId="524DAF55" w14:textId="77777777" w:rsidR="00941639" w:rsidRDefault="00941639">
        <w:pPr>
          <w:pStyle w:val="ab"/>
          <w:jc w:val="right"/>
        </w:pPr>
      </w:p>
      <w:tbl>
        <w:tblPr>
          <w:tblW w:w="4856" w:type="pct"/>
          <w:jc w:val="center"/>
          <w:tblCellMar>
            <w:top w:w="144" w:type="dxa"/>
            <w:left w:w="115" w:type="dxa"/>
            <w:bottom w:w="144" w:type="dxa"/>
            <w:right w:w="115" w:type="dxa"/>
          </w:tblCellMar>
          <w:tblLook w:val="04A0" w:firstRow="1" w:lastRow="0" w:firstColumn="1" w:lastColumn="0" w:noHBand="0" w:noVBand="1"/>
        </w:tblPr>
        <w:tblGrid>
          <w:gridCol w:w="5889"/>
          <w:gridCol w:w="531"/>
          <w:gridCol w:w="2666"/>
        </w:tblGrid>
        <w:tr w:rsidR="00941639" w14:paraId="31306AFC" w14:textId="77777777" w:rsidTr="005663BE">
          <w:trPr>
            <w:trHeight w:hRule="exact" w:val="58"/>
            <w:jc w:val="center"/>
          </w:trPr>
          <w:tc>
            <w:tcPr>
              <w:tcW w:w="6419" w:type="dxa"/>
              <w:gridSpan w:val="2"/>
              <w:shd w:val="clear" w:color="auto" w:fill="0070C0"/>
              <w:tcMar>
                <w:top w:w="0" w:type="dxa"/>
                <w:bottom w:w="0" w:type="dxa"/>
              </w:tcMar>
            </w:tcPr>
            <w:p w14:paraId="094C2D65" w14:textId="77777777" w:rsidR="00941639" w:rsidRDefault="00941639" w:rsidP="00F57DEF">
              <w:pPr>
                <w:pStyle w:val="a9"/>
                <w:rPr>
                  <w:caps/>
                  <w:sz w:val="18"/>
                </w:rPr>
              </w:pPr>
            </w:p>
          </w:tc>
          <w:tc>
            <w:tcPr>
              <w:tcW w:w="2665" w:type="dxa"/>
              <w:shd w:val="clear" w:color="auto" w:fill="0070C0"/>
              <w:tcMar>
                <w:top w:w="0" w:type="dxa"/>
                <w:bottom w:w="0" w:type="dxa"/>
              </w:tcMar>
            </w:tcPr>
            <w:p w14:paraId="4A76232E" w14:textId="77777777" w:rsidR="00941639" w:rsidRDefault="00941639" w:rsidP="00F57DEF">
              <w:pPr>
                <w:pStyle w:val="a9"/>
                <w:jc w:val="right"/>
                <w:rPr>
                  <w:caps/>
                  <w:sz w:val="18"/>
                </w:rPr>
              </w:pPr>
            </w:p>
          </w:tc>
        </w:tr>
        <w:tr w:rsidR="00941639" w:rsidRPr="00521950" w14:paraId="562482C3" w14:textId="77777777" w:rsidTr="00F57DEF">
          <w:trPr>
            <w:trHeight w:val="18"/>
            <w:jc w:val="center"/>
          </w:trPr>
          <w:sdt>
            <w:sdtPr>
              <w:rPr>
                <w:rFonts w:ascii="TH SarabunIT๙" w:hAnsi="TH SarabunIT๙" w:cs="TH SarabunIT๙"/>
                <w:caps/>
                <w:color w:val="808080"/>
                <w:sz w:val="32"/>
                <w:szCs w:val="32"/>
              </w:rPr>
              <w:alias w:val="Author"/>
              <w:tag w:val=""/>
              <w:id w:val="-965339659"/>
              <w:placeholder>
                <w:docPart w:val="0DD83D4377EE4AED88AED8C3A429711D"/>
              </w:placeholder>
              <w:dataBinding w:prefixMappings="xmlns:ns0='http://purl.org/dc/elements/1.1/' xmlns:ns1='http://schemas.openxmlformats.org/package/2006/metadata/core-properties' " w:xpath="/ns1:coreProperties[1]/ns0:creator[1]" w:storeItemID="{6C3C8BC8-F283-45AE-878A-BAB7291924A1}"/>
              <w:text/>
            </w:sdtPr>
            <w:sdtEndPr>
              <w:rPr>
                <w:rFonts w:asciiTheme="minorHAnsi" w:hAnsiTheme="minorHAnsi" w:cstheme="minorBidi"/>
                <w:caps w:val="0"/>
                <w:color w:val="auto"/>
                <w:sz w:val="22"/>
                <w:szCs w:val="28"/>
              </w:rPr>
            </w:sdtEndPr>
            <w:sdtContent>
              <w:tc>
                <w:tcPr>
                  <w:tcW w:w="5888" w:type="dxa"/>
                  <w:shd w:val="clear" w:color="auto" w:fill="auto"/>
                  <w:vAlign w:val="center"/>
                </w:tcPr>
                <w:p w14:paraId="29852622" w14:textId="6A1CD91A" w:rsidR="00941639" w:rsidRPr="00F053AA" w:rsidRDefault="00941639" w:rsidP="00F57DEF">
                  <w:pPr>
                    <w:pStyle w:val="ab"/>
                    <w:rPr>
                      <w:rFonts w:ascii="TH SarabunIT๙" w:hAnsi="TH SarabunIT๙" w:cs="TH SarabunIT๙"/>
                      <w:caps/>
                      <w:color w:val="808080"/>
                      <w:sz w:val="32"/>
                      <w:szCs w:val="32"/>
                    </w:rPr>
                  </w:pPr>
                  <w:r>
                    <w:rPr>
                      <w:rFonts w:ascii="TH SarabunIT๙" w:hAnsi="TH SarabunIT๙" w:cs="TH SarabunIT๙"/>
                      <w:caps/>
                      <w:color w:val="808080"/>
                      <w:sz w:val="32"/>
                      <w:szCs w:val="32"/>
                      <w:cs/>
                    </w:rPr>
                    <w:t>แผนพัฒนามหาวิทยาลัยการกีฬาแห่งชาติ พ.ศ. 2566 – 2570</w:t>
                  </w:r>
                </w:p>
              </w:tc>
            </w:sdtContent>
          </w:sdt>
          <w:tc>
            <w:tcPr>
              <w:tcW w:w="3197" w:type="dxa"/>
              <w:gridSpan w:val="2"/>
              <w:shd w:val="clear" w:color="auto" w:fill="auto"/>
              <w:vAlign w:val="center"/>
            </w:tcPr>
            <w:p w14:paraId="74149EFF" w14:textId="788546C6" w:rsidR="00941639" w:rsidRPr="00F053AA" w:rsidRDefault="00941639" w:rsidP="00F57DEF">
              <w:pPr>
                <w:pStyle w:val="ab"/>
                <w:rPr>
                  <w:rFonts w:ascii="TH SarabunIT๙" w:hAnsi="TH SarabunIT๙" w:cs="TH SarabunIT๙"/>
                  <w:caps/>
                  <w:color w:val="808080"/>
                  <w:sz w:val="32"/>
                  <w:szCs w:val="32"/>
                </w:rPr>
              </w:pPr>
              <w:r>
                <w:rPr>
                  <w:rFonts w:ascii="TH SarabunIT๙" w:hAnsi="TH SarabunIT๙" w:cs="TH SarabunIT๙" w:hint="cs"/>
                  <w:caps/>
                  <w:color w:val="808080"/>
                  <w:sz w:val="32"/>
                  <w:szCs w:val="32"/>
                  <w:cs/>
                </w:rPr>
                <w:t xml:space="preserve">                                         ซ</w:t>
              </w:r>
            </w:p>
          </w:tc>
        </w:tr>
      </w:tbl>
      <w:p w14:paraId="51B962DB" w14:textId="77777777" w:rsidR="00941639" w:rsidRDefault="00941639" w:rsidP="00F57DEF">
        <w:pPr>
          <w:pStyle w:val="ab"/>
          <w:jc w:val="center"/>
        </w:pP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160092"/>
      <w:docPartObj>
        <w:docPartGallery w:val="Page Numbers (Bottom of Page)"/>
        <w:docPartUnique/>
      </w:docPartObj>
    </w:sdtPr>
    <w:sdtEndPr>
      <w:rPr>
        <w:noProof/>
      </w:rPr>
    </w:sdtEndPr>
    <w:sdtContent>
      <w:p w14:paraId="6E4EB4A8" w14:textId="77777777" w:rsidR="00941639" w:rsidRDefault="00941639">
        <w:pPr>
          <w:pStyle w:val="ab"/>
          <w:jc w:val="right"/>
        </w:pPr>
      </w:p>
      <w:tbl>
        <w:tblPr>
          <w:tblW w:w="4856" w:type="pct"/>
          <w:jc w:val="center"/>
          <w:tblCellMar>
            <w:top w:w="144" w:type="dxa"/>
            <w:left w:w="115" w:type="dxa"/>
            <w:bottom w:w="144" w:type="dxa"/>
            <w:right w:w="115" w:type="dxa"/>
          </w:tblCellMar>
          <w:tblLook w:val="04A0" w:firstRow="1" w:lastRow="0" w:firstColumn="1" w:lastColumn="0" w:noHBand="0" w:noVBand="1"/>
        </w:tblPr>
        <w:tblGrid>
          <w:gridCol w:w="5889"/>
          <w:gridCol w:w="531"/>
          <w:gridCol w:w="2666"/>
        </w:tblGrid>
        <w:tr w:rsidR="00941639" w14:paraId="2C610846" w14:textId="77777777" w:rsidTr="005663BE">
          <w:trPr>
            <w:trHeight w:hRule="exact" w:val="58"/>
            <w:jc w:val="center"/>
          </w:trPr>
          <w:tc>
            <w:tcPr>
              <w:tcW w:w="6419" w:type="dxa"/>
              <w:gridSpan w:val="2"/>
              <w:shd w:val="clear" w:color="auto" w:fill="0070C0"/>
              <w:tcMar>
                <w:top w:w="0" w:type="dxa"/>
                <w:bottom w:w="0" w:type="dxa"/>
              </w:tcMar>
            </w:tcPr>
            <w:p w14:paraId="5C7595A7" w14:textId="77777777" w:rsidR="00941639" w:rsidRDefault="00941639" w:rsidP="00F57DEF">
              <w:pPr>
                <w:pStyle w:val="a9"/>
                <w:rPr>
                  <w:caps/>
                  <w:sz w:val="18"/>
                </w:rPr>
              </w:pPr>
            </w:p>
          </w:tc>
          <w:tc>
            <w:tcPr>
              <w:tcW w:w="2665" w:type="dxa"/>
              <w:shd w:val="clear" w:color="auto" w:fill="0070C0"/>
              <w:tcMar>
                <w:top w:w="0" w:type="dxa"/>
                <w:bottom w:w="0" w:type="dxa"/>
              </w:tcMar>
            </w:tcPr>
            <w:p w14:paraId="25FB14FE" w14:textId="77777777" w:rsidR="00941639" w:rsidRDefault="00941639" w:rsidP="00F57DEF">
              <w:pPr>
                <w:pStyle w:val="a9"/>
                <w:jc w:val="right"/>
                <w:rPr>
                  <w:caps/>
                  <w:sz w:val="18"/>
                </w:rPr>
              </w:pPr>
            </w:p>
          </w:tc>
        </w:tr>
        <w:tr w:rsidR="00941639" w:rsidRPr="00521950" w14:paraId="7C7693C4" w14:textId="77777777" w:rsidTr="00F57DEF">
          <w:trPr>
            <w:trHeight w:val="18"/>
            <w:jc w:val="center"/>
          </w:trPr>
          <w:sdt>
            <w:sdtPr>
              <w:rPr>
                <w:rFonts w:ascii="TH SarabunIT๙" w:hAnsi="TH SarabunIT๙" w:cs="TH SarabunIT๙"/>
                <w:caps/>
                <w:color w:val="808080"/>
                <w:sz w:val="32"/>
                <w:szCs w:val="32"/>
              </w:rPr>
              <w:alias w:val="Author"/>
              <w:tag w:val=""/>
              <w:id w:val="-1240004597"/>
              <w:placeholder>
                <w:docPart w:val="B1AE3D6C58A841D282F53F053372F60D"/>
              </w:placeholder>
              <w:dataBinding w:prefixMappings="xmlns:ns0='http://purl.org/dc/elements/1.1/' xmlns:ns1='http://schemas.openxmlformats.org/package/2006/metadata/core-properties' " w:xpath="/ns1:coreProperties[1]/ns0:creator[1]" w:storeItemID="{6C3C8BC8-F283-45AE-878A-BAB7291924A1}"/>
              <w:text/>
            </w:sdtPr>
            <w:sdtEndPr>
              <w:rPr>
                <w:rFonts w:asciiTheme="minorHAnsi" w:hAnsiTheme="minorHAnsi" w:cstheme="minorBidi"/>
                <w:caps w:val="0"/>
                <w:color w:val="auto"/>
                <w:sz w:val="22"/>
                <w:szCs w:val="28"/>
              </w:rPr>
            </w:sdtEndPr>
            <w:sdtContent>
              <w:tc>
                <w:tcPr>
                  <w:tcW w:w="5888" w:type="dxa"/>
                  <w:shd w:val="clear" w:color="auto" w:fill="auto"/>
                  <w:vAlign w:val="center"/>
                </w:tcPr>
                <w:p w14:paraId="21874185" w14:textId="0B919921" w:rsidR="00941639" w:rsidRPr="00F053AA" w:rsidRDefault="00941639" w:rsidP="00F57DEF">
                  <w:pPr>
                    <w:pStyle w:val="ab"/>
                    <w:rPr>
                      <w:rFonts w:ascii="TH SarabunIT๙" w:hAnsi="TH SarabunIT๙" w:cs="TH SarabunIT๙"/>
                      <w:caps/>
                      <w:color w:val="808080"/>
                      <w:sz w:val="32"/>
                      <w:szCs w:val="32"/>
                    </w:rPr>
                  </w:pPr>
                  <w:r>
                    <w:rPr>
                      <w:rFonts w:ascii="TH SarabunIT๙" w:hAnsi="TH SarabunIT๙" w:cs="TH SarabunIT๙"/>
                      <w:caps/>
                      <w:color w:val="808080"/>
                      <w:sz w:val="32"/>
                      <w:szCs w:val="32"/>
                      <w:cs/>
                    </w:rPr>
                    <w:t>แผนพัฒนามหาวิทยาลัยการกีฬาแห่งชาติ พ.ศ. 2566 – 2570</w:t>
                  </w:r>
                </w:p>
              </w:tc>
            </w:sdtContent>
          </w:sdt>
          <w:tc>
            <w:tcPr>
              <w:tcW w:w="3197" w:type="dxa"/>
              <w:gridSpan w:val="2"/>
              <w:shd w:val="clear" w:color="auto" w:fill="auto"/>
              <w:vAlign w:val="center"/>
            </w:tcPr>
            <w:p w14:paraId="5CE947DB" w14:textId="2472320B" w:rsidR="00941639" w:rsidRPr="00F053AA" w:rsidRDefault="00941639" w:rsidP="00F57DEF">
              <w:pPr>
                <w:pStyle w:val="ab"/>
                <w:rPr>
                  <w:rFonts w:ascii="TH SarabunIT๙" w:hAnsi="TH SarabunIT๙" w:cs="TH SarabunIT๙"/>
                  <w:caps/>
                  <w:color w:val="808080"/>
                  <w:sz w:val="32"/>
                  <w:szCs w:val="32"/>
                </w:rPr>
              </w:pPr>
              <w:r>
                <w:rPr>
                  <w:rFonts w:ascii="TH SarabunIT๙" w:hAnsi="TH SarabunIT๙" w:cs="TH SarabunIT๙" w:hint="cs"/>
                  <w:caps/>
                  <w:color w:val="808080"/>
                  <w:sz w:val="32"/>
                  <w:szCs w:val="32"/>
                  <w:cs/>
                </w:rPr>
                <w:t xml:space="preserve">                                        ฌ </w:t>
              </w:r>
            </w:p>
          </w:tc>
        </w:tr>
      </w:tbl>
      <w:p w14:paraId="6C0FC607" w14:textId="77777777" w:rsidR="00941639" w:rsidRDefault="00941639" w:rsidP="00F57DEF">
        <w:pPr>
          <w:pStyle w:val="ab"/>
          <w:jc w:val="center"/>
        </w:pP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076993"/>
      <w:docPartObj>
        <w:docPartGallery w:val="Page Numbers (Bottom of Page)"/>
        <w:docPartUnique/>
      </w:docPartObj>
    </w:sdtPr>
    <w:sdtEndPr>
      <w:rPr>
        <w:noProof/>
      </w:rPr>
    </w:sdtEndPr>
    <w:sdtContent>
      <w:p w14:paraId="19C1365B" w14:textId="77777777" w:rsidR="00941639" w:rsidRDefault="00941639">
        <w:pPr>
          <w:pStyle w:val="ab"/>
          <w:jc w:val="right"/>
        </w:pPr>
      </w:p>
      <w:tbl>
        <w:tblPr>
          <w:tblW w:w="4856" w:type="pct"/>
          <w:jc w:val="center"/>
          <w:tblCellMar>
            <w:top w:w="144" w:type="dxa"/>
            <w:left w:w="115" w:type="dxa"/>
            <w:bottom w:w="144" w:type="dxa"/>
            <w:right w:w="115" w:type="dxa"/>
          </w:tblCellMar>
          <w:tblLook w:val="04A0" w:firstRow="1" w:lastRow="0" w:firstColumn="1" w:lastColumn="0" w:noHBand="0" w:noVBand="1"/>
        </w:tblPr>
        <w:tblGrid>
          <w:gridCol w:w="5889"/>
          <w:gridCol w:w="531"/>
          <w:gridCol w:w="2666"/>
        </w:tblGrid>
        <w:tr w:rsidR="00941639" w14:paraId="0615B164" w14:textId="77777777" w:rsidTr="005663BE">
          <w:trPr>
            <w:trHeight w:hRule="exact" w:val="58"/>
            <w:jc w:val="center"/>
          </w:trPr>
          <w:tc>
            <w:tcPr>
              <w:tcW w:w="6419" w:type="dxa"/>
              <w:gridSpan w:val="2"/>
              <w:shd w:val="clear" w:color="auto" w:fill="0070C0"/>
              <w:tcMar>
                <w:top w:w="0" w:type="dxa"/>
                <w:bottom w:w="0" w:type="dxa"/>
              </w:tcMar>
            </w:tcPr>
            <w:p w14:paraId="244F0505" w14:textId="77777777" w:rsidR="00941639" w:rsidRDefault="00941639" w:rsidP="00F57DEF">
              <w:pPr>
                <w:pStyle w:val="a9"/>
                <w:rPr>
                  <w:caps/>
                  <w:sz w:val="18"/>
                </w:rPr>
              </w:pPr>
            </w:p>
          </w:tc>
          <w:tc>
            <w:tcPr>
              <w:tcW w:w="2665" w:type="dxa"/>
              <w:shd w:val="clear" w:color="auto" w:fill="0070C0"/>
              <w:tcMar>
                <w:top w:w="0" w:type="dxa"/>
                <w:bottom w:w="0" w:type="dxa"/>
              </w:tcMar>
            </w:tcPr>
            <w:p w14:paraId="068060FE" w14:textId="77777777" w:rsidR="00941639" w:rsidRDefault="00941639" w:rsidP="00F57DEF">
              <w:pPr>
                <w:pStyle w:val="a9"/>
                <w:jc w:val="right"/>
                <w:rPr>
                  <w:caps/>
                  <w:sz w:val="18"/>
                </w:rPr>
              </w:pPr>
            </w:p>
          </w:tc>
        </w:tr>
        <w:tr w:rsidR="00941639" w:rsidRPr="00B5158D" w14:paraId="2C087341" w14:textId="77777777" w:rsidTr="00F57DEF">
          <w:trPr>
            <w:trHeight w:val="18"/>
            <w:jc w:val="center"/>
          </w:trPr>
          <w:sdt>
            <w:sdtPr>
              <w:rPr>
                <w:rFonts w:ascii="TH SarabunIT๙" w:hAnsi="TH SarabunIT๙" w:cs="TH SarabunIT๙"/>
                <w:caps/>
                <w:color w:val="808080"/>
                <w:sz w:val="32"/>
                <w:szCs w:val="32"/>
              </w:rPr>
              <w:alias w:val="Author"/>
              <w:tag w:val=""/>
              <w:id w:val="-1202013409"/>
              <w:dataBinding w:prefixMappings="xmlns:ns0='http://purl.org/dc/elements/1.1/' xmlns:ns1='http://schemas.openxmlformats.org/package/2006/metadata/core-properties' " w:xpath="/ns1:coreProperties[1]/ns0:creator[1]" w:storeItemID="{6C3C8BC8-F283-45AE-878A-BAB7291924A1}"/>
              <w:text/>
            </w:sdtPr>
            <w:sdtEndPr>
              <w:rPr>
                <w:caps w:val="0"/>
                <w:color w:val="auto"/>
              </w:rPr>
            </w:sdtEndPr>
            <w:sdtContent>
              <w:tc>
                <w:tcPr>
                  <w:tcW w:w="5888" w:type="dxa"/>
                  <w:shd w:val="clear" w:color="auto" w:fill="auto"/>
                  <w:vAlign w:val="center"/>
                </w:tcPr>
                <w:p w14:paraId="0942F6E3" w14:textId="538AAE98" w:rsidR="00941639" w:rsidRPr="00B5158D" w:rsidRDefault="00941639" w:rsidP="00F57DEF">
                  <w:pPr>
                    <w:pStyle w:val="ab"/>
                    <w:rPr>
                      <w:rFonts w:ascii="TH SarabunIT๙" w:hAnsi="TH SarabunIT๙" w:cs="TH SarabunIT๙"/>
                      <w:caps/>
                      <w:color w:val="808080"/>
                      <w:sz w:val="32"/>
                      <w:szCs w:val="32"/>
                    </w:rPr>
                  </w:pPr>
                  <w:r>
                    <w:rPr>
                      <w:rFonts w:ascii="TH SarabunIT๙" w:hAnsi="TH SarabunIT๙" w:cs="TH SarabunIT๙"/>
                      <w:caps/>
                      <w:color w:val="808080"/>
                      <w:sz w:val="32"/>
                      <w:szCs w:val="32"/>
                      <w:cs/>
                    </w:rPr>
                    <w:t>แผนพัฒนามหาวิทยาลัยการกีฬาแห่งชาติ พ.ศ. 2566 – 2570</w:t>
                  </w:r>
                </w:p>
              </w:tc>
            </w:sdtContent>
          </w:sdt>
          <w:tc>
            <w:tcPr>
              <w:tcW w:w="3197" w:type="dxa"/>
              <w:gridSpan w:val="2"/>
              <w:shd w:val="clear" w:color="auto" w:fill="auto"/>
              <w:vAlign w:val="center"/>
            </w:tcPr>
            <w:p w14:paraId="690626B9" w14:textId="140C18D6" w:rsidR="00941639" w:rsidRPr="00B5158D" w:rsidRDefault="00941639" w:rsidP="00F57DEF">
              <w:pPr>
                <w:pStyle w:val="ab"/>
                <w:rPr>
                  <w:rFonts w:ascii="TH SarabunIT๙" w:hAnsi="TH SarabunIT๙" w:cs="TH SarabunIT๙"/>
                  <w:caps/>
                  <w:color w:val="808080"/>
                  <w:sz w:val="32"/>
                  <w:szCs w:val="32"/>
                </w:rPr>
              </w:pPr>
              <w:r w:rsidRPr="00B5158D">
                <w:rPr>
                  <w:rFonts w:ascii="TH SarabunIT๙" w:hAnsi="TH SarabunIT๙" w:cs="TH SarabunIT๙"/>
                  <w:caps/>
                  <w:color w:val="808080"/>
                  <w:sz w:val="32"/>
                  <w:szCs w:val="32"/>
                  <w:cs/>
                </w:rPr>
                <w:t xml:space="preserve">                                        ญ </w:t>
              </w:r>
            </w:p>
          </w:tc>
        </w:tr>
      </w:tbl>
      <w:p w14:paraId="5B3A5B9B" w14:textId="21992902" w:rsidR="00941639" w:rsidRDefault="00941639" w:rsidP="00F57DEF">
        <w:pPr>
          <w:pStyle w:val="ab"/>
          <w:jc w:val="center"/>
        </w:pP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4"/>
      <w:gridCol w:w="986"/>
      <w:gridCol w:w="3685"/>
    </w:tblGrid>
    <w:tr w:rsidR="00941639" w14:paraId="697DE110" w14:textId="77777777" w:rsidTr="00B5158D">
      <w:trPr>
        <w:trHeight w:hRule="exact" w:val="80"/>
        <w:jc w:val="center"/>
      </w:trPr>
      <w:tc>
        <w:tcPr>
          <w:tcW w:w="4684" w:type="dxa"/>
          <w:shd w:val="clear" w:color="auto" w:fill="4F81BD" w:themeFill="accent1"/>
          <w:tcMar>
            <w:top w:w="0" w:type="dxa"/>
            <w:bottom w:w="0" w:type="dxa"/>
          </w:tcMar>
        </w:tcPr>
        <w:p w14:paraId="07CAF1AB" w14:textId="77777777" w:rsidR="00941639" w:rsidRDefault="00941639">
          <w:pPr>
            <w:pStyle w:val="a9"/>
            <w:rPr>
              <w:caps/>
              <w:sz w:val="18"/>
            </w:rPr>
          </w:pPr>
        </w:p>
      </w:tc>
      <w:tc>
        <w:tcPr>
          <w:tcW w:w="4671" w:type="dxa"/>
          <w:gridSpan w:val="2"/>
          <w:shd w:val="clear" w:color="auto" w:fill="4F81BD" w:themeFill="accent1"/>
          <w:tcMar>
            <w:top w:w="0" w:type="dxa"/>
            <w:bottom w:w="0" w:type="dxa"/>
          </w:tcMar>
        </w:tcPr>
        <w:p w14:paraId="0FA5DF8D" w14:textId="77777777" w:rsidR="00941639" w:rsidRDefault="00941639">
          <w:pPr>
            <w:pStyle w:val="a9"/>
            <w:jc w:val="right"/>
            <w:rPr>
              <w:caps/>
              <w:sz w:val="18"/>
            </w:rPr>
          </w:pPr>
        </w:p>
      </w:tc>
    </w:tr>
    <w:tr w:rsidR="00941639" w:rsidRPr="00B5158D" w14:paraId="7EF27370" w14:textId="77777777" w:rsidTr="00B5158D">
      <w:trPr>
        <w:jc w:val="center"/>
      </w:trPr>
      <w:sdt>
        <w:sdtPr>
          <w:rPr>
            <w:rFonts w:ascii="TH SarabunIT๙" w:hAnsi="TH SarabunIT๙" w:cs="TH SarabunIT๙"/>
            <w:caps/>
            <w:color w:val="808080" w:themeColor="background1" w:themeShade="80"/>
            <w:sz w:val="32"/>
            <w:szCs w:val="32"/>
          </w:rPr>
          <w:alias w:val="Author"/>
          <w:tag w:val=""/>
          <w:id w:val="1534151868"/>
          <w:placeholder>
            <w:docPart w:val="6FD0C120795B4230B8E1E6EC9CB7B78E"/>
          </w:placeholder>
          <w:dataBinding w:prefixMappings="xmlns:ns0='http://purl.org/dc/elements/1.1/' xmlns:ns1='http://schemas.openxmlformats.org/package/2006/metadata/core-properties' " w:xpath="/ns1:coreProperties[1]/ns0:creator[1]" w:storeItemID="{6C3C8BC8-F283-45AE-878A-BAB7291924A1}"/>
          <w:text/>
        </w:sdtPr>
        <w:sdtContent>
          <w:tc>
            <w:tcPr>
              <w:tcW w:w="5670" w:type="dxa"/>
              <w:gridSpan w:val="2"/>
              <w:shd w:val="clear" w:color="auto" w:fill="auto"/>
              <w:vAlign w:val="center"/>
            </w:tcPr>
            <w:p w14:paraId="1D300F89" w14:textId="15F8BE1F" w:rsidR="00941639" w:rsidRPr="00B5158D" w:rsidRDefault="00941639">
              <w:pPr>
                <w:pStyle w:val="ab"/>
                <w:rPr>
                  <w:rFonts w:ascii="TH SarabunIT๙" w:hAnsi="TH SarabunIT๙" w:cs="TH SarabunIT๙"/>
                  <w:caps/>
                  <w:color w:val="808080" w:themeColor="background1" w:themeShade="80"/>
                  <w:sz w:val="32"/>
                  <w:szCs w:val="32"/>
                </w:rPr>
              </w:pPr>
              <w:r>
                <w:rPr>
                  <w:rFonts w:ascii="TH SarabunIT๙" w:hAnsi="TH SarabunIT๙" w:cs="TH SarabunIT๙"/>
                  <w:caps/>
                  <w:color w:val="808080" w:themeColor="background1" w:themeShade="80"/>
                  <w:sz w:val="32"/>
                  <w:szCs w:val="32"/>
                  <w:cs/>
                </w:rPr>
                <w:t>แผนพัฒนามหาวิทยาลัยการกีฬาแห่งชาติ พ.ศ. 2566 – 2570</w:t>
              </w:r>
            </w:p>
          </w:tc>
        </w:sdtContent>
      </w:sdt>
      <w:tc>
        <w:tcPr>
          <w:tcW w:w="3685" w:type="dxa"/>
          <w:shd w:val="clear" w:color="auto" w:fill="auto"/>
          <w:vAlign w:val="center"/>
        </w:tcPr>
        <w:p w14:paraId="57D0C3C0" w14:textId="77777777" w:rsidR="00941639" w:rsidRPr="00B5158D" w:rsidRDefault="00941639">
          <w:pPr>
            <w:pStyle w:val="ab"/>
            <w:jc w:val="right"/>
            <w:rPr>
              <w:rFonts w:ascii="TH SarabunIT๙" w:hAnsi="TH SarabunIT๙" w:cs="TH SarabunIT๙"/>
              <w:caps/>
              <w:color w:val="808080" w:themeColor="background1" w:themeShade="80"/>
              <w:sz w:val="32"/>
              <w:szCs w:val="32"/>
            </w:rPr>
          </w:pPr>
          <w:r w:rsidRPr="00B5158D">
            <w:rPr>
              <w:rFonts w:ascii="TH SarabunIT๙" w:hAnsi="TH SarabunIT๙" w:cs="TH SarabunIT๙"/>
              <w:caps/>
              <w:color w:val="808080" w:themeColor="background1" w:themeShade="80"/>
              <w:sz w:val="32"/>
              <w:szCs w:val="32"/>
            </w:rPr>
            <w:fldChar w:fldCharType="begin"/>
          </w:r>
          <w:r w:rsidRPr="00B5158D">
            <w:rPr>
              <w:rFonts w:ascii="TH SarabunIT๙" w:hAnsi="TH SarabunIT๙" w:cs="TH SarabunIT๙"/>
              <w:caps/>
              <w:color w:val="808080" w:themeColor="background1" w:themeShade="80"/>
              <w:sz w:val="32"/>
              <w:szCs w:val="32"/>
            </w:rPr>
            <w:instrText xml:space="preserve"> PAGE   \* MERGEFORMAT </w:instrText>
          </w:r>
          <w:r w:rsidRPr="00B5158D">
            <w:rPr>
              <w:rFonts w:ascii="TH SarabunIT๙" w:hAnsi="TH SarabunIT๙" w:cs="TH SarabunIT๙"/>
              <w:caps/>
              <w:color w:val="808080" w:themeColor="background1" w:themeShade="80"/>
              <w:sz w:val="32"/>
              <w:szCs w:val="32"/>
            </w:rPr>
            <w:fldChar w:fldCharType="separate"/>
          </w:r>
          <w:r w:rsidR="00E06E2F">
            <w:rPr>
              <w:rFonts w:ascii="TH SarabunIT๙" w:hAnsi="TH SarabunIT๙" w:cs="TH SarabunIT๙"/>
              <w:caps/>
              <w:noProof/>
              <w:color w:val="808080" w:themeColor="background1" w:themeShade="80"/>
              <w:sz w:val="32"/>
              <w:szCs w:val="32"/>
              <w:cs/>
            </w:rPr>
            <w:t>๙</w:t>
          </w:r>
          <w:r w:rsidRPr="00B5158D">
            <w:rPr>
              <w:rFonts w:ascii="TH SarabunIT๙" w:hAnsi="TH SarabunIT๙" w:cs="TH SarabunIT๙"/>
              <w:caps/>
              <w:noProof/>
              <w:color w:val="808080" w:themeColor="background1" w:themeShade="80"/>
              <w:sz w:val="32"/>
              <w:szCs w:val="32"/>
            </w:rPr>
            <w:fldChar w:fldCharType="end"/>
          </w:r>
        </w:p>
      </w:tc>
    </w:tr>
  </w:tbl>
  <w:p w14:paraId="4F8AFE0D" w14:textId="77777777" w:rsidR="00941639" w:rsidRDefault="00941639" w:rsidP="00F57DEF">
    <w:pPr>
      <w:pStyle w:val="ab"/>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4"/>
      <w:gridCol w:w="986"/>
      <w:gridCol w:w="3685"/>
    </w:tblGrid>
    <w:tr w:rsidR="00941639" w14:paraId="61350D62" w14:textId="77777777" w:rsidTr="00B5158D">
      <w:trPr>
        <w:trHeight w:hRule="exact" w:val="80"/>
        <w:jc w:val="center"/>
      </w:trPr>
      <w:tc>
        <w:tcPr>
          <w:tcW w:w="4684" w:type="dxa"/>
          <w:shd w:val="clear" w:color="auto" w:fill="4F81BD" w:themeFill="accent1"/>
          <w:tcMar>
            <w:top w:w="0" w:type="dxa"/>
            <w:bottom w:w="0" w:type="dxa"/>
          </w:tcMar>
        </w:tcPr>
        <w:p w14:paraId="6800C1C0" w14:textId="77777777" w:rsidR="00941639" w:rsidRDefault="00941639">
          <w:pPr>
            <w:pStyle w:val="a9"/>
            <w:rPr>
              <w:caps/>
              <w:szCs w:val="22"/>
            </w:rPr>
          </w:pPr>
        </w:p>
      </w:tc>
      <w:tc>
        <w:tcPr>
          <w:tcW w:w="4671" w:type="dxa"/>
          <w:gridSpan w:val="2"/>
          <w:shd w:val="clear" w:color="auto" w:fill="4F81BD" w:themeFill="accent1"/>
          <w:tcMar>
            <w:top w:w="0" w:type="dxa"/>
            <w:bottom w:w="0" w:type="dxa"/>
          </w:tcMar>
        </w:tcPr>
        <w:p w14:paraId="0015D911" w14:textId="77777777" w:rsidR="00941639" w:rsidRDefault="00941639">
          <w:pPr>
            <w:pStyle w:val="a9"/>
            <w:jc w:val="right"/>
            <w:rPr>
              <w:caps/>
              <w:szCs w:val="22"/>
            </w:rPr>
          </w:pPr>
        </w:p>
      </w:tc>
    </w:tr>
    <w:tr w:rsidR="00941639" w:rsidRPr="00B5158D" w14:paraId="501EDFA8" w14:textId="77777777" w:rsidTr="00B5158D">
      <w:trPr>
        <w:jc w:val="center"/>
      </w:trPr>
      <w:sdt>
        <w:sdtPr>
          <w:rPr>
            <w:rFonts w:ascii="TH SarabunIT๙" w:hAnsi="TH SarabunIT๙" w:cs="TH SarabunIT๙"/>
            <w:caps/>
            <w:color w:val="808080" w:themeColor="background1" w:themeShade="80"/>
            <w:sz w:val="32"/>
            <w:szCs w:val="32"/>
          </w:rPr>
          <w:alias w:val="ผู้เขียน"/>
          <w:tag w:val=""/>
          <w:id w:val="-676499183"/>
          <w:placeholder>
            <w:docPart w:val="0930CA5E0E8447A7B4318F20637E8140"/>
          </w:placeholder>
          <w:dataBinding w:prefixMappings="xmlns:ns0='http://purl.org/dc/elements/1.1/' xmlns:ns1='http://schemas.openxmlformats.org/package/2006/metadata/core-properties' " w:xpath="/ns1:coreProperties[1]/ns0:creator[1]" w:storeItemID="{6C3C8BC8-F283-45AE-878A-BAB7291924A1}"/>
          <w:text/>
        </w:sdtPr>
        <w:sdtContent>
          <w:tc>
            <w:tcPr>
              <w:tcW w:w="5670" w:type="dxa"/>
              <w:gridSpan w:val="2"/>
              <w:shd w:val="clear" w:color="auto" w:fill="auto"/>
              <w:vAlign w:val="center"/>
            </w:tcPr>
            <w:p w14:paraId="4B4F48E3" w14:textId="555FD9C6" w:rsidR="00941639" w:rsidRPr="00B5158D" w:rsidRDefault="00941639">
              <w:pPr>
                <w:pStyle w:val="ab"/>
                <w:rPr>
                  <w:rFonts w:ascii="TH SarabunIT๙" w:hAnsi="TH SarabunIT๙" w:cs="TH SarabunIT๙"/>
                  <w:caps/>
                  <w:color w:val="808080" w:themeColor="background1" w:themeShade="80"/>
                  <w:sz w:val="32"/>
                  <w:szCs w:val="32"/>
                </w:rPr>
              </w:pPr>
              <w:r>
                <w:rPr>
                  <w:rFonts w:ascii="TH SarabunIT๙" w:hAnsi="TH SarabunIT๙" w:cs="TH SarabunIT๙"/>
                  <w:caps/>
                  <w:color w:val="808080" w:themeColor="background1" w:themeShade="80"/>
                  <w:sz w:val="32"/>
                  <w:szCs w:val="32"/>
                  <w:cs/>
                </w:rPr>
                <w:t>แผนพัฒนามหาวิทยาลัยการกีฬาแห่งชาติ พ.ศ. 2566 – 2570</w:t>
              </w:r>
            </w:p>
          </w:tc>
        </w:sdtContent>
      </w:sdt>
      <w:tc>
        <w:tcPr>
          <w:tcW w:w="3685" w:type="dxa"/>
          <w:shd w:val="clear" w:color="auto" w:fill="auto"/>
          <w:vAlign w:val="center"/>
        </w:tcPr>
        <w:p w14:paraId="3BABFD3D" w14:textId="77777777" w:rsidR="00941639" w:rsidRPr="00B5158D" w:rsidRDefault="00941639">
          <w:pPr>
            <w:pStyle w:val="ab"/>
            <w:jc w:val="right"/>
            <w:rPr>
              <w:rFonts w:ascii="TH SarabunIT๙" w:hAnsi="TH SarabunIT๙" w:cs="TH SarabunIT๙"/>
              <w:caps/>
              <w:color w:val="808080" w:themeColor="background1" w:themeShade="80"/>
              <w:sz w:val="32"/>
              <w:szCs w:val="32"/>
            </w:rPr>
          </w:pPr>
          <w:r w:rsidRPr="00B5158D">
            <w:rPr>
              <w:rFonts w:ascii="TH SarabunIT๙" w:hAnsi="TH SarabunIT๙" w:cs="TH SarabunIT๙"/>
              <w:caps/>
              <w:color w:val="808080" w:themeColor="background1" w:themeShade="80"/>
              <w:sz w:val="32"/>
              <w:szCs w:val="32"/>
            </w:rPr>
            <w:fldChar w:fldCharType="begin"/>
          </w:r>
          <w:r w:rsidRPr="00B5158D">
            <w:rPr>
              <w:rFonts w:ascii="TH SarabunIT๙" w:hAnsi="TH SarabunIT๙" w:cs="TH SarabunIT๙"/>
              <w:caps/>
              <w:color w:val="808080" w:themeColor="background1" w:themeShade="80"/>
              <w:sz w:val="32"/>
              <w:szCs w:val="32"/>
              <w:cs/>
            </w:rPr>
            <w:instrText>PAGE   \* MERGEFORMAT</w:instrText>
          </w:r>
          <w:r w:rsidRPr="00B5158D">
            <w:rPr>
              <w:rFonts w:ascii="TH SarabunIT๙" w:hAnsi="TH SarabunIT๙" w:cs="TH SarabunIT๙"/>
              <w:caps/>
              <w:color w:val="808080" w:themeColor="background1" w:themeShade="80"/>
              <w:sz w:val="32"/>
              <w:szCs w:val="32"/>
            </w:rPr>
            <w:fldChar w:fldCharType="separate"/>
          </w:r>
          <w:r w:rsidR="00E06E2F" w:rsidRPr="00E06E2F">
            <w:rPr>
              <w:rFonts w:ascii="TH SarabunIT๙" w:hAnsi="TH SarabunIT๙" w:cs="TH SarabunIT๙"/>
              <w:caps/>
              <w:noProof/>
              <w:color w:val="808080" w:themeColor="background1" w:themeShade="80"/>
              <w:sz w:val="32"/>
              <w:szCs w:val="32"/>
              <w:cs/>
              <w:lang w:val="th-TH"/>
            </w:rPr>
            <w:t>๑</w:t>
          </w:r>
          <w:r w:rsidRPr="00B5158D">
            <w:rPr>
              <w:rFonts w:ascii="TH SarabunIT๙" w:hAnsi="TH SarabunIT๙" w:cs="TH SarabunIT๙"/>
              <w:caps/>
              <w:color w:val="808080" w:themeColor="background1" w:themeShade="80"/>
              <w:sz w:val="32"/>
              <w:szCs w:val="32"/>
            </w:rPr>
            <w:fldChar w:fldCharType="end"/>
          </w:r>
        </w:p>
      </w:tc>
    </w:tr>
  </w:tbl>
  <w:p w14:paraId="6E49548A" w14:textId="3E874F7A" w:rsidR="00941639" w:rsidRDefault="00941639" w:rsidP="00F57DEF">
    <w:pPr>
      <w:pStyle w:val="ab"/>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4"/>
      <w:gridCol w:w="986"/>
      <w:gridCol w:w="3685"/>
    </w:tblGrid>
    <w:tr w:rsidR="00941639" w14:paraId="256B0B98" w14:textId="77777777" w:rsidTr="00B5158D">
      <w:trPr>
        <w:trHeight w:hRule="exact" w:val="80"/>
        <w:jc w:val="center"/>
      </w:trPr>
      <w:tc>
        <w:tcPr>
          <w:tcW w:w="4684" w:type="dxa"/>
          <w:shd w:val="clear" w:color="auto" w:fill="4F81BD" w:themeFill="accent1"/>
          <w:tcMar>
            <w:top w:w="0" w:type="dxa"/>
            <w:bottom w:w="0" w:type="dxa"/>
          </w:tcMar>
        </w:tcPr>
        <w:p w14:paraId="42CDBFDD" w14:textId="77777777" w:rsidR="00941639" w:rsidRDefault="00941639">
          <w:pPr>
            <w:pStyle w:val="a9"/>
            <w:rPr>
              <w:caps/>
              <w:szCs w:val="22"/>
            </w:rPr>
          </w:pPr>
        </w:p>
      </w:tc>
      <w:tc>
        <w:tcPr>
          <w:tcW w:w="4671" w:type="dxa"/>
          <w:gridSpan w:val="2"/>
          <w:shd w:val="clear" w:color="auto" w:fill="4F81BD" w:themeFill="accent1"/>
          <w:tcMar>
            <w:top w:w="0" w:type="dxa"/>
            <w:bottom w:w="0" w:type="dxa"/>
          </w:tcMar>
        </w:tcPr>
        <w:p w14:paraId="6A4648FD" w14:textId="77777777" w:rsidR="00941639" w:rsidRDefault="00941639">
          <w:pPr>
            <w:pStyle w:val="a9"/>
            <w:jc w:val="right"/>
            <w:rPr>
              <w:caps/>
              <w:szCs w:val="22"/>
            </w:rPr>
          </w:pPr>
        </w:p>
      </w:tc>
    </w:tr>
    <w:tr w:rsidR="00941639" w:rsidRPr="00B5158D" w14:paraId="6262FC86" w14:textId="77777777" w:rsidTr="00B5158D">
      <w:trPr>
        <w:jc w:val="center"/>
      </w:trPr>
      <w:sdt>
        <w:sdtPr>
          <w:rPr>
            <w:rFonts w:ascii="TH SarabunIT๙" w:hAnsi="TH SarabunIT๙" w:cs="TH SarabunIT๙"/>
            <w:caps/>
            <w:color w:val="808080" w:themeColor="background1" w:themeShade="80"/>
            <w:sz w:val="32"/>
            <w:szCs w:val="32"/>
          </w:rPr>
          <w:alias w:val="ผู้เขียน"/>
          <w:tag w:val=""/>
          <w:id w:val="-1756506795"/>
          <w:placeholder>
            <w:docPart w:val="5D38FC8355B14DE38945AC5BB0E70A69"/>
          </w:placeholder>
          <w:dataBinding w:prefixMappings="xmlns:ns0='http://purl.org/dc/elements/1.1/' xmlns:ns1='http://schemas.openxmlformats.org/package/2006/metadata/core-properties' " w:xpath="/ns1:coreProperties[1]/ns0:creator[1]" w:storeItemID="{6C3C8BC8-F283-45AE-878A-BAB7291924A1}"/>
          <w:text/>
        </w:sdtPr>
        <w:sdtContent>
          <w:tc>
            <w:tcPr>
              <w:tcW w:w="5670" w:type="dxa"/>
              <w:gridSpan w:val="2"/>
              <w:shd w:val="clear" w:color="auto" w:fill="auto"/>
              <w:vAlign w:val="center"/>
            </w:tcPr>
            <w:p w14:paraId="16A89F76" w14:textId="283DAE5C" w:rsidR="00941639" w:rsidRPr="00B5158D" w:rsidRDefault="00941639">
              <w:pPr>
                <w:pStyle w:val="ab"/>
                <w:rPr>
                  <w:rFonts w:ascii="TH SarabunIT๙" w:hAnsi="TH SarabunIT๙" w:cs="TH SarabunIT๙"/>
                  <w:caps/>
                  <w:color w:val="808080" w:themeColor="background1" w:themeShade="80"/>
                  <w:sz w:val="32"/>
                  <w:szCs w:val="32"/>
                </w:rPr>
              </w:pPr>
              <w:r>
                <w:rPr>
                  <w:rFonts w:ascii="TH SarabunIT๙" w:hAnsi="TH SarabunIT๙" w:cs="TH SarabunIT๙"/>
                  <w:caps/>
                  <w:color w:val="808080" w:themeColor="background1" w:themeShade="80"/>
                  <w:sz w:val="32"/>
                  <w:szCs w:val="32"/>
                  <w:cs/>
                </w:rPr>
                <w:t>แผนพัฒนามหาวิทยาลัยการกีฬาแห่งชาติ พ.ศ. 2566 – 2570</w:t>
              </w:r>
            </w:p>
          </w:tc>
        </w:sdtContent>
      </w:sdt>
      <w:tc>
        <w:tcPr>
          <w:tcW w:w="3685" w:type="dxa"/>
          <w:shd w:val="clear" w:color="auto" w:fill="auto"/>
          <w:vAlign w:val="center"/>
        </w:tcPr>
        <w:p w14:paraId="5DFA3227" w14:textId="77777777" w:rsidR="00941639" w:rsidRPr="00B5158D" w:rsidRDefault="00941639">
          <w:pPr>
            <w:pStyle w:val="ab"/>
            <w:jc w:val="right"/>
            <w:rPr>
              <w:rFonts w:ascii="TH SarabunIT๙" w:hAnsi="TH SarabunIT๙" w:cs="TH SarabunIT๙"/>
              <w:caps/>
              <w:color w:val="808080" w:themeColor="background1" w:themeShade="80"/>
              <w:sz w:val="32"/>
              <w:szCs w:val="32"/>
            </w:rPr>
          </w:pPr>
          <w:r w:rsidRPr="00B5158D">
            <w:rPr>
              <w:rFonts w:ascii="TH SarabunIT๙" w:hAnsi="TH SarabunIT๙" w:cs="TH SarabunIT๙"/>
              <w:caps/>
              <w:color w:val="808080" w:themeColor="background1" w:themeShade="80"/>
              <w:sz w:val="32"/>
              <w:szCs w:val="32"/>
            </w:rPr>
            <w:fldChar w:fldCharType="begin"/>
          </w:r>
          <w:r w:rsidRPr="00B5158D">
            <w:rPr>
              <w:rFonts w:ascii="TH SarabunIT๙" w:hAnsi="TH SarabunIT๙" w:cs="TH SarabunIT๙"/>
              <w:caps/>
              <w:color w:val="808080" w:themeColor="background1" w:themeShade="80"/>
              <w:sz w:val="32"/>
              <w:szCs w:val="32"/>
              <w:cs/>
            </w:rPr>
            <w:instrText>PAGE   \* MERGEFORMAT</w:instrText>
          </w:r>
          <w:r w:rsidRPr="00B5158D">
            <w:rPr>
              <w:rFonts w:ascii="TH SarabunIT๙" w:hAnsi="TH SarabunIT๙" w:cs="TH SarabunIT๙"/>
              <w:caps/>
              <w:color w:val="808080" w:themeColor="background1" w:themeShade="80"/>
              <w:sz w:val="32"/>
              <w:szCs w:val="32"/>
            </w:rPr>
            <w:fldChar w:fldCharType="separate"/>
          </w:r>
          <w:r w:rsidR="00E06E2F" w:rsidRPr="00E06E2F">
            <w:rPr>
              <w:rFonts w:ascii="TH SarabunIT๙" w:hAnsi="TH SarabunIT๙" w:cs="TH SarabunIT๙"/>
              <w:caps/>
              <w:noProof/>
              <w:color w:val="808080" w:themeColor="background1" w:themeShade="80"/>
              <w:sz w:val="32"/>
              <w:szCs w:val="32"/>
              <w:cs/>
              <w:lang w:val="th-TH"/>
            </w:rPr>
            <w:t>๓</w:t>
          </w:r>
          <w:r w:rsidRPr="00B5158D">
            <w:rPr>
              <w:rFonts w:ascii="TH SarabunIT๙" w:hAnsi="TH SarabunIT๙" w:cs="TH SarabunIT๙"/>
              <w:caps/>
              <w:color w:val="808080" w:themeColor="background1" w:themeShade="80"/>
              <w:sz w:val="32"/>
              <w:szCs w:val="32"/>
            </w:rPr>
            <w:fldChar w:fldCharType="end"/>
          </w:r>
        </w:p>
      </w:tc>
    </w:tr>
  </w:tbl>
  <w:p w14:paraId="0A7E9246" w14:textId="77777777" w:rsidR="00941639" w:rsidRDefault="00941639" w:rsidP="00F57DEF">
    <w:pPr>
      <w:pStyle w:val="ab"/>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EBC82" w14:textId="534E40DC" w:rsidR="00941639" w:rsidRDefault="00941639">
    <w:pPr>
      <w:pStyle w:val="ab"/>
      <w:jc w:val="right"/>
    </w:pPr>
  </w:p>
  <w:p w14:paraId="1F7AEC35" w14:textId="77777777" w:rsidR="00941639" w:rsidRDefault="00941639">
    <w:pPr>
      <w:pStyle w:val="ab"/>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9264"/>
      <w:gridCol w:w="842"/>
      <w:gridCol w:w="4211"/>
    </w:tblGrid>
    <w:tr w:rsidR="00941639" w14:paraId="4D75A1D3" w14:textId="77777777" w:rsidTr="00377475">
      <w:trPr>
        <w:trHeight w:hRule="exact" w:val="80"/>
        <w:jc w:val="center"/>
      </w:trPr>
      <w:tc>
        <w:tcPr>
          <w:tcW w:w="6804" w:type="dxa"/>
          <w:gridSpan w:val="2"/>
          <w:shd w:val="clear" w:color="auto" w:fill="0070C0"/>
          <w:tcMar>
            <w:top w:w="0" w:type="dxa"/>
            <w:bottom w:w="0" w:type="dxa"/>
          </w:tcMar>
        </w:tcPr>
        <w:p w14:paraId="6866ED34" w14:textId="77777777" w:rsidR="00941639" w:rsidRDefault="00941639">
          <w:pPr>
            <w:pStyle w:val="a9"/>
            <w:rPr>
              <w:caps/>
              <w:sz w:val="18"/>
            </w:rPr>
          </w:pPr>
        </w:p>
      </w:tc>
      <w:tc>
        <w:tcPr>
          <w:tcW w:w="2835" w:type="dxa"/>
          <w:shd w:val="clear" w:color="auto" w:fill="0070C0"/>
          <w:tcMar>
            <w:top w:w="0" w:type="dxa"/>
            <w:bottom w:w="0" w:type="dxa"/>
          </w:tcMar>
        </w:tcPr>
        <w:p w14:paraId="4FA6CF90" w14:textId="77777777" w:rsidR="00941639" w:rsidRDefault="00941639">
          <w:pPr>
            <w:pStyle w:val="a9"/>
            <w:jc w:val="right"/>
            <w:rPr>
              <w:caps/>
              <w:sz w:val="18"/>
            </w:rPr>
          </w:pPr>
        </w:p>
      </w:tc>
    </w:tr>
    <w:tr w:rsidR="00941639" w:rsidRPr="00521950" w14:paraId="0433AB31" w14:textId="77777777" w:rsidTr="00521950">
      <w:trPr>
        <w:jc w:val="center"/>
      </w:trPr>
      <w:sdt>
        <w:sdtPr>
          <w:rPr>
            <w:rFonts w:ascii="TH SarabunIT๙" w:hAnsi="TH SarabunIT๙" w:cs="TH SarabunIT๙"/>
            <w:caps/>
            <w:color w:val="808080" w:themeColor="background1" w:themeShade="80"/>
            <w:sz w:val="32"/>
            <w:szCs w:val="32"/>
          </w:rPr>
          <w:alias w:val="Author"/>
          <w:tag w:val=""/>
          <w:id w:val="2058436356"/>
          <w:placeholder>
            <w:docPart w:val="9ADB4A8EA0C946248A0B88214DF30472"/>
          </w:placeholder>
          <w:dataBinding w:prefixMappings="xmlns:ns0='http://purl.org/dc/elements/1.1/' xmlns:ns1='http://schemas.openxmlformats.org/package/2006/metadata/core-properties' " w:xpath="/ns1:coreProperties[1]/ns0:creator[1]" w:storeItemID="{6C3C8BC8-F283-45AE-878A-BAB7291924A1}"/>
          <w:text/>
        </w:sdtPr>
        <w:sdtContent>
          <w:tc>
            <w:tcPr>
              <w:tcW w:w="6237" w:type="dxa"/>
              <w:shd w:val="clear" w:color="auto" w:fill="auto"/>
              <w:vAlign w:val="center"/>
            </w:tcPr>
            <w:p w14:paraId="34CE05AD" w14:textId="108D2FC6" w:rsidR="00941639" w:rsidRPr="00521950" w:rsidRDefault="00941639">
              <w:pPr>
                <w:pStyle w:val="ab"/>
                <w:rPr>
                  <w:rFonts w:ascii="TH SarabunIT๙" w:hAnsi="TH SarabunIT๙" w:cs="TH SarabunIT๙"/>
                  <w:caps/>
                  <w:color w:val="808080" w:themeColor="background1" w:themeShade="80"/>
                  <w:sz w:val="32"/>
                  <w:szCs w:val="32"/>
                </w:rPr>
              </w:pPr>
              <w:r>
                <w:rPr>
                  <w:rFonts w:ascii="TH SarabunIT๙" w:hAnsi="TH SarabunIT๙" w:cs="TH SarabunIT๙"/>
                  <w:caps/>
                  <w:color w:val="808080" w:themeColor="background1" w:themeShade="80"/>
                  <w:sz w:val="32"/>
                  <w:szCs w:val="32"/>
                  <w:cs/>
                </w:rPr>
                <w:t>แผนพัฒนามหาวิทยาลัยการกีฬาแห่งชาติ พ.ศ. 2566 – 2570</w:t>
              </w:r>
            </w:p>
          </w:tc>
        </w:sdtContent>
      </w:sdt>
      <w:tc>
        <w:tcPr>
          <w:tcW w:w="3402" w:type="dxa"/>
          <w:gridSpan w:val="2"/>
          <w:shd w:val="clear" w:color="auto" w:fill="auto"/>
          <w:vAlign w:val="center"/>
        </w:tcPr>
        <w:p w14:paraId="5EBC9882" w14:textId="77777777" w:rsidR="00941639" w:rsidRPr="00521950" w:rsidRDefault="00941639">
          <w:pPr>
            <w:pStyle w:val="ab"/>
            <w:jc w:val="right"/>
            <w:rPr>
              <w:rFonts w:ascii="TH SarabunIT๙" w:hAnsi="TH SarabunIT๙" w:cs="TH SarabunIT๙"/>
              <w:caps/>
              <w:color w:val="808080" w:themeColor="background1" w:themeShade="80"/>
              <w:sz w:val="32"/>
              <w:szCs w:val="32"/>
            </w:rPr>
          </w:pPr>
          <w:r w:rsidRPr="00521950">
            <w:rPr>
              <w:rFonts w:ascii="TH SarabunIT๙" w:hAnsi="TH SarabunIT๙" w:cs="TH SarabunIT๙"/>
              <w:caps/>
              <w:color w:val="808080" w:themeColor="background1" w:themeShade="80"/>
              <w:sz w:val="32"/>
              <w:szCs w:val="32"/>
            </w:rPr>
            <w:fldChar w:fldCharType="begin"/>
          </w:r>
          <w:r w:rsidRPr="00521950">
            <w:rPr>
              <w:rFonts w:ascii="TH SarabunIT๙" w:hAnsi="TH SarabunIT๙" w:cs="TH SarabunIT๙"/>
              <w:caps/>
              <w:color w:val="808080" w:themeColor="background1" w:themeShade="80"/>
              <w:sz w:val="32"/>
              <w:szCs w:val="32"/>
            </w:rPr>
            <w:instrText xml:space="preserve"> PAGE   \* MERGEFORMAT </w:instrText>
          </w:r>
          <w:r w:rsidRPr="00521950">
            <w:rPr>
              <w:rFonts w:ascii="TH SarabunIT๙" w:hAnsi="TH SarabunIT๙" w:cs="TH SarabunIT๙"/>
              <w:caps/>
              <w:color w:val="808080" w:themeColor="background1" w:themeShade="80"/>
              <w:sz w:val="32"/>
              <w:szCs w:val="32"/>
            </w:rPr>
            <w:fldChar w:fldCharType="separate"/>
          </w:r>
          <w:r w:rsidR="003E5D70">
            <w:rPr>
              <w:rFonts w:ascii="TH SarabunIT๙" w:hAnsi="TH SarabunIT๙" w:cs="TH SarabunIT๙"/>
              <w:caps/>
              <w:noProof/>
              <w:color w:val="808080" w:themeColor="background1" w:themeShade="80"/>
              <w:sz w:val="32"/>
              <w:szCs w:val="32"/>
            </w:rPr>
            <w:t>78</w:t>
          </w:r>
          <w:r w:rsidRPr="00521950">
            <w:rPr>
              <w:rFonts w:ascii="TH SarabunIT๙" w:hAnsi="TH SarabunIT๙" w:cs="TH SarabunIT๙"/>
              <w:caps/>
              <w:noProof/>
              <w:color w:val="808080" w:themeColor="background1" w:themeShade="80"/>
              <w:sz w:val="32"/>
              <w:szCs w:val="32"/>
            </w:rPr>
            <w:fldChar w:fldCharType="end"/>
          </w:r>
        </w:p>
      </w:tc>
    </w:tr>
  </w:tbl>
  <w:p w14:paraId="4D3B22DC" w14:textId="77777777" w:rsidR="00941639" w:rsidRDefault="00941639">
    <w:pPr>
      <w:pStyle w:val="ab"/>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6096"/>
      <w:gridCol w:w="282"/>
      <w:gridCol w:w="2648"/>
    </w:tblGrid>
    <w:tr w:rsidR="00941639" w14:paraId="46E8230F" w14:textId="77777777" w:rsidTr="005F36D1">
      <w:trPr>
        <w:trHeight w:hRule="exact" w:val="80"/>
        <w:jc w:val="center"/>
      </w:trPr>
      <w:tc>
        <w:tcPr>
          <w:tcW w:w="6378" w:type="dxa"/>
          <w:gridSpan w:val="2"/>
          <w:shd w:val="clear" w:color="auto" w:fill="0070C0"/>
          <w:tcMar>
            <w:top w:w="0" w:type="dxa"/>
            <w:bottom w:w="0" w:type="dxa"/>
          </w:tcMar>
        </w:tcPr>
        <w:p w14:paraId="69424FC3" w14:textId="77777777" w:rsidR="00941639" w:rsidRDefault="00941639">
          <w:pPr>
            <w:pStyle w:val="a9"/>
            <w:rPr>
              <w:caps/>
              <w:sz w:val="18"/>
            </w:rPr>
          </w:pPr>
        </w:p>
      </w:tc>
      <w:tc>
        <w:tcPr>
          <w:tcW w:w="2648" w:type="dxa"/>
          <w:shd w:val="clear" w:color="auto" w:fill="0070C0"/>
          <w:tcMar>
            <w:top w:w="0" w:type="dxa"/>
            <w:bottom w:w="0" w:type="dxa"/>
          </w:tcMar>
        </w:tcPr>
        <w:p w14:paraId="2FFAE321" w14:textId="77777777" w:rsidR="00941639" w:rsidRDefault="00941639">
          <w:pPr>
            <w:pStyle w:val="a9"/>
            <w:jc w:val="right"/>
            <w:rPr>
              <w:caps/>
              <w:sz w:val="18"/>
            </w:rPr>
          </w:pPr>
        </w:p>
      </w:tc>
    </w:tr>
    <w:tr w:rsidR="00941639" w:rsidRPr="00521950" w14:paraId="3B4353C5" w14:textId="77777777" w:rsidTr="005F36D1">
      <w:trPr>
        <w:jc w:val="center"/>
      </w:trPr>
      <w:sdt>
        <w:sdtPr>
          <w:rPr>
            <w:rFonts w:ascii="TH SarabunIT๙" w:hAnsi="TH SarabunIT๙" w:cs="TH SarabunIT๙"/>
            <w:caps/>
            <w:color w:val="808080" w:themeColor="background1" w:themeShade="80"/>
            <w:sz w:val="32"/>
            <w:szCs w:val="32"/>
          </w:rPr>
          <w:alias w:val="Author"/>
          <w:tag w:val=""/>
          <w:id w:val="-1486538431"/>
          <w:placeholder>
            <w:docPart w:val="DBCE1E78DC1248098535A9648FAE2587"/>
          </w:placeholder>
          <w:dataBinding w:prefixMappings="xmlns:ns0='http://purl.org/dc/elements/1.1/' xmlns:ns1='http://schemas.openxmlformats.org/package/2006/metadata/core-properties' " w:xpath="/ns1:coreProperties[1]/ns0:creator[1]" w:storeItemID="{6C3C8BC8-F283-45AE-878A-BAB7291924A1}"/>
          <w:text/>
        </w:sdtPr>
        <w:sdtContent>
          <w:tc>
            <w:tcPr>
              <w:tcW w:w="6096" w:type="dxa"/>
              <w:shd w:val="clear" w:color="auto" w:fill="auto"/>
              <w:vAlign w:val="center"/>
            </w:tcPr>
            <w:p w14:paraId="5295C785" w14:textId="68D3586E" w:rsidR="00941639" w:rsidRPr="00521950" w:rsidRDefault="00941639">
              <w:pPr>
                <w:pStyle w:val="ab"/>
                <w:rPr>
                  <w:rFonts w:ascii="TH SarabunIT๙" w:hAnsi="TH SarabunIT๙" w:cs="TH SarabunIT๙"/>
                  <w:caps/>
                  <w:color w:val="808080" w:themeColor="background1" w:themeShade="80"/>
                  <w:sz w:val="32"/>
                  <w:szCs w:val="32"/>
                </w:rPr>
              </w:pPr>
              <w:r>
                <w:rPr>
                  <w:rFonts w:ascii="TH SarabunIT๙" w:hAnsi="TH SarabunIT๙" w:cs="TH SarabunIT๙"/>
                  <w:caps/>
                  <w:color w:val="808080" w:themeColor="background1" w:themeShade="80"/>
                  <w:sz w:val="32"/>
                  <w:szCs w:val="32"/>
                  <w:cs/>
                </w:rPr>
                <w:t>แผนพัฒนามหาวิทยาลัยการกีฬาแห่งชาติ พ.ศ. 2566 – 2570</w:t>
              </w:r>
            </w:p>
          </w:tc>
        </w:sdtContent>
      </w:sdt>
      <w:tc>
        <w:tcPr>
          <w:tcW w:w="2930" w:type="dxa"/>
          <w:gridSpan w:val="2"/>
          <w:shd w:val="clear" w:color="auto" w:fill="auto"/>
          <w:vAlign w:val="center"/>
        </w:tcPr>
        <w:p w14:paraId="571427AF" w14:textId="77777777" w:rsidR="00941639" w:rsidRPr="00521950" w:rsidRDefault="00941639">
          <w:pPr>
            <w:pStyle w:val="ab"/>
            <w:jc w:val="right"/>
            <w:rPr>
              <w:rFonts w:ascii="TH SarabunIT๙" w:hAnsi="TH SarabunIT๙" w:cs="TH SarabunIT๙"/>
              <w:caps/>
              <w:color w:val="808080" w:themeColor="background1" w:themeShade="80"/>
              <w:sz w:val="32"/>
              <w:szCs w:val="32"/>
            </w:rPr>
          </w:pPr>
          <w:r w:rsidRPr="00521950">
            <w:rPr>
              <w:rFonts w:ascii="TH SarabunIT๙" w:hAnsi="TH SarabunIT๙" w:cs="TH SarabunIT๙"/>
              <w:caps/>
              <w:color w:val="808080" w:themeColor="background1" w:themeShade="80"/>
              <w:sz w:val="32"/>
              <w:szCs w:val="32"/>
            </w:rPr>
            <w:fldChar w:fldCharType="begin"/>
          </w:r>
          <w:r w:rsidRPr="00521950">
            <w:rPr>
              <w:rFonts w:ascii="TH SarabunIT๙" w:hAnsi="TH SarabunIT๙" w:cs="TH SarabunIT๙"/>
              <w:caps/>
              <w:color w:val="808080" w:themeColor="background1" w:themeShade="80"/>
              <w:sz w:val="32"/>
              <w:szCs w:val="32"/>
            </w:rPr>
            <w:instrText xml:space="preserve"> PAGE   \* MERGEFORMAT </w:instrText>
          </w:r>
          <w:r w:rsidRPr="00521950">
            <w:rPr>
              <w:rFonts w:ascii="TH SarabunIT๙" w:hAnsi="TH SarabunIT๙" w:cs="TH SarabunIT๙"/>
              <w:caps/>
              <w:color w:val="808080" w:themeColor="background1" w:themeShade="80"/>
              <w:sz w:val="32"/>
              <w:szCs w:val="32"/>
            </w:rPr>
            <w:fldChar w:fldCharType="separate"/>
          </w:r>
          <w:r w:rsidR="003E5D70">
            <w:rPr>
              <w:rFonts w:ascii="TH SarabunIT๙" w:hAnsi="TH SarabunIT๙" w:cs="TH SarabunIT๙"/>
              <w:caps/>
              <w:noProof/>
              <w:color w:val="808080" w:themeColor="background1" w:themeShade="80"/>
              <w:sz w:val="32"/>
              <w:szCs w:val="32"/>
            </w:rPr>
            <w:t>81</w:t>
          </w:r>
          <w:r w:rsidRPr="00521950">
            <w:rPr>
              <w:rFonts w:ascii="TH SarabunIT๙" w:hAnsi="TH SarabunIT๙" w:cs="TH SarabunIT๙"/>
              <w:caps/>
              <w:noProof/>
              <w:color w:val="808080" w:themeColor="background1" w:themeShade="80"/>
              <w:sz w:val="32"/>
              <w:szCs w:val="32"/>
            </w:rPr>
            <w:fldChar w:fldCharType="end"/>
          </w:r>
        </w:p>
      </w:tc>
    </w:tr>
  </w:tbl>
  <w:p w14:paraId="20F17553" w14:textId="77777777" w:rsidR="00941639" w:rsidRDefault="00941639">
    <w:pPr>
      <w:pStyle w:val="ab"/>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261" w:type="pct"/>
      <w:jc w:val="center"/>
      <w:tblLayout w:type="fixed"/>
      <w:tblCellMar>
        <w:top w:w="144" w:type="dxa"/>
        <w:left w:w="115" w:type="dxa"/>
        <w:bottom w:w="144" w:type="dxa"/>
        <w:right w:w="115" w:type="dxa"/>
      </w:tblCellMar>
      <w:tblLook w:val="04A0" w:firstRow="1" w:lastRow="0" w:firstColumn="1" w:lastColumn="0" w:noHBand="0" w:noVBand="1"/>
    </w:tblPr>
    <w:tblGrid>
      <w:gridCol w:w="6382"/>
      <w:gridCol w:w="4438"/>
      <w:gridCol w:w="4990"/>
    </w:tblGrid>
    <w:tr w:rsidR="00941639" w14:paraId="1064D251" w14:textId="77777777" w:rsidTr="005B4A19">
      <w:trPr>
        <w:trHeight w:hRule="exact" w:val="71"/>
        <w:jc w:val="center"/>
      </w:trPr>
      <w:tc>
        <w:tcPr>
          <w:tcW w:w="3834" w:type="dxa"/>
          <w:tcBorders>
            <w:top w:val="single" w:sz="12" w:space="0" w:color="4BACC6"/>
          </w:tcBorders>
          <w:shd w:val="clear" w:color="auto" w:fill="0070C0"/>
          <w:tcMar>
            <w:top w:w="0" w:type="dxa"/>
            <w:bottom w:w="0" w:type="dxa"/>
          </w:tcMar>
        </w:tcPr>
        <w:p w14:paraId="39BE9143" w14:textId="77777777" w:rsidR="00941639" w:rsidRDefault="00941639" w:rsidP="0063140D">
          <w:pPr>
            <w:pStyle w:val="a9"/>
            <w:ind w:left="594"/>
            <w:rPr>
              <w:caps/>
              <w:sz w:val="18"/>
            </w:rPr>
          </w:pPr>
        </w:p>
      </w:tc>
      <w:tc>
        <w:tcPr>
          <w:tcW w:w="5664" w:type="dxa"/>
          <w:gridSpan w:val="2"/>
          <w:tcBorders>
            <w:top w:val="single" w:sz="12" w:space="0" w:color="4BACC6"/>
          </w:tcBorders>
          <w:shd w:val="clear" w:color="auto" w:fill="0070C0"/>
          <w:tcMar>
            <w:top w:w="0" w:type="dxa"/>
            <w:bottom w:w="0" w:type="dxa"/>
          </w:tcMar>
        </w:tcPr>
        <w:p w14:paraId="5ED79B11" w14:textId="77777777" w:rsidR="00941639" w:rsidRDefault="00941639">
          <w:pPr>
            <w:pStyle w:val="a9"/>
            <w:jc w:val="right"/>
            <w:rPr>
              <w:caps/>
              <w:sz w:val="18"/>
            </w:rPr>
          </w:pPr>
        </w:p>
      </w:tc>
    </w:tr>
    <w:tr w:rsidR="00941639" w:rsidRPr="00161512" w14:paraId="416A63F6" w14:textId="77777777" w:rsidTr="00FE7C1A">
      <w:trPr>
        <w:trHeight w:val="343"/>
        <w:jc w:val="center"/>
      </w:trPr>
      <w:sdt>
        <w:sdtPr>
          <w:rPr>
            <w:rFonts w:ascii="TH SarabunIT๙" w:hAnsi="TH SarabunIT๙" w:cs="TH SarabunIT๙"/>
            <w:caps/>
            <w:sz w:val="32"/>
            <w:szCs w:val="32"/>
          </w:rPr>
          <w:alias w:val="Author"/>
          <w:tag w:val=""/>
          <w:id w:val="-125858252"/>
          <w:placeholder>
            <w:docPart w:val="AD24DE504E5F4EB6AABCE4C0D53966AF"/>
          </w:placeholder>
          <w:dataBinding w:prefixMappings="xmlns:ns0='http://purl.org/dc/elements/1.1/' xmlns:ns1='http://schemas.openxmlformats.org/package/2006/metadata/core-properties' " w:xpath="/ns1:coreProperties[1]/ns0:creator[1]" w:storeItemID="{6C3C8BC8-F283-45AE-878A-BAB7291924A1}"/>
          <w:text/>
        </w:sdtPr>
        <w:sdtContent>
          <w:tc>
            <w:tcPr>
              <w:tcW w:w="6500" w:type="dxa"/>
              <w:gridSpan w:val="2"/>
              <w:shd w:val="clear" w:color="auto" w:fill="FFFFFF" w:themeFill="background1"/>
              <w:vAlign w:val="center"/>
            </w:tcPr>
            <w:p w14:paraId="06E51990" w14:textId="7B39EF1A" w:rsidR="00941639" w:rsidRPr="00161512" w:rsidRDefault="00941639" w:rsidP="001F1310">
              <w:pPr>
                <w:pStyle w:val="ab"/>
                <w:rPr>
                  <w:rFonts w:ascii="TH SarabunIT๙" w:hAnsi="TH SarabunIT๙" w:cs="TH SarabunIT๙"/>
                  <w:caps/>
                  <w:sz w:val="32"/>
                  <w:szCs w:val="32"/>
                </w:rPr>
              </w:pPr>
              <w:r>
                <w:rPr>
                  <w:rFonts w:ascii="TH SarabunIT๙" w:hAnsi="TH SarabunIT๙" w:cs="TH SarabunIT๙"/>
                  <w:caps/>
                  <w:sz w:val="32"/>
                  <w:szCs w:val="32"/>
                  <w:cs/>
                </w:rPr>
                <w:t>แผนพัฒนามหาวิทยาลัยการกีฬาแห่งชาติ พ.ศ. 2566 – 2570</w:t>
              </w:r>
            </w:p>
          </w:tc>
        </w:sdtContent>
      </w:sdt>
      <w:tc>
        <w:tcPr>
          <w:tcW w:w="2998" w:type="dxa"/>
          <w:shd w:val="clear" w:color="auto" w:fill="FFFFFF" w:themeFill="background1"/>
          <w:vAlign w:val="center"/>
        </w:tcPr>
        <w:p w14:paraId="1E125C44" w14:textId="77777777" w:rsidR="00941639" w:rsidRPr="00161512" w:rsidRDefault="00941639" w:rsidP="00AE564B">
          <w:pPr>
            <w:pStyle w:val="ab"/>
            <w:tabs>
              <w:tab w:val="clear" w:pos="4513"/>
              <w:tab w:val="center" w:pos="3830"/>
            </w:tabs>
            <w:ind w:left="2141" w:right="299" w:hanging="283"/>
            <w:jc w:val="right"/>
            <w:rPr>
              <w:rFonts w:ascii="TH SarabunIT๙" w:hAnsi="TH SarabunIT๙" w:cs="TH SarabunIT๙"/>
              <w:caps/>
              <w:sz w:val="32"/>
              <w:szCs w:val="32"/>
            </w:rPr>
          </w:pPr>
          <w:r w:rsidRPr="00161512">
            <w:rPr>
              <w:rFonts w:ascii="TH SarabunIT๙" w:hAnsi="TH SarabunIT๙" w:cs="TH SarabunIT๙"/>
              <w:caps/>
              <w:sz w:val="32"/>
              <w:szCs w:val="32"/>
            </w:rPr>
            <w:fldChar w:fldCharType="begin"/>
          </w:r>
          <w:r w:rsidRPr="00161512">
            <w:rPr>
              <w:rFonts w:ascii="TH SarabunIT๙" w:hAnsi="TH SarabunIT๙" w:cs="TH SarabunIT๙"/>
              <w:caps/>
              <w:sz w:val="32"/>
              <w:szCs w:val="32"/>
            </w:rPr>
            <w:instrText xml:space="preserve"> PAGE   \* MERGEFORMAT </w:instrText>
          </w:r>
          <w:r w:rsidRPr="00161512">
            <w:rPr>
              <w:rFonts w:ascii="TH SarabunIT๙" w:hAnsi="TH SarabunIT๙" w:cs="TH SarabunIT๙"/>
              <w:caps/>
              <w:sz w:val="32"/>
              <w:szCs w:val="32"/>
            </w:rPr>
            <w:fldChar w:fldCharType="separate"/>
          </w:r>
          <w:r w:rsidR="003E5D70">
            <w:rPr>
              <w:rFonts w:ascii="TH SarabunIT๙" w:hAnsi="TH SarabunIT๙" w:cs="TH SarabunIT๙"/>
              <w:caps/>
              <w:noProof/>
              <w:sz w:val="32"/>
              <w:szCs w:val="32"/>
              <w:cs/>
            </w:rPr>
            <w:t>๘๔</w:t>
          </w:r>
          <w:r w:rsidRPr="00161512">
            <w:rPr>
              <w:rFonts w:ascii="TH SarabunIT๙" w:hAnsi="TH SarabunIT๙" w:cs="TH SarabunIT๙"/>
              <w:caps/>
              <w:noProof/>
              <w:sz w:val="32"/>
              <w:szCs w:val="32"/>
            </w:rPr>
            <w:fldChar w:fldCharType="end"/>
          </w:r>
        </w:p>
      </w:tc>
    </w:tr>
  </w:tbl>
  <w:p w14:paraId="2989A43E" w14:textId="77777777" w:rsidR="00941639" w:rsidRDefault="00941639">
    <w:pPr>
      <w:pStyle w:val="ab"/>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261" w:type="pct"/>
      <w:jc w:val="center"/>
      <w:tblLayout w:type="fixed"/>
      <w:tblCellMar>
        <w:top w:w="144" w:type="dxa"/>
        <w:left w:w="115" w:type="dxa"/>
        <w:bottom w:w="144" w:type="dxa"/>
        <w:right w:w="115" w:type="dxa"/>
      </w:tblCellMar>
      <w:tblLook w:val="04A0" w:firstRow="1" w:lastRow="0" w:firstColumn="1" w:lastColumn="0" w:noHBand="0" w:noVBand="1"/>
    </w:tblPr>
    <w:tblGrid>
      <w:gridCol w:w="3973"/>
      <w:gridCol w:w="2763"/>
      <w:gridCol w:w="3107"/>
    </w:tblGrid>
    <w:tr w:rsidR="00941639" w14:paraId="606385FD" w14:textId="77777777" w:rsidTr="005B4A19">
      <w:trPr>
        <w:trHeight w:hRule="exact" w:val="71"/>
        <w:jc w:val="center"/>
      </w:trPr>
      <w:tc>
        <w:tcPr>
          <w:tcW w:w="3834" w:type="dxa"/>
          <w:tcBorders>
            <w:top w:val="single" w:sz="12" w:space="0" w:color="4BACC6"/>
          </w:tcBorders>
          <w:shd w:val="clear" w:color="auto" w:fill="0070C0"/>
          <w:tcMar>
            <w:top w:w="0" w:type="dxa"/>
            <w:bottom w:w="0" w:type="dxa"/>
          </w:tcMar>
        </w:tcPr>
        <w:p w14:paraId="0D1D6309" w14:textId="77777777" w:rsidR="00941639" w:rsidRDefault="00941639" w:rsidP="0063140D">
          <w:pPr>
            <w:pStyle w:val="a9"/>
            <w:ind w:left="594"/>
            <w:rPr>
              <w:caps/>
              <w:sz w:val="18"/>
            </w:rPr>
          </w:pPr>
        </w:p>
      </w:tc>
      <w:tc>
        <w:tcPr>
          <w:tcW w:w="5664" w:type="dxa"/>
          <w:gridSpan w:val="2"/>
          <w:tcBorders>
            <w:top w:val="single" w:sz="12" w:space="0" w:color="4BACC6"/>
          </w:tcBorders>
          <w:shd w:val="clear" w:color="auto" w:fill="0070C0"/>
          <w:tcMar>
            <w:top w:w="0" w:type="dxa"/>
            <w:bottom w:w="0" w:type="dxa"/>
          </w:tcMar>
        </w:tcPr>
        <w:p w14:paraId="3B6D04F2" w14:textId="77777777" w:rsidR="00941639" w:rsidRDefault="00941639">
          <w:pPr>
            <w:pStyle w:val="a9"/>
            <w:jc w:val="right"/>
            <w:rPr>
              <w:caps/>
              <w:sz w:val="18"/>
            </w:rPr>
          </w:pPr>
        </w:p>
      </w:tc>
    </w:tr>
    <w:tr w:rsidR="00941639" w:rsidRPr="00161512" w14:paraId="2A43AC89" w14:textId="77777777" w:rsidTr="00FE7C1A">
      <w:trPr>
        <w:trHeight w:val="343"/>
        <w:jc w:val="center"/>
      </w:trPr>
      <w:sdt>
        <w:sdtPr>
          <w:rPr>
            <w:rFonts w:ascii="TH SarabunIT๙" w:hAnsi="TH SarabunIT๙" w:cs="TH SarabunIT๙"/>
            <w:caps/>
            <w:sz w:val="32"/>
            <w:szCs w:val="32"/>
          </w:rPr>
          <w:alias w:val="Author"/>
          <w:tag w:val=""/>
          <w:id w:val="2084185500"/>
          <w:placeholder>
            <w:docPart w:val="79F5F7440AD245C7A1B6BC1BFB3D7B52"/>
          </w:placeholder>
          <w:dataBinding w:prefixMappings="xmlns:ns0='http://purl.org/dc/elements/1.1/' xmlns:ns1='http://schemas.openxmlformats.org/package/2006/metadata/core-properties' " w:xpath="/ns1:coreProperties[1]/ns0:creator[1]" w:storeItemID="{6C3C8BC8-F283-45AE-878A-BAB7291924A1}"/>
          <w:text/>
        </w:sdtPr>
        <w:sdtContent>
          <w:tc>
            <w:tcPr>
              <w:tcW w:w="6500" w:type="dxa"/>
              <w:gridSpan w:val="2"/>
              <w:shd w:val="clear" w:color="auto" w:fill="FFFFFF" w:themeFill="background1"/>
              <w:vAlign w:val="center"/>
            </w:tcPr>
            <w:p w14:paraId="65181F16" w14:textId="566A6F9B" w:rsidR="00941639" w:rsidRPr="00161512" w:rsidRDefault="00941639" w:rsidP="001F1310">
              <w:pPr>
                <w:pStyle w:val="ab"/>
                <w:rPr>
                  <w:rFonts w:ascii="TH SarabunIT๙" w:hAnsi="TH SarabunIT๙" w:cs="TH SarabunIT๙"/>
                  <w:caps/>
                  <w:sz w:val="32"/>
                  <w:szCs w:val="32"/>
                </w:rPr>
              </w:pPr>
              <w:r>
                <w:rPr>
                  <w:rFonts w:ascii="TH SarabunIT๙" w:hAnsi="TH SarabunIT๙" w:cs="TH SarabunIT๙"/>
                  <w:caps/>
                  <w:sz w:val="32"/>
                  <w:szCs w:val="32"/>
                  <w:cs/>
                </w:rPr>
                <w:t>แผนพัฒนามหาวิทยาลัยการกีฬาแห่งชาติ พ.ศ. 2566 – 2570</w:t>
              </w:r>
            </w:p>
          </w:tc>
        </w:sdtContent>
      </w:sdt>
      <w:tc>
        <w:tcPr>
          <w:tcW w:w="2998" w:type="dxa"/>
          <w:shd w:val="clear" w:color="auto" w:fill="FFFFFF" w:themeFill="background1"/>
          <w:vAlign w:val="center"/>
        </w:tcPr>
        <w:p w14:paraId="696D8993" w14:textId="77777777" w:rsidR="00941639" w:rsidRPr="00161512" w:rsidRDefault="00941639" w:rsidP="00AE564B">
          <w:pPr>
            <w:pStyle w:val="ab"/>
            <w:tabs>
              <w:tab w:val="clear" w:pos="4513"/>
              <w:tab w:val="center" w:pos="3830"/>
            </w:tabs>
            <w:ind w:left="2141" w:right="299" w:hanging="283"/>
            <w:jc w:val="right"/>
            <w:rPr>
              <w:rFonts w:ascii="TH SarabunIT๙" w:hAnsi="TH SarabunIT๙" w:cs="TH SarabunIT๙"/>
              <w:caps/>
              <w:sz w:val="32"/>
              <w:szCs w:val="32"/>
            </w:rPr>
          </w:pPr>
          <w:r w:rsidRPr="00161512">
            <w:rPr>
              <w:rFonts w:ascii="TH SarabunIT๙" w:hAnsi="TH SarabunIT๙" w:cs="TH SarabunIT๙"/>
              <w:caps/>
              <w:sz w:val="32"/>
              <w:szCs w:val="32"/>
            </w:rPr>
            <w:fldChar w:fldCharType="begin"/>
          </w:r>
          <w:r w:rsidRPr="00161512">
            <w:rPr>
              <w:rFonts w:ascii="TH SarabunIT๙" w:hAnsi="TH SarabunIT๙" w:cs="TH SarabunIT๙"/>
              <w:caps/>
              <w:sz w:val="32"/>
              <w:szCs w:val="32"/>
            </w:rPr>
            <w:instrText xml:space="preserve"> PAGE   \* MERGEFORMAT </w:instrText>
          </w:r>
          <w:r w:rsidRPr="00161512">
            <w:rPr>
              <w:rFonts w:ascii="TH SarabunIT๙" w:hAnsi="TH SarabunIT๙" w:cs="TH SarabunIT๙"/>
              <w:caps/>
              <w:sz w:val="32"/>
              <w:szCs w:val="32"/>
            </w:rPr>
            <w:fldChar w:fldCharType="separate"/>
          </w:r>
          <w:r>
            <w:rPr>
              <w:rFonts w:ascii="TH SarabunIT๙" w:hAnsi="TH SarabunIT๙" w:cs="TH SarabunIT๙"/>
              <w:caps/>
              <w:noProof/>
              <w:sz w:val="32"/>
              <w:szCs w:val="32"/>
              <w:cs/>
            </w:rPr>
            <w:t>๘๔</w:t>
          </w:r>
          <w:r w:rsidRPr="00161512">
            <w:rPr>
              <w:rFonts w:ascii="TH SarabunIT๙" w:hAnsi="TH SarabunIT๙" w:cs="TH SarabunIT๙"/>
              <w:caps/>
              <w:noProof/>
              <w:sz w:val="32"/>
              <w:szCs w:val="32"/>
            </w:rPr>
            <w:fldChar w:fldCharType="end"/>
          </w:r>
        </w:p>
      </w:tc>
    </w:tr>
  </w:tbl>
  <w:p w14:paraId="013EDF56" w14:textId="77777777" w:rsidR="00941639" w:rsidRDefault="00941639">
    <w:pPr>
      <w:pStyle w:val="ab"/>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9"/>
      <w:gridCol w:w="1181"/>
      <w:gridCol w:w="3306"/>
    </w:tblGrid>
    <w:tr w:rsidR="00941639" w14:paraId="4182C96D" w14:textId="77777777" w:rsidTr="00647A05">
      <w:trPr>
        <w:trHeight w:hRule="exact" w:val="80"/>
        <w:jc w:val="center"/>
      </w:trPr>
      <w:tc>
        <w:tcPr>
          <w:tcW w:w="4826" w:type="dxa"/>
          <w:shd w:val="clear" w:color="auto" w:fill="0070C0"/>
          <w:tcMar>
            <w:top w:w="0" w:type="dxa"/>
            <w:bottom w:w="0" w:type="dxa"/>
          </w:tcMar>
        </w:tcPr>
        <w:p w14:paraId="48A875BB" w14:textId="77777777" w:rsidR="00941639" w:rsidRDefault="00941639">
          <w:pPr>
            <w:pStyle w:val="a9"/>
            <w:rPr>
              <w:caps/>
              <w:szCs w:val="22"/>
            </w:rPr>
          </w:pPr>
        </w:p>
      </w:tc>
      <w:tc>
        <w:tcPr>
          <w:tcW w:w="4813" w:type="dxa"/>
          <w:gridSpan w:val="2"/>
          <w:shd w:val="clear" w:color="auto" w:fill="0070C0"/>
          <w:tcMar>
            <w:top w:w="0" w:type="dxa"/>
            <w:bottom w:w="0" w:type="dxa"/>
          </w:tcMar>
        </w:tcPr>
        <w:p w14:paraId="01B96C77" w14:textId="77777777" w:rsidR="00941639" w:rsidRDefault="00941639">
          <w:pPr>
            <w:pStyle w:val="a9"/>
            <w:jc w:val="right"/>
            <w:rPr>
              <w:caps/>
              <w:szCs w:val="22"/>
            </w:rPr>
          </w:pPr>
        </w:p>
      </w:tc>
    </w:tr>
    <w:tr w:rsidR="00941639" w:rsidRPr="00521950" w14:paraId="37D1B035" w14:textId="77777777" w:rsidTr="00521950">
      <w:trPr>
        <w:jc w:val="center"/>
      </w:trPr>
      <w:sdt>
        <w:sdtPr>
          <w:rPr>
            <w:rFonts w:ascii="TH SarabunIT๙" w:hAnsi="TH SarabunIT๙" w:cs="TH SarabunIT๙"/>
            <w:caps/>
            <w:color w:val="808080" w:themeColor="background1" w:themeShade="80"/>
            <w:sz w:val="32"/>
            <w:szCs w:val="32"/>
          </w:rPr>
          <w:alias w:val="ผู้เขียน"/>
          <w:tag w:val=""/>
          <w:id w:val="1241752220"/>
          <w:placeholder>
            <w:docPart w:val="FCF611C5EC6B42BEB14A4968B7BBF0DB"/>
          </w:placeholder>
          <w:dataBinding w:prefixMappings="xmlns:ns0='http://purl.org/dc/elements/1.1/' xmlns:ns1='http://schemas.openxmlformats.org/package/2006/metadata/core-properties' " w:xpath="/ns1:coreProperties[1]/ns0:creator[1]" w:storeItemID="{6C3C8BC8-F283-45AE-878A-BAB7291924A1}"/>
          <w:text/>
        </w:sdtPr>
        <w:sdtContent>
          <w:tc>
            <w:tcPr>
              <w:tcW w:w="6096" w:type="dxa"/>
              <w:gridSpan w:val="2"/>
              <w:shd w:val="clear" w:color="auto" w:fill="auto"/>
              <w:vAlign w:val="center"/>
            </w:tcPr>
            <w:p w14:paraId="51763D48" w14:textId="2E189C4B" w:rsidR="00941639" w:rsidRPr="00521950" w:rsidRDefault="00941639">
              <w:pPr>
                <w:pStyle w:val="ab"/>
                <w:rPr>
                  <w:rFonts w:ascii="TH SarabunIT๙" w:hAnsi="TH SarabunIT๙" w:cs="TH SarabunIT๙"/>
                  <w:caps/>
                  <w:color w:val="808080" w:themeColor="background1" w:themeShade="80"/>
                  <w:sz w:val="32"/>
                  <w:szCs w:val="32"/>
                </w:rPr>
              </w:pPr>
              <w:r>
                <w:rPr>
                  <w:rFonts w:ascii="TH SarabunIT๙" w:hAnsi="TH SarabunIT๙" w:cs="TH SarabunIT๙"/>
                  <w:caps/>
                  <w:color w:val="808080" w:themeColor="background1" w:themeShade="80"/>
                  <w:sz w:val="32"/>
                  <w:szCs w:val="32"/>
                  <w:cs/>
                </w:rPr>
                <w:t>แผนพัฒนามหาวิทยาลัยการกีฬาแห่งชาติ พ.ศ. 2566 – 2570</w:t>
              </w:r>
            </w:p>
          </w:tc>
        </w:sdtContent>
      </w:sdt>
      <w:tc>
        <w:tcPr>
          <w:tcW w:w="3543" w:type="dxa"/>
          <w:shd w:val="clear" w:color="auto" w:fill="auto"/>
          <w:vAlign w:val="center"/>
        </w:tcPr>
        <w:p w14:paraId="4019C61A" w14:textId="77777777" w:rsidR="00941639" w:rsidRPr="00521950" w:rsidRDefault="00941639">
          <w:pPr>
            <w:pStyle w:val="ab"/>
            <w:jc w:val="right"/>
            <w:rPr>
              <w:rFonts w:ascii="TH SarabunIT๙" w:hAnsi="TH SarabunIT๙" w:cs="TH SarabunIT๙"/>
              <w:caps/>
              <w:color w:val="808080" w:themeColor="background1" w:themeShade="80"/>
              <w:sz w:val="32"/>
              <w:szCs w:val="32"/>
            </w:rPr>
          </w:pPr>
          <w:r w:rsidRPr="00521950">
            <w:rPr>
              <w:rFonts w:ascii="TH SarabunIT๙" w:hAnsi="TH SarabunIT๙" w:cs="TH SarabunIT๙"/>
              <w:caps/>
              <w:color w:val="808080" w:themeColor="background1" w:themeShade="80"/>
              <w:sz w:val="32"/>
              <w:szCs w:val="32"/>
            </w:rPr>
            <w:fldChar w:fldCharType="begin"/>
          </w:r>
          <w:r w:rsidRPr="00521950">
            <w:rPr>
              <w:rFonts w:ascii="TH SarabunIT๙" w:hAnsi="TH SarabunIT๙" w:cs="TH SarabunIT๙"/>
              <w:caps/>
              <w:color w:val="808080" w:themeColor="background1" w:themeShade="80"/>
              <w:sz w:val="32"/>
              <w:szCs w:val="32"/>
              <w:cs/>
            </w:rPr>
            <w:instrText>PAGE   \* MERGEFORMAT</w:instrText>
          </w:r>
          <w:r w:rsidRPr="00521950">
            <w:rPr>
              <w:rFonts w:ascii="TH SarabunIT๙" w:hAnsi="TH SarabunIT๙" w:cs="TH SarabunIT๙"/>
              <w:caps/>
              <w:color w:val="808080" w:themeColor="background1" w:themeShade="80"/>
              <w:sz w:val="32"/>
              <w:szCs w:val="32"/>
            </w:rPr>
            <w:fldChar w:fldCharType="separate"/>
          </w:r>
          <w:r w:rsidR="003E5D70" w:rsidRPr="003E5D70">
            <w:rPr>
              <w:rFonts w:ascii="TH SarabunIT๙" w:hAnsi="TH SarabunIT๙" w:cs="TH SarabunIT๙"/>
              <w:caps/>
              <w:noProof/>
              <w:color w:val="808080" w:themeColor="background1" w:themeShade="80"/>
              <w:sz w:val="32"/>
              <w:szCs w:val="32"/>
              <w:cs/>
              <w:lang w:val="th-TH"/>
            </w:rPr>
            <w:t>๘๕</w:t>
          </w:r>
          <w:r w:rsidRPr="00521950">
            <w:rPr>
              <w:rFonts w:ascii="TH SarabunIT๙" w:hAnsi="TH SarabunIT๙" w:cs="TH SarabunIT๙"/>
              <w:caps/>
              <w:color w:val="808080" w:themeColor="background1" w:themeShade="80"/>
              <w:sz w:val="32"/>
              <w:szCs w:val="32"/>
            </w:rPr>
            <w:fldChar w:fldCharType="end"/>
          </w:r>
        </w:p>
      </w:tc>
    </w:tr>
  </w:tbl>
  <w:p w14:paraId="0261B627" w14:textId="77777777" w:rsidR="00941639" w:rsidRDefault="00941639">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144" w:type="dxa"/>
        <w:left w:w="115" w:type="dxa"/>
        <w:bottom w:w="144" w:type="dxa"/>
        <w:right w:w="115" w:type="dxa"/>
      </w:tblCellMar>
      <w:tblLook w:val="04A0" w:firstRow="1" w:lastRow="0" w:firstColumn="1" w:lastColumn="0" w:noHBand="0" w:noVBand="1"/>
    </w:tblPr>
    <w:tblGrid>
      <w:gridCol w:w="6063"/>
      <w:gridCol w:w="547"/>
      <w:gridCol w:w="2745"/>
    </w:tblGrid>
    <w:tr w:rsidR="00941639" w14:paraId="51A3C7F6" w14:textId="77777777" w:rsidTr="00F57DEF">
      <w:trPr>
        <w:trHeight w:hRule="exact" w:val="80"/>
      </w:trPr>
      <w:tc>
        <w:tcPr>
          <w:tcW w:w="6610" w:type="dxa"/>
          <w:gridSpan w:val="2"/>
          <w:shd w:val="clear" w:color="auto" w:fill="0070C0"/>
          <w:tcMar>
            <w:top w:w="0" w:type="dxa"/>
            <w:bottom w:w="0" w:type="dxa"/>
          </w:tcMar>
        </w:tcPr>
        <w:p w14:paraId="0BE4FFCE" w14:textId="77777777" w:rsidR="00941639" w:rsidRDefault="00941639">
          <w:pPr>
            <w:pStyle w:val="a9"/>
            <w:rPr>
              <w:caps/>
              <w:sz w:val="18"/>
            </w:rPr>
          </w:pPr>
        </w:p>
        <w:p w14:paraId="6B3635E9" w14:textId="77777777" w:rsidR="00941639" w:rsidRDefault="00941639">
          <w:pPr>
            <w:pStyle w:val="a9"/>
            <w:rPr>
              <w:caps/>
              <w:sz w:val="18"/>
            </w:rPr>
          </w:pPr>
        </w:p>
      </w:tc>
      <w:tc>
        <w:tcPr>
          <w:tcW w:w="2745" w:type="dxa"/>
          <w:shd w:val="clear" w:color="auto" w:fill="0070C0"/>
          <w:tcMar>
            <w:top w:w="0" w:type="dxa"/>
            <w:bottom w:w="0" w:type="dxa"/>
          </w:tcMar>
        </w:tcPr>
        <w:p w14:paraId="19BF0EB4" w14:textId="77777777" w:rsidR="00941639" w:rsidRDefault="00941639">
          <w:pPr>
            <w:pStyle w:val="a9"/>
            <w:jc w:val="right"/>
            <w:rPr>
              <w:caps/>
              <w:sz w:val="18"/>
            </w:rPr>
          </w:pPr>
        </w:p>
      </w:tc>
    </w:tr>
    <w:tr w:rsidR="00941639" w:rsidRPr="008A2849" w14:paraId="43DCC7B9" w14:textId="77777777" w:rsidTr="00F57DEF">
      <w:sdt>
        <w:sdtPr>
          <w:rPr>
            <w:rFonts w:ascii="TH SarabunIT๙" w:hAnsi="TH SarabunIT๙" w:cs="TH SarabunIT๙"/>
            <w:caps/>
            <w:color w:val="808080"/>
            <w:sz w:val="32"/>
            <w:szCs w:val="32"/>
          </w:rPr>
          <w:alias w:val="Author"/>
          <w:tag w:val=""/>
          <w:id w:val="592056376"/>
          <w:placeholder>
            <w:docPart w:val="13834A081F8A45C59CF4FECE00504984"/>
          </w:placeholder>
          <w:dataBinding w:prefixMappings="xmlns:ns0='http://purl.org/dc/elements/1.1/' xmlns:ns1='http://schemas.openxmlformats.org/package/2006/metadata/core-properties' " w:xpath="/ns1:coreProperties[1]/ns0:creator[1]" w:storeItemID="{6C3C8BC8-F283-45AE-878A-BAB7291924A1}"/>
          <w:text/>
        </w:sdtPr>
        <w:sdtEndPr>
          <w:rPr>
            <w:caps w:val="0"/>
            <w:color w:val="auto"/>
          </w:rPr>
        </w:sdtEndPr>
        <w:sdtContent>
          <w:tc>
            <w:tcPr>
              <w:tcW w:w="6063" w:type="dxa"/>
              <w:shd w:val="clear" w:color="auto" w:fill="auto"/>
              <w:vAlign w:val="center"/>
            </w:tcPr>
            <w:p w14:paraId="133B0787" w14:textId="02314F16" w:rsidR="00941639" w:rsidRPr="008A2849" w:rsidRDefault="00941639">
              <w:pPr>
                <w:pStyle w:val="ab"/>
                <w:rPr>
                  <w:rFonts w:ascii="TH SarabunIT๙" w:hAnsi="TH SarabunIT๙" w:cs="TH SarabunIT๙"/>
                  <w:caps/>
                  <w:color w:val="808080"/>
                  <w:sz w:val="32"/>
                  <w:szCs w:val="32"/>
                </w:rPr>
              </w:pPr>
              <w:r>
                <w:rPr>
                  <w:rFonts w:ascii="TH SarabunIT๙" w:hAnsi="TH SarabunIT๙" w:cs="TH SarabunIT๙"/>
                  <w:caps/>
                  <w:color w:val="808080"/>
                  <w:sz w:val="32"/>
                  <w:szCs w:val="32"/>
                  <w:cs/>
                </w:rPr>
                <w:t>แผนพัฒนามหาวิทยาลัยการกีฬาแห่งชาติ พ.ศ. 2566 – 2570</w:t>
              </w:r>
            </w:p>
          </w:tc>
        </w:sdtContent>
      </w:sdt>
      <w:tc>
        <w:tcPr>
          <w:tcW w:w="3292" w:type="dxa"/>
          <w:gridSpan w:val="2"/>
          <w:shd w:val="clear" w:color="auto" w:fill="auto"/>
          <w:vAlign w:val="center"/>
        </w:tcPr>
        <w:p w14:paraId="5A9C93BE" w14:textId="21D7D27B" w:rsidR="00941639" w:rsidRPr="008A2849" w:rsidRDefault="00941639">
          <w:pPr>
            <w:pStyle w:val="ab"/>
            <w:jc w:val="right"/>
            <w:rPr>
              <w:rFonts w:ascii="TH SarabunIT๙" w:hAnsi="TH SarabunIT๙" w:cs="TH SarabunIT๙"/>
              <w:caps/>
              <w:color w:val="808080"/>
              <w:sz w:val="32"/>
              <w:szCs w:val="32"/>
            </w:rPr>
          </w:pPr>
          <w:r w:rsidRPr="008A2849">
            <w:rPr>
              <w:rFonts w:ascii="TH SarabunIT๙" w:hAnsi="TH SarabunIT๙" w:cs="TH SarabunIT๙"/>
              <w:caps/>
              <w:color w:val="808080"/>
              <w:sz w:val="32"/>
              <w:szCs w:val="32"/>
              <w:cs/>
            </w:rPr>
            <w:t>ค</w:t>
          </w:r>
        </w:p>
      </w:tc>
    </w:tr>
  </w:tbl>
  <w:p w14:paraId="07E6ED09" w14:textId="77777777" w:rsidR="00941639" w:rsidRDefault="00941639" w:rsidP="00F57DEF">
    <w:pPr>
      <w:pStyle w:val="ab"/>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187724"/>
      <w:docPartObj>
        <w:docPartGallery w:val="Page Numbers (Bottom of Page)"/>
        <w:docPartUnique/>
      </w:docPartObj>
    </w:sdtPr>
    <w:sdtEndPr>
      <w:rPr>
        <w:noProof/>
      </w:rPr>
    </w:sdtEndPr>
    <w:sdtContent>
      <w:p w14:paraId="2D3D531F" w14:textId="15294955" w:rsidR="00941639" w:rsidRDefault="00941639">
        <w:pPr>
          <w:pStyle w:val="ab"/>
          <w:jc w:val="right"/>
        </w:pPr>
      </w:p>
      <w:tbl>
        <w:tblPr>
          <w:tblW w:w="4856" w:type="pct"/>
          <w:jc w:val="center"/>
          <w:tblCellMar>
            <w:top w:w="144" w:type="dxa"/>
            <w:left w:w="115" w:type="dxa"/>
            <w:bottom w:w="144" w:type="dxa"/>
            <w:right w:w="115" w:type="dxa"/>
          </w:tblCellMar>
          <w:tblLook w:val="04A0" w:firstRow="1" w:lastRow="0" w:firstColumn="1" w:lastColumn="0" w:noHBand="0" w:noVBand="1"/>
        </w:tblPr>
        <w:tblGrid>
          <w:gridCol w:w="5889"/>
          <w:gridCol w:w="531"/>
          <w:gridCol w:w="2666"/>
        </w:tblGrid>
        <w:tr w:rsidR="00941639" w14:paraId="7184C822" w14:textId="77777777" w:rsidTr="005663BE">
          <w:trPr>
            <w:trHeight w:hRule="exact" w:val="58"/>
            <w:jc w:val="center"/>
          </w:trPr>
          <w:tc>
            <w:tcPr>
              <w:tcW w:w="6419" w:type="dxa"/>
              <w:gridSpan w:val="2"/>
              <w:shd w:val="clear" w:color="auto" w:fill="0070C0"/>
              <w:tcMar>
                <w:top w:w="0" w:type="dxa"/>
                <w:bottom w:w="0" w:type="dxa"/>
              </w:tcMar>
            </w:tcPr>
            <w:p w14:paraId="069FF187" w14:textId="77777777" w:rsidR="00941639" w:rsidRDefault="00941639" w:rsidP="00F57DEF">
              <w:pPr>
                <w:pStyle w:val="a9"/>
                <w:rPr>
                  <w:caps/>
                  <w:sz w:val="18"/>
                </w:rPr>
              </w:pPr>
            </w:p>
          </w:tc>
          <w:tc>
            <w:tcPr>
              <w:tcW w:w="2665" w:type="dxa"/>
              <w:shd w:val="clear" w:color="auto" w:fill="0070C0"/>
              <w:tcMar>
                <w:top w:w="0" w:type="dxa"/>
                <w:bottom w:w="0" w:type="dxa"/>
              </w:tcMar>
            </w:tcPr>
            <w:p w14:paraId="41017F7D" w14:textId="77777777" w:rsidR="00941639" w:rsidRDefault="00941639" w:rsidP="00F57DEF">
              <w:pPr>
                <w:pStyle w:val="a9"/>
                <w:jc w:val="right"/>
                <w:rPr>
                  <w:caps/>
                  <w:sz w:val="18"/>
                </w:rPr>
              </w:pPr>
            </w:p>
          </w:tc>
        </w:tr>
        <w:tr w:rsidR="00941639" w:rsidRPr="008A2849" w14:paraId="55AEFF94" w14:textId="77777777" w:rsidTr="00F57DEF">
          <w:trPr>
            <w:trHeight w:val="18"/>
            <w:jc w:val="center"/>
          </w:trPr>
          <w:sdt>
            <w:sdtPr>
              <w:rPr>
                <w:rFonts w:ascii="TH SarabunIT๙" w:hAnsi="TH SarabunIT๙" w:cs="TH SarabunIT๙"/>
                <w:caps/>
                <w:color w:val="808080"/>
                <w:sz w:val="32"/>
                <w:szCs w:val="32"/>
              </w:rPr>
              <w:alias w:val="Author"/>
              <w:tag w:val=""/>
              <w:id w:val="-1383320572"/>
              <w:placeholder>
                <w:docPart w:val="BF59B3102B9B43F188E537B4107D1F40"/>
              </w:placeholder>
              <w:dataBinding w:prefixMappings="xmlns:ns0='http://purl.org/dc/elements/1.1/' xmlns:ns1='http://schemas.openxmlformats.org/package/2006/metadata/core-properties' " w:xpath="/ns1:coreProperties[1]/ns0:creator[1]" w:storeItemID="{6C3C8BC8-F283-45AE-878A-BAB7291924A1}"/>
              <w:text/>
            </w:sdtPr>
            <w:sdtEndPr>
              <w:rPr>
                <w:caps w:val="0"/>
                <w:color w:val="auto"/>
              </w:rPr>
            </w:sdtEndPr>
            <w:sdtContent>
              <w:tc>
                <w:tcPr>
                  <w:tcW w:w="5888" w:type="dxa"/>
                  <w:shd w:val="clear" w:color="auto" w:fill="auto"/>
                  <w:vAlign w:val="center"/>
                </w:tcPr>
                <w:p w14:paraId="0DFEA582" w14:textId="45C6C0A9" w:rsidR="00941639" w:rsidRPr="008A2849" w:rsidRDefault="00941639" w:rsidP="00F57DEF">
                  <w:pPr>
                    <w:pStyle w:val="ab"/>
                    <w:rPr>
                      <w:rFonts w:ascii="TH SarabunIT๙" w:hAnsi="TH SarabunIT๙" w:cs="TH SarabunIT๙"/>
                      <w:caps/>
                      <w:color w:val="808080"/>
                      <w:sz w:val="32"/>
                      <w:szCs w:val="32"/>
                    </w:rPr>
                  </w:pPr>
                  <w:r>
                    <w:rPr>
                      <w:rFonts w:ascii="TH SarabunIT๙" w:hAnsi="TH SarabunIT๙" w:cs="TH SarabunIT๙"/>
                      <w:caps/>
                      <w:color w:val="808080"/>
                      <w:sz w:val="32"/>
                      <w:szCs w:val="32"/>
                      <w:cs/>
                    </w:rPr>
                    <w:t>แผนพัฒนามหาวิทยาลัยการกีฬาแห่งชาติ พ.ศ. 2566 – 2570</w:t>
                  </w:r>
                </w:p>
              </w:tc>
            </w:sdtContent>
          </w:sdt>
          <w:tc>
            <w:tcPr>
              <w:tcW w:w="3197" w:type="dxa"/>
              <w:gridSpan w:val="2"/>
              <w:shd w:val="clear" w:color="auto" w:fill="auto"/>
              <w:vAlign w:val="center"/>
            </w:tcPr>
            <w:p w14:paraId="7D202817" w14:textId="6DD43BBE" w:rsidR="00941639" w:rsidRPr="008A2849" w:rsidRDefault="00941639" w:rsidP="00F57DEF">
              <w:pPr>
                <w:pStyle w:val="ab"/>
                <w:rPr>
                  <w:rFonts w:ascii="TH SarabunIT๙" w:hAnsi="TH SarabunIT๙" w:cs="TH SarabunIT๙"/>
                  <w:caps/>
                  <w:color w:val="808080"/>
                  <w:sz w:val="32"/>
                  <w:szCs w:val="32"/>
                </w:rPr>
              </w:pPr>
              <w:r w:rsidRPr="008A2849">
                <w:rPr>
                  <w:rFonts w:ascii="TH SarabunIT๙" w:hAnsi="TH SarabunIT๙" w:cs="TH SarabunIT๙"/>
                  <w:caps/>
                  <w:color w:val="808080"/>
                  <w:sz w:val="32"/>
                  <w:szCs w:val="32"/>
                  <w:cs/>
                </w:rPr>
                <w:t xml:space="preserve">                                         ก</w:t>
              </w:r>
            </w:p>
          </w:tc>
        </w:tr>
      </w:tbl>
      <w:p w14:paraId="543DCD9F" w14:textId="03A2E334" w:rsidR="00941639" w:rsidRDefault="00941639" w:rsidP="00F57DEF">
        <w:pPr>
          <w:pStyle w:val="ab"/>
          <w:jc w:val="cen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8752167"/>
      <w:docPartObj>
        <w:docPartGallery w:val="Page Numbers (Bottom of Page)"/>
        <w:docPartUnique/>
      </w:docPartObj>
    </w:sdtPr>
    <w:sdtEndPr>
      <w:rPr>
        <w:noProof/>
      </w:rPr>
    </w:sdtEndPr>
    <w:sdtContent>
      <w:p w14:paraId="79D2C821" w14:textId="77777777" w:rsidR="00941639" w:rsidRDefault="00941639">
        <w:pPr>
          <w:pStyle w:val="ab"/>
          <w:jc w:val="right"/>
        </w:pPr>
      </w:p>
      <w:tbl>
        <w:tblPr>
          <w:tblW w:w="4856" w:type="pct"/>
          <w:jc w:val="center"/>
          <w:tblCellMar>
            <w:top w:w="144" w:type="dxa"/>
            <w:left w:w="115" w:type="dxa"/>
            <w:bottom w:w="144" w:type="dxa"/>
            <w:right w:w="115" w:type="dxa"/>
          </w:tblCellMar>
          <w:tblLook w:val="04A0" w:firstRow="1" w:lastRow="0" w:firstColumn="1" w:lastColumn="0" w:noHBand="0" w:noVBand="1"/>
        </w:tblPr>
        <w:tblGrid>
          <w:gridCol w:w="5889"/>
          <w:gridCol w:w="531"/>
          <w:gridCol w:w="2666"/>
        </w:tblGrid>
        <w:tr w:rsidR="00941639" w14:paraId="0AEA9E91" w14:textId="77777777" w:rsidTr="005663BE">
          <w:trPr>
            <w:trHeight w:hRule="exact" w:val="58"/>
            <w:jc w:val="center"/>
          </w:trPr>
          <w:tc>
            <w:tcPr>
              <w:tcW w:w="6419" w:type="dxa"/>
              <w:gridSpan w:val="2"/>
              <w:shd w:val="clear" w:color="auto" w:fill="0070C0"/>
              <w:tcMar>
                <w:top w:w="0" w:type="dxa"/>
                <w:bottom w:w="0" w:type="dxa"/>
              </w:tcMar>
            </w:tcPr>
            <w:p w14:paraId="26549F70" w14:textId="77777777" w:rsidR="00941639" w:rsidRDefault="00941639" w:rsidP="00F57DEF">
              <w:pPr>
                <w:pStyle w:val="a9"/>
                <w:rPr>
                  <w:caps/>
                  <w:sz w:val="18"/>
                </w:rPr>
              </w:pPr>
            </w:p>
          </w:tc>
          <w:tc>
            <w:tcPr>
              <w:tcW w:w="2665" w:type="dxa"/>
              <w:shd w:val="clear" w:color="auto" w:fill="0070C0"/>
              <w:tcMar>
                <w:top w:w="0" w:type="dxa"/>
                <w:bottom w:w="0" w:type="dxa"/>
              </w:tcMar>
            </w:tcPr>
            <w:p w14:paraId="1775527F" w14:textId="77777777" w:rsidR="00941639" w:rsidRDefault="00941639" w:rsidP="00F57DEF">
              <w:pPr>
                <w:pStyle w:val="a9"/>
                <w:jc w:val="right"/>
                <w:rPr>
                  <w:caps/>
                  <w:sz w:val="18"/>
                </w:rPr>
              </w:pPr>
            </w:p>
          </w:tc>
        </w:tr>
        <w:tr w:rsidR="00941639" w:rsidRPr="00521950" w14:paraId="0BCFD331" w14:textId="77777777" w:rsidTr="00F57DEF">
          <w:trPr>
            <w:trHeight w:val="18"/>
            <w:jc w:val="center"/>
          </w:trPr>
          <w:sdt>
            <w:sdtPr>
              <w:rPr>
                <w:rFonts w:ascii="TH SarabunIT๙" w:hAnsi="TH SarabunIT๙" w:cs="TH SarabunIT๙"/>
                <w:caps/>
                <w:color w:val="808080"/>
                <w:sz w:val="32"/>
                <w:szCs w:val="32"/>
              </w:rPr>
              <w:alias w:val="Author"/>
              <w:tag w:val=""/>
              <w:id w:val="44963802"/>
              <w:placeholder>
                <w:docPart w:val="1CA979140082438881077E4ED5918889"/>
              </w:placeholder>
              <w:dataBinding w:prefixMappings="xmlns:ns0='http://purl.org/dc/elements/1.1/' xmlns:ns1='http://schemas.openxmlformats.org/package/2006/metadata/core-properties' " w:xpath="/ns1:coreProperties[1]/ns0:creator[1]" w:storeItemID="{6C3C8BC8-F283-45AE-878A-BAB7291924A1}"/>
              <w:text/>
            </w:sdtPr>
            <w:sdtEndPr>
              <w:rPr>
                <w:caps w:val="0"/>
                <w:color w:val="auto"/>
              </w:rPr>
            </w:sdtEndPr>
            <w:sdtContent>
              <w:tc>
                <w:tcPr>
                  <w:tcW w:w="5888" w:type="dxa"/>
                  <w:shd w:val="clear" w:color="auto" w:fill="auto"/>
                  <w:vAlign w:val="center"/>
                </w:tcPr>
                <w:p w14:paraId="65D1DEA4" w14:textId="1424088A" w:rsidR="00941639" w:rsidRPr="008A2849" w:rsidRDefault="00941639" w:rsidP="00F57DEF">
                  <w:pPr>
                    <w:pStyle w:val="ab"/>
                    <w:rPr>
                      <w:rFonts w:ascii="TH SarabunIT๙" w:hAnsi="TH SarabunIT๙" w:cs="TH SarabunIT๙"/>
                      <w:caps/>
                      <w:color w:val="808080"/>
                      <w:sz w:val="32"/>
                      <w:szCs w:val="32"/>
                    </w:rPr>
                  </w:pPr>
                  <w:r>
                    <w:rPr>
                      <w:rFonts w:ascii="TH SarabunIT๙" w:hAnsi="TH SarabunIT๙" w:cs="TH SarabunIT๙"/>
                      <w:caps/>
                      <w:color w:val="808080"/>
                      <w:sz w:val="32"/>
                      <w:szCs w:val="32"/>
                      <w:cs/>
                    </w:rPr>
                    <w:t>แผนพัฒนามหาวิทยาลัยการกีฬาแห่งชาติ พ.ศ. 2566 – 2570</w:t>
                  </w:r>
                </w:p>
              </w:tc>
            </w:sdtContent>
          </w:sdt>
          <w:tc>
            <w:tcPr>
              <w:tcW w:w="3197" w:type="dxa"/>
              <w:gridSpan w:val="2"/>
              <w:shd w:val="clear" w:color="auto" w:fill="auto"/>
              <w:vAlign w:val="center"/>
            </w:tcPr>
            <w:p w14:paraId="3F571BBC" w14:textId="172653F4" w:rsidR="00941639" w:rsidRPr="00F053AA" w:rsidRDefault="00941639" w:rsidP="00F57DEF">
              <w:pPr>
                <w:pStyle w:val="ab"/>
                <w:rPr>
                  <w:rFonts w:ascii="TH SarabunIT๙" w:hAnsi="TH SarabunIT๙" w:cs="TH SarabunIT๙"/>
                  <w:caps/>
                  <w:color w:val="808080"/>
                  <w:sz w:val="32"/>
                  <w:szCs w:val="32"/>
                </w:rPr>
              </w:pPr>
              <w:r>
                <w:rPr>
                  <w:rFonts w:ascii="TH SarabunIT๙" w:hAnsi="TH SarabunIT๙" w:cs="TH SarabunIT๙" w:hint="cs"/>
                  <w:caps/>
                  <w:color w:val="808080"/>
                  <w:sz w:val="32"/>
                  <w:szCs w:val="32"/>
                  <w:cs/>
                </w:rPr>
                <w:t xml:space="preserve">                                         ข</w:t>
              </w:r>
            </w:p>
          </w:tc>
        </w:tr>
      </w:tbl>
      <w:p w14:paraId="3EE5B4C0" w14:textId="2FA4B840" w:rsidR="00941639" w:rsidRDefault="00941639" w:rsidP="00F57DEF">
        <w:pPr>
          <w:pStyle w:val="ab"/>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144" w:type="dxa"/>
        <w:left w:w="115" w:type="dxa"/>
        <w:bottom w:w="144" w:type="dxa"/>
        <w:right w:w="115" w:type="dxa"/>
      </w:tblCellMar>
      <w:tblLook w:val="04A0" w:firstRow="1" w:lastRow="0" w:firstColumn="1" w:lastColumn="0" w:noHBand="0" w:noVBand="1"/>
    </w:tblPr>
    <w:tblGrid>
      <w:gridCol w:w="6063"/>
      <w:gridCol w:w="547"/>
      <w:gridCol w:w="2745"/>
    </w:tblGrid>
    <w:tr w:rsidR="00941639" w14:paraId="3D0202F6" w14:textId="77777777" w:rsidTr="00F57DEF">
      <w:trPr>
        <w:trHeight w:hRule="exact" w:val="80"/>
      </w:trPr>
      <w:tc>
        <w:tcPr>
          <w:tcW w:w="6610" w:type="dxa"/>
          <w:gridSpan w:val="2"/>
          <w:shd w:val="clear" w:color="auto" w:fill="0070C0"/>
          <w:tcMar>
            <w:top w:w="0" w:type="dxa"/>
            <w:bottom w:w="0" w:type="dxa"/>
          </w:tcMar>
        </w:tcPr>
        <w:p w14:paraId="0BB435F5" w14:textId="77777777" w:rsidR="00941639" w:rsidRDefault="00941639">
          <w:pPr>
            <w:pStyle w:val="a9"/>
            <w:rPr>
              <w:caps/>
              <w:sz w:val="18"/>
            </w:rPr>
          </w:pPr>
        </w:p>
        <w:p w14:paraId="1B86A4F7" w14:textId="77777777" w:rsidR="00941639" w:rsidRDefault="00941639">
          <w:pPr>
            <w:pStyle w:val="a9"/>
            <w:rPr>
              <w:caps/>
              <w:sz w:val="18"/>
            </w:rPr>
          </w:pPr>
        </w:p>
      </w:tc>
      <w:tc>
        <w:tcPr>
          <w:tcW w:w="2745" w:type="dxa"/>
          <w:shd w:val="clear" w:color="auto" w:fill="0070C0"/>
          <w:tcMar>
            <w:top w:w="0" w:type="dxa"/>
            <w:bottom w:w="0" w:type="dxa"/>
          </w:tcMar>
        </w:tcPr>
        <w:p w14:paraId="17734A9C" w14:textId="77777777" w:rsidR="00941639" w:rsidRDefault="00941639">
          <w:pPr>
            <w:pStyle w:val="a9"/>
            <w:jc w:val="right"/>
            <w:rPr>
              <w:caps/>
              <w:sz w:val="18"/>
            </w:rPr>
          </w:pPr>
        </w:p>
      </w:tc>
    </w:tr>
    <w:tr w:rsidR="00941639" w:rsidRPr="008A2849" w14:paraId="6CD04D03" w14:textId="77777777" w:rsidTr="00F57DEF">
      <w:sdt>
        <w:sdtPr>
          <w:rPr>
            <w:rFonts w:ascii="TH SarabunIT๙" w:hAnsi="TH SarabunIT๙" w:cs="TH SarabunIT๙"/>
            <w:caps/>
            <w:color w:val="808080"/>
            <w:sz w:val="32"/>
            <w:szCs w:val="32"/>
          </w:rPr>
          <w:alias w:val="Author"/>
          <w:tag w:val=""/>
          <w:id w:val="1517885480"/>
          <w:placeholder>
            <w:docPart w:val="1DAB98570D724C65B8F17EA13728F102"/>
          </w:placeholder>
          <w:dataBinding w:prefixMappings="xmlns:ns0='http://purl.org/dc/elements/1.1/' xmlns:ns1='http://schemas.openxmlformats.org/package/2006/metadata/core-properties' " w:xpath="/ns1:coreProperties[1]/ns0:creator[1]" w:storeItemID="{6C3C8BC8-F283-45AE-878A-BAB7291924A1}"/>
          <w:text/>
        </w:sdtPr>
        <w:sdtEndPr>
          <w:rPr>
            <w:caps w:val="0"/>
            <w:color w:val="auto"/>
          </w:rPr>
        </w:sdtEndPr>
        <w:sdtContent>
          <w:tc>
            <w:tcPr>
              <w:tcW w:w="6063" w:type="dxa"/>
              <w:shd w:val="clear" w:color="auto" w:fill="auto"/>
              <w:vAlign w:val="center"/>
            </w:tcPr>
            <w:p w14:paraId="11386B5D" w14:textId="77777777" w:rsidR="00941639" w:rsidRPr="008A2849" w:rsidRDefault="00941639">
              <w:pPr>
                <w:pStyle w:val="ab"/>
                <w:rPr>
                  <w:rFonts w:ascii="TH SarabunIT๙" w:hAnsi="TH SarabunIT๙" w:cs="TH SarabunIT๙"/>
                  <w:caps/>
                  <w:color w:val="808080"/>
                  <w:sz w:val="32"/>
                  <w:szCs w:val="32"/>
                </w:rPr>
              </w:pPr>
              <w:r>
                <w:rPr>
                  <w:rFonts w:ascii="TH SarabunIT๙" w:hAnsi="TH SarabunIT๙" w:cs="TH SarabunIT๙"/>
                  <w:caps/>
                  <w:color w:val="808080"/>
                  <w:sz w:val="32"/>
                  <w:szCs w:val="32"/>
                  <w:cs/>
                </w:rPr>
                <w:t>แผนพัฒนามหาวิทยาลัยการกีฬาแห่งชาติ พ.ศ. 2566 – 2570</w:t>
              </w:r>
            </w:p>
          </w:tc>
        </w:sdtContent>
      </w:sdt>
      <w:tc>
        <w:tcPr>
          <w:tcW w:w="3292" w:type="dxa"/>
          <w:gridSpan w:val="2"/>
          <w:shd w:val="clear" w:color="auto" w:fill="auto"/>
          <w:vAlign w:val="center"/>
        </w:tcPr>
        <w:p w14:paraId="3C7B9A04" w14:textId="77777777" w:rsidR="00941639" w:rsidRPr="008A2849" w:rsidRDefault="00941639">
          <w:pPr>
            <w:pStyle w:val="ab"/>
            <w:jc w:val="right"/>
            <w:rPr>
              <w:rFonts w:ascii="TH SarabunIT๙" w:hAnsi="TH SarabunIT๙" w:cs="TH SarabunIT๙"/>
              <w:caps/>
              <w:color w:val="808080"/>
              <w:sz w:val="32"/>
              <w:szCs w:val="32"/>
            </w:rPr>
          </w:pPr>
          <w:r w:rsidRPr="008A2849">
            <w:rPr>
              <w:rFonts w:ascii="TH SarabunIT๙" w:hAnsi="TH SarabunIT๙" w:cs="TH SarabunIT๙"/>
              <w:caps/>
              <w:color w:val="808080"/>
              <w:sz w:val="32"/>
              <w:szCs w:val="32"/>
              <w:cs/>
            </w:rPr>
            <w:t>ค</w:t>
          </w:r>
        </w:p>
      </w:tc>
    </w:tr>
  </w:tbl>
  <w:p w14:paraId="0E2769D3" w14:textId="77777777" w:rsidR="00941639" w:rsidRDefault="00941639" w:rsidP="00F57DEF">
    <w:pPr>
      <w:pStyle w:val="ab"/>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016567"/>
      <w:docPartObj>
        <w:docPartGallery w:val="Page Numbers (Bottom of Page)"/>
        <w:docPartUnique/>
      </w:docPartObj>
    </w:sdtPr>
    <w:sdtEndPr>
      <w:rPr>
        <w:noProof/>
      </w:rPr>
    </w:sdtEndPr>
    <w:sdtContent>
      <w:p w14:paraId="65C4D6F7" w14:textId="77777777" w:rsidR="003E5D70" w:rsidRDefault="003E5D70">
        <w:pPr>
          <w:pStyle w:val="ab"/>
          <w:jc w:val="right"/>
        </w:pPr>
      </w:p>
      <w:tbl>
        <w:tblPr>
          <w:tblW w:w="4856" w:type="pct"/>
          <w:jc w:val="center"/>
          <w:tblCellMar>
            <w:top w:w="144" w:type="dxa"/>
            <w:left w:w="115" w:type="dxa"/>
            <w:bottom w:w="144" w:type="dxa"/>
            <w:right w:w="115" w:type="dxa"/>
          </w:tblCellMar>
          <w:tblLook w:val="04A0" w:firstRow="1" w:lastRow="0" w:firstColumn="1" w:lastColumn="0" w:noHBand="0" w:noVBand="1"/>
        </w:tblPr>
        <w:tblGrid>
          <w:gridCol w:w="5889"/>
          <w:gridCol w:w="531"/>
          <w:gridCol w:w="2666"/>
        </w:tblGrid>
        <w:tr w:rsidR="003E5D70" w14:paraId="7D1EC5B8" w14:textId="77777777" w:rsidTr="005663BE">
          <w:trPr>
            <w:trHeight w:hRule="exact" w:val="58"/>
            <w:jc w:val="center"/>
          </w:trPr>
          <w:tc>
            <w:tcPr>
              <w:tcW w:w="6419" w:type="dxa"/>
              <w:gridSpan w:val="2"/>
              <w:shd w:val="clear" w:color="auto" w:fill="0070C0"/>
              <w:tcMar>
                <w:top w:w="0" w:type="dxa"/>
                <w:bottom w:w="0" w:type="dxa"/>
              </w:tcMar>
            </w:tcPr>
            <w:p w14:paraId="4B77B784" w14:textId="77777777" w:rsidR="003E5D70" w:rsidRDefault="003E5D70" w:rsidP="00F57DEF">
              <w:pPr>
                <w:pStyle w:val="a9"/>
                <w:rPr>
                  <w:caps/>
                  <w:sz w:val="18"/>
                </w:rPr>
              </w:pPr>
            </w:p>
          </w:tc>
          <w:tc>
            <w:tcPr>
              <w:tcW w:w="2665" w:type="dxa"/>
              <w:shd w:val="clear" w:color="auto" w:fill="0070C0"/>
              <w:tcMar>
                <w:top w:w="0" w:type="dxa"/>
                <w:bottom w:w="0" w:type="dxa"/>
              </w:tcMar>
            </w:tcPr>
            <w:p w14:paraId="4AC83179" w14:textId="77777777" w:rsidR="003E5D70" w:rsidRDefault="003E5D70" w:rsidP="00F57DEF">
              <w:pPr>
                <w:pStyle w:val="a9"/>
                <w:jc w:val="right"/>
                <w:rPr>
                  <w:caps/>
                  <w:sz w:val="18"/>
                </w:rPr>
              </w:pPr>
            </w:p>
          </w:tc>
        </w:tr>
        <w:tr w:rsidR="003E5D70" w:rsidRPr="00521950" w14:paraId="5D948F24" w14:textId="77777777" w:rsidTr="00F57DEF">
          <w:trPr>
            <w:trHeight w:val="18"/>
            <w:jc w:val="center"/>
          </w:trPr>
          <w:sdt>
            <w:sdtPr>
              <w:rPr>
                <w:rFonts w:ascii="TH SarabunIT๙" w:hAnsi="TH SarabunIT๙" w:cs="TH SarabunIT๙"/>
                <w:caps/>
                <w:color w:val="808080"/>
                <w:sz w:val="32"/>
                <w:szCs w:val="32"/>
              </w:rPr>
              <w:alias w:val="Author"/>
              <w:tag w:val=""/>
              <w:id w:val="72250570"/>
              <w:placeholder>
                <w:docPart w:val="930521166D944FC8ADF174A8771CD422"/>
              </w:placeholder>
              <w:dataBinding w:prefixMappings="xmlns:ns0='http://purl.org/dc/elements/1.1/' xmlns:ns1='http://schemas.openxmlformats.org/package/2006/metadata/core-properties' " w:xpath="/ns1:coreProperties[1]/ns0:creator[1]" w:storeItemID="{6C3C8BC8-F283-45AE-878A-BAB7291924A1}"/>
              <w:text/>
            </w:sdtPr>
            <w:sdtEndPr>
              <w:rPr>
                <w:caps w:val="0"/>
                <w:color w:val="auto"/>
              </w:rPr>
            </w:sdtEndPr>
            <w:sdtContent>
              <w:tc>
                <w:tcPr>
                  <w:tcW w:w="5888" w:type="dxa"/>
                  <w:shd w:val="clear" w:color="auto" w:fill="auto"/>
                  <w:vAlign w:val="center"/>
                </w:tcPr>
                <w:p w14:paraId="20943116" w14:textId="77777777" w:rsidR="003E5D70" w:rsidRPr="008A2849" w:rsidRDefault="003E5D70" w:rsidP="00F57DEF">
                  <w:pPr>
                    <w:pStyle w:val="ab"/>
                    <w:rPr>
                      <w:rFonts w:ascii="TH SarabunIT๙" w:hAnsi="TH SarabunIT๙" w:cs="TH SarabunIT๙"/>
                      <w:caps/>
                      <w:color w:val="808080"/>
                      <w:sz w:val="32"/>
                      <w:szCs w:val="32"/>
                    </w:rPr>
                  </w:pPr>
                  <w:r>
                    <w:rPr>
                      <w:rFonts w:ascii="TH SarabunIT๙" w:hAnsi="TH SarabunIT๙" w:cs="TH SarabunIT๙"/>
                      <w:caps/>
                      <w:color w:val="808080"/>
                      <w:sz w:val="32"/>
                      <w:szCs w:val="32"/>
                      <w:cs/>
                    </w:rPr>
                    <w:t>แผนพัฒนามหาวิทยาลัยการกีฬาแห่งชาติ พ.ศ. 2566 – 2570</w:t>
                  </w:r>
                </w:p>
              </w:tc>
            </w:sdtContent>
          </w:sdt>
          <w:tc>
            <w:tcPr>
              <w:tcW w:w="3197" w:type="dxa"/>
              <w:gridSpan w:val="2"/>
              <w:shd w:val="clear" w:color="auto" w:fill="auto"/>
              <w:vAlign w:val="center"/>
            </w:tcPr>
            <w:p w14:paraId="702BDB9A" w14:textId="682CD0EC" w:rsidR="003E5D70" w:rsidRPr="00F053AA" w:rsidRDefault="003E5D70" w:rsidP="003E5D70">
              <w:pPr>
                <w:pStyle w:val="ab"/>
                <w:rPr>
                  <w:rFonts w:ascii="TH SarabunIT๙" w:hAnsi="TH SarabunIT๙" w:cs="TH SarabunIT๙" w:hint="cs"/>
                  <w:caps/>
                  <w:color w:val="808080"/>
                  <w:sz w:val="32"/>
                  <w:szCs w:val="32"/>
                  <w:cs/>
                </w:rPr>
              </w:pPr>
              <w:r>
                <w:rPr>
                  <w:rFonts w:ascii="TH SarabunIT๙" w:hAnsi="TH SarabunIT๙" w:cs="TH SarabunIT๙" w:hint="cs"/>
                  <w:caps/>
                  <w:color w:val="808080"/>
                  <w:sz w:val="32"/>
                  <w:szCs w:val="32"/>
                  <w:cs/>
                </w:rPr>
                <w:t xml:space="preserve">                                         ค</w:t>
              </w:r>
            </w:p>
          </w:tc>
        </w:tr>
      </w:tbl>
      <w:p w14:paraId="27443D02" w14:textId="77777777" w:rsidR="003E5D70" w:rsidRDefault="003E5D70" w:rsidP="00F57DEF">
        <w:pPr>
          <w:pStyle w:val="ab"/>
          <w:jc w:val="cente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112442"/>
      <w:docPartObj>
        <w:docPartGallery w:val="Page Numbers (Bottom of Page)"/>
        <w:docPartUnique/>
      </w:docPartObj>
    </w:sdtPr>
    <w:sdtEndPr>
      <w:rPr>
        <w:noProof/>
      </w:rPr>
    </w:sdtEndPr>
    <w:sdtContent>
      <w:p w14:paraId="5C740777" w14:textId="77777777" w:rsidR="003E5D70" w:rsidRDefault="003E5D70">
        <w:pPr>
          <w:pStyle w:val="ab"/>
          <w:jc w:val="right"/>
        </w:pPr>
      </w:p>
      <w:tbl>
        <w:tblPr>
          <w:tblW w:w="4856" w:type="pct"/>
          <w:jc w:val="center"/>
          <w:tblCellMar>
            <w:top w:w="144" w:type="dxa"/>
            <w:left w:w="115" w:type="dxa"/>
            <w:bottom w:w="144" w:type="dxa"/>
            <w:right w:w="115" w:type="dxa"/>
          </w:tblCellMar>
          <w:tblLook w:val="04A0" w:firstRow="1" w:lastRow="0" w:firstColumn="1" w:lastColumn="0" w:noHBand="0" w:noVBand="1"/>
        </w:tblPr>
        <w:tblGrid>
          <w:gridCol w:w="5889"/>
          <w:gridCol w:w="531"/>
          <w:gridCol w:w="2666"/>
        </w:tblGrid>
        <w:tr w:rsidR="003E5D70" w14:paraId="7ADFFBBF" w14:textId="77777777" w:rsidTr="005663BE">
          <w:trPr>
            <w:trHeight w:hRule="exact" w:val="58"/>
            <w:jc w:val="center"/>
          </w:trPr>
          <w:tc>
            <w:tcPr>
              <w:tcW w:w="6419" w:type="dxa"/>
              <w:gridSpan w:val="2"/>
              <w:shd w:val="clear" w:color="auto" w:fill="0070C0"/>
              <w:tcMar>
                <w:top w:w="0" w:type="dxa"/>
                <w:bottom w:w="0" w:type="dxa"/>
              </w:tcMar>
            </w:tcPr>
            <w:p w14:paraId="6A4F4B60" w14:textId="77777777" w:rsidR="003E5D70" w:rsidRDefault="003E5D70" w:rsidP="00F57DEF">
              <w:pPr>
                <w:pStyle w:val="a9"/>
                <w:rPr>
                  <w:caps/>
                  <w:sz w:val="18"/>
                </w:rPr>
              </w:pPr>
            </w:p>
          </w:tc>
          <w:tc>
            <w:tcPr>
              <w:tcW w:w="2665" w:type="dxa"/>
              <w:shd w:val="clear" w:color="auto" w:fill="0070C0"/>
              <w:tcMar>
                <w:top w:w="0" w:type="dxa"/>
                <w:bottom w:w="0" w:type="dxa"/>
              </w:tcMar>
            </w:tcPr>
            <w:p w14:paraId="7F0B9855" w14:textId="77777777" w:rsidR="003E5D70" w:rsidRDefault="003E5D70" w:rsidP="00F57DEF">
              <w:pPr>
                <w:pStyle w:val="a9"/>
                <w:jc w:val="right"/>
                <w:rPr>
                  <w:caps/>
                  <w:sz w:val="18"/>
                </w:rPr>
              </w:pPr>
            </w:p>
          </w:tc>
        </w:tr>
        <w:tr w:rsidR="003E5D70" w:rsidRPr="00521950" w14:paraId="55DF2F00" w14:textId="77777777" w:rsidTr="00F57DEF">
          <w:trPr>
            <w:trHeight w:val="18"/>
            <w:jc w:val="center"/>
          </w:trPr>
          <w:sdt>
            <w:sdtPr>
              <w:rPr>
                <w:rFonts w:ascii="TH SarabunIT๙" w:hAnsi="TH SarabunIT๙" w:cs="TH SarabunIT๙"/>
                <w:caps/>
                <w:color w:val="808080"/>
                <w:sz w:val="32"/>
                <w:szCs w:val="32"/>
              </w:rPr>
              <w:alias w:val="Author"/>
              <w:tag w:val=""/>
              <w:id w:val="-2119520534"/>
              <w:placeholder>
                <w:docPart w:val="AA0696203A4A4621AFD6EC390669B947"/>
              </w:placeholder>
              <w:dataBinding w:prefixMappings="xmlns:ns0='http://purl.org/dc/elements/1.1/' xmlns:ns1='http://schemas.openxmlformats.org/package/2006/metadata/core-properties' " w:xpath="/ns1:coreProperties[1]/ns0:creator[1]" w:storeItemID="{6C3C8BC8-F283-45AE-878A-BAB7291924A1}"/>
              <w:text/>
            </w:sdtPr>
            <w:sdtEndPr>
              <w:rPr>
                <w:caps w:val="0"/>
                <w:color w:val="auto"/>
              </w:rPr>
            </w:sdtEndPr>
            <w:sdtContent>
              <w:tc>
                <w:tcPr>
                  <w:tcW w:w="5888" w:type="dxa"/>
                  <w:shd w:val="clear" w:color="auto" w:fill="auto"/>
                  <w:vAlign w:val="center"/>
                </w:tcPr>
                <w:p w14:paraId="7DC9CCCA" w14:textId="77777777" w:rsidR="003E5D70" w:rsidRPr="008A2849" w:rsidRDefault="003E5D70" w:rsidP="00F57DEF">
                  <w:pPr>
                    <w:pStyle w:val="ab"/>
                    <w:rPr>
                      <w:rFonts w:ascii="TH SarabunIT๙" w:hAnsi="TH SarabunIT๙" w:cs="TH SarabunIT๙"/>
                      <w:caps/>
                      <w:color w:val="808080"/>
                      <w:sz w:val="32"/>
                      <w:szCs w:val="32"/>
                    </w:rPr>
                  </w:pPr>
                  <w:r>
                    <w:rPr>
                      <w:rFonts w:ascii="TH SarabunIT๙" w:hAnsi="TH SarabunIT๙" w:cs="TH SarabunIT๙"/>
                      <w:caps/>
                      <w:color w:val="808080"/>
                      <w:sz w:val="32"/>
                      <w:szCs w:val="32"/>
                      <w:cs/>
                    </w:rPr>
                    <w:t>แผนพัฒนามหาวิทยาลัยการกีฬาแห่งชาติ พ.ศ. 2566 – 2570</w:t>
                  </w:r>
                </w:p>
              </w:tc>
            </w:sdtContent>
          </w:sdt>
          <w:tc>
            <w:tcPr>
              <w:tcW w:w="3197" w:type="dxa"/>
              <w:gridSpan w:val="2"/>
              <w:shd w:val="clear" w:color="auto" w:fill="auto"/>
              <w:vAlign w:val="center"/>
            </w:tcPr>
            <w:p w14:paraId="41C24BB5" w14:textId="703903F8" w:rsidR="003E5D70" w:rsidRPr="00F053AA" w:rsidRDefault="003E5D70" w:rsidP="003E5D70">
              <w:pPr>
                <w:pStyle w:val="ab"/>
                <w:rPr>
                  <w:rFonts w:ascii="TH SarabunIT๙" w:hAnsi="TH SarabunIT๙" w:cs="TH SarabunIT๙" w:hint="cs"/>
                  <w:caps/>
                  <w:color w:val="808080"/>
                  <w:sz w:val="32"/>
                  <w:szCs w:val="32"/>
                  <w:cs/>
                </w:rPr>
              </w:pPr>
              <w:r>
                <w:rPr>
                  <w:rFonts w:ascii="TH SarabunIT๙" w:hAnsi="TH SarabunIT๙" w:cs="TH SarabunIT๙" w:hint="cs"/>
                  <w:caps/>
                  <w:color w:val="808080"/>
                  <w:sz w:val="32"/>
                  <w:szCs w:val="32"/>
                  <w:cs/>
                </w:rPr>
                <w:t xml:space="preserve">                                         ง</w:t>
              </w:r>
            </w:p>
          </w:tc>
        </w:tr>
      </w:tbl>
      <w:p w14:paraId="6E1B0171" w14:textId="77777777" w:rsidR="003E5D70" w:rsidRDefault="003E5D70" w:rsidP="00F57DEF">
        <w:pPr>
          <w:pStyle w:val="ab"/>
          <w:jc w:val="center"/>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128015"/>
      <w:docPartObj>
        <w:docPartGallery w:val="Page Numbers (Bottom of Page)"/>
        <w:docPartUnique/>
      </w:docPartObj>
    </w:sdtPr>
    <w:sdtEndPr>
      <w:rPr>
        <w:noProof/>
      </w:rPr>
    </w:sdtEndPr>
    <w:sdtContent>
      <w:p w14:paraId="317EA762" w14:textId="77777777" w:rsidR="003E5D70" w:rsidRDefault="003E5D70">
        <w:pPr>
          <w:pStyle w:val="ab"/>
          <w:jc w:val="right"/>
        </w:pPr>
      </w:p>
      <w:tbl>
        <w:tblPr>
          <w:tblW w:w="4856" w:type="pct"/>
          <w:jc w:val="center"/>
          <w:tblCellMar>
            <w:top w:w="144" w:type="dxa"/>
            <w:left w:w="115" w:type="dxa"/>
            <w:bottom w:w="144" w:type="dxa"/>
            <w:right w:w="115" w:type="dxa"/>
          </w:tblCellMar>
          <w:tblLook w:val="04A0" w:firstRow="1" w:lastRow="0" w:firstColumn="1" w:lastColumn="0" w:noHBand="0" w:noVBand="1"/>
        </w:tblPr>
        <w:tblGrid>
          <w:gridCol w:w="5889"/>
          <w:gridCol w:w="531"/>
          <w:gridCol w:w="2666"/>
        </w:tblGrid>
        <w:tr w:rsidR="003E5D70" w14:paraId="47FFEFE5" w14:textId="77777777" w:rsidTr="005663BE">
          <w:trPr>
            <w:trHeight w:hRule="exact" w:val="58"/>
            <w:jc w:val="center"/>
          </w:trPr>
          <w:tc>
            <w:tcPr>
              <w:tcW w:w="6419" w:type="dxa"/>
              <w:gridSpan w:val="2"/>
              <w:shd w:val="clear" w:color="auto" w:fill="0070C0"/>
              <w:tcMar>
                <w:top w:w="0" w:type="dxa"/>
                <w:bottom w:w="0" w:type="dxa"/>
              </w:tcMar>
            </w:tcPr>
            <w:p w14:paraId="62E837A9" w14:textId="77777777" w:rsidR="003E5D70" w:rsidRDefault="003E5D70" w:rsidP="00F57DEF">
              <w:pPr>
                <w:pStyle w:val="a9"/>
                <w:rPr>
                  <w:caps/>
                  <w:sz w:val="18"/>
                </w:rPr>
              </w:pPr>
            </w:p>
          </w:tc>
          <w:tc>
            <w:tcPr>
              <w:tcW w:w="2665" w:type="dxa"/>
              <w:shd w:val="clear" w:color="auto" w:fill="0070C0"/>
              <w:tcMar>
                <w:top w:w="0" w:type="dxa"/>
                <w:bottom w:w="0" w:type="dxa"/>
              </w:tcMar>
            </w:tcPr>
            <w:p w14:paraId="01AC3F2A" w14:textId="77777777" w:rsidR="003E5D70" w:rsidRDefault="003E5D70" w:rsidP="00F57DEF">
              <w:pPr>
                <w:pStyle w:val="a9"/>
                <w:jc w:val="right"/>
                <w:rPr>
                  <w:caps/>
                  <w:sz w:val="18"/>
                </w:rPr>
              </w:pPr>
            </w:p>
          </w:tc>
        </w:tr>
        <w:tr w:rsidR="003E5D70" w:rsidRPr="00521950" w14:paraId="774532E4" w14:textId="77777777" w:rsidTr="00F57DEF">
          <w:trPr>
            <w:trHeight w:val="18"/>
            <w:jc w:val="center"/>
          </w:trPr>
          <w:sdt>
            <w:sdtPr>
              <w:rPr>
                <w:rFonts w:ascii="TH SarabunIT๙" w:hAnsi="TH SarabunIT๙" w:cs="TH SarabunIT๙"/>
                <w:caps/>
                <w:color w:val="808080"/>
                <w:sz w:val="32"/>
                <w:szCs w:val="32"/>
              </w:rPr>
              <w:alias w:val="Author"/>
              <w:tag w:val=""/>
              <w:id w:val="-211114792"/>
              <w:placeholder>
                <w:docPart w:val="C823108627D54ADCA443F47457A325DA"/>
              </w:placeholder>
              <w:dataBinding w:prefixMappings="xmlns:ns0='http://purl.org/dc/elements/1.1/' xmlns:ns1='http://schemas.openxmlformats.org/package/2006/metadata/core-properties' " w:xpath="/ns1:coreProperties[1]/ns0:creator[1]" w:storeItemID="{6C3C8BC8-F283-45AE-878A-BAB7291924A1}"/>
              <w:text/>
            </w:sdtPr>
            <w:sdtEndPr>
              <w:rPr>
                <w:caps w:val="0"/>
                <w:color w:val="auto"/>
              </w:rPr>
            </w:sdtEndPr>
            <w:sdtContent>
              <w:tc>
                <w:tcPr>
                  <w:tcW w:w="5888" w:type="dxa"/>
                  <w:shd w:val="clear" w:color="auto" w:fill="auto"/>
                  <w:vAlign w:val="center"/>
                </w:tcPr>
                <w:p w14:paraId="40A30287" w14:textId="77777777" w:rsidR="003E5D70" w:rsidRPr="008A2849" w:rsidRDefault="003E5D70" w:rsidP="00F57DEF">
                  <w:pPr>
                    <w:pStyle w:val="ab"/>
                    <w:rPr>
                      <w:rFonts w:ascii="TH SarabunIT๙" w:hAnsi="TH SarabunIT๙" w:cs="TH SarabunIT๙"/>
                      <w:caps/>
                      <w:color w:val="808080"/>
                      <w:sz w:val="32"/>
                      <w:szCs w:val="32"/>
                    </w:rPr>
                  </w:pPr>
                  <w:r>
                    <w:rPr>
                      <w:rFonts w:ascii="TH SarabunIT๙" w:hAnsi="TH SarabunIT๙" w:cs="TH SarabunIT๙"/>
                      <w:caps/>
                      <w:color w:val="808080"/>
                      <w:sz w:val="32"/>
                      <w:szCs w:val="32"/>
                      <w:cs/>
                    </w:rPr>
                    <w:t>แผนพัฒนามหาวิทยาลัยการกีฬาแห่งชาติ พ.ศ. 2566 – 2570</w:t>
                  </w:r>
                </w:p>
              </w:tc>
            </w:sdtContent>
          </w:sdt>
          <w:tc>
            <w:tcPr>
              <w:tcW w:w="3197" w:type="dxa"/>
              <w:gridSpan w:val="2"/>
              <w:shd w:val="clear" w:color="auto" w:fill="auto"/>
              <w:vAlign w:val="center"/>
            </w:tcPr>
            <w:p w14:paraId="48A4D9D2" w14:textId="1D20FD4C" w:rsidR="003E5D70" w:rsidRPr="00F053AA" w:rsidRDefault="003E5D70" w:rsidP="003E5D70">
              <w:pPr>
                <w:pStyle w:val="ab"/>
                <w:rPr>
                  <w:rFonts w:ascii="TH SarabunIT๙" w:hAnsi="TH SarabunIT๙" w:cs="TH SarabunIT๙" w:hint="cs"/>
                  <w:caps/>
                  <w:color w:val="808080"/>
                  <w:sz w:val="32"/>
                  <w:szCs w:val="32"/>
                  <w:cs/>
                </w:rPr>
              </w:pPr>
              <w:r>
                <w:rPr>
                  <w:rFonts w:ascii="TH SarabunIT๙" w:hAnsi="TH SarabunIT๙" w:cs="TH SarabunIT๙" w:hint="cs"/>
                  <w:caps/>
                  <w:color w:val="808080"/>
                  <w:sz w:val="32"/>
                  <w:szCs w:val="32"/>
                  <w:cs/>
                </w:rPr>
                <w:t xml:space="preserve">                                         จ</w:t>
              </w:r>
            </w:p>
          </w:tc>
        </w:tr>
      </w:tbl>
      <w:p w14:paraId="34BE3A5B" w14:textId="77777777" w:rsidR="003E5D70" w:rsidRDefault="003E5D70" w:rsidP="00F57DEF">
        <w:pPr>
          <w:pStyle w:val="ab"/>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116A5A" w14:textId="77777777" w:rsidR="00A83E2C" w:rsidRDefault="00A83E2C">
      <w:pPr>
        <w:spacing w:after="0" w:line="240" w:lineRule="auto"/>
      </w:pPr>
      <w:r>
        <w:separator/>
      </w:r>
    </w:p>
  </w:footnote>
  <w:footnote w:type="continuationSeparator" w:id="0">
    <w:p w14:paraId="2DC8BEE0" w14:textId="77777777" w:rsidR="00A83E2C" w:rsidRDefault="00A83E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0B2FC" w14:textId="77777777" w:rsidR="00941639" w:rsidRDefault="0094163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DF726" w14:textId="77777777" w:rsidR="00941639" w:rsidRDefault="0094163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5B438A"/>
    <w:multiLevelType w:val="hybridMultilevel"/>
    <w:tmpl w:val="CA6E5D0C"/>
    <w:lvl w:ilvl="0" w:tplc="0D362578">
      <w:start w:val="1"/>
      <w:numFmt w:val="decimal"/>
      <w:lvlText w:val="%1)"/>
      <w:lvlJc w:val="left"/>
      <w:pPr>
        <w:ind w:left="1800" w:hanging="360"/>
      </w:pPr>
      <w:rPr>
        <w:rFonts w:hint="default"/>
        <w:sz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7104D23"/>
    <w:multiLevelType w:val="hybridMultilevel"/>
    <w:tmpl w:val="0F3A62A8"/>
    <w:lvl w:ilvl="0" w:tplc="25DCCF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07C1D69"/>
    <w:multiLevelType w:val="multilevel"/>
    <w:tmpl w:val="EBA0ECC8"/>
    <w:lvl w:ilvl="0">
      <w:start w:val="1"/>
      <w:numFmt w:val="decimal"/>
      <w:lvlText w:val="%1"/>
      <w:lvlJc w:val="left"/>
      <w:pPr>
        <w:ind w:left="40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nsid w:val="42E754C8"/>
    <w:multiLevelType w:val="hybridMultilevel"/>
    <w:tmpl w:val="D81C5CF6"/>
    <w:lvl w:ilvl="0" w:tplc="87A8BB10">
      <w:start w:val="1"/>
      <w:numFmt w:val="decimal"/>
      <w:lvlText w:val="%1)"/>
      <w:lvlJc w:val="left"/>
      <w:pPr>
        <w:ind w:left="1800" w:hanging="360"/>
      </w:pPr>
      <w:rPr>
        <w:rFonts w:hint="default"/>
        <w:sz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A8F0AE0"/>
    <w:multiLevelType w:val="hybridMultilevel"/>
    <w:tmpl w:val="57C48FC4"/>
    <w:lvl w:ilvl="0" w:tplc="DA324C98">
      <w:start w:val="7"/>
      <w:numFmt w:val="decimal"/>
      <w:lvlText w:val="(%1)"/>
      <w:lvlJc w:val="left"/>
      <w:pPr>
        <w:ind w:left="1080" w:hanging="360"/>
      </w:pPr>
      <w:rPr>
        <w:rFonts w:hint="default"/>
        <w:sz w:val="32"/>
        <w:szCs w:val="4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E8D1F84"/>
    <w:multiLevelType w:val="hybridMultilevel"/>
    <w:tmpl w:val="D81C5CF6"/>
    <w:lvl w:ilvl="0" w:tplc="87A8BB10">
      <w:start w:val="1"/>
      <w:numFmt w:val="decimal"/>
      <w:lvlText w:val="%1)"/>
      <w:lvlJc w:val="left"/>
      <w:pPr>
        <w:ind w:left="1800" w:hanging="360"/>
      </w:pPr>
      <w:rPr>
        <w:rFonts w:hint="default"/>
        <w:sz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0"/>
  </w:num>
  <w:num w:numId="3">
    <w:abstractNumId w:val="5"/>
  </w:num>
  <w:num w:numId="4">
    <w:abstractNumId w:val="1"/>
  </w:num>
  <w:num w:numId="5">
    <w:abstractNumId w:val="3"/>
  </w:num>
  <w:num w:numId="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05B"/>
    <w:rsid w:val="0000022A"/>
    <w:rsid w:val="0000137B"/>
    <w:rsid w:val="0000297C"/>
    <w:rsid w:val="00002D0B"/>
    <w:rsid w:val="000032BF"/>
    <w:rsid w:val="00003FA8"/>
    <w:rsid w:val="0000517A"/>
    <w:rsid w:val="00005852"/>
    <w:rsid w:val="000073AF"/>
    <w:rsid w:val="000076DD"/>
    <w:rsid w:val="00007C98"/>
    <w:rsid w:val="00010313"/>
    <w:rsid w:val="0001074E"/>
    <w:rsid w:val="00010AC2"/>
    <w:rsid w:val="00011351"/>
    <w:rsid w:val="0001187A"/>
    <w:rsid w:val="00011DB3"/>
    <w:rsid w:val="00012966"/>
    <w:rsid w:val="00012B0B"/>
    <w:rsid w:val="000133B7"/>
    <w:rsid w:val="00013C06"/>
    <w:rsid w:val="00013F78"/>
    <w:rsid w:val="000140D1"/>
    <w:rsid w:val="00014AD9"/>
    <w:rsid w:val="00014D2E"/>
    <w:rsid w:val="00015C00"/>
    <w:rsid w:val="0001609D"/>
    <w:rsid w:val="00016A2F"/>
    <w:rsid w:val="000170C1"/>
    <w:rsid w:val="0001732E"/>
    <w:rsid w:val="000173BA"/>
    <w:rsid w:val="00020286"/>
    <w:rsid w:val="00020D59"/>
    <w:rsid w:val="00021B24"/>
    <w:rsid w:val="00021B76"/>
    <w:rsid w:val="00022698"/>
    <w:rsid w:val="00022D7B"/>
    <w:rsid w:val="00023096"/>
    <w:rsid w:val="000230B6"/>
    <w:rsid w:val="00024044"/>
    <w:rsid w:val="00024529"/>
    <w:rsid w:val="00024EDB"/>
    <w:rsid w:val="0002509F"/>
    <w:rsid w:val="00025D3D"/>
    <w:rsid w:val="00025EB6"/>
    <w:rsid w:val="00026DB8"/>
    <w:rsid w:val="0002706C"/>
    <w:rsid w:val="000275E8"/>
    <w:rsid w:val="000304BA"/>
    <w:rsid w:val="00030DE3"/>
    <w:rsid w:val="00031730"/>
    <w:rsid w:val="00032CB3"/>
    <w:rsid w:val="000330E9"/>
    <w:rsid w:val="00033958"/>
    <w:rsid w:val="00033ADE"/>
    <w:rsid w:val="00033FAF"/>
    <w:rsid w:val="00033FC9"/>
    <w:rsid w:val="00035177"/>
    <w:rsid w:val="00035364"/>
    <w:rsid w:val="00035C4C"/>
    <w:rsid w:val="000375FD"/>
    <w:rsid w:val="0003778F"/>
    <w:rsid w:val="0003795B"/>
    <w:rsid w:val="000404C9"/>
    <w:rsid w:val="00040922"/>
    <w:rsid w:val="000411C5"/>
    <w:rsid w:val="00041225"/>
    <w:rsid w:val="00041876"/>
    <w:rsid w:val="000440A1"/>
    <w:rsid w:val="000442C2"/>
    <w:rsid w:val="00044429"/>
    <w:rsid w:val="00044AE4"/>
    <w:rsid w:val="0004548F"/>
    <w:rsid w:val="00045541"/>
    <w:rsid w:val="00045A31"/>
    <w:rsid w:val="000464A0"/>
    <w:rsid w:val="00046E03"/>
    <w:rsid w:val="0004752F"/>
    <w:rsid w:val="000477AA"/>
    <w:rsid w:val="00050762"/>
    <w:rsid w:val="000515B3"/>
    <w:rsid w:val="00052D1F"/>
    <w:rsid w:val="00053BAD"/>
    <w:rsid w:val="00054A98"/>
    <w:rsid w:val="00055210"/>
    <w:rsid w:val="00057DB9"/>
    <w:rsid w:val="000608F0"/>
    <w:rsid w:val="00060B54"/>
    <w:rsid w:val="00061F7F"/>
    <w:rsid w:val="00062410"/>
    <w:rsid w:val="00062EEE"/>
    <w:rsid w:val="00062FCB"/>
    <w:rsid w:val="00063ACF"/>
    <w:rsid w:val="000640D4"/>
    <w:rsid w:val="00064BAD"/>
    <w:rsid w:val="00064D1C"/>
    <w:rsid w:val="00065482"/>
    <w:rsid w:val="00066498"/>
    <w:rsid w:val="00066F3F"/>
    <w:rsid w:val="00073420"/>
    <w:rsid w:val="00073BC8"/>
    <w:rsid w:val="00073E2A"/>
    <w:rsid w:val="000740BD"/>
    <w:rsid w:val="00075234"/>
    <w:rsid w:val="00075B70"/>
    <w:rsid w:val="00076236"/>
    <w:rsid w:val="000764E8"/>
    <w:rsid w:val="000766DA"/>
    <w:rsid w:val="00077204"/>
    <w:rsid w:val="000772B7"/>
    <w:rsid w:val="000809D4"/>
    <w:rsid w:val="00080ED4"/>
    <w:rsid w:val="00081E34"/>
    <w:rsid w:val="00082033"/>
    <w:rsid w:val="00082438"/>
    <w:rsid w:val="0008264B"/>
    <w:rsid w:val="00082B0B"/>
    <w:rsid w:val="000837E0"/>
    <w:rsid w:val="0008456C"/>
    <w:rsid w:val="00085370"/>
    <w:rsid w:val="00085990"/>
    <w:rsid w:val="00085CE2"/>
    <w:rsid w:val="00086BD5"/>
    <w:rsid w:val="00087267"/>
    <w:rsid w:val="000872F9"/>
    <w:rsid w:val="00090DB4"/>
    <w:rsid w:val="00090F49"/>
    <w:rsid w:val="000911BF"/>
    <w:rsid w:val="000922CB"/>
    <w:rsid w:val="0009233B"/>
    <w:rsid w:val="00092459"/>
    <w:rsid w:val="0009251E"/>
    <w:rsid w:val="00092F67"/>
    <w:rsid w:val="0009324E"/>
    <w:rsid w:val="000943BD"/>
    <w:rsid w:val="000945DB"/>
    <w:rsid w:val="000946FE"/>
    <w:rsid w:val="0009491C"/>
    <w:rsid w:val="00094A86"/>
    <w:rsid w:val="0009633A"/>
    <w:rsid w:val="00096351"/>
    <w:rsid w:val="00097366"/>
    <w:rsid w:val="0009787B"/>
    <w:rsid w:val="00097A3D"/>
    <w:rsid w:val="000A00D1"/>
    <w:rsid w:val="000A1FB0"/>
    <w:rsid w:val="000A2B6A"/>
    <w:rsid w:val="000A4289"/>
    <w:rsid w:val="000A5176"/>
    <w:rsid w:val="000A5484"/>
    <w:rsid w:val="000A5AEB"/>
    <w:rsid w:val="000A7259"/>
    <w:rsid w:val="000A74A1"/>
    <w:rsid w:val="000A74F3"/>
    <w:rsid w:val="000A7A2C"/>
    <w:rsid w:val="000B0A34"/>
    <w:rsid w:val="000B0A6E"/>
    <w:rsid w:val="000B0A70"/>
    <w:rsid w:val="000B1D61"/>
    <w:rsid w:val="000B1D74"/>
    <w:rsid w:val="000B1FF9"/>
    <w:rsid w:val="000B2AC6"/>
    <w:rsid w:val="000B3EC3"/>
    <w:rsid w:val="000B424A"/>
    <w:rsid w:val="000B443A"/>
    <w:rsid w:val="000B451D"/>
    <w:rsid w:val="000B5CBC"/>
    <w:rsid w:val="000B7582"/>
    <w:rsid w:val="000C041C"/>
    <w:rsid w:val="000C0AE8"/>
    <w:rsid w:val="000C0BE0"/>
    <w:rsid w:val="000C0DC8"/>
    <w:rsid w:val="000C0EB0"/>
    <w:rsid w:val="000C1AFD"/>
    <w:rsid w:val="000C2582"/>
    <w:rsid w:val="000C2A6C"/>
    <w:rsid w:val="000C3135"/>
    <w:rsid w:val="000C33B2"/>
    <w:rsid w:val="000C3E53"/>
    <w:rsid w:val="000C3F85"/>
    <w:rsid w:val="000C425D"/>
    <w:rsid w:val="000C428F"/>
    <w:rsid w:val="000C4ED6"/>
    <w:rsid w:val="000C5CF7"/>
    <w:rsid w:val="000C6071"/>
    <w:rsid w:val="000C702F"/>
    <w:rsid w:val="000D201A"/>
    <w:rsid w:val="000D2A86"/>
    <w:rsid w:val="000D499D"/>
    <w:rsid w:val="000D5569"/>
    <w:rsid w:val="000D5B5C"/>
    <w:rsid w:val="000D607E"/>
    <w:rsid w:val="000D76A1"/>
    <w:rsid w:val="000E1422"/>
    <w:rsid w:val="000E1945"/>
    <w:rsid w:val="000E21CF"/>
    <w:rsid w:val="000E3A14"/>
    <w:rsid w:val="000E5CFE"/>
    <w:rsid w:val="000E68C6"/>
    <w:rsid w:val="000E6C95"/>
    <w:rsid w:val="000E7841"/>
    <w:rsid w:val="000F07DD"/>
    <w:rsid w:val="000F0837"/>
    <w:rsid w:val="000F0CA2"/>
    <w:rsid w:val="000F0E91"/>
    <w:rsid w:val="000F1D06"/>
    <w:rsid w:val="000F382A"/>
    <w:rsid w:val="000F3EA9"/>
    <w:rsid w:val="000F42CD"/>
    <w:rsid w:val="000F593F"/>
    <w:rsid w:val="000F607F"/>
    <w:rsid w:val="000F63F6"/>
    <w:rsid w:val="000F6879"/>
    <w:rsid w:val="000F7184"/>
    <w:rsid w:val="00101E89"/>
    <w:rsid w:val="00102BCC"/>
    <w:rsid w:val="00102C2A"/>
    <w:rsid w:val="00102CCF"/>
    <w:rsid w:val="001030DE"/>
    <w:rsid w:val="0010322E"/>
    <w:rsid w:val="001046CD"/>
    <w:rsid w:val="00104CF9"/>
    <w:rsid w:val="00104DBD"/>
    <w:rsid w:val="00105BE9"/>
    <w:rsid w:val="00105F0E"/>
    <w:rsid w:val="00106715"/>
    <w:rsid w:val="00106D2B"/>
    <w:rsid w:val="00106DD1"/>
    <w:rsid w:val="00106E4F"/>
    <w:rsid w:val="0010703F"/>
    <w:rsid w:val="00107316"/>
    <w:rsid w:val="001075B7"/>
    <w:rsid w:val="00107D0F"/>
    <w:rsid w:val="00110698"/>
    <w:rsid w:val="00110CB7"/>
    <w:rsid w:val="00114C32"/>
    <w:rsid w:val="00114D05"/>
    <w:rsid w:val="0011544B"/>
    <w:rsid w:val="00117397"/>
    <w:rsid w:val="00117694"/>
    <w:rsid w:val="0011799D"/>
    <w:rsid w:val="0012015D"/>
    <w:rsid w:val="00121119"/>
    <w:rsid w:val="00121D68"/>
    <w:rsid w:val="00121F2F"/>
    <w:rsid w:val="00122BF5"/>
    <w:rsid w:val="001243F5"/>
    <w:rsid w:val="00124706"/>
    <w:rsid w:val="00125AF2"/>
    <w:rsid w:val="001262E2"/>
    <w:rsid w:val="0012668D"/>
    <w:rsid w:val="001276A3"/>
    <w:rsid w:val="00127C14"/>
    <w:rsid w:val="00127CAF"/>
    <w:rsid w:val="00127F6E"/>
    <w:rsid w:val="001301CD"/>
    <w:rsid w:val="00130438"/>
    <w:rsid w:val="001309D0"/>
    <w:rsid w:val="00130C94"/>
    <w:rsid w:val="00130EDC"/>
    <w:rsid w:val="00131B6D"/>
    <w:rsid w:val="001320C4"/>
    <w:rsid w:val="00132B50"/>
    <w:rsid w:val="00133421"/>
    <w:rsid w:val="00133648"/>
    <w:rsid w:val="00133720"/>
    <w:rsid w:val="00133B21"/>
    <w:rsid w:val="001342AE"/>
    <w:rsid w:val="00134411"/>
    <w:rsid w:val="001349E0"/>
    <w:rsid w:val="00136166"/>
    <w:rsid w:val="0013691B"/>
    <w:rsid w:val="00137974"/>
    <w:rsid w:val="00137CFC"/>
    <w:rsid w:val="0014049A"/>
    <w:rsid w:val="00140D49"/>
    <w:rsid w:val="00141183"/>
    <w:rsid w:val="001418DA"/>
    <w:rsid w:val="001424B1"/>
    <w:rsid w:val="001427B7"/>
    <w:rsid w:val="001429FD"/>
    <w:rsid w:val="001431AD"/>
    <w:rsid w:val="001434C9"/>
    <w:rsid w:val="00144D18"/>
    <w:rsid w:val="00146F87"/>
    <w:rsid w:val="001475F8"/>
    <w:rsid w:val="001501C0"/>
    <w:rsid w:val="0015029D"/>
    <w:rsid w:val="001512D2"/>
    <w:rsid w:val="00151970"/>
    <w:rsid w:val="00151C10"/>
    <w:rsid w:val="001523F8"/>
    <w:rsid w:val="0015345C"/>
    <w:rsid w:val="00153908"/>
    <w:rsid w:val="00154413"/>
    <w:rsid w:val="0015487A"/>
    <w:rsid w:val="00155566"/>
    <w:rsid w:val="001562B9"/>
    <w:rsid w:val="00156C17"/>
    <w:rsid w:val="001578B1"/>
    <w:rsid w:val="00157AA4"/>
    <w:rsid w:val="00157F43"/>
    <w:rsid w:val="00160545"/>
    <w:rsid w:val="00160AD7"/>
    <w:rsid w:val="00161013"/>
    <w:rsid w:val="00161512"/>
    <w:rsid w:val="001615A9"/>
    <w:rsid w:val="00161BA7"/>
    <w:rsid w:val="0016312C"/>
    <w:rsid w:val="001662D9"/>
    <w:rsid w:val="0016735A"/>
    <w:rsid w:val="001678B0"/>
    <w:rsid w:val="00167E3A"/>
    <w:rsid w:val="001709DF"/>
    <w:rsid w:val="00170D28"/>
    <w:rsid w:val="00170EB5"/>
    <w:rsid w:val="0017175B"/>
    <w:rsid w:val="00171F86"/>
    <w:rsid w:val="001725D5"/>
    <w:rsid w:val="00172781"/>
    <w:rsid w:val="00173124"/>
    <w:rsid w:val="001732EA"/>
    <w:rsid w:val="0017365B"/>
    <w:rsid w:val="00173672"/>
    <w:rsid w:val="00173F68"/>
    <w:rsid w:val="00174E0B"/>
    <w:rsid w:val="00176032"/>
    <w:rsid w:val="00176F8F"/>
    <w:rsid w:val="001777B4"/>
    <w:rsid w:val="00181416"/>
    <w:rsid w:val="001820D3"/>
    <w:rsid w:val="0018370C"/>
    <w:rsid w:val="00183EE3"/>
    <w:rsid w:val="00184040"/>
    <w:rsid w:val="00184BC5"/>
    <w:rsid w:val="001855AB"/>
    <w:rsid w:val="00185B08"/>
    <w:rsid w:val="00186077"/>
    <w:rsid w:val="001860B4"/>
    <w:rsid w:val="00186C87"/>
    <w:rsid w:val="00186EEB"/>
    <w:rsid w:val="00190022"/>
    <w:rsid w:val="00190858"/>
    <w:rsid w:val="001914B9"/>
    <w:rsid w:val="00191612"/>
    <w:rsid w:val="00192083"/>
    <w:rsid w:val="00192B4C"/>
    <w:rsid w:val="00193183"/>
    <w:rsid w:val="001932E2"/>
    <w:rsid w:val="00193DF9"/>
    <w:rsid w:val="00194838"/>
    <w:rsid w:val="00194F22"/>
    <w:rsid w:val="001953EB"/>
    <w:rsid w:val="001955F2"/>
    <w:rsid w:val="00195E17"/>
    <w:rsid w:val="00196B38"/>
    <w:rsid w:val="00196EE4"/>
    <w:rsid w:val="0019737E"/>
    <w:rsid w:val="00197DE5"/>
    <w:rsid w:val="001A017E"/>
    <w:rsid w:val="001A1CE8"/>
    <w:rsid w:val="001A2F4C"/>
    <w:rsid w:val="001A33E2"/>
    <w:rsid w:val="001A384A"/>
    <w:rsid w:val="001A40D9"/>
    <w:rsid w:val="001A5679"/>
    <w:rsid w:val="001A634C"/>
    <w:rsid w:val="001A6B96"/>
    <w:rsid w:val="001A74BD"/>
    <w:rsid w:val="001A7D6D"/>
    <w:rsid w:val="001B009C"/>
    <w:rsid w:val="001B0C26"/>
    <w:rsid w:val="001B17B9"/>
    <w:rsid w:val="001B2C31"/>
    <w:rsid w:val="001B2EE8"/>
    <w:rsid w:val="001B35F0"/>
    <w:rsid w:val="001B361C"/>
    <w:rsid w:val="001B399B"/>
    <w:rsid w:val="001B3E29"/>
    <w:rsid w:val="001B4F7A"/>
    <w:rsid w:val="001B58D9"/>
    <w:rsid w:val="001B5948"/>
    <w:rsid w:val="001B5F5D"/>
    <w:rsid w:val="001B5FA5"/>
    <w:rsid w:val="001B6F14"/>
    <w:rsid w:val="001B7D76"/>
    <w:rsid w:val="001C0723"/>
    <w:rsid w:val="001C086D"/>
    <w:rsid w:val="001C2BA3"/>
    <w:rsid w:val="001C3CA5"/>
    <w:rsid w:val="001C466D"/>
    <w:rsid w:val="001C560E"/>
    <w:rsid w:val="001C5D85"/>
    <w:rsid w:val="001C6678"/>
    <w:rsid w:val="001C727F"/>
    <w:rsid w:val="001D049B"/>
    <w:rsid w:val="001D062D"/>
    <w:rsid w:val="001D0A5C"/>
    <w:rsid w:val="001D1610"/>
    <w:rsid w:val="001D2660"/>
    <w:rsid w:val="001D2A7B"/>
    <w:rsid w:val="001D3184"/>
    <w:rsid w:val="001D3595"/>
    <w:rsid w:val="001D3DEA"/>
    <w:rsid w:val="001D46B8"/>
    <w:rsid w:val="001D4A89"/>
    <w:rsid w:val="001D4F06"/>
    <w:rsid w:val="001D58D4"/>
    <w:rsid w:val="001D5A9E"/>
    <w:rsid w:val="001D6455"/>
    <w:rsid w:val="001D7258"/>
    <w:rsid w:val="001E0134"/>
    <w:rsid w:val="001E0251"/>
    <w:rsid w:val="001E028F"/>
    <w:rsid w:val="001E1148"/>
    <w:rsid w:val="001E14C8"/>
    <w:rsid w:val="001E1876"/>
    <w:rsid w:val="001E2301"/>
    <w:rsid w:val="001E2539"/>
    <w:rsid w:val="001E30A2"/>
    <w:rsid w:val="001E6A77"/>
    <w:rsid w:val="001E7373"/>
    <w:rsid w:val="001F0292"/>
    <w:rsid w:val="001F072A"/>
    <w:rsid w:val="001F07DE"/>
    <w:rsid w:val="001F1310"/>
    <w:rsid w:val="001F1E93"/>
    <w:rsid w:val="001F2343"/>
    <w:rsid w:val="001F266D"/>
    <w:rsid w:val="001F27DC"/>
    <w:rsid w:val="001F2F18"/>
    <w:rsid w:val="001F3892"/>
    <w:rsid w:val="001F3959"/>
    <w:rsid w:val="001F3F37"/>
    <w:rsid w:val="001F543F"/>
    <w:rsid w:val="001F5FC8"/>
    <w:rsid w:val="001F657C"/>
    <w:rsid w:val="001F6A45"/>
    <w:rsid w:val="001F707E"/>
    <w:rsid w:val="001F70D8"/>
    <w:rsid w:val="00200131"/>
    <w:rsid w:val="00200F44"/>
    <w:rsid w:val="00202755"/>
    <w:rsid w:val="00203087"/>
    <w:rsid w:val="002030EE"/>
    <w:rsid w:val="002039E2"/>
    <w:rsid w:val="00203C88"/>
    <w:rsid w:val="0020413E"/>
    <w:rsid w:val="00204413"/>
    <w:rsid w:val="0020473C"/>
    <w:rsid w:val="00205F37"/>
    <w:rsid w:val="00206EF9"/>
    <w:rsid w:val="0020708D"/>
    <w:rsid w:val="00207A5B"/>
    <w:rsid w:val="002100B4"/>
    <w:rsid w:val="00210FA6"/>
    <w:rsid w:val="00211890"/>
    <w:rsid w:val="002129D5"/>
    <w:rsid w:val="00213335"/>
    <w:rsid w:val="002142BF"/>
    <w:rsid w:val="002142D0"/>
    <w:rsid w:val="00214632"/>
    <w:rsid w:val="00214846"/>
    <w:rsid w:val="00214CDD"/>
    <w:rsid w:val="00214E21"/>
    <w:rsid w:val="00215049"/>
    <w:rsid w:val="002153C3"/>
    <w:rsid w:val="00215EAD"/>
    <w:rsid w:val="002163EE"/>
    <w:rsid w:val="00216474"/>
    <w:rsid w:val="00216948"/>
    <w:rsid w:val="00220246"/>
    <w:rsid w:val="0022062A"/>
    <w:rsid w:val="00220E5D"/>
    <w:rsid w:val="002211AC"/>
    <w:rsid w:val="0022233D"/>
    <w:rsid w:val="00222761"/>
    <w:rsid w:val="00222CF8"/>
    <w:rsid w:val="00222DB9"/>
    <w:rsid w:val="0022357F"/>
    <w:rsid w:val="00223F84"/>
    <w:rsid w:val="00223F95"/>
    <w:rsid w:val="00225CC7"/>
    <w:rsid w:val="00225D18"/>
    <w:rsid w:val="0022639E"/>
    <w:rsid w:val="002265B6"/>
    <w:rsid w:val="00226C28"/>
    <w:rsid w:val="00226E58"/>
    <w:rsid w:val="002270CB"/>
    <w:rsid w:val="00227520"/>
    <w:rsid w:val="0022772B"/>
    <w:rsid w:val="00227C86"/>
    <w:rsid w:val="0023195F"/>
    <w:rsid w:val="00231A20"/>
    <w:rsid w:val="002321EE"/>
    <w:rsid w:val="002324F9"/>
    <w:rsid w:val="00232D6E"/>
    <w:rsid w:val="00233695"/>
    <w:rsid w:val="002344A2"/>
    <w:rsid w:val="00234D2C"/>
    <w:rsid w:val="00234F42"/>
    <w:rsid w:val="0023560C"/>
    <w:rsid w:val="002359A6"/>
    <w:rsid w:val="00236E7A"/>
    <w:rsid w:val="00237245"/>
    <w:rsid w:val="00237420"/>
    <w:rsid w:val="00237593"/>
    <w:rsid w:val="00241072"/>
    <w:rsid w:val="00242523"/>
    <w:rsid w:val="002426A4"/>
    <w:rsid w:val="002430AE"/>
    <w:rsid w:val="0024403C"/>
    <w:rsid w:val="00244B44"/>
    <w:rsid w:val="00245AB2"/>
    <w:rsid w:val="00245F99"/>
    <w:rsid w:val="002462EC"/>
    <w:rsid w:val="002475EC"/>
    <w:rsid w:val="00250135"/>
    <w:rsid w:val="0025070A"/>
    <w:rsid w:val="00250726"/>
    <w:rsid w:val="0025096B"/>
    <w:rsid w:val="0025198E"/>
    <w:rsid w:val="0025252C"/>
    <w:rsid w:val="00252A04"/>
    <w:rsid w:val="00253E1E"/>
    <w:rsid w:val="0025484A"/>
    <w:rsid w:val="00255063"/>
    <w:rsid w:val="00255874"/>
    <w:rsid w:val="002562AC"/>
    <w:rsid w:val="00260FB4"/>
    <w:rsid w:val="00261510"/>
    <w:rsid w:val="00261561"/>
    <w:rsid w:val="0026167F"/>
    <w:rsid w:val="00262032"/>
    <w:rsid w:val="002623A8"/>
    <w:rsid w:val="00262B33"/>
    <w:rsid w:val="00262BB2"/>
    <w:rsid w:val="00262D68"/>
    <w:rsid w:val="00263BA5"/>
    <w:rsid w:val="0026491A"/>
    <w:rsid w:val="00264C29"/>
    <w:rsid w:val="002655A5"/>
    <w:rsid w:val="002671F7"/>
    <w:rsid w:val="00267A9B"/>
    <w:rsid w:val="002705FE"/>
    <w:rsid w:val="00271708"/>
    <w:rsid w:val="00271981"/>
    <w:rsid w:val="00271EA3"/>
    <w:rsid w:val="00271F61"/>
    <w:rsid w:val="00272681"/>
    <w:rsid w:val="002743D1"/>
    <w:rsid w:val="00275DB2"/>
    <w:rsid w:val="00275F79"/>
    <w:rsid w:val="002768D7"/>
    <w:rsid w:val="00276FE0"/>
    <w:rsid w:val="00277468"/>
    <w:rsid w:val="00280153"/>
    <w:rsid w:val="002817C9"/>
    <w:rsid w:val="0028332F"/>
    <w:rsid w:val="00283488"/>
    <w:rsid w:val="00284CB0"/>
    <w:rsid w:val="002856FE"/>
    <w:rsid w:val="00286F11"/>
    <w:rsid w:val="002873B7"/>
    <w:rsid w:val="002876C7"/>
    <w:rsid w:val="002912D7"/>
    <w:rsid w:val="002917BD"/>
    <w:rsid w:val="00291945"/>
    <w:rsid w:val="00293774"/>
    <w:rsid w:val="00293A3D"/>
    <w:rsid w:val="00293AF9"/>
    <w:rsid w:val="00293BA3"/>
    <w:rsid w:val="0029435B"/>
    <w:rsid w:val="002956B7"/>
    <w:rsid w:val="0029693C"/>
    <w:rsid w:val="00296B7B"/>
    <w:rsid w:val="00297223"/>
    <w:rsid w:val="00297498"/>
    <w:rsid w:val="002A0034"/>
    <w:rsid w:val="002A0BE8"/>
    <w:rsid w:val="002A168D"/>
    <w:rsid w:val="002A2A04"/>
    <w:rsid w:val="002A3332"/>
    <w:rsid w:val="002A3C68"/>
    <w:rsid w:val="002A4238"/>
    <w:rsid w:val="002A4C6A"/>
    <w:rsid w:val="002A5890"/>
    <w:rsid w:val="002A6A35"/>
    <w:rsid w:val="002A6EE2"/>
    <w:rsid w:val="002A7339"/>
    <w:rsid w:val="002A791D"/>
    <w:rsid w:val="002B0F67"/>
    <w:rsid w:val="002B2401"/>
    <w:rsid w:val="002B2A2A"/>
    <w:rsid w:val="002B44F6"/>
    <w:rsid w:val="002B4F85"/>
    <w:rsid w:val="002B4FFA"/>
    <w:rsid w:val="002B5828"/>
    <w:rsid w:val="002B5E2E"/>
    <w:rsid w:val="002B7470"/>
    <w:rsid w:val="002C04E5"/>
    <w:rsid w:val="002C08AF"/>
    <w:rsid w:val="002C2239"/>
    <w:rsid w:val="002C2CCF"/>
    <w:rsid w:val="002C3F5D"/>
    <w:rsid w:val="002C4D48"/>
    <w:rsid w:val="002C56E6"/>
    <w:rsid w:val="002C6EF7"/>
    <w:rsid w:val="002C75D3"/>
    <w:rsid w:val="002C7B0E"/>
    <w:rsid w:val="002D0208"/>
    <w:rsid w:val="002D036B"/>
    <w:rsid w:val="002D22A0"/>
    <w:rsid w:val="002D2D4E"/>
    <w:rsid w:val="002D42D1"/>
    <w:rsid w:val="002D46E4"/>
    <w:rsid w:val="002D5A3B"/>
    <w:rsid w:val="002E03A2"/>
    <w:rsid w:val="002E274F"/>
    <w:rsid w:val="002E2AA3"/>
    <w:rsid w:val="002E3198"/>
    <w:rsid w:val="002E3758"/>
    <w:rsid w:val="002E3BD5"/>
    <w:rsid w:val="002E5849"/>
    <w:rsid w:val="002E7C8D"/>
    <w:rsid w:val="002F05C6"/>
    <w:rsid w:val="002F1A20"/>
    <w:rsid w:val="002F1F20"/>
    <w:rsid w:val="002F2360"/>
    <w:rsid w:val="002F29D3"/>
    <w:rsid w:val="002F2DEB"/>
    <w:rsid w:val="002F5050"/>
    <w:rsid w:val="002F5F31"/>
    <w:rsid w:val="002F60B1"/>
    <w:rsid w:val="002F713D"/>
    <w:rsid w:val="002F73E1"/>
    <w:rsid w:val="002F783A"/>
    <w:rsid w:val="002F7953"/>
    <w:rsid w:val="002F79DB"/>
    <w:rsid w:val="003000A2"/>
    <w:rsid w:val="00300298"/>
    <w:rsid w:val="00301893"/>
    <w:rsid w:val="00301CB0"/>
    <w:rsid w:val="00302920"/>
    <w:rsid w:val="00302EF1"/>
    <w:rsid w:val="0030314F"/>
    <w:rsid w:val="00306A70"/>
    <w:rsid w:val="00306E8D"/>
    <w:rsid w:val="003072EF"/>
    <w:rsid w:val="00310A2B"/>
    <w:rsid w:val="00311304"/>
    <w:rsid w:val="003130A9"/>
    <w:rsid w:val="0031573F"/>
    <w:rsid w:val="00315ECB"/>
    <w:rsid w:val="00316475"/>
    <w:rsid w:val="00317751"/>
    <w:rsid w:val="0032025B"/>
    <w:rsid w:val="003204EE"/>
    <w:rsid w:val="0032078A"/>
    <w:rsid w:val="00320848"/>
    <w:rsid w:val="00320C40"/>
    <w:rsid w:val="00321E8A"/>
    <w:rsid w:val="00322A78"/>
    <w:rsid w:val="00322B3F"/>
    <w:rsid w:val="00323976"/>
    <w:rsid w:val="00324342"/>
    <w:rsid w:val="003250AF"/>
    <w:rsid w:val="00325C07"/>
    <w:rsid w:val="00326CE4"/>
    <w:rsid w:val="00330782"/>
    <w:rsid w:val="00330FE3"/>
    <w:rsid w:val="00333366"/>
    <w:rsid w:val="003342C9"/>
    <w:rsid w:val="003345E9"/>
    <w:rsid w:val="003354E2"/>
    <w:rsid w:val="003356D8"/>
    <w:rsid w:val="00335D5B"/>
    <w:rsid w:val="00336906"/>
    <w:rsid w:val="00336DB7"/>
    <w:rsid w:val="00340255"/>
    <w:rsid w:val="00340FCB"/>
    <w:rsid w:val="003417FE"/>
    <w:rsid w:val="00343AB3"/>
    <w:rsid w:val="00343F2B"/>
    <w:rsid w:val="003444F5"/>
    <w:rsid w:val="0034472E"/>
    <w:rsid w:val="0034572F"/>
    <w:rsid w:val="003461E8"/>
    <w:rsid w:val="00346DC9"/>
    <w:rsid w:val="00346E36"/>
    <w:rsid w:val="003475A7"/>
    <w:rsid w:val="00347E11"/>
    <w:rsid w:val="00347F4C"/>
    <w:rsid w:val="00352064"/>
    <w:rsid w:val="00352B71"/>
    <w:rsid w:val="003533B2"/>
    <w:rsid w:val="00353518"/>
    <w:rsid w:val="003535C7"/>
    <w:rsid w:val="003539AC"/>
    <w:rsid w:val="003541A8"/>
    <w:rsid w:val="00354AD4"/>
    <w:rsid w:val="00354F45"/>
    <w:rsid w:val="00355645"/>
    <w:rsid w:val="00355D85"/>
    <w:rsid w:val="0035717F"/>
    <w:rsid w:val="003574AB"/>
    <w:rsid w:val="003606CF"/>
    <w:rsid w:val="00360A97"/>
    <w:rsid w:val="00360C4E"/>
    <w:rsid w:val="00360E14"/>
    <w:rsid w:val="00361BE8"/>
    <w:rsid w:val="00362A36"/>
    <w:rsid w:val="0036318F"/>
    <w:rsid w:val="0036337C"/>
    <w:rsid w:val="003638AD"/>
    <w:rsid w:val="00364101"/>
    <w:rsid w:val="003644B6"/>
    <w:rsid w:val="00364B8A"/>
    <w:rsid w:val="003654B6"/>
    <w:rsid w:val="00366677"/>
    <w:rsid w:val="003668EB"/>
    <w:rsid w:val="00366928"/>
    <w:rsid w:val="00366AA9"/>
    <w:rsid w:val="00367366"/>
    <w:rsid w:val="00370DEF"/>
    <w:rsid w:val="00371A47"/>
    <w:rsid w:val="003721C5"/>
    <w:rsid w:val="00373338"/>
    <w:rsid w:val="00373344"/>
    <w:rsid w:val="003735D3"/>
    <w:rsid w:val="00375594"/>
    <w:rsid w:val="003756E6"/>
    <w:rsid w:val="00375DDF"/>
    <w:rsid w:val="00375F3D"/>
    <w:rsid w:val="00377475"/>
    <w:rsid w:val="003776EB"/>
    <w:rsid w:val="0037786D"/>
    <w:rsid w:val="00380615"/>
    <w:rsid w:val="00381158"/>
    <w:rsid w:val="00381D74"/>
    <w:rsid w:val="00382F71"/>
    <w:rsid w:val="00383218"/>
    <w:rsid w:val="003833B6"/>
    <w:rsid w:val="00383899"/>
    <w:rsid w:val="00383C0B"/>
    <w:rsid w:val="00383D39"/>
    <w:rsid w:val="00385968"/>
    <w:rsid w:val="003876A5"/>
    <w:rsid w:val="0038784A"/>
    <w:rsid w:val="00387D05"/>
    <w:rsid w:val="0039052B"/>
    <w:rsid w:val="00390A53"/>
    <w:rsid w:val="00391046"/>
    <w:rsid w:val="003921F9"/>
    <w:rsid w:val="00392682"/>
    <w:rsid w:val="003929EB"/>
    <w:rsid w:val="00392B6D"/>
    <w:rsid w:val="00392E5A"/>
    <w:rsid w:val="00393233"/>
    <w:rsid w:val="00394865"/>
    <w:rsid w:val="003950F6"/>
    <w:rsid w:val="00395398"/>
    <w:rsid w:val="00395A38"/>
    <w:rsid w:val="00397D53"/>
    <w:rsid w:val="00397FD4"/>
    <w:rsid w:val="003A025D"/>
    <w:rsid w:val="003A082A"/>
    <w:rsid w:val="003A1107"/>
    <w:rsid w:val="003A11D1"/>
    <w:rsid w:val="003A2579"/>
    <w:rsid w:val="003A2C55"/>
    <w:rsid w:val="003A2C64"/>
    <w:rsid w:val="003A3A86"/>
    <w:rsid w:val="003A5C07"/>
    <w:rsid w:val="003A7406"/>
    <w:rsid w:val="003A7AD8"/>
    <w:rsid w:val="003A7C40"/>
    <w:rsid w:val="003B1468"/>
    <w:rsid w:val="003B1484"/>
    <w:rsid w:val="003B1B01"/>
    <w:rsid w:val="003B21DC"/>
    <w:rsid w:val="003B28D4"/>
    <w:rsid w:val="003B320B"/>
    <w:rsid w:val="003B388A"/>
    <w:rsid w:val="003B40F3"/>
    <w:rsid w:val="003B432E"/>
    <w:rsid w:val="003B49A8"/>
    <w:rsid w:val="003B4EA9"/>
    <w:rsid w:val="003B501A"/>
    <w:rsid w:val="003B5306"/>
    <w:rsid w:val="003B53BA"/>
    <w:rsid w:val="003B569F"/>
    <w:rsid w:val="003B56C4"/>
    <w:rsid w:val="003B5830"/>
    <w:rsid w:val="003B65FF"/>
    <w:rsid w:val="003B6733"/>
    <w:rsid w:val="003B78EE"/>
    <w:rsid w:val="003B7E04"/>
    <w:rsid w:val="003C0154"/>
    <w:rsid w:val="003C138F"/>
    <w:rsid w:val="003C1890"/>
    <w:rsid w:val="003C297F"/>
    <w:rsid w:val="003C2B0C"/>
    <w:rsid w:val="003C2B6D"/>
    <w:rsid w:val="003C526C"/>
    <w:rsid w:val="003C5C60"/>
    <w:rsid w:val="003C6906"/>
    <w:rsid w:val="003C74EE"/>
    <w:rsid w:val="003D0030"/>
    <w:rsid w:val="003D031B"/>
    <w:rsid w:val="003D0762"/>
    <w:rsid w:val="003D080A"/>
    <w:rsid w:val="003D1372"/>
    <w:rsid w:val="003D1BD8"/>
    <w:rsid w:val="003D2A9B"/>
    <w:rsid w:val="003D3BD7"/>
    <w:rsid w:val="003D5046"/>
    <w:rsid w:val="003D577B"/>
    <w:rsid w:val="003D5D01"/>
    <w:rsid w:val="003D76BF"/>
    <w:rsid w:val="003D7D7C"/>
    <w:rsid w:val="003E0B4E"/>
    <w:rsid w:val="003E20EA"/>
    <w:rsid w:val="003E25B2"/>
    <w:rsid w:val="003E2770"/>
    <w:rsid w:val="003E38F2"/>
    <w:rsid w:val="003E3E15"/>
    <w:rsid w:val="003E419C"/>
    <w:rsid w:val="003E4A22"/>
    <w:rsid w:val="003E5D70"/>
    <w:rsid w:val="003E5FE9"/>
    <w:rsid w:val="003E656B"/>
    <w:rsid w:val="003E7526"/>
    <w:rsid w:val="003E7D91"/>
    <w:rsid w:val="003F0616"/>
    <w:rsid w:val="003F18A7"/>
    <w:rsid w:val="003F18D1"/>
    <w:rsid w:val="003F1EEF"/>
    <w:rsid w:val="003F3055"/>
    <w:rsid w:val="003F3B02"/>
    <w:rsid w:val="003F638E"/>
    <w:rsid w:val="003F6CBD"/>
    <w:rsid w:val="003F7AA1"/>
    <w:rsid w:val="004009C8"/>
    <w:rsid w:val="00400F90"/>
    <w:rsid w:val="0040125C"/>
    <w:rsid w:val="00401E16"/>
    <w:rsid w:val="0040275A"/>
    <w:rsid w:val="0040388B"/>
    <w:rsid w:val="00404050"/>
    <w:rsid w:val="00405102"/>
    <w:rsid w:val="004059BB"/>
    <w:rsid w:val="00405B8A"/>
    <w:rsid w:val="0040776F"/>
    <w:rsid w:val="00407B14"/>
    <w:rsid w:val="00407B80"/>
    <w:rsid w:val="00407D0E"/>
    <w:rsid w:val="00407D78"/>
    <w:rsid w:val="004105A5"/>
    <w:rsid w:val="00410D8C"/>
    <w:rsid w:val="00411365"/>
    <w:rsid w:val="0041256B"/>
    <w:rsid w:val="0041261A"/>
    <w:rsid w:val="004127DC"/>
    <w:rsid w:val="00413CC3"/>
    <w:rsid w:val="00414515"/>
    <w:rsid w:val="00415759"/>
    <w:rsid w:val="004157CC"/>
    <w:rsid w:val="00415B94"/>
    <w:rsid w:val="00416718"/>
    <w:rsid w:val="00416D5B"/>
    <w:rsid w:val="00417101"/>
    <w:rsid w:val="004176A3"/>
    <w:rsid w:val="00417923"/>
    <w:rsid w:val="0041798E"/>
    <w:rsid w:val="00420C70"/>
    <w:rsid w:val="00422CB2"/>
    <w:rsid w:val="00422CFA"/>
    <w:rsid w:val="00422FBE"/>
    <w:rsid w:val="00423096"/>
    <w:rsid w:val="00423FC2"/>
    <w:rsid w:val="00425107"/>
    <w:rsid w:val="004260D2"/>
    <w:rsid w:val="00426B65"/>
    <w:rsid w:val="00430F14"/>
    <w:rsid w:val="00431A7A"/>
    <w:rsid w:val="00431AFC"/>
    <w:rsid w:val="00431DC0"/>
    <w:rsid w:val="004322C5"/>
    <w:rsid w:val="00432311"/>
    <w:rsid w:val="00433A82"/>
    <w:rsid w:val="0043433E"/>
    <w:rsid w:val="00434B6E"/>
    <w:rsid w:val="0043699B"/>
    <w:rsid w:val="004369AB"/>
    <w:rsid w:val="00436F20"/>
    <w:rsid w:val="00437217"/>
    <w:rsid w:val="004373DB"/>
    <w:rsid w:val="004376A2"/>
    <w:rsid w:val="00437B7F"/>
    <w:rsid w:val="00440003"/>
    <w:rsid w:val="00440319"/>
    <w:rsid w:val="0044070A"/>
    <w:rsid w:val="00440768"/>
    <w:rsid w:val="00440A74"/>
    <w:rsid w:val="00440D7F"/>
    <w:rsid w:val="00440FEF"/>
    <w:rsid w:val="00441A78"/>
    <w:rsid w:val="00441DA3"/>
    <w:rsid w:val="00442463"/>
    <w:rsid w:val="00442B16"/>
    <w:rsid w:val="00443004"/>
    <w:rsid w:val="004432FD"/>
    <w:rsid w:val="004440D6"/>
    <w:rsid w:val="00444614"/>
    <w:rsid w:val="004449A6"/>
    <w:rsid w:val="00446591"/>
    <w:rsid w:val="004476D4"/>
    <w:rsid w:val="004506B2"/>
    <w:rsid w:val="0045100F"/>
    <w:rsid w:val="00451187"/>
    <w:rsid w:val="00451B35"/>
    <w:rsid w:val="00451EDA"/>
    <w:rsid w:val="00452375"/>
    <w:rsid w:val="0045289D"/>
    <w:rsid w:val="00452E6E"/>
    <w:rsid w:val="00453096"/>
    <w:rsid w:val="004535CE"/>
    <w:rsid w:val="00455A7F"/>
    <w:rsid w:val="00455ECA"/>
    <w:rsid w:val="0045610C"/>
    <w:rsid w:val="00456C99"/>
    <w:rsid w:val="00457BAA"/>
    <w:rsid w:val="004605D2"/>
    <w:rsid w:val="00460CEB"/>
    <w:rsid w:val="004612F4"/>
    <w:rsid w:val="00461EB0"/>
    <w:rsid w:val="00462C02"/>
    <w:rsid w:val="00462CFD"/>
    <w:rsid w:val="00463237"/>
    <w:rsid w:val="00463289"/>
    <w:rsid w:val="004633CF"/>
    <w:rsid w:val="00463512"/>
    <w:rsid w:val="00464725"/>
    <w:rsid w:val="004649F5"/>
    <w:rsid w:val="004655B0"/>
    <w:rsid w:val="004655FF"/>
    <w:rsid w:val="00465FA4"/>
    <w:rsid w:val="0046606C"/>
    <w:rsid w:val="00466BCD"/>
    <w:rsid w:val="00466F63"/>
    <w:rsid w:val="004674B8"/>
    <w:rsid w:val="004705E9"/>
    <w:rsid w:val="00471A0D"/>
    <w:rsid w:val="0047203C"/>
    <w:rsid w:val="0047247F"/>
    <w:rsid w:val="00472544"/>
    <w:rsid w:val="00473F45"/>
    <w:rsid w:val="004751AA"/>
    <w:rsid w:val="0047533B"/>
    <w:rsid w:val="004753C4"/>
    <w:rsid w:val="00477E0F"/>
    <w:rsid w:val="00480C09"/>
    <w:rsid w:val="00481514"/>
    <w:rsid w:val="004818BC"/>
    <w:rsid w:val="00481E6B"/>
    <w:rsid w:val="00481E8B"/>
    <w:rsid w:val="0048277D"/>
    <w:rsid w:val="004828DB"/>
    <w:rsid w:val="004835E4"/>
    <w:rsid w:val="004842EE"/>
    <w:rsid w:val="00484442"/>
    <w:rsid w:val="004859CF"/>
    <w:rsid w:val="004862F6"/>
    <w:rsid w:val="00486AC9"/>
    <w:rsid w:val="00487183"/>
    <w:rsid w:val="00487184"/>
    <w:rsid w:val="00487B4F"/>
    <w:rsid w:val="0049025B"/>
    <w:rsid w:val="00491DFA"/>
    <w:rsid w:val="00493544"/>
    <w:rsid w:val="00493F8B"/>
    <w:rsid w:val="00494E22"/>
    <w:rsid w:val="00495044"/>
    <w:rsid w:val="0049553B"/>
    <w:rsid w:val="004955EC"/>
    <w:rsid w:val="004959AE"/>
    <w:rsid w:val="004A04C6"/>
    <w:rsid w:val="004A0720"/>
    <w:rsid w:val="004A28EE"/>
    <w:rsid w:val="004A2EBD"/>
    <w:rsid w:val="004A3BE2"/>
    <w:rsid w:val="004A3E10"/>
    <w:rsid w:val="004A3FD3"/>
    <w:rsid w:val="004A4BDD"/>
    <w:rsid w:val="004A53A3"/>
    <w:rsid w:val="004A637C"/>
    <w:rsid w:val="004A6ED5"/>
    <w:rsid w:val="004A713E"/>
    <w:rsid w:val="004A7593"/>
    <w:rsid w:val="004B04AB"/>
    <w:rsid w:val="004B122A"/>
    <w:rsid w:val="004B56FF"/>
    <w:rsid w:val="004C02F6"/>
    <w:rsid w:val="004C1D36"/>
    <w:rsid w:val="004C1DCE"/>
    <w:rsid w:val="004C255E"/>
    <w:rsid w:val="004C2DFA"/>
    <w:rsid w:val="004C410F"/>
    <w:rsid w:val="004C4AD8"/>
    <w:rsid w:val="004C4D24"/>
    <w:rsid w:val="004C652B"/>
    <w:rsid w:val="004C698C"/>
    <w:rsid w:val="004C7A90"/>
    <w:rsid w:val="004C7AE0"/>
    <w:rsid w:val="004D1A76"/>
    <w:rsid w:val="004D23FC"/>
    <w:rsid w:val="004D3945"/>
    <w:rsid w:val="004D5B7A"/>
    <w:rsid w:val="004D5F1C"/>
    <w:rsid w:val="004D69E3"/>
    <w:rsid w:val="004D7183"/>
    <w:rsid w:val="004E0C1C"/>
    <w:rsid w:val="004E0D19"/>
    <w:rsid w:val="004E1211"/>
    <w:rsid w:val="004E1D4C"/>
    <w:rsid w:val="004E40E6"/>
    <w:rsid w:val="004E4A7F"/>
    <w:rsid w:val="004E51EC"/>
    <w:rsid w:val="004E5F48"/>
    <w:rsid w:val="004E6063"/>
    <w:rsid w:val="004E6DE7"/>
    <w:rsid w:val="004F04C8"/>
    <w:rsid w:val="004F0D1B"/>
    <w:rsid w:val="004F0F08"/>
    <w:rsid w:val="004F10F5"/>
    <w:rsid w:val="004F13A2"/>
    <w:rsid w:val="004F1811"/>
    <w:rsid w:val="004F1948"/>
    <w:rsid w:val="004F43CC"/>
    <w:rsid w:val="004F4672"/>
    <w:rsid w:val="004F4AB5"/>
    <w:rsid w:val="004F4E12"/>
    <w:rsid w:val="004F55C5"/>
    <w:rsid w:val="004F5D8F"/>
    <w:rsid w:val="004F63EF"/>
    <w:rsid w:val="00500FAD"/>
    <w:rsid w:val="00501E45"/>
    <w:rsid w:val="00501E59"/>
    <w:rsid w:val="005021FC"/>
    <w:rsid w:val="005029AC"/>
    <w:rsid w:val="00502E6C"/>
    <w:rsid w:val="005030BE"/>
    <w:rsid w:val="00503276"/>
    <w:rsid w:val="00504507"/>
    <w:rsid w:val="00504616"/>
    <w:rsid w:val="005047F8"/>
    <w:rsid w:val="00504A36"/>
    <w:rsid w:val="0050577B"/>
    <w:rsid w:val="00506B10"/>
    <w:rsid w:val="00507A0F"/>
    <w:rsid w:val="005106FD"/>
    <w:rsid w:val="00511201"/>
    <w:rsid w:val="00511A77"/>
    <w:rsid w:val="00511F0B"/>
    <w:rsid w:val="00512106"/>
    <w:rsid w:val="00512C81"/>
    <w:rsid w:val="00513A97"/>
    <w:rsid w:val="00516A1C"/>
    <w:rsid w:val="00516FD0"/>
    <w:rsid w:val="00517827"/>
    <w:rsid w:val="0052020E"/>
    <w:rsid w:val="00520BCB"/>
    <w:rsid w:val="00521950"/>
    <w:rsid w:val="005228BE"/>
    <w:rsid w:val="005232B3"/>
    <w:rsid w:val="005234D8"/>
    <w:rsid w:val="005241EB"/>
    <w:rsid w:val="00524637"/>
    <w:rsid w:val="0052493E"/>
    <w:rsid w:val="00524C24"/>
    <w:rsid w:val="005250C8"/>
    <w:rsid w:val="00525D8D"/>
    <w:rsid w:val="00526197"/>
    <w:rsid w:val="0052623A"/>
    <w:rsid w:val="005267DF"/>
    <w:rsid w:val="00526D00"/>
    <w:rsid w:val="00530D7A"/>
    <w:rsid w:val="0053101F"/>
    <w:rsid w:val="0053119E"/>
    <w:rsid w:val="0053124F"/>
    <w:rsid w:val="0053171C"/>
    <w:rsid w:val="0053177E"/>
    <w:rsid w:val="00531B93"/>
    <w:rsid w:val="00531CCD"/>
    <w:rsid w:val="00532EED"/>
    <w:rsid w:val="00534716"/>
    <w:rsid w:val="0053557D"/>
    <w:rsid w:val="00536CC5"/>
    <w:rsid w:val="00537955"/>
    <w:rsid w:val="00540FEA"/>
    <w:rsid w:val="00541EC1"/>
    <w:rsid w:val="0054376B"/>
    <w:rsid w:val="0054436A"/>
    <w:rsid w:val="00544ED4"/>
    <w:rsid w:val="0054570F"/>
    <w:rsid w:val="00545B91"/>
    <w:rsid w:val="0054688B"/>
    <w:rsid w:val="00547DA2"/>
    <w:rsid w:val="005504C7"/>
    <w:rsid w:val="0055059D"/>
    <w:rsid w:val="00551952"/>
    <w:rsid w:val="00551BEA"/>
    <w:rsid w:val="00553618"/>
    <w:rsid w:val="00553866"/>
    <w:rsid w:val="00553F6A"/>
    <w:rsid w:val="0055446A"/>
    <w:rsid w:val="00554948"/>
    <w:rsid w:val="00555513"/>
    <w:rsid w:val="00555977"/>
    <w:rsid w:val="00555C2F"/>
    <w:rsid w:val="00556527"/>
    <w:rsid w:val="00556DAA"/>
    <w:rsid w:val="00560450"/>
    <w:rsid w:val="005605CD"/>
    <w:rsid w:val="00562291"/>
    <w:rsid w:val="0056510F"/>
    <w:rsid w:val="005659DF"/>
    <w:rsid w:val="00565FC7"/>
    <w:rsid w:val="005663BE"/>
    <w:rsid w:val="005666B3"/>
    <w:rsid w:val="005668FA"/>
    <w:rsid w:val="00571A51"/>
    <w:rsid w:val="00572257"/>
    <w:rsid w:val="0057463F"/>
    <w:rsid w:val="00574F25"/>
    <w:rsid w:val="00575B4A"/>
    <w:rsid w:val="00575C8D"/>
    <w:rsid w:val="0057674D"/>
    <w:rsid w:val="00576F98"/>
    <w:rsid w:val="0058060E"/>
    <w:rsid w:val="00582F19"/>
    <w:rsid w:val="00584905"/>
    <w:rsid w:val="005855D3"/>
    <w:rsid w:val="005856C2"/>
    <w:rsid w:val="005856C7"/>
    <w:rsid w:val="0058783C"/>
    <w:rsid w:val="00590AC0"/>
    <w:rsid w:val="0059116D"/>
    <w:rsid w:val="00592B44"/>
    <w:rsid w:val="00593E04"/>
    <w:rsid w:val="005944E1"/>
    <w:rsid w:val="0059470E"/>
    <w:rsid w:val="0059477F"/>
    <w:rsid w:val="005952A5"/>
    <w:rsid w:val="00595671"/>
    <w:rsid w:val="00595B6F"/>
    <w:rsid w:val="00596186"/>
    <w:rsid w:val="005961AA"/>
    <w:rsid w:val="00596F9B"/>
    <w:rsid w:val="005A021F"/>
    <w:rsid w:val="005A033D"/>
    <w:rsid w:val="005A2617"/>
    <w:rsid w:val="005A3966"/>
    <w:rsid w:val="005A4CC8"/>
    <w:rsid w:val="005A5637"/>
    <w:rsid w:val="005A5E8D"/>
    <w:rsid w:val="005B0897"/>
    <w:rsid w:val="005B0B50"/>
    <w:rsid w:val="005B3A8E"/>
    <w:rsid w:val="005B3A9E"/>
    <w:rsid w:val="005B40FC"/>
    <w:rsid w:val="005B4A19"/>
    <w:rsid w:val="005B4B0F"/>
    <w:rsid w:val="005B5380"/>
    <w:rsid w:val="005B648B"/>
    <w:rsid w:val="005B7A2B"/>
    <w:rsid w:val="005C0697"/>
    <w:rsid w:val="005C17F9"/>
    <w:rsid w:val="005C1C0F"/>
    <w:rsid w:val="005C2072"/>
    <w:rsid w:val="005C21BA"/>
    <w:rsid w:val="005C275B"/>
    <w:rsid w:val="005C2883"/>
    <w:rsid w:val="005C3165"/>
    <w:rsid w:val="005C3463"/>
    <w:rsid w:val="005C3A5B"/>
    <w:rsid w:val="005C3B46"/>
    <w:rsid w:val="005C3CC0"/>
    <w:rsid w:val="005C4E30"/>
    <w:rsid w:val="005C4E60"/>
    <w:rsid w:val="005C4F05"/>
    <w:rsid w:val="005C58B9"/>
    <w:rsid w:val="005C6820"/>
    <w:rsid w:val="005C6FC8"/>
    <w:rsid w:val="005C6FFA"/>
    <w:rsid w:val="005D09E7"/>
    <w:rsid w:val="005D248E"/>
    <w:rsid w:val="005D2E47"/>
    <w:rsid w:val="005D4665"/>
    <w:rsid w:val="005D59FF"/>
    <w:rsid w:val="005D76B8"/>
    <w:rsid w:val="005D76EA"/>
    <w:rsid w:val="005D7A74"/>
    <w:rsid w:val="005D7AB7"/>
    <w:rsid w:val="005E01C9"/>
    <w:rsid w:val="005E0627"/>
    <w:rsid w:val="005E1176"/>
    <w:rsid w:val="005E11ED"/>
    <w:rsid w:val="005E1733"/>
    <w:rsid w:val="005E1B1D"/>
    <w:rsid w:val="005E1C7D"/>
    <w:rsid w:val="005E200D"/>
    <w:rsid w:val="005E27B0"/>
    <w:rsid w:val="005E397D"/>
    <w:rsid w:val="005E4BDE"/>
    <w:rsid w:val="005E50A8"/>
    <w:rsid w:val="005E683F"/>
    <w:rsid w:val="005E6E29"/>
    <w:rsid w:val="005E7655"/>
    <w:rsid w:val="005F00EF"/>
    <w:rsid w:val="005F0315"/>
    <w:rsid w:val="005F0594"/>
    <w:rsid w:val="005F0F6C"/>
    <w:rsid w:val="005F1085"/>
    <w:rsid w:val="005F13FA"/>
    <w:rsid w:val="005F15E9"/>
    <w:rsid w:val="005F1C78"/>
    <w:rsid w:val="005F1DE3"/>
    <w:rsid w:val="005F2182"/>
    <w:rsid w:val="005F2B98"/>
    <w:rsid w:val="005F36D1"/>
    <w:rsid w:val="005F3E8D"/>
    <w:rsid w:val="005F3F38"/>
    <w:rsid w:val="005F54BC"/>
    <w:rsid w:val="005F555E"/>
    <w:rsid w:val="005F57AA"/>
    <w:rsid w:val="005F5FD8"/>
    <w:rsid w:val="005F6861"/>
    <w:rsid w:val="005F7440"/>
    <w:rsid w:val="005F7EC0"/>
    <w:rsid w:val="0060081F"/>
    <w:rsid w:val="006008D6"/>
    <w:rsid w:val="00600AC8"/>
    <w:rsid w:val="00600AF1"/>
    <w:rsid w:val="006019A7"/>
    <w:rsid w:val="00601AF2"/>
    <w:rsid w:val="00601BD0"/>
    <w:rsid w:val="00602A26"/>
    <w:rsid w:val="00602E7F"/>
    <w:rsid w:val="00603217"/>
    <w:rsid w:val="006032C1"/>
    <w:rsid w:val="00603722"/>
    <w:rsid w:val="00603BBC"/>
    <w:rsid w:val="00603BF7"/>
    <w:rsid w:val="006046B3"/>
    <w:rsid w:val="006049AA"/>
    <w:rsid w:val="006052B2"/>
    <w:rsid w:val="00605961"/>
    <w:rsid w:val="00605B50"/>
    <w:rsid w:val="00606264"/>
    <w:rsid w:val="0060663E"/>
    <w:rsid w:val="00606F67"/>
    <w:rsid w:val="0060703A"/>
    <w:rsid w:val="006072BE"/>
    <w:rsid w:val="0060743D"/>
    <w:rsid w:val="00607951"/>
    <w:rsid w:val="006100CB"/>
    <w:rsid w:val="00610646"/>
    <w:rsid w:val="00611607"/>
    <w:rsid w:val="00612A84"/>
    <w:rsid w:val="00613438"/>
    <w:rsid w:val="006153ED"/>
    <w:rsid w:val="00615E8A"/>
    <w:rsid w:val="006169FD"/>
    <w:rsid w:val="00617016"/>
    <w:rsid w:val="006176CF"/>
    <w:rsid w:val="00617864"/>
    <w:rsid w:val="00617A64"/>
    <w:rsid w:val="00617DFE"/>
    <w:rsid w:val="00617E6F"/>
    <w:rsid w:val="006209C8"/>
    <w:rsid w:val="00620F7D"/>
    <w:rsid w:val="0062100E"/>
    <w:rsid w:val="00621727"/>
    <w:rsid w:val="00623038"/>
    <w:rsid w:val="00623C53"/>
    <w:rsid w:val="00624065"/>
    <w:rsid w:val="006240B5"/>
    <w:rsid w:val="00624357"/>
    <w:rsid w:val="006245B9"/>
    <w:rsid w:val="006252DB"/>
    <w:rsid w:val="00626897"/>
    <w:rsid w:val="00627D1F"/>
    <w:rsid w:val="0063091E"/>
    <w:rsid w:val="0063140D"/>
    <w:rsid w:val="006315C7"/>
    <w:rsid w:val="00632630"/>
    <w:rsid w:val="00632FAD"/>
    <w:rsid w:val="00634000"/>
    <w:rsid w:val="0063423E"/>
    <w:rsid w:val="00634B64"/>
    <w:rsid w:val="00634D6C"/>
    <w:rsid w:val="00637078"/>
    <w:rsid w:val="006372F3"/>
    <w:rsid w:val="006373D0"/>
    <w:rsid w:val="00637507"/>
    <w:rsid w:val="006404D3"/>
    <w:rsid w:val="006408B2"/>
    <w:rsid w:val="00640A02"/>
    <w:rsid w:val="006415C2"/>
    <w:rsid w:val="00641604"/>
    <w:rsid w:val="00641C13"/>
    <w:rsid w:val="006420B8"/>
    <w:rsid w:val="00642116"/>
    <w:rsid w:val="006424B9"/>
    <w:rsid w:val="00642B08"/>
    <w:rsid w:val="00643384"/>
    <w:rsid w:val="00643C1E"/>
    <w:rsid w:val="00644369"/>
    <w:rsid w:val="006471AD"/>
    <w:rsid w:val="00647A05"/>
    <w:rsid w:val="00650203"/>
    <w:rsid w:val="0065054B"/>
    <w:rsid w:val="00652ACF"/>
    <w:rsid w:val="00652B57"/>
    <w:rsid w:val="006537CB"/>
    <w:rsid w:val="00653FF9"/>
    <w:rsid w:val="006558A6"/>
    <w:rsid w:val="0065621F"/>
    <w:rsid w:val="006569C4"/>
    <w:rsid w:val="00656EDE"/>
    <w:rsid w:val="006601FE"/>
    <w:rsid w:val="00660C96"/>
    <w:rsid w:val="00661003"/>
    <w:rsid w:val="00661260"/>
    <w:rsid w:val="00661F9D"/>
    <w:rsid w:val="0066426B"/>
    <w:rsid w:val="0066450C"/>
    <w:rsid w:val="00664B1D"/>
    <w:rsid w:val="00665867"/>
    <w:rsid w:val="006677AC"/>
    <w:rsid w:val="00667E0D"/>
    <w:rsid w:val="00670A69"/>
    <w:rsid w:val="00670B65"/>
    <w:rsid w:val="00670EFE"/>
    <w:rsid w:val="0067315D"/>
    <w:rsid w:val="00673570"/>
    <w:rsid w:val="0067395E"/>
    <w:rsid w:val="00673A10"/>
    <w:rsid w:val="006757A2"/>
    <w:rsid w:val="006764E5"/>
    <w:rsid w:val="00677397"/>
    <w:rsid w:val="00677748"/>
    <w:rsid w:val="006825E8"/>
    <w:rsid w:val="00683609"/>
    <w:rsid w:val="00683D9E"/>
    <w:rsid w:val="0068421A"/>
    <w:rsid w:val="00684A2F"/>
    <w:rsid w:val="0068559C"/>
    <w:rsid w:val="006865E1"/>
    <w:rsid w:val="00686EB2"/>
    <w:rsid w:val="006870D0"/>
    <w:rsid w:val="0068713B"/>
    <w:rsid w:val="00687E79"/>
    <w:rsid w:val="00691544"/>
    <w:rsid w:val="00691AD3"/>
    <w:rsid w:val="00692EB9"/>
    <w:rsid w:val="00692F05"/>
    <w:rsid w:val="0069320F"/>
    <w:rsid w:val="00693463"/>
    <w:rsid w:val="00693672"/>
    <w:rsid w:val="00693CBC"/>
    <w:rsid w:val="00693E1C"/>
    <w:rsid w:val="006942AF"/>
    <w:rsid w:val="0069461D"/>
    <w:rsid w:val="00694628"/>
    <w:rsid w:val="00694838"/>
    <w:rsid w:val="00695E11"/>
    <w:rsid w:val="00695FDE"/>
    <w:rsid w:val="006961FA"/>
    <w:rsid w:val="00697295"/>
    <w:rsid w:val="006977E3"/>
    <w:rsid w:val="00697DDE"/>
    <w:rsid w:val="00697ECC"/>
    <w:rsid w:val="00697F63"/>
    <w:rsid w:val="006A03DE"/>
    <w:rsid w:val="006A0470"/>
    <w:rsid w:val="006A05E4"/>
    <w:rsid w:val="006A0CC7"/>
    <w:rsid w:val="006A0FB4"/>
    <w:rsid w:val="006A2497"/>
    <w:rsid w:val="006A2C3C"/>
    <w:rsid w:val="006A497D"/>
    <w:rsid w:val="006A4BC0"/>
    <w:rsid w:val="006A50ED"/>
    <w:rsid w:val="006A5322"/>
    <w:rsid w:val="006A5C79"/>
    <w:rsid w:val="006A68C6"/>
    <w:rsid w:val="006A7283"/>
    <w:rsid w:val="006A729F"/>
    <w:rsid w:val="006B0190"/>
    <w:rsid w:val="006B2987"/>
    <w:rsid w:val="006B2F4F"/>
    <w:rsid w:val="006B38D6"/>
    <w:rsid w:val="006B57A3"/>
    <w:rsid w:val="006B626B"/>
    <w:rsid w:val="006B64D9"/>
    <w:rsid w:val="006B7033"/>
    <w:rsid w:val="006C007D"/>
    <w:rsid w:val="006C0E59"/>
    <w:rsid w:val="006C18DC"/>
    <w:rsid w:val="006C2175"/>
    <w:rsid w:val="006C27C0"/>
    <w:rsid w:val="006C2C8F"/>
    <w:rsid w:val="006C32AE"/>
    <w:rsid w:val="006C37AC"/>
    <w:rsid w:val="006C403B"/>
    <w:rsid w:val="006C40FD"/>
    <w:rsid w:val="006C46DA"/>
    <w:rsid w:val="006C56DC"/>
    <w:rsid w:val="006C64A7"/>
    <w:rsid w:val="006C6DD1"/>
    <w:rsid w:val="006D18F1"/>
    <w:rsid w:val="006D1FF1"/>
    <w:rsid w:val="006D22DF"/>
    <w:rsid w:val="006D231F"/>
    <w:rsid w:val="006D2EAD"/>
    <w:rsid w:val="006D3C10"/>
    <w:rsid w:val="006D42FC"/>
    <w:rsid w:val="006D4E7C"/>
    <w:rsid w:val="006D5C31"/>
    <w:rsid w:val="006D6461"/>
    <w:rsid w:val="006D6C56"/>
    <w:rsid w:val="006D7671"/>
    <w:rsid w:val="006D79AA"/>
    <w:rsid w:val="006D7E88"/>
    <w:rsid w:val="006E1CC9"/>
    <w:rsid w:val="006E383B"/>
    <w:rsid w:val="006E3BA4"/>
    <w:rsid w:val="006E3BBA"/>
    <w:rsid w:val="006E3E7E"/>
    <w:rsid w:val="006E3F53"/>
    <w:rsid w:val="006E49B4"/>
    <w:rsid w:val="006E4F4E"/>
    <w:rsid w:val="006E506A"/>
    <w:rsid w:val="006E5390"/>
    <w:rsid w:val="006E5E62"/>
    <w:rsid w:val="006E70CE"/>
    <w:rsid w:val="006E7A83"/>
    <w:rsid w:val="006F0760"/>
    <w:rsid w:val="006F197F"/>
    <w:rsid w:val="006F1B15"/>
    <w:rsid w:val="006F2AE8"/>
    <w:rsid w:val="006F341B"/>
    <w:rsid w:val="006F452C"/>
    <w:rsid w:val="006F4FF5"/>
    <w:rsid w:val="006F533A"/>
    <w:rsid w:val="006F5443"/>
    <w:rsid w:val="006F5ED0"/>
    <w:rsid w:val="006F71E4"/>
    <w:rsid w:val="006F7C86"/>
    <w:rsid w:val="006F7CAD"/>
    <w:rsid w:val="0070013D"/>
    <w:rsid w:val="0070026C"/>
    <w:rsid w:val="007025E4"/>
    <w:rsid w:val="00702B4C"/>
    <w:rsid w:val="00702E77"/>
    <w:rsid w:val="007030E2"/>
    <w:rsid w:val="007031CB"/>
    <w:rsid w:val="007035B2"/>
    <w:rsid w:val="00703793"/>
    <w:rsid w:val="00704596"/>
    <w:rsid w:val="00705972"/>
    <w:rsid w:val="00705B38"/>
    <w:rsid w:val="007060CD"/>
    <w:rsid w:val="00706F53"/>
    <w:rsid w:val="00707205"/>
    <w:rsid w:val="00710588"/>
    <w:rsid w:val="00710642"/>
    <w:rsid w:val="00710FF4"/>
    <w:rsid w:val="00711ED5"/>
    <w:rsid w:val="007134BF"/>
    <w:rsid w:val="007143E5"/>
    <w:rsid w:val="00716C3A"/>
    <w:rsid w:val="00716CA3"/>
    <w:rsid w:val="00717C13"/>
    <w:rsid w:val="00721136"/>
    <w:rsid w:val="00722136"/>
    <w:rsid w:val="0072245C"/>
    <w:rsid w:val="00722B7A"/>
    <w:rsid w:val="00724941"/>
    <w:rsid w:val="00725932"/>
    <w:rsid w:val="00725B15"/>
    <w:rsid w:val="00725B58"/>
    <w:rsid w:val="007262F1"/>
    <w:rsid w:val="00727942"/>
    <w:rsid w:val="00730C2F"/>
    <w:rsid w:val="0073190D"/>
    <w:rsid w:val="00731D58"/>
    <w:rsid w:val="007330B2"/>
    <w:rsid w:val="00733D62"/>
    <w:rsid w:val="00735008"/>
    <w:rsid w:val="0073558C"/>
    <w:rsid w:val="00735EA9"/>
    <w:rsid w:val="00735EE6"/>
    <w:rsid w:val="00736782"/>
    <w:rsid w:val="00736869"/>
    <w:rsid w:val="00736DD9"/>
    <w:rsid w:val="00740BEF"/>
    <w:rsid w:val="0074183E"/>
    <w:rsid w:val="00741B84"/>
    <w:rsid w:val="00741C6C"/>
    <w:rsid w:val="007420D4"/>
    <w:rsid w:val="00742376"/>
    <w:rsid w:val="00742980"/>
    <w:rsid w:val="007441D3"/>
    <w:rsid w:val="007449C0"/>
    <w:rsid w:val="00744DE2"/>
    <w:rsid w:val="00745184"/>
    <w:rsid w:val="007454E0"/>
    <w:rsid w:val="00745B63"/>
    <w:rsid w:val="007461F9"/>
    <w:rsid w:val="00746326"/>
    <w:rsid w:val="007510A5"/>
    <w:rsid w:val="00751FF1"/>
    <w:rsid w:val="007527BB"/>
    <w:rsid w:val="00752B62"/>
    <w:rsid w:val="00753AB1"/>
    <w:rsid w:val="00756746"/>
    <w:rsid w:val="0075692F"/>
    <w:rsid w:val="00756D92"/>
    <w:rsid w:val="00756DC5"/>
    <w:rsid w:val="007571F6"/>
    <w:rsid w:val="007576D9"/>
    <w:rsid w:val="00760678"/>
    <w:rsid w:val="00760C51"/>
    <w:rsid w:val="00762003"/>
    <w:rsid w:val="007621A3"/>
    <w:rsid w:val="00764149"/>
    <w:rsid w:val="007647BD"/>
    <w:rsid w:val="00764CCE"/>
    <w:rsid w:val="0076515D"/>
    <w:rsid w:val="0076554F"/>
    <w:rsid w:val="00765B1F"/>
    <w:rsid w:val="00765B2E"/>
    <w:rsid w:val="00765B88"/>
    <w:rsid w:val="00766D52"/>
    <w:rsid w:val="007709C6"/>
    <w:rsid w:val="00772011"/>
    <w:rsid w:val="0077256D"/>
    <w:rsid w:val="00772749"/>
    <w:rsid w:val="00772A31"/>
    <w:rsid w:val="00772E2B"/>
    <w:rsid w:val="007739C2"/>
    <w:rsid w:val="0077437C"/>
    <w:rsid w:val="00775201"/>
    <w:rsid w:val="00775DAB"/>
    <w:rsid w:val="00776395"/>
    <w:rsid w:val="0077719A"/>
    <w:rsid w:val="00777876"/>
    <w:rsid w:val="00782621"/>
    <w:rsid w:val="00782D11"/>
    <w:rsid w:val="00783A9D"/>
    <w:rsid w:val="00783F85"/>
    <w:rsid w:val="00785CFB"/>
    <w:rsid w:val="007865F2"/>
    <w:rsid w:val="00786845"/>
    <w:rsid w:val="0078716D"/>
    <w:rsid w:val="00787298"/>
    <w:rsid w:val="007905C2"/>
    <w:rsid w:val="00790941"/>
    <w:rsid w:val="007918F8"/>
    <w:rsid w:val="00791999"/>
    <w:rsid w:val="00791A1A"/>
    <w:rsid w:val="00791A51"/>
    <w:rsid w:val="007928D2"/>
    <w:rsid w:val="00792CA4"/>
    <w:rsid w:val="00794C78"/>
    <w:rsid w:val="00795977"/>
    <w:rsid w:val="00795CEA"/>
    <w:rsid w:val="00797A54"/>
    <w:rsid w:val="007A03BB"/>
    <w:rsid w:val="007A0F90"/>
    <w:rsid w:val="007A1974"/>
    <w:rsid w:val="007A1B3C"/>
    <w:rsid w:val="007A1B59"/>
    <w:rsid w:val="007A1BF8"/>
    <w:rsid w:val="007A1F5F"/>
    <w:rsid w:val="007A27BC"/>
    <w:rsid w:val="007A315F"/>
    <w:rsid w:val="007A31B8"/>
    <w:rsid w:val="007A3623"/>
    <w:rsid w:val="007A3A49"/>
    <w:rsid w:val="007A3B5D"/>
    <w:rsid w:val="007A3EDB"/>
    <w:rsid w:val="007A3FE7"/>
    <w:rsid w:val="007A4B17"/>
    <w:rsid w:val="007A4D35"/>
    <w:rsid w:val="007A4F05"/>
    <w:rsid w:val="007A54FC"/>
    <w:rsid w:val="007A5CBB"/>
    <w:rsid w:val="007A6D72"/>
    <w:rsid w:val="007A7E8B"/>
    <w:rsid w:val="007B089C"/>
    <w:rsid w:val="007B1166"/>
    <w:rsid w:val="007B127D"/>
    <w:rsid w:val="007B24E6"/>
    <w:rsid w:val="007B26A8"/>
    <w:rsid w:val="007B270A"/>
    <w:rsid w:val="007B2A57"/>
    <w:rsid w:val="007B31A5"/>
    <w:rsid w:val="007B3B6D"/>
    <w:rsid w:val="007B3C55"/>
    <w:rsid w:val="007B43F8"/>
    <w:rsid w:val="007B57EE"/>
    <w:rsid w:val="007B59A8"/>
    <w:rsid w:val="007B5FDD"/>
    <w:rsid w:val="007B5FDF"/>
    <w:rsid w:val="007B67C0"/>
    <w:rsid w:val="007B7962"/>
    <w:rsid w:val="007B7E8A"/>
    <w:rsid w:val="007C03AA"/>
    <w:rsid w:val="007C1B1C"/>
    <w:rsid w:val="007C217E"/>
    <w:rsid w:val="007C2337"/>
    <w:rsid w:val="007C2E81"/>
    <w:rsid w:val="007C4401"/>
    <w:rsid w:val="007C4CAC"/>
    <w:rsid w:val="007C5A2A"/>
    <w:rsid w:val="007C6C54"/>
    <w:rsid w:val="007C71C8"/>
    <w:rsid w:val="007D00E4"/>
    <w:rsid w:val="007D07CE"/>
    <w:rsid w:val="007D1641"/>
    <w:rsid w:val="007D1E56"/>
    <w:rsid w:val="007D4455"/>
    <w:rsid w:val="007D44AE"/>
    <w:rsid w:val="007D4C38"/>
    <w:rsid w:val="007D50A5"/>
    <w:rsid w:val="007D7261"/>
    <w:rsid w:val="007D72EC"/>
    <w:rsid w:val="007D7AAE"/>
    <w:rsid w:val="007D7E31"/>
    <w:rsid w:val="007E08D0"/>
    <w:rsid w:val="007E108F"/>
    <w:rsid w:val="007E17FD"/>
    <w:rsid w:val="007E1813"/>
    <w:rsid w:val="007E37EF"/>
    <w:rsid w:val="007E5504"/>
    <w:rsid w:val="007E594C"/>
    <w:rsid w:val="007E64FE"/>
    <w:rsid w:val="007E714F"/>
    <w:rsid w:val="007E77F7"/>
    <w:rsid w:val="007E7D32"/>
    <w:rsid w:val="007E7E9C"/>
    <w:rsid w:val="007F075E"/>
    <w:rsid w:val="007F08A8"/>
    <w:rsid w:val="007F0BF1"/>
    <w:rsid w:val="007F0C17"/>
    <w:rsid w:val="007F12EA"/>
    <w:rsid w:val="007F1405"/>
    <w:rsid w:val="007F18C1"/>
    <w:rsid w:val="007F3411"/>
    <w:rsid w:val="007F3440"/>
    <w:rsid w:val="007F485A"/>
    <w:rsid w:val="007F55DB"/>
    <w:rsid w:val="007F5A0D"/>
    <w:rsid w:val="007F5C66"/>
    <w:rsid w:val="007F6591"/>
    <w:rsid w:val="007F7C05"/>
    <w:rsid w:val="007F7CA9"/>
    <w:rsid w:val="00801BF2"/>
    <w:rsid w:val="0080204D"/>
    <w:rsid w:val="00802AD8"/>
    <w:rsid w:val="00802EA9"/>
    <w:rsid w:val="00803552"/>
    <w:rsid w:val="00803833"/>
    <w:rsid w:val="00804158"/>
    <w:rsid w:val="008044E9"/>
    <w:rsid w:val="008054CC"/>
    <w:rsid w:val="008056E0"/>
    <w:rsid w:val="00805C5E"/>
    <w:rsid w:val="008060F8"/>
    <w:rsid w:val="0080682E"/>
    <w:rsid w:val="00806DD1"/>
    <w:rsid w:val="00807998"/>
    <w:rsid w:val="00810160"/>
    <w:rsid w:val="00810325"/>
    <w:rsid w:val="008106E9"/>
    <w:rsid w:val="00810972"/>
    <w:rsid w:val="00810AF1"/>
    <w:rsid w:val="0081154E"/>
    <w:rsid w:val="008123DC"/>
    <w:rsid w:val="0081348E"/>
    <w:rsid w:val="00813E24"/>
    <w:rsid w:val="00814371"/>
    <w:rsid w:val="008144D5"/>
    <w:rsid w:val="0081537C"/>
    <w:rsid w:val="00815980"/>
    <w:rsid w:val="00816321"/>
    <w:rsid w:val="00816A03"/>
    <w:rsid w:val="00816A82"/>
    <w:rsid w:val="008170FB"/>
    <w:rsid w:val="008171C7"/>
    <w:rsid w:val="0081755F"/>
    <w:rsid w:val="008214C0"/>
    <w:rsid w:val="00822309"/>
    <w:rsid w:val="00822325"/>
    <w:rsid w:val="00822AA2"/>
    <w:rsid w:val="0082483D"/>
    <w:rsid w:val="00824EB5"/>
    <w:rsid w:val="00825AA6"/>
    <w:rsid w:val="00826F04"/>
    <w:rsid w:val="0082738A"/>
    <w:rsid w:val="008303F1"/>
    <w:rsid w:val="008305D4"/>
    <w:rsid w:val="00832A04"/>
    <w:rsid w:val="00832AF9"/>
    <w:rsid w:val="00832F88"/>
    <w:rsid w:val="008339FF"/>
    <w:rsid w:val="00833C68"/>
    <w:rsid w:val="0083551C"/>
    <w:rsid w:val="00836D2B"/>
    <w:rsid w:val="00836E40"/>
    <w:rsid w:val="008370A3"/>
    <w:rsid w:val="008375F2"/>
    <w:rsid w:val="00840279"/>
    <w:rsid w:val="00840655"/>
    <w:rsid w:val="00840D75"/>
    <w:rsid w:val="00840E08"/>
    <w:rsid w:val="00841451"/>
    <w:rsid w:val="008414D5"/>
    <w:rsid w:val="00841EF5"/>
    <w:rsid w:val="00843234"/>
    <w:rsid w:val="00843878"/>
    <w:rsid w:val="00843A35"/>
    <w:rsid w:val="00843D73"/>
    <w:rsid w:val="00844696"/>
    <w:rsid w:val="00844AF2"/>
    <w:rsid w:val="008452A9"/>
    <w:rsid w:val="00845D5E"/>
    <w:rsid w:val="00846552"/>
    <w:rsid w:val="00846CE5"/>
    <w:rsid w:val="008477D4"/>
    <w:rsid w:val="008509CE"/>
    <w:rsid w:val="0085300C"/>
    <w:rsid w:val="00853BCB"/>
    <w:rsid w:val="00854892"/>
    <w:rsid w:val="008549D5"/>
    <w:rsid w:val="008560AD"/>
    <w:rsid w:val="00856E7D"/>
    <w:rsid w:val="008606B3"/>
    <w:rsid w:val="00862190"/>
    <w:rsid w:val="00862B7F"/>
    <w:rsid w:val="00863249"/>
    <w:rsid w:val="00864800"/>
    <w:rsid w:val="00865047"/>
    <w:rsid w:val="0086555B"/>
    <w:rsid w:val="00865CC0"/>
    <w:rsid w:val="008668F6"/>
    <w:rsid w:val="0086716B"/>
    <w:rsid w:val="00867C9C"/>
    <w:rsid w:val="0087044C"/>
    <w:rsid w:val="00870EB7"/>
    <w:rsid w:val="00872041"/>
    <w:rsid w:val="00872468"/>
    <w:rsid w:val="00872AF2"/>
    <w:rsid w:val="00873852"/>
    <w:rsid w:val="008752A9"/>
    <w:rsid w:val="00875DCF"/>
    <w:rsid w:val="00875F74"/>
    <w:rsid w:val="0088066A"/>
    <w:rsid w:val="00880DD1"/>
    <w:rsid w:val="008829CB"/>
    <w:rsid w:val="008834D8"/>
    <w:rsid w:val="00883714"/>
    <w:rsid w:val="0088507E"/>
    <w:rsid w:val="0088534F"/>
    <w:rsid w:val="00885B85"/>
    <w:rsid w:val="00885DF5"/>
    <w:rsid w:val="008864BE"/>
    <w:rsid w:val="00886A14"/>
    <w:rsid w:val="00886EB4"/>
    <w:rsid w:val="00887688"/>
    <w:rsid w:val="008876F1"/>
    <w:rsid w:val="00890170"/>
    <w:rsid w:val="00890F4D"/>
    <w:rsid w:val="00890FFF"/>
    <w:rsid w:val="00891DE7"/>
    <w:rsid w:val="00892221"/>
    <w:rsid w:val="00892CE5"/>
    <w:rsid w:val="00893C2B"/>
    <w:rsid w:val="00893D67"/>
    <w:rsid w:val="00895357"/>
    <w:rsid w:val="00895BB7"/>
    <w:rsid w:val="00895E67"/>
    <w:rsid w:val="00897A1D"/>
    <w:rsid w:val="008A2738"/>
    <w:rsid w:val="008A283A"/>
    <w:rsid w:val="008A2849"/>
    <w:rsid w:val="008A2EFC"/>
    <w:rsid w:val="008A361F"/>
    <w:rsid w:val="008A48D4"/>
    <w:rsid w:val="008A4E3A"/>
    <w:rsid w:val="008A4EAD"/>
    <w:rsid w:val="008A5295"/>
    <w:rsid w:val="008A55B4"/>
    <w:rsid w:val="008A6660"/>
    <w:rsid w:val="008A764A"/>
    <w:rsid w:val="008B0235"/>
    <w:rsid w:val="008B2C6D"/>
    <w:rsid w:val="008B2FE9"/>
    <w:rsid w:val="008B5744"/>
    <w:rsid w:val="008B5B16"/>
    <w:rsid w:val="008B7073"/>
    <w:rsid w:val="008B7AB3"/>
    <w:rsid w:val="008B7FAA"/>
    <w:rsid w:val="008C1025"/>
    <w:rsid w:val="008C1695"/>
    <w:rsid w:val="008C1750"/>
    <w:rsid w:val="008C20B3"/>
    <w:rsid w:val="008C2615"/>
    <w:rsid w:val="008C2656"/>
    <w:rsid w:val="008C26A8"/>
    <w:rsid w:val="008C29E0"/>
    <w:rsid w:val="008C3247"/>
    <w:rsid w:val="008C3D4B"/>
    <w:rsid w:val="008C477E"/>
    <w:rsid w:val="008C58A7"/>
    <w:rsid w:val="008C5FA5"/>
    <w:rsid w:val="008C6576"/>
    <w:rsid w:val="008C6B2C"/>
    <w:rsid w:val="008C7342"/>
    <w:rsid w:val="008C7BA9"/>
    <w:rsid w:val="008D0F73"/>
    <w:rsid w:val="008D2CAC"/>
    <w:rsid w:val="008D41A1"/>
    <w:rsid w:val="008D41A2"/>
    <w:rsid w:val="008D4459"/>
    <w:rsid w:val="008D4BC4"/>
    <w:rsid w:val="008D599D"/>
    <w:rsid w:val="008D603E"/>
    <w:rsid w:val="008D62ED"/>
    <w:rsid w:val="008D6608"/>
    <w:rsid w:val="008D6DB1"/>
    <w:rsid w:val="008D7C59"/>
    <w:rsid w:val="008E0E46"/>
    <w:rsid w:val="008E12DB"/>
    <w:rsid w:val="008E13AF"/>
    <w:rsid w:val="008E2252"/>
    <w:rsid w:val="008E23B4"/>
    <w:rsid w:val="008E2587"/>
    <w:rsid w:val="008E25FB"/>
    <w:rsid w:val="008E3BC2"/>
    <w:rsid w:val="008E496E"/>
    <w:rsid w:val="008E52AA"/>
    <w:rsid w:val="008E5CD3"/>
    <w:rsid w:val="008E5EBD"/>
    <w:rsid w:val="008E6A56"/>
    <w:rsid w:val="008E6B16"/>
    <w:rsid w:val="008E6CE0"/>
    <w:rsid w:val="008E741C"/>
    <w:rsid w:val="008E7AB0"/>
    <w:rsid w:val="008E7AEB"/>
    <w:rsid w:val="008F0DC3"/>
    <w:rsid w:val="008F1800"/>
    <w:rsid w:val="008F2499"/>
    <w:rsid w:val="008F4AB1"/>
    <w:rsid w:val="008F553E"/>
    <w:rsid w:val="008F5F30"/>
    <w:rsid w:val="008F61D1"/>
    <w:rsid w:val="008F6658"/>
    <w:rsid w:val="00900226"/>
    <w:rsid w:val="0090132D"/>
    <w:rsid w:val="00901651"/>
    <w:rsid w:val="0090182B"/>
    <w:rsid w:val="009018AD"/>
    <w:rsid w:val="009018D8"/>
    <w:rsid w:val="00901B22"/>
    <w:rsid w:val="00901E93"/>
    <w:rsid w:val="00903D0B"/>
    <w:rsid w:val="009045BC"/>
    <w:rsid w:val="00905BAD"/>
    <w:rsid w:val="00906FFE"/>
    <w:rsid w:val="00907FFD"/>
    <w:rsid w:val="009113E6"/>
    <w:rsid w:val="009115D0"/>
    <w:rsid w:val="00911E73"/>
    <w:rsid w:val="0091203D"/>
    <w:rsid w:val="009138BD"/>
    <w:rsid w:val="009159AB"/>
    <w:rsid w:val="00915D24"/>
    <w:rsid w:val="0091767C"/>
    <w:rsid w:val="00922E58"/>
    <w:rsid w:val="00922FFD"/>
    <w:rsid w:val="00923013"/>
    <w:rsid w:val="00923146"/>
    <w:rsid w:val="00923787"/>
    <w:rsid w:val="00923ECD"/>
    <w:rsid w:val="009242E8"/>
    <w:rsid w:val="009242FE"/>
    <w:rsid w:val="00924830"/>
    <w:rsid w:val="00924A75"/>
    <w:rsid w:val="00925609"/>
    <w:rsid w:val="00926428"/>
    <w:rsid w:val="0093134F"/>
    <w:rsid w:val="009313CF"/>
    <w:rsid w:val="0093266C"/>
    <w:rsid w:val="009341C4"/>
    <w:rsid w:val="00935596"/>
    <w:rsid w:val="00935BC2"/>
    <w:rsid w:val="00935C98"/>
    <w:rsid w:val="009365E5"/>
    <w:rsid w:val="00937112"/>
    <w:rsid w:val="009375D6"/>
    <w:rsid w:val="009404C7"/>
    <w:rsid w:val="00940689"/>
    <w:rsid w:val="00941639"/>
    <w:rsid w:val="00941C61"/>
    <w:rsid w:val="00942533"/>
    <w:rsid w:val="00943020"/>
    <w:rsid w:val="009430BA"/>
    <w:rsid w:val="00943136"/>
    <w:rsid w:val="0094364F"/>
    <w:rsid w:val="00943727"/>
    <w:rsid w:val="009448FD"/>
    <w:rsid w:val="00944CD7"/>
    <w:rsid w:val="009451A4"/>
    <w:rsid w:val="0094568B"/>
    <w:rsid w:val="00945909"/>
    <w:rsid w:val="00946A95"/>
    <w:rsid w:val="009470E3"/>
    <w:rsid w:val="00947226"/>
    <w:rsid w:val="00952054"/>
    <w:rsid w:val="00952495"/>
    <w:rsid w:val="00952585"/>
    <w:rsid w:val="00954D4A"/>
    <w:rsid w:val="00954E62"/>
    <w:rsid w:val="0095541B"/>
    <w:rsid w:val="009554A5"/>
    <w:rsid w:val="009555EA"/>
    <w:rsid w:val="009562FF"/>
    <w:rsid w:val="009565A5"/>
    <w:rsid w:val="00956C90"/>
    <w:rsid w:val="00957A2C"/>
    <w:rsid w:val="00961215"/>
    <w:rsid w:val="00961384"/>
    <w:rsid w:val="0096290C"/>
    <w:rsid w:val="00962945"/>
    <w:rsid w:val="009631C1"/>
    <w:rsid w:val="00964231"/>
    <w:rsid w:val="0096450C"/>
    <w:rsid w:val="0096457D"/>
    <w:rsid w:val="0096547B"/>
    <w:rsid w:val="009657FE"/>
    <w:rsid w:val="0096665E"/>
    <w:rsid w:val="009677EB"/>
    <w:rsid w:val="00967B79"/>
    <w:rsid w:val="00967CDA"/>
    <w:rsid w:val="00970158"/>
    <w:rsid w:val="009707AC"/>
    <w:rsid w:val="00970F1D"/>
    <w:rsid w:val="00972553"/>
    <w:rsid w:val="009727CC"/>
    <w:rsid w:val="00973A57"/>
    <w:rsid w:val="00973A65"/>
    <w:rsid w:val="00973ABB"/>
    <w:rsid w:val="009742CB"/>
    <w:rsid w:val="009743D0"/>
    <w:rsid w:val="00974BDB"/>
    <w:rsid w:val="00976803"/>
    <w:rsid w:val="009768FE"/>
    <w:rsid w:val="0097732D"/>
    <w:rsid w:val="00977510"/>
    <w:rsid w:val="00981DAC"/>
    <w:rsid w:val="009820E7"/>
    <w:rsid w:val="00982411"/>
    <w:rsid w:val="00982DF0"/>
    <w:rsid w:val="0098324D"/>
    <w:rsid w:val="00983C6C"/>
    <w:rsid w:val="00984D53"/>
    <w:rsid w:val="00985701"/>
    <w:rsid w:val="00985B95"/>
    <w:rsid w:val="00986253"/>
    <w:rsid w:val="0098636D"/>
    <w:rsid w:val="009865DF"/>
    <w:rsid w:val="009874A6"/>
    <w:rsid w:val="00990798"/>
    <w:rsid w:val="00990EA0"/>
    <w:rsid w:val="00991356"/>
    <w:rsid w:val="0099177F"/>
    <w:rsid w:val="00991A35"/>
    <w:rsid w:val="00992CE7"/>
    <w:rsid w:val="00993356"/>
    <w:rsid w:val="00994B75"/>
    <w:rsid w:val="00994FCF"/>
    <w:rsid w:val="00995400"/>
    <w:rsid w:val="00995437"/>
    <w:rsid w:val="009A08C1"/>
    <w:rsid w:val="009A1D24"/>
    <w:rsid w:val="009A2FE6"/>
    <w:rsid w:val="009A3E11"/>
    <w:rsid w:val="009A46D4"/>
    <w:rsid w:val="009A4BE0"/>
    <w:rsid w:val="009A4DC8"/>
    <w:rsid w:val="009A595D"/>
    <w:rsid w:val="009A5EC0"/>
    <w:rsid w:val="009A7363"/>
    <w:rsid w:val="009A794B"/>
    <w:rsid w:val="009A79C5"/>
    <w:rsid w:val="009A7E36"/>
    <w:rsid w:val="009B09F4"/>
    <w:rsid w:val="009B0D26"/>
    <w:rsid w:val="009B10A4"/>
    <w:rsid w:val="009B11D5"/>
    <w:rsid w:val="009B281E"/>
    <w:rsid w:val="009B3A91"/>
    <w:rsid w:val="009B3B71"/>
    <w:rsid w:val="009B6DFC"/>
    <w:rsid w:val="009C0568"/>
    <w:rsid w:val="009C0633"/>
    <w:rsid w:val="009C0A8D"/>
    <w:rsid w:val="009C1375"/>
    <w:rsid w:val="009C193C"/>
    <w:rsid w:val="009C1FE9"/>
    <w:rsid w:val="009C2CBB"/>
    <w:rsid w:val="009C34D7"/>
    <w:rsid w:val="009C3E19"/>
    <w:rsid w:val="009C44B8"/>
    <w:rsid w:val="009C5C65"/>
    <w:rsid w:val="009C6064"/>
    <w:rsid w:val="009C61A9"/>
    <w:rsid w:val="009C624D"/>
    <w:rsid w:val="009C6D9B"/>
    <w:rsid w:val="009C7150"/>
    <w:rsid w:val="009D0BB9"/>
    <w:rsid w:val="009D0FD8"/>
    <w:rsid w:val="009D12D0"/>
    <w:rsid w:val="009D17A4"/>
    <w:rsid w:val="009D3814"/>
    <w:rsid w:val="009D3943"/>
    <w:rsid w:val="009D50D3"/>
    <w:rsid w:val="009D61FA"/>
    <w:rsid w:val="009D6300"/>
    <w:rsid w:val="009D6B7B"/>
    <w:rsid w:val="009D7B72"/>
    <w:rsid w:val="009E005B"/>
    <w:rsid w:val="009E10DE"/>
    <w:rsid w:val="009E12AD"/>
    <w:rsid w:val="009E1E1A"/>
    <w:rsid w:val="009E287C"/>
    <w:rsid w:val="009E3462"/>
    <w:rsid w:val="009E52AE"/>
    <w:rsid w:val="009E605F"/>
    <w:rsid w:val="009E71E5"/>
    <w:rsid w:val="009E77D5"/>
    <w:rsid w:val="009E7D5D"/>
    <w:rsid w:val="009F1D04"/>
    <w:rsid w:val="009F66A0"/>
    <w:rsid w:val="009F69EE"/>
    <w:rsid w:val="009F7050"/>
    <w:rsid w:val="009F73C2"/>
    <w:rsid w:val="009F73C6"/>
    <w:rsid w:val="009F7703"/>
    <w:rsid w:val="009F7A96"/>
    <w:rsid w:val="009F7D10"/>
    <w:rsid w:val="00A001B2"/>
    <w:rsid w:val="00A005AE"/>
    <w:rsid w:val="00A005D7"/>
    <w:rsid w:val="00A01596"/>
    <w:rsid w:val="00A015F1"/>
    <w:rsid w:val="00A023C1"/>
    <w:rsid w:val="00A02635"/>
    <w:rsid w:val="00A02BAC"/>
    <w:rsid w:val="00A03668"/>
    <w:rsid w:val="00A03BDB"/>
    <w:rsid w:val="00A04840"/>
    <w:rsid w:val="00A048B8"/>
    <w:rsid w:val="00A05287"/>
    <w:rsid w:val="00A052B7"/>
    <w:rsid w:val="00A0556D"/>
    <w:rsid w:val="00A0556F"/>
    <w:rsid w:val="00A05651"/>
    <w:rsid w:val="00A072C0"/>
    <w:rsid w:val="00A07E36"/>
    <w:rsid w:val="00A10E28"/>
    <w:rsid w:val="00A11698"/>
    <w:rsid w:val="00A119C8"/>
    <w:rsid w:val="00A11AD0"/>
    <w:rsid w:val="00A11D3B"/>
    <w:rsid w:val="00A12DF4"/>
    <w:rsid w:val="00A136A6"/>
    <w:rsid w:val="00A13BFD"/>
    <w:rsid w:val="00A13D80"/>
    <w:rsid w:val="00A14F1B"/>
    <w:rsid w:val="00A159F8"/>
    <w:rsid w:val="00A15EA9"/>
    <w:rsid w:val="00A163E3"/>
    <w:rsid w:val="00A16768"/>
    <w:rsid w:val="00A169DE"/>
    <w:rsid w:val="00A16E8E"/>
    <w:rsid w:val="00A1733E"/>
    <w:rsid w:val="00A17E0A"/>
    <w:rsid w:val="00A20BC3"/>
    <w:rsid w:val="00A21C9E"/>
    <w:rsid w:val="00A227CC"/>
    <w:rsid w:val="00A22E17"/>
    <w:rsid w:val="00A24584"/>
    <w:rsid w:val="00A24919"/>
    <w:rsid w:val="00A2584E"/>
    <w:rsid w:val="00A25AE0"/>
    <w:rsid w:val="00A27516"/>
    <w:rsid w:val="00A3101C"/>
    <w:rsid w:val="00A329EA"/>
    <w:rsid w:val="00A32AEA"/>
    <w:rsid w:val="00A33598"/>
    <w:rsid w:val="00A33803"/>
    <w:rsid w:val="00A35F71"/>
    <w:rsid w:val="00A375C6"/>
    <w:rsid w:val="00A4000D"/>
    <w:rsid w:val="00A40127"/>
    <w:rsid w:val="00A401A2"/>
    <w:rsid w:val="00A40A9B"/>
    <w:rsid w:val="00A40E99"/>
    <w:rsid w:val="00A40F53"/>
    <w:rsid w:val="00A41EF1"/>
    <w:rsid w:val="00A422DC"/>
    <w:rsid w:val="00A427DC"/>
    <w:rsid w:val="00A427FC"/>
    <w:rsid w:val="00A42EB6"/>
    <w:rsid w:val="00A4478A"/>
    <w:rsid w:val="00A44BEE"/>
    <w:rsid w:val="00A4612C"/>
    <w:rsid w:val="00A47751"/>
    <w:rsid w:val="00A47E61"/>
    <w:rsid w:val="00A50537"/>
    <w:rsid w:val="00A506A9"/>
    <w:rsid w:val="00A507B5"/>
    <w:rsid w:val="00A52967"/>
    <w:rsid w:val="00A54255"/>
    <w:rsid w:val="00A56775"/>
    <w:rsid w:val="00A57080"/>
    <w:rsid w:val="00A57E0E"/>
    <w:rsid w:val="00A60513"/>
    <w:rsid w:val="00A609C3"/>
    <w:rsid w:val="00A616D7"/>
    <w:rsid w:val="00A623BD"/>
    <w:rsid w:val="00A62787"/>
    <w:rsid w:val="00A62CDE"/>
    <w:rsid w:val="00A63A15"/>
    <w:rsid w:val="00A64028"/>
    <w:rsid w:val="00A646CA"/>
    <w:rsid w:val="00A64EA1"/>
    <w:rsid w:val="00A663AC"/>
    <w:rsid w:val="00A66AC0"/>
    <w:rsid w:val="00A67FBA"/>
    <w:rsid w:val="00A71446"/>
    <w:rsid w:val="00A71B9C"/>
    <w:rsid w:val="00A71FDB"/>
    <w:rsid w:val="00A73D05"/>
    <w:rsid w:val="00A73EB3"/>
    <w:rsid w:val="00A74608"/>
    <w:rsid w:val="00A74838"/>
    <w:rsid w:val="00A74B0E"/>
    <w:rsid w:val="00A75023"/>
    <w:rsid w:val="00A75FD9"/>
    <w:rsid w:val="00A76FBF"/>
    <w:rsid w:val="00A774C9"/>
    <w:rsid w:val="00A776E2"/>
    <w:rsid w:val="00A779C9"/>
    <w:rsid w:val="00A77B47"/>
    <w:rsid w:val="00A802B1"/>
    <w:rsid w:val="00A80FC8"/>
    <w:rsid w:val="00A810A3"/>
    <w:rsid w:val="00A81173"/>
    <w:rsid w:val="00A81C1B"/>
    <w:rsid w:val="00A81D42"/>
    <w:rsid w:val="00A8229F"/>
    <w:rsid w:val="00A82858"/>
    <w:rsid w:val="00A828EA"/>
    <w:rsid w:val="00A838FB"/>
    <w:rsid w:val="00A83C86"/>
    <w:rsid w:val="00A83CC8"/>
    <w:rsid w:val="00A83E2C"/>
    <w:rsid w:val="00A83F2E"/>
    <w:rsid w:val="00A840AE"/>
    <w:rsid w:val="00A841D0"/>
    <w:rsid w:val="00A84357"/>
    <w:rsid w:val="00A84BBB"/>
    <w:rsid w:val="00A85888"/>
    <w:rsid w:val="00A8588B"/>
    <w:rsid w:val="00A863C4"/>
    <w:rsid w:val="00A86936"/>
    <w:rsid w:val="00A87A37"/>
    <w:rsid w:val="00A909B2"/>
    <w:rsid w:val="00A90B8A"/>
    <w:rsid w:val="00A90BBF"/>
    <w:rsid w:val="00A90D55"/>
    <w:rsid w:val="00A91D4A"/>
    <w:rsid w:val="00A927E2"/>
    <w:rsid w:val="00A930CA"/>
    <w:rsid w:val="00A94B3B"/>
    <w:rsid w:val="00A94BA8"/>
    <w:rsid w:val="00A94C8C"/>
    <w:rsid w:val="00A955F3"/>
    <w:rsid w:val="00A96745"/>
    <w:rsid w:val="00A96903"/>
    <w:rsid w:val="00A9769F"/>
    <w:rsid w:val="00A97EA9"/>
    <w:rsid w:val="00AA01A1"/>
    <w:rsid w:val="00AA0697"/>
    <w:rsid w:val="00AA0A5E"/>
    <w:rsid w:val="00AA12EF"/>
    <w:rsid w:val="00AA1675"/>
    <w:rsid w:val="00AA1AE5"/>
    <w:rsid w:val="00AA1DF3"/>
    <w:rsid w:val="00AA20CB"/>
    <w:rsid w:val="00AA271F"/>
    <w:rsid w:val="00AA2824"/>
    <w:rsid w:val="00AA3219"/>
    <w:rsid w:val="00AA47E0"/>
    <w:rsid w:val="00AA643F"/>
    <w:rsid w:val="00AA645E"/>
    <w:rsid w:val="00AA6B71"/>
    <w:rsid w:val="00AA6F0D"/>
    <w:rsid w:val="00AA73C4"/>
    <w:rsid w:val="00AB150C"/>
    <w:rsid w:val="00AB1757"/>
    <w:rsid w:val="00AB186B"/>
    <w:rsid w:val="00AB201E"/>
    <w:rsid w:val="00AB3150"/>
    <w:rsid w:val="00AB31E0"/>
    <w:rsid w:val="00AB460D"/>
    <w:rsid w:val="00AB4FF1"/>
    <w:rsid w:val="00AB5608"/>
    <w:rsid w:val="00AB5F63"/>
    <w:rsid w:val="00AB7060"/>
    <w:rsid w:val="00AB7BD1"/>
    <w:rsid w:val="00AB7C36"/>
    <w:rsid w:val="00AC09E6"/>
    <w:rsid w:val="00AC131B"/>
    <w:rsid w:val="00AC216A"/>
    <w:rsid w:val="00AC2660"/>
    <w:rsid w:val="00AC3208"/>
    <w:rsid w:val="00AC3779"/>
    <w:rsid w:val="00AC38F9"/>
    <w:rsid w:val="00AC3AD1"/>
    <w:rsid w:val="00AC3C44"/>
    <w:rsid w:val="00AC3C94"/>
    <w:rsid w:val="00AC45EA"/>
    <w:rsid w:val="00AC61B8"/>
    <w:rsid w:val="00AC6B08"/>
    <w:rsid w:val="00AC6CA3"/>
    <w:rsid w:val="00AC7B05"/>
    <w:rsid w:val="00AD2267"/>
    <w:rsid w:val="00AD22FD"/>
    <w:rsid w:val="00AD3D40"/>
    <w:rsid w:val="00AD433F"/>
    <w:rsid w:val="00AD5BCB"/>
    <w:rsid w:val="00AD60EA"/>
    <w:rsid w:val="00AD626E"/>
    <w:rsid w:val="00AD6EBF"/>
    <w:rsid w:val="00AD7B94"/>
    <w:rsid w:val="00AE1A79"/>
    <w:rsid w:val="00AE3346"/>
    <w:rsid w:val="00AE33BF"/>
    <w:rsid w:val="00AE3738"/>
    <w:rsid w:val="00AE3E52"/>
    <w:rsid w:val="00AE3FEE"/>
    <w:rsid w:val="00AE411D"/>
    <w:rsid w:val="00AE438C"/>
    <w:rsid w:val="00AE4786"/>
    <w:rsid w:val="00AE4D29"/>
    <w:rsid w:val="00AE54F5"/>
    <w:rsid w:val="00AE564B"/>
    <w:rsid w:val="00AE5E15"/>
    <w:rsid w:val="00AE636F"/>
    <w:rsid w:val="00AE6A03"/>
    <w:rsid w:val="00AE6FA1"/>
    <w:rsid w:val="00AF011B"/>
    <w:rsid w:val="00AF13AD"/>
    <w:rsid w:val="00AF167C"/>
    <w:rsid w:val="00AF1F42"/>
    <w:rsid w:val="00AF2CF8"/>
    <w:rsid w:val="00AF3915"/>
    <w:rsid w:val="00AF3C55"/>
    <w:rsid w:val="00AF6814"/>
    <w:rsid w:val="00B00909"/>
    <w:rsid w:val="00B0215B"/>
    <w:rsid w:val="00B04343"/>
    <w:rsid w:val="00B045A8"/>
    <w:rsid w:val="00B04858"/>
    <w:rsid w:val="00B04E81"/>
    <w:rsid w:val="00B04E90"/>
    <w:rsid w:val="00B06A10"/>
    <w:rsid w:val="00B07C52"/>
    <w:rsid w:val="00B1047F"/>
    <w:rsid w:val="00B104C3"/>
    <w:rsid w:val="00B1125A"/>
    <w:rsid w:val="00B136B7"/>
    <w:rsid w:val="00B144AE"/>
    <w:rsid w:val="00B14C96"/>
    <w:rsid w:val="00B15C50"/>
    <w:rsid w:val="00B15F92"/>
    <w:rsid w:val="00B172E5"/>
    <w:rsid w:val="00B200C4"/>
    <w:rsid w:val="00B20DA6"/>
    <w:rsid w:val="00B21A06"/>
    <w:rsid w:val="00B21C1F"/>
    <w:rsid w:val="00B22BDD"/>
    <w:rsid w:val="00B2493B"/>
    <w:rsid w:val="00B256C0"/>
    <w:rsid w:val="00B26227"/>
    <w:rsid w:val="00B263E4"/>
    <w:rsid w:val="00B27A67"/>
    <w:rsid w:val="00B3183A"/>
    <w:rsid w:val="00B36C2F"/>
    <w:rsid w:val="00B37C2E"/>
    <w:rsid w:val="00B37E0A"/>
    <w:rsid w:val="00B37F89"/>
    <w:rsid w:val="00B40A80"/>
    <w:rsid w:val="00B40BB9"/>
    <w:rsid w:val="00B435D4"/>
    <w:rsid w:val="00B44532"/>
    <w:rsid w:val="00B445A0"/>
    <w:rsid w:val="00B44B07"/>
    <w:rsid w:val="00B454C6"/>
    <w:rsid w:val="00B4556E"/>
    <w:rsid w:val="00B45D3D"/>
    <w:rsid w:val="00B460FE"/>
    <w:rsid w:val="00B4684E"/>
    <w:rsid w:val="00B50F04"/>
    <w:rsid w:val="00B5150F"/>
    <w:rsid w:val="00B5158D"/>
    <w:rsid w:val="00B530D9"/>
    <w:rsid w:val="00B539FB"/>
    <w:rsid w:val="00B53D66"/>
    <w:rsid w:val="00B53EF7"/>
    <w:rsid w:val="00B55B9B"/>
    <w:rsid w:val="00B55FCA"/>
    <w:rsid w:val="00B5604C"/>
    <w:rsid w:val="00B56398"/>
    <w:rsid w:val="00B567D5"/>
    <w:rsid w:val="00B56E1E"/>
    <w:rsid w:val="00B57082"/>
    <w:rsid w:val="00B572E0"/>
    <w:rsid w:val="00B61BC3"/>
    <w:rsid w:val="00B61F33"/>
    <w:rsid w:val="00B623C5"/>
    <w:rsid w:val="00B625FB"/>
    <w:rsid w:val="00B62BB8"/>
    <w:rsid w:val="00B632E8"/>
    <w:rsid w:val="00B64ED6"/>
    <w:rsid w:val="00B65274"/>
    <w:rsid w:val="00B66F91"/>
    <w:rsid w:val="00B66FEA"/>
    <w:rsid w:val="00B67772"/>
    <w:rsid w:val="00B6798B"/>
    <w:rsid w:val="00B67B91"/>
    <w:rsid w:val="00B67BAE"/>
    <w:rsid w:val="00B704CF"/>
    <w:rsid w:val="00B70723"/>
    <w:rsid w:val="00B7199F"/>
    <w:rsid w:val="00B71D0E"/>
    <w:rsid w:val="00B7202B"/>
    <w:rsid w:val="00B7293E"/>
    <w:rsid w:val="00B72F88"/>
    <w:rsid w:val="00B73243"/>
    <w:rsid w:val="00B739ED"/>
    <w:rsid w:val="00B73EC3"/>
    <w:rsid w:val="00B748DF"/>
    <w:rsid w:val="00B7611E"/>
    <w:rsid w:val="00B7657C"/>
    <w:rsid w:val="00B773EE"/>
    <w:rsid w:val="00B774EC"/>
    <w:rsid w:val="00B77C24"/>
    <w:rsid w:val="00B80681"/>
    <w:rsid w:val="00B8097B"/>
    <w:rsid w:val="00B80B46"/>
    <w:rsid w:val="00B829B7"/>
    <w:rsid w:val="00B8360B"/>
    <w:rsid w:val="00B842C8"/>
    <w:rsid w:val="00B848C9"/>
    <w:rsid w:val="00B84C08"/>
    <w:rsid w:val="00B853CA"/>
    <w:rsid w:val="00B855A8"/>
    <w:rsid w:val="00B858C9"/>
    <w:rsid w:val="00B85D3F"/>
    <w:rsid w:val="00B86233"/>
    <w:rsid w:val="00B87531"/>
    <w:rsid w:val="00B87D94"/>
    <w:rsid w:val="00B901AF"/>
    <w:rsid w:val="00B90AE6"/>
    <w:rsid w:val="00B90D79"/>
    <w:rsid w:val="00B91610"/>
    <w:rsid w:val="00B91973"/>
    <w:rsid w:val="00B9235D"/>
    <w:rsid w:val="00B925EA"/>
    <w:rsid w:val="00B925F8"/>
    <w:rsid w:val="00B929DD"/>
    <w:rsid w:val="00B92FE0"/>
    <w:rsid w:val="00B94097"/>
    <w:rsid w:val="00B943B7"/>
    <w:rsid w:val="00B94AC0"/>
    <w:rsid w:val="00B953FB"/>
    <w:rsid w:val="00B95973"/>
    <w:rsid w:val="00B95DDF"/>
    <w:rsid w:val="00B9624F"/>
    <w:rsid w:val="00B9648E"/>
    <w:rsid w:val="00BA0801"/>
    <w:rsid w:val="00BA0BC8"/>
    <w:rsid w:val="00BA10C2"/>
    <w:rsid w:val="00BA13D9"/>
    <w:rsid w:val="00BA19C3"/>
    <w:rsid w:val="00BA1A5C"/>
    <w:rsid w:val="00BA3692"/>
    <w:rsid w:val="00BA3DCD"/>
    <w:rsid w:val="00BA3F4B"/>
    <w:rsid w:val="00BA3F7C"/>
    <w:rsid w:val="00BA4324"/>
    <w:rsid w:val="00BA588F"/>
    <w:rsid w:val="00BA58C6"/>
    <w:rsid w:val="00BA5940"/>
    <w:rsid w:val="00BA605F"/>
    <w:rsid w:val="00BA676B"/>
    <w:rsid w:val="00BA7C01"/>
    <w:rsid w:val="00BB0B36"/>
    <w:rsid w:val="00BB1022"/>
    <w:rsid w:val="00BB111D"/>
    <w:rsid w:val="00BB1474"/>
    <w:rsid w:val="00BB18E9"/>
    <w:rsid w:val="00BB1CB4"/>
    <w:rsid w:val="00BB236C"/>
    <w:rsid w:val="00BB3EC7"/>
    <w:rsid w:val="00BB4532"/>
    <w:rsid w:val="00BB4C2A"/>
    <w:rsid w:val="00BB52D2"/>
    <w:rsid w:val="00BB5AAA"/>
    <w:rsid w:val="00BB5BAE"/>
    <w:rsid w:val="00BB661B"/>
    <w:rsid w:val="00BB6B67"/>
    <w:rsid w:val="00BB762A"/>
    <w:rsid w:val="00BB7689"/>
    <w:rsid w:val="00BB789D"/>
    <w:rsid w:val="00BB7906"/>
    <w:rsid w:val="00BC1B14"/>
    <w:rsid w:val="00BC1D02"/>
    <w:rsid w:val="00BC220E"/>
    <w:rsid w:val="00BC2B78"/>
    <w:rsid w:val="00BC3676"/>
    <w:rsid w:val="00BC3AB7"/>
    <w:rsid w:val="00BC3BBA"/>
    <w:rsid w:val="00BC3BF1"/>
    <w:rsid w:val="00BC456E"/>
    <w:rsid w:val="00BC4FD6"/>
    <w:rsid w:val="00BC613B"/>
    <w:rsid w:val="00BC7722"/>
    <w:rsid w:val="00BC7D20"/>
    <w:rsid w:val="00BC7F13"/>
    <w:rsid w:val="00BD0558"/>
    <w:rsid w:val="00BD127C"/>
    <w:rsid w:val="00BD2467"/>
    <w:rsid w:val="00BD25DC"/>
    <w:rsid w:val="00BD2947"/>
    <w:rsid w:val="00BD2C14"/>
    <w:rsid w:val="00BD34C7"/>
    <w:rsid w:val="00BD474D"/>
    <w:rsid w:val="00BD789D"/>
    <w:rsid w:val="00BE0186"/>
    <w:rsid w:val="00BE09BB"/>
    <w:rsid w:val="00BE0AAE"/>
    <w:rsid w:val="00BE2C3A"/>
    <w:rsid w:val="00BE3459"/>
    <w:rsid w:val="00BE36CC"/>
    <w:rsid w:val="00BE3997"/>
    <w:rsid w:val="00BE3FC3"/>
    <w:rsid w:val="00BE4138"/>
    <w:rsid w:val="00BE51BA"/>
    <w:rsid w:val="00BE5A84"/>
    <w:rsid w:val="00BE5C0D"/>
    <w:rsid w:val="00BE6465"/>
    <w:rsid w:val="00BE692C"/>
    <w:rsid w:val="00BE6B45"/>
    <w:rsid w:val="00BE707E"/>
    <w:rsid w:val="00BE7EFE"/>
    <w:rsid w:val="00BF0D78"/>
    <w:rsid w:val="00BF1567"/>
    <w:rsid w:val="00BF1FF0"/>
    <w:rsid w:val="00BF20EE"/>
    <w:rsid w:val="00BF21CC"/>
    <w:rsid w:val="00BF2404"/>
    <w:rsid w:val="00BF3A65"/>
    <w:rsid w:val="00BF3B15"/>
    <w:rsid w:val="00BF4341"/>
    <w:rsid w:val="00BF4B3A"/>
    <w:rsid w:val="00BF4C07"/>
    <w:rsid w:val="00BF5235"/>
    <w:rsid w:val="00BF5AD5"/>
    <w:rsid w:val="00BF5BC5"/>
    <w:rsid w:val="00BF5CE1"/>
    <w:rsid w:val="00BF67E0"/>
    <w:rsid w:val="00BF696E"/>
    <w:rsid w:val="00BF6FA7"/>
    <w:rsid w:val="00BF7A71"/>
    <w:rsid w:val="00C001B5"/>
    <w:rsid w:val="00C00AA1"/>
    <w:rsid w:val="00C0186E"/>
    <w:rsid w:val="00C01C9E"/>
    <w:rsid w:val="00C027D3"/>
    <w:rsid w:val="00C028F4"/>
    <w:rsid w:val="00C02909"/>
    <w:rsid w:val="00C03FE5"/>
    <w:rsid w:val="00C0636E"/>
    <w:rsid w:val="00C0653E"/>
    <w:rsid w:val="00C07F68"/>
    <w:rsid w:val="00C10A7E"/>
    <w:rsid w:val="00C11B67"/>
    <w:rsid w:val="00C13C76"/>
    <w:rsid w:val="00C1439E"/>
    <w:rsid w:val="00C1471D"/>
    <w:rsid w:val="00C14D01"/>
    <w:rsid w:val="00C15034"/>
    <w:rsid w:val="00C16DC0"/>
    <w:rsid w:val="00C17CAF"/>
    <w:rsid w:val="00C17D0B"/>
    <w:rsid w:val="00C17D59"/>
    <w:rsid w:val="00C2000C"/>
    <w:rsid w:val="00C2105A"/>
    <w:rsid w:val="00C22833"/>
    <w:rsid w:val="00C236BA"/>
    <w:rsid w:val="00C23A05"/>
    <w:rsid w:val="00C24221"/>
    <w:rsid w:val="00C2465E"/>
    <w:rsid w:val="00C24761"/>
    <w:rsid w:val="00C24BA4"/>
    <w:rsid w:val="00C2506D"/>
    <w:rsid w:val="00C25B75"/>
    <w:rsid w:val="00C25BF6"/>
    <w:rsid w:val="00C25F86"/>
    <w:rsid w:val="00C26AAD"/>
    <w:rsid w:val="00C27C3D"/>
    <w:rsid w:val="00C27D1B"/>
    <w:rsid w:val="00C30E5D"/>
    <w:rsid w:val="00C32077"/>
    <w:rsid w:val="00C32960"/>
    <w:rsid w:val="00C32E12"/>
    <w:rsid w:val="00C331DB"/>
    <w:rsid w:val="00C338EB"/>
    <w:rsid w:val="00C33C73"/>
    <w:rsid w:val="00C34669"/>
    <w:rsid w:val="00C3470A"/>
    <w:rsid w:val="00C347BE"/>
    <w:rsid w:val="00C3554D"/>
    <w:rsid w:val="00C35B21"/>
    <w:rsid w:val="00C407D1"/>
    <w:rsid w:val="00C4195B"/>
    <w:rsid w:val="00C428E9"/>
    <w:rsid w:val="00C42B1C"/>
    <w:rsid w:val="00C43686"/>
    <w:rsid w:val="00C43F84"/>
    <w:rsid w:val="00C44419"/>
    <w:rsid w:val="00C45381"/>
    <w:rsid w:val="00C45EF7"/>
    <w:rsid w:val="00C46A84"/>
    <w:rsid w:val="00C46BE4"/>
    <w:rsid w:val="00C46C67"/>
    <w:rsid w:val="00C4732E"/>
    <w:rsid w:val="00C505B8"/>
    <w:rsid w:val="00C5129C"/>
    <w:rsid w:val="00C526DA"/>
    <w:rsid w:val="00C5377D"/>
    <w:rsid w:val="00C54FE7"/>
    <w:rsid w:val="00C55C3E"/>
    <w:rsid w:val="00C55ED9"/>
    <w:rsid w:val="00C56811"/>
    <w:rsid w:val="00C57030"/>
    <w:rsid w:val="00C5730D"/>
    <w:rsid w:val="00C578ED"/>
    <w:rsid w:val="00C57B52"/>
    <w:rsid w:val="00C607F6"/>
    <w:rsid w:val="00C60EE1"/>
    <w:rsid w:val="00C613FB"/>
    <w:rsid w:val="00C618F9"/>
    <w:rsid w:val="00C61D9F"/>
    <w:rsid w:val="00C620D0"/>
    <w:rsid w:val="00C63413"/>
    <w:rsid w:val="00C63655"/>
    <w:rsid w:val="00C63C9A"/>
    <w:rsid w:val="00C6454C"/>
    <w:rsid w:val="00C64AE0"/>
    <w:rsid w:val="00C64B3E"/>
    <w:rsid w:val="00C6527F"/>
    <w:rsid w:val="00C65F37"/>
    <w:rsid w:val="00C66388"/>
    <w:rsid w:val="00C677CF"/>
    <w:rsid w:val="00C6785D"/>
    <w:rsid w:val="00C7115B"/>
    <w:rsid w:val="00C71696"/>
    <w:rsid w:val="00C71E20"/>
    <w:rsid w:val="00C7248D"/>
    <w:rsid w:val="00C72579"/>
    <w:rsid w:val="00C7258C"/>
    <w:rsid w:val="00C7443D"/>
    <w:rsid w:val="00C75939"/>
    <w:rsid w:val="00C75FAE"/>
    <w:rsid w:val="00C7652C"/>
    <w:rsid w:val="00C76877"/>
    <w:rsid w:val="00C8121B"/>
    <w:rsid w:val="00C816CF"/>
    <w:rsid w:val="00C8186D"/>
    <w:rsid w:val="00C81CB7"/>
    <w:rsid w:val="00C82931"/>
    <w:rsid w:val="00C82E5E"/>
    <w:rsid w:val="00C8345C"/>
    <w:rsid w:val="00C839AF"/>
    <w:rsid w:val="00C85002"/>
    <w:rsid w:val="00C8569D"/>
    <w:rsid w:val="00C8661D"/>
    <w:rsid w:val="00C87178"/>
    <w:rsid w:val="00C87D1E"/>
    <w:rsid w:val="00C90E4D"/>
    <w:rsid w:val="00C916E9"/>
    <w:rsid w:val="00C9215C"/>
    <w:rsid w:val="00C92555"/>
    <w:rsid w:val="00C92DEE"/>
    <w:rsid w:val="00C939A3"/>
    <w:rsid w:val="00C93BDC"/>
    <w:rsid w:val="00C9470C"/>
    <w:rsid w:val="00C97AD3"/>
    <w:rsid w:val="00C97CAB"/>
    <w:rsid w:val="00CA0971"/>
    <w:rsid w:val="00CA164F"/>
    <w:rsid w:val="00CA16BE"/>
    <w:rsid w:val="00CA1F8C"/>
    <w:rsid w:val="00CA2852"/>
    <w:rsid w:val="00CA28BE"/>
    <w:rsid w:val="00CA347C"/>
    <w:rsid w:val="00CA3A2C"/>
    <w:rsid w:val="00CA44C6"/>
    <w:rsid w:val="00CA5218"/>
    <w:rsid w:val="00CA56AE"/>
    <w:rsid w:val="00CA58AD"/>
    <w:rsid w:val="00CA5D29"/>
    <w:rsid w:val="00CA62EC"/>
    <w:rsid w:val="00CA689D"/>
    <w:rsid w:val="00CA7833"/>
    <w:rsid w:val="00CB0965"/>
    <w:rsid w:val="00CB134B"/>
    <w:rsid w:val="00CB1526"/>
    <w:rsid w:val="00CB1881"/>
    <w:rsid w:val="00CB314C"/>
    <w:rsid w:val="00CB43FB"/>
    <w:rsid w:val="00CB498D"/>
    <w:rsid w:val="00CB6245"/>
    <w:rsid w:val="00CB7D11"/>
    <w:rsid w:val="00CC0066"/>
    <w:rsid w:val="00CC023A"/>
    <w:rsid w:val="00CC02AE"/>
    <w:rsid w:val="00CC0889"/>
    <w:rsid w:val="00CC1144"/>
    <w:rsid w:val="00CC16A6"/>
    <w:rsid w:val="00CC2417"/>
    <w:rsid w:val="00CC2C50"/>
    <w:rsid w:val="00CC31D2"/>
    <w:rsid w:val="00CC4953"/>
    <w:rsid w:val="00CC4B52"/>
    <w:rsid w:val="00CC4C2B"/>
    <w:rsid w:val="00CC4D4A"/>
    <w:rsid w:val="00CC52E1"/>
    <w:rsid w:val="00CC5B62"/>
    <w:rsid w:val="00CC605A"/>
    <w:rsid w:val="00CC7735"/>
    <w:rsid w:val="00CD0AF9"/>
    <w:rsid w:val="00CD0D63"/>
    <w:rsid w:val="00CD1263"/>
    <w:rsid w:val="00CD1A44"/>
    <w:rsid w:val="00CD1B7A"/>
    <w:rsid w:val="00CD4437"/>
    <w:rsid w:val="00CD4509"/>
    <w:rsid w:val="00CD4ACC"/>
    <w:rsid w:val="00CD5E83"/>
    <w:rsid w:val="00CD613A"/>
    <w:rsid w:val="00CD65CE"/>
    <w:rsid w:val="00CD6646"/>
    <w:rsid w:val="00CD7767"/>
    <w:rsid w:val="00CE08C6"/>
    <w:rsid w:val="00CE1FBA"/>
    <w:rsid w:val="00CE33DB"/>
    <w:rsid w:val="00CE45B3"/>
    <w:rsid w:val="00CE48FE"/>
    <w:rsid w:val="00CE617F"/>
    <w:rsid w:val="00CE6337"/>
    <w:rsid w:val="00CE6FF1"/>
    <w:rsid w:val="00CE7282"/>
    <w:rsid w:val="00CE7809"/>
    <w:rsid w:val="00CE7F68"/>
    <w:rsid w:val="00CF0EEA"/>
    <w:rsid w:val="00CF17E8"/>
    <w:rsid w:val="00CF188A"/>
    <w:rsid w:val="00CF197D"/>
    <w:rsid w:val="00CF3180"/>
    <w:rsid w:val="00CF335E"/>
    <w:rsid w:val="00CF3554"/>
    <w:rsid w:val="00CF36CF"/>
    <w:rsid w:val="00CF42D8"/>
    <w:rsid w:val="00CF4444"/>
    <w:rsid w:val="00CF5FFD"/>
    <w:rsid w:val="00CF63DB"/>
    <w:rsid w:val="00CF6A6A"/>
    <w:rsid w:val="00D00B89"/>
    <w:rsid w:val="00D00F1A"/>
    <w:rsid w:val="00D01050"/>
    <w:rsid w:val="00D011E5"/>
    <w:rsid w:val="00D02DD5"/>
    <w:rsid w:val="00D03922"/>
    <w:rsid w:val="00D03977"/>
    <w:rsid w:val="00D03CD8"/>
    <w:rsid w:val="00D04654"/>
    <w:rsid w:val="00D04A22"/>
    <w:rsid w:val="00D04A73"/>
    <w:rsid w:val="00D04DBF"/>
    <w:rsid w:val="00D051C0"/>
    <w:rsid w:val="00D05221"/>
    <w:rsid w:val="00D05C24"/>
    <w:rsid w:val="00D0668F"/>
    <w:rsid w:val="00D078B8"/>
    <w:rsid w:val="00D110F6"/>
    <w:rsid w:val="00D11BE1"/>
    <w:rsid w:val="00D12D93"/>
    <w:rsid w:val="00D130F2"/>
    <w:rsid w:val="00D1359F"/>
    <w:rsid w:val="00D1391E"/>
    <w:rsid w:val="00D146DA"/>
    <w:rsid w:val="00D15157"/>
    <w:rsid w:val="00D15713"/>
    <w:rsid w:val="00D15BEA"/>
    <w:rsid w:val="00D15F6E"/>
    <w:rsid w:val="00D16198"/>
    <w:rsid w:val="00D165E2"/>
    <w:rsid w:val="00D1682E"/>
    <w:rsid w:val="00D1763E"/>
    <w:rsid w:val="00D21548"/>
    <w:rsid w:val="00D2184C"/>
    <w:rsid w:val="00D21C88"/>
    <w:rsid w:val="00D21DC0"/>
    <w:rsid w:val="00D21FC6"/>
    <w:rsid w:val="00D2229C"/>
    <w:rsid w:val="00D225A4"/>
    <w:rsid w:val="00D2295F"/>
    <w:rsid w:val="00D2392D"/>
    <w:rsid w:val="00D23CAE"/>
    <w:rsid w:val="00D24012"/>
    <w:rsid w:val="00D24274"/>
    <w:rsid w:val="00D244E9"/>
    <w:rsid w:val="00D24515"/>
    <w:rsid w:val="00D24CD8"/>
    <w:rsid w:val="00D25C82"/>
    <w:rsid w:val="00D2641D"/>
    <w:rsid w:val="00D26F9B"/>
    <w:rsid w:val="00D27B2E"/>
    <w:rsid w:val="00D30779"/>
    <w:rsid w:val="00D316C0"/>
    <w:rsid w:val="00D32400"/>
    <w:rsid w:val="00D32E49"/>
    <w:rsid w:val="00D33346"/>
    <w:rsid w:val="00D33925"/>
    <w:rsid w:val="00D33CFC"/>
    <w:rsid w:val="00D34584"/>
    <w:rsid w:val="00D345EA"/>
    <w:rsid w:val="00D3487D"/>
    <w:rsid w:val="00D34F52"/>
    <w:rsid w:val="00D3560A"/>
    <w:rsid w:val="00D373C0"/>
    <w:rsid w:val="00D37F37"/>
    <w:rsid w:val="00D40832"/>
    <w:rsid w:val="00D4108D"/>
    <w:rsid w:val="00D417CB"/>
    <w:rsid w:val="00D41D5D"/>
    <w:rsid w:val="00D428B9"/>
    <w:rsid w:val="00D429E3"/>
    <w:rsid w:val="00D42DE1"/>
    <w:rsid w:val="00D4320A"/>
    <w:rsid w:val="00D44188"/>
    <w:rsid w:val="00D452BE"/>
    <w:rsid w:val="00D45478"/>
    <w:rsid w:val="00D4775B"/>
    <w:rsid w:val="00D51F90"/>
    <w:rsid w:val="00D522C3"/>
    <w:rsid w:val="00D538BB"/>
    <w:rsid w:val="00D53941"/>
    <w:rsid w:val="00D53AB0"/>
    <w:rsid w:val="00D54922"/>
    <w:rsid w:val="00D55082"/>
    <w:rsid w:val="00D555D6"/>
    <w:rsid w:val="00D564E2"/>
    <w:rsid w:val="00D56CE1"/>
    <w:rsid w:val="00D574C7"/>
    <w:rsid w:val="00D578CF"/>
    <w:rsid w:val="00D600B6"/>
    <w:rsid w:val="00D60BA8"/>
    <w:rsid w:val="00D6250B"/>
    <w:rsid w:val="00D62627"/>
    <w:rsid w:val="00D62987"/>
    <w:rsid w:val="00D62F8A"/>
    <w:rsid w:val="00D631C6"/>
    <w:rsid w:val="00D646C6"/>
    <w:rsid w:val="00D651DD"/>
    <w:rsid w:val="00D65D18"/>
    <w:rsid w:val="00D65E8A"/>
    <w:rsid w:val="00D66F6E"/>
    <w:rsid w:val="00D6700C"/>
    <w:rsid w:val="00D67766"/>
    <w:rsid w:val="00D70039"/>
    <w:rsid w:val="00D703D2"/>
    <w:rsid w:val="00D70964"/>
    <w:rsid w:val="00D70C8D"/>
    <w:rsid w:val="00D7117F"/>
    <w:rsid w:val="00D71410"/>
    <w:rsid w:val="00D716B9"/>
    <w:rsid w:val="00D72767"/>
    <w:rsid w:val="00D731A2"/>
    <w:rsid w:val="00D7359B"/>
    <w:rsid w:val="00D73A03"/>
    <w:rsid w:val="00D74A4A"/>
    <w:rsid w:val="00D74C75"/>
    <w:rsid w:val="00D76D2C"/>
    <w:rsid w:val="00D7751F"/>
    <w:rsid w:val="00D778B8"/>
    <w:rsid w:val="00D8166C"/>
    <w:rsid w:val="00D8176A"/>
    <w:rsid w:val="00D82757"/>
    <w:rsid w:val="00D8347D"/>
    <w:rsid w:val="00D83FD0"/>
    <w:rsid w:val="00D844A6"/>
    <w:rsid w:val="00D8460C"/>
    <w:rsid w:val="00D847F3"/>
    <w:rsid w:val="00D84B21"/>
    <w:rsid w:val="00D84E76"/>
    <w:rsid w:val="00D84F59"/>
    <w:rsid w:val="00D851CE"/>
    <w:rsid w:val="00D86FC0"/>
    <w:rsid w:val="00D910D7"/>
    <w:rsid w:val="00D91437"/>
    <w:rsid w:val="00D93F95"/>
    <w:rsid w:val="00D94A8D"/>
    <w:rsid w:val="00D94B9A"/>
    <w:rsid w:val="00D954E0"/>
    <w:rsid w:val="00D955F9"/>
    <w:rsid w:val="00D9775E"/>
    <w:rsid w:val="00DA1E37"/>
    <w:rsid w:val="00DA2FCD"/>
    <w:rsid w:val="00DA309D"/>
    <w:rsid w:val="00DA39A3"/>
    <w:rsid w:val="00DA5845"/>
    <w:rsid w:val="00DA616D"/>
    <w:rsid w:val="00DA64B5"/>
    <w:rsid w:val="00DA6503"/>
    <w:rsid w:val="00DA6CFD"/>
    <w:rsid w:val="00DA78F3"/>
    <w:rsid w:val="00DB0C6F"/>
    <w:rsid w:val="00DB109B"/>
    <w:rsid w:val="00DB1545"/>
    <w:rsid w:val="00DB1FE3"/>
    <w:rsid w:val="00DB2079"/>
    <w:rsid w:val="00DB2713"/>
    <w:rsid w:val="00DB287D"/>
    <w:rsid w:val="00DB2CCA"/>
    <w:rsid w:val="00DB3254"/>
    <w:rsid w:val="00DB4435"/>
    <w:rsid w:val="00DB4753"/>
    <w:rsid w:val="00DB4D71"/>
    <w:rsid w:val="00DB5933"/>
    <w:rsid w:val="00DB5D0A"/>
    <w:rsid w:val="00DB5E91"/>
    <w:rsid w:val="00DB7F7A"/>
    <w:rsid w:val="00DC17B5"/>
    <w:rsid w:val="00DC1F5C"/>
    <w:rsid w:val="00DC2530"/>
    <w:rsid w:val="00DC25D9"/>
    <w:rsid w:val="00DC3242"/>
    <w:rsid w:val="00DC36FD"/>
    <w:rsid w:val="00DC3A72"/>
    <w:rsid w:val="00DC412D"/>
    <w:rsid w:val="00DC442C"/>
    <w:rsid w:val="00DC4992"/>
    <w:rsid w:val="00DC5758"/>
    <w:rsid w:val="00DC5D2F"/>
    <w:rsid w:val="00DC7AED"/>
    <w:rsid w:val="00DC7CE6"/>
    <w:rsid w:val="00DC7F00"/>
    <w:rsid w:val="00DD0527"/>
    <w:rsid w:val="00DD0D42"/>
    <w:rsid w:val="00DD0DA6"/>
    <w:rsid w:val="00DD15D4"/>
    <w:rsid w:val="00DD2EE0"/>
    <w:rsid w:val="00DD35F0"/>
    <w:rsid w:val="00DD3B18"/>
    <w:rsid w:val="00DD5557"/>
    <w:rsid w:val="00DD5F11"/>
    <w:rsid w:val="00DD65F0"/>
    <w:rsid w:val="00DD78C4"/>
    <w:rsid w:val="00DD7D52"/>
    <w:rsid w:val="00DE03D9"/>
    <w:rsid w:val="00DE0D0A"/>
    <w:rsid w:val="00DE10C4"/>
    <w:rsid w:val="00DE16E7"/>
    <w:rsid w:val="00DE1CC4"/>
    <w:rsid w:val="00DE1E98"/>
    <w:rsid w:val="00DE24D2"/>
    <w:rsid w:val="00DE2668"/>
    <w:rsid w:val="00DE554D"/>
    <w:rsid w:val="00DE79AC"/>
    <w:rsid w:val="00DE7CD0"/>
    <w:rsid w:val="00DF010E"/>
    <w:rsid w:val="00DF1619"/>
    <w:rsid w:val="00DF26A8"/>
    <w:rsid w:val="00DF2955"/>
    <w:rsid w:val="00DF3E92"/>
    <w:rsid w:val="00DF4084"/>
    <w:rsid w:val="00DF4B2B"/>
    <w:rsid w:val="00DF5387"/>
    <w:rsid w:val="00DF67B4"/>
    <w:rsid w:val="00DF70D2"/>
    <w:rsid w:val="00DF7116"/>
    <w:rsid w:val="00E01070"/>
    <w:rsid w:val="00E01322"/>
    <w:rsid w:val="00E02AEC"/>
    <w:rsid w:val="00E031CC"/>
    <w:rsid w:val="00E03E3D"/>
    <w:rsid w:val="00E056A1"/>
    <w:rsid w:val="00E0594E"/>
    <w:rsid w:val="00E05C37"/>
    <w:rsid w:val="00E06E2F"/>
    <w:rsid w:val="00E074BB"/>
    <w:rsid w:val="00E10807"/>
    <w:rsid w:val="00E10FDA"/>
    <w:rsid w:val="00E123D3"/>
    <w:rsid w:val="00E12B9F"/>
    <w:rsid w:val="00E12E44"/>
    <w:rsid w:val="00E12F62"/>
    <w:rsid w:val="00E1372A"/>
    <w:rsid w:val="00E14BA7"/>
    <w:rsid w:val="00E14E6B"/>
    <w:rsid w:val="00E150B1"/>
    <w:rsid w:val="00E152FE"/>
    <w:rsid w:val="00E15566"/>
    <w:rsid w:val="00E16EFD"/>
    <w:rsid w:val="00E1753B"/>
    <w:rsid w:val="00E17C74"/>
    <w:rsid w:val="00E17FF3"/>
    <w:rsid w:val="00E20073"/>
    <w:rsid w:val="00E20C1E"/>
    <w:rsid w:val="00E22E3F"/>
    <w:rsid w:val="00E23F7E"/>
    <w:rsid w:val="00E24063"/>
    <w:rsid w:val="00E25375"/>
    <w:rsid w:val="00E2553A"/>
    <w:rsid w:val="00E262AC"/>
    <w:rsid w:val="00E263F7"/>
    <w:rsid w:val="00E26BD4"/>
    <w:rsid w:val="00E27228"/>
    <w:rsid w:val="00E272A4"/>
    <w:rsid w:val="00E27835"/>
    <w:rsid w:val="00E30BB8"/>
    <w:rsid w:val="00E30BDD"/>
    <w:rsid w:val="00E310B4"/>
    <w:rsid w:val="00E31445"/>
    <w:rsid w:val="00E315F9"/>
    <w:rsid w:val="00E31B1D"/>
    <w:rsid w:val="00E31EFE"/>
    <w:rsid w:val="00E320B1"/>
    <w:rsid w:val="00E32615"/>
    <w:rsid w:val="00E331E7"/>
    <w:rsid w:val="00E33419"/>
    <w:rsid w:val="00E33858"/>
    <w:rsid w:val="00E33DD2"/>
    <w:rsid w:val="00E34045"/>
    <w:rsid w:val="00E354DD"/>
    <w:rsid w:val="00E35ACD"/>
    <w:rsid w:val="00E408E2"/>
    <w:rsid w:val="00E40AE2"/>
    <w:rsid w:val="00E40F20"/>
    <w:rsid w:val="00E42917"/>
    <w:rsid w:val="00E44D06"/>
    <w:rsid w:val="00E45088"/>
    <w:rsid w:val="00E45236"/>
    <w:rsid w:val="00E4639F"/>
    <w:rsid w:val="00E465AE"/>
    <w:rsid w:val="00E4668A"/>
    <w:rsid w:val="00E46E3A"/>
    <w:rsid w:val="00E500B1"/>
    <w:rsid w:val="00E509B8"/>
    <w:rsid w:val="00E50E0A"/>
    <w:rsid w:val="00E5125E"/>
    <w:rsid w:val="00E5142C"/>
    <w:rsid w:val="00E51728"/>
    <w:rsid w:val="00E52326"/>
    <w:rsid w:val="00E52906"/>
    <w:rsid w:val="00E54FDC"/>
    <w:rsid w:val="00E55E85"/>
    <w:rsid w:val="00E56612"/>
    <w:rsid w:val="00E567AB"/>
    <w:rsid w:val="00E577C9"/>
    <w:rsid w:val="00E61200"/>
    <w:rsid w:val="00E61D33"/>
    <w:rsid w:val="00E61DC9"/>
    <w:rsid w:val="00E625CB"/>
    <w:rsid w:val="00E62A69"/>
    <w:rsid w:val="00E63387"/>
    <w:rsid w:val="00E6471F"/>
    <w:rsid w:val="00E64EDE"/>
    <w:rsid w:val="00E6513B"/>
    <w:rsid w:val="00E65707"/>
    <w:rsid w:val="00E6686B"/>
    <w:rsid w:val="00E66904"/>
    <w:rsid w:val="00E66F83"/>
    <w:rsid w:val="00E70664"/>
    <w:rsid w:val="00E707B7"/>
    <w:rsid w:val="00E70C15"/>
    <w:rsid w:val="00E714DD"/>
    <w:rsid w:val="00E72A9B"/>
    <w:rsid w:val="00E739CE"/>
    <w:rsid w:val="00E75144"/>
    <w:rsid w:val="00E7556D"/>
    <w:rsid w:val="00E758D3"/>
    <w:rsid w:val="00E764C0"/>
    <w:rsid w:val="00E77094"/>
    <w:rsid w:val="00E77A45"/>
    <w:rsid w:val="00E77AC9"/>
    <w:rsid w:val="00E77DD3"/>
    <w:rsid w:val="00E8137D"/>
    <w:rsid w:val="00E81937"/>
    <w:rsid w:val="00E827D0"/>
    <w:rsid w:val="00E830EC"/>
    <w:rsid w:val="00E83192"/>
    <w:rsid w:val="00E831E7"/>
    <w:rsid w:val="00E83594"/>
    <w:rsid w:val="00E83BD7"/>
    <w:rsid w:val="00E83C87"/>
    <w:rsid w:val="00E8433B"/>
    <w:rsid w:val="00E84FF6"/>
    <w:rsid w:val="00E85D33"/>
    <w:rsid w:val="00E86248"/>
    <w:rsid w:val="00E86310"/>
    <w:rsid w:val="00E865CF"/>
    <w:rsid w:val="00E87E93"/>
    <w:rsid w:val="00E91544"/>
    <w:rsid w:val="00E91C84"/>
    <w:rsid w:val="00E929CD"/>
    <w:rsid w:val="00E93BDD"/>
    <w:rsid w:val="00E93DAB"/>
    <w:rsid w:val="00E93E18"/>
    <w:rsid w:val="00E9573A"/>
    <w:rsid w:val="00E959FD"/>
    <w:rsid w:val="00E95B1A"/>
    <w:rsid w:val="00EA0594"/>
    <w:rsid w:val="00EA07AB"/>
    <w:rsid w:val="00EA0831"/>
    <w:rsid w:val="00EA0ED2"/>
    <w:rsid w:val="00EA138F"/>
    <w:rsid w:val="00EA1DE7"/>
    <w:rsid w:val="00EA2B21"/>
    <w:rsid w:val="00EA2C9F"/>
    <w:rsid w:val="00EA2D0A"/>
    <w:rsid w:val="00EA2F02"/>
    <w:rsid w:val="00EA310E"/>
    <w:rsid w:val="00EA4DD8"/>
    <w:rsid w:val="00EA532F"/>
    <w:rsid w:val="00EA589C"/>
    <w:rsid w:val="00EA5EEA"/>
    <w:rsid w:val="00EA68D0"/>
    <w:rsid w:val="00EA6C31"/>
    <w:rsid w:val="00EA6DC3"/>
    <w:rsid w:val="00EA71AD"/>
    <w:rsid w:val="00EA7223"/>
    <w:rsid w:val="00EA7763"/>
    <w:rsid w:val="00EA7E02"/>
    <w:rsid w:val="00EB0870"/>
    <w:rsid w:val="00EB0BFD"/>
    <w:rsid w:val="00EB25C1"/>
    <w:rsid w:val="00EB2931"/>
    <w:rsid w:val="00EB2C2D"/>
    <w:rsid w:val="00EB358B"/>
    <w:rsid w:val="00EB4014"/>
    <w:rsid w:val="00EB4340"/>
    <w:rsid w:val="00EB4A3B"/>
    <w:rsid w:val="00EB748B"/>
    <w:rsid w:val="00EC0242"/>
    <w:rsid w:val="00EC182C"/>
    <w:rsid w:val="00EC2877"/>
    <w:rsid w:val="00EC3412"/>
    <w:rsid w:val="00EC35C1"/>
    <w:rsid w:val="00EC38B6"/>
    <w:rsid w:val="00EC3B6E"/>
    <w:rsid w:val="00EC40DD"/>
    <w:rsid w:val="00EC4504"/>
    <w:rsid w:val="00EC48E5"/>
    <w:rsid w:val="00EC4B5F"/>
    <w:rsid w:val="00EC656F"/>
    <w:rsid w:val="00EC6B42"/>
    <w:rsid w:val="00ED0430"/>
    <w:rsid w:val="00ED128D"/>
    <w:rsid w:val="00ED16CF"/>
    <w:rsid w:val="00ED1B7D"/>
    <w:rsid w:val="00ED2DF1"/>
    <w:rsid w:val="00ED30B1"/>
    <w:rsid w:val="00ED33DA"/>
    <w:rsid w:val="00ED3D8D"/>
    <w:rsid w:val="00ED4532"/>
    <w:rsid w:val="00ED521C"/>
    <w:rsid w:val="00ED63F1"/>
    <w:rsid w:val="00ED65EB"/>
    <w:rsid w:val="00ED7376"/>
    <w:rsid w:val="00ED789B"/>
    <w:rsid w:val="00ED7F79"/>
    <w:rsid w:val="00ED7FEE"/>
    <w:rsid w:val="00EE0BE0"/>
    <w:rsid w:val="00EE22EA"/>
    <w:rsid w:val="00EE3E5C"/>
    <w:rsid w:val="00EE3FC3"/>
    <w:rsid w:val="00EE466A"/>
    <w:rsid w:val="00EE4EEA"/>
    <w:rsid w:val="00EE73AB"/>
    <w:rsid w:val="00EE7DD1"/>
    <w:rsid w:val="00EE7ED4"/>
    <w:rsid w:val="00EE7F2D"/>
    <w:rsid w:val="00EF066B"/>
    <w:rsid w:val="00EF0D9A"/>
    <w:rsid w:val="00EF1373"/>
    <w:rsid w:val="00EF167E"/>
    <w:rsid w:val="00EF175D"/>
    <w:rsid w:val="00EF1E1D"/>
    <w:rsid w:val="00EF33F9"/>
    <w:rsid w:val="00EF4E73"/>
    <w:rsid w:val="00EF4ECE"/>
    <w:rsid w:val="00EF529B"/>
    <w:rsid w:val="00EF530B"/>
    <w:rsid w:val="00EF54A0"/>
    <w:rsid w:val="00EF5731"/>
    <w:rsid w:val="00EF5832"/>
    <w:rsid w:val="00EF6ADF"/>
    <w:rsid w:val="00EF7C08"/>
    <w:rsid w:val="00EF7D96"/>
    <w:rsid w:val="00F00226"/>
    <w:rsid w:val="00F00390"/>
    <w:rsid w:val="00F00A6E"/>
    <w:rsid w:val="00F00F39"/>
    <w:rsid w:val="00F01794"/>
    <w:rsid w:val="00F02294"/>
    <w:rsid w:val="00F03247"/>
    <w:rsid w:val="00F039B7"/>
    <w:rsid w:val="00F04813"/>
    <w:rsid w:val="00F04F9C"/>
    <w:rsid w:val="00F053AA"/>
    <w:rsid w:val="00F056E9"/>
    <w:rsid w:val="00F0643C"/>
    <w:rsid w:val="00F07343"/>
    <w:rsid w:val="00F07F4C"/>
    <w:rsid w:val="00F106D1"/>
    <w:rsid w:val="00F1092B"/>
    <w:rsid w:val="00F11016"/>
    <w:rsid w:val="00F11716"/>
    <w:rsid w:val="00F1209D"/>
    <w:rsid w:val="00F1255D"/>
    <w:rsid w:val="00F12899"/>
    <w:rsid w:val="00F132BB"/>
    <w:rsid w:val="00F13D21"/>
    <w:rsid w:val="00F14189"/>
    <w:rsid w:val="00F141B3"/>
    <w:rsid w:val="00F15C3F"/>
    <w:rsid w:val="00F15EA3"/>
    <w:rsid w:val="00F16985"/>
    <w:rsid w:val="00F2042A"/>
    <w:rsid w:val="00F219FD"/>
    <w:rsid w:val="00F21F23"/>
    <w:rsid w:val="00F220EB"/>
    <w:rsid w:val="00F225DF"/>
    <w:rsid w:val="00F24CC5"/>
    <w:rsid w:val="00F24DA3"/>
    <w:rsid w:val="00F261C9"/>
    <w:rsid w:val="00F26AF6"/>
    <w:rsid w:val="00F2766E"/>
    <w:rsid w:val="00F301FF"/>
    <w:rsid w:val="00F30CEE"/>
    <w:rsid w:val="00F3131D"/>
    <w:rsid w:val="00F31A79"/>
    <w:rsid w:val="00F31D7A"/>
    <w:rsid w:val="00F31DC0"/>
    <w:rsid w:val="00F32802"/>
    <w:rsid w:val="00F32E30"/>
    <w:rsid w:val="00F33185"/>
    <w:rsid w:val="00F3320E"/>
    <w:rsid w:val="00F33802"/>
    <w:rsid w:val="00F3395E"/>
    <w:rsid w:val="00F35253"/>
    <w:rsid w:val="00F3585C"/>
    <w:rsid w:val="00F3705D"/>
    <w:rsid w:val="00F37746"/>
    <w:rsid w:val="00F40DF6"/>
    <w:rsid w:val="00F42C17"/>
    <w:rsid w:val="00F42CE2"/>
    <w:rsid w:val="00F43369"/>
    <w:rsid w:val="00F45BDF"/>
    <w:rsid w:val="00F45BE0"/>
    <w:rsid w:val="00F47208"/>
    <w:rsid w:val="00F50548"/>
    <w:rsid w:val="00F51127"/>
    <w:rsid w:val="00F51338"/>
    <w:rsid w:val="00F51A5A"/>
    <w:rsid w:val="00F53EC5"/>
    <w:rsid w:val="00F547E1"/>
    <w:rsid w:val="00F54A37"/>
    <w:rsid w:val="00F54BC1"/>
    <w:rsid w:val="00F564EF"/>
    <w:rsid w:val="00F5654D"/>
    <w:rsid w:val="00F57508"/>
    <w:rsid w:val="00F57DEF"/>
    <w:rsid w:val="00F60511"/>
    <w:rsid w:val="00F61FA1"/>
    <w:rsid w:val="00F629CB"/>
    <w:rsid w:val="00F63371"/>
    <w:rsid w:val="00F63F1E"/>
    <w:rsid w:val="00F63F58"/>
    <w:rsid w:val="00F654CE"/>
    <w:rsid w:val="00F657F4"/>
    <w:rsid w:val="00F65900"/>
    <w:rsid w:val="00F66594"/>
    <w:rsid w:val="00F66715"/>
    <w:rsid w:val="00F716ED"/>
    <w:rsid w:val="00F72655"/>
    <w:rsid w:val="00F72B7C"/>
    <w:rsid w:val="00F73343"/>
    <w:rsid w:val="00F739D7"/>
    <w:rsid w:val="00F73A89"/>
    <w:rsid w:val="00F74B6B"/>
    <w:rsid w:val="00F757BF"/>
    <w:rsid w:val="00F75D76"/>
    <w:rsid w:val="00F75F7C"/>
    <w:rsid w:val="00F766BF"/>
    <w:rsid w:val="00F7683C"/>
    <w:rsid w:val="00F76E2E"/>
    <w:rsid w:val="00F77195"/>
    <w:rsid w:val="00F77B09"/>
    <w:rsid w:val="00F77D43"/>
    <w:rsid w:val="00F806C3"/>
    <w:rsid w:val="00F80ED1"/>
    <w:rsid w:val="00F819EB"/>
    <w:rsid w:val="00F82261"/>
    <w:rsid w:val="00F82E37"/>
    <w:rsid w:val="00F83EF5"/>
    <w:rsid w:val="00F85465"/>
    <w:rsid w:val="00F86607"/>
    <w:rsid w:val="00F86A08"/>
    <w:rsid w:val="00F904EA"/>
    <w:rsid w:val="00F9106A"/>
    <w:rsid w:val="00F93376"/>
    <w:rsid w:val="00F933CD"/>
    <w:rsid w:val="00F93EF4"/>
    <w:rsid w:val="00F95448"/>
    <w:rsid w:val="00F95456"/>
    <w:rsid w:val="00F95503"/>
    <w:rsid w:val="00F95641"/>
    <w:rsid w:val="00F962BC"/>
    <w:rsid w:val="00F964BD"/>
    <w:rsid w:val="00F96C0B"/>
    <w:rsid w:val="00F97402"/>
    <w:rsid w:val="00F97438"/>
    <w:rsid w:val="00F978A6"/>
    <w:rsid w:val="00FA039F"/>
    <w:rsid w:val="00FA04FF"/>
    <w:rsid w:val="00FA054E"/>
    <w:rsid w:val="00FA0F5F"/>
    <w:rsid w:val="00FA113E"/>
    <w:rsid w:val="00FA3146"/>
    <w:rsid w:val="00FA45C7"/>
    <w:rsid w:val="00FA48BC"/>
    <w:rsid w:val="00FA48E6"/>
    <w:rsid w:val="00FA52FB"/>
    <w:rsid w:val="00FA553C"/>
    <w:rsid w:val="00FA58EF"/>
    <w:rsid w:val="00FA59CB"/>
    <w:rsid w:val="00FA5A7E"/>
    <w:rsid w:val="00FA5AF7"/>
    <w:rsid w:val="00FA6D7C"/>
    <w:rsid w:val="00FB1013"/>
    <w:rsid w:val="00FB1E27"/>
    <w:rsid w:val="00FB2360"/>
    <w:rsid w:val="00FB23F6"/>
    <w:rsid w:val="00FB2801"/>
    <w:rsid w:val="00FB29F5"/>
    <w:rsid w:val="00FB2BC4"/>
    <w:rsid w:val="00FB2FED"/>
    <w:rsid w:val="00FB32F7"/>
    <w:rsid w:val="00FB37B3"/>
    <w:rsid w:val="00FB3899"/>
    <w:rsid w:val="00FB39C6"/>
    <w:rsid w:val="00FB3B75"/>
    <w:rsid w:val="00FB49D3"/>
    <w:rsid w:val="00FB5700"/>
    <w:rsid w:val="00FB7C62"/>
    <w:rsid w:val="00FC0C6F"/>
    <w:rsid w:val="00FC1D8A"/>
    <w:rsid w:val="00FC283B"/>
    <w:rsid w:val="00FC3B9C"/>
    <w:rsid w:val="00FC4309"/>
    <w:rsid w:val="00FC5299"/>
    <w:rsid w:val="00FC5591"/>
    <w:rsid w:val="00FC6402"/>
    <w:rsid w:val="00FC7482"/>
    <w:rsid w:val="00FC785B"/>
    <w:rsid w:val="00FC7AB7"/>
    <w:rsid w:val="00FD07DF"/>
    <w:rsid w:val="00FD0873"/>
    <w:rsid w:val="00FD09C3"/>
    <w:rsid w:val="00FD0C16"/>
    <w:rsid w:val="00FD17E6"/>
    <w:rsid w:val="00FD3416"/>
    <w:rsid w:val="00FD3639"/>
    <w:rsid w:val="00FD3749"/>
    <w:rsid w:val="00FD5287"/>
    <w:rsid w:val="00FD7E32"/>
    <w:rsid w:val="00FE00D6"/>
    <w:rsid w:val="00FE0B2A"/>
    <w:rsid w:val="00FE1CC7"/>
    <w:rsid w:val="00FE1CF9"/>
    <w:rsid w:val="00FE1D8F"/>
    <w:rsid w:val="00FE55DE"/>
    <w:rsid w:val="00FE5B4A"/>
    <w:rsid w:val="00FE5BCB"/>
    <w:rsid w:val="00FE66AC"/>
    <w:rsid w:val="00FE6FF0"/>
    <w:rsid w:val="00FE7C1A"/>
    <w:rsid w:val="00FE7FEC"/>
    <w:rsid w:val="00FF0030"/>
    <w:rsid w:val="00FF14C3"/>
    <w:rsid w:val="00FF1761"/>
    <w:rsid w:val="00FF2329"/>
    <w:rsid w:val="00FF272F"/>
    <w:rsid w:val="00FF2DFA"/>
    <w:rsid w:val="00FF3701"/>
    <w:rsid w:val="00FF45C6"/>
    <w:rsid w:val="00FF58D1"/>
    <w:rsid w:val="00FF5FA8"/>
    <w:rsid w:val="00FF6C70"/>
    <w:rsid w:val="00FF71FE"/>
    <w:rsid w:val="00FF7C3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A86EA"/>
  <w15:docId w15:val="{753CD3F1-F37E-4EFE-9240-773360524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020E"/>
  </w:style>
  <w:style w:type="paragraph" w:styleId="1">
    <w:name w:val="heading 1"/>
    <w:basedOn w:val="a"/>
    <w:next w:val="a"/>
    <w:link w:val="10"/>
    <w:uiPriority w:val="9"/>
    <w:qFormat/>
    <w:rsid w:val="008106E9"/>
    <w:pPr>
      <w:keepNext/>
      <w:keepLines/>
      <w:spacing w:before="480" w:after="0"/>
      <w:outlineLvl w:val="0"/>
    </w:pPr>
    <w:rPr>
      <w:rFonts w:ascii="Cambria" w:eastAsia="Times New Roman" w:hAnsi="Cambria" w:cs="Angsana New"/>
      <w:b/>
      <w:bCs/>
      <w:color w:val="365F91"/>
      <w:sz w:val="28"/>
      <w:szCs w:val="35"/>
    </w:rPr>
  </w:style>
  <w:style w:type="paragraph" w:styleId="2">
    <w:name w:val="heading 2"/>
    <w:basedOn w:val="a"/>
    <w:next w:val="a"/>
    <w:link w:val="20"/>
    <w:qFormat/>
    <w:rsid w:val="008106E9"/>
    <w:pPr>
      <w:keepNext/>
      <w:spacing w:before="120" w:after="0" w:line="240" w:lineRule="auto"/>
      <w:ind w:left="720" w:firstLine="720"/>
      <w:outlineLvl w:val="1"/>
    </w:pPr>
    <w:rPr>
      <w:rFonts w:ascii="Times New Roman" w:eastAsia="Times New Roman" w:hAnsi="Times New Roman" w:cs="BrowalliaUPC"/>
      <w:sz w:val="32"/>
      <w:szCs w:val="32"/>
    </w:rPr>
  </w:style>
  <w:style w:type="paragraph" w:styleId="3">
    <w:name w:val="heading 3"/>
    <w:basedOn w:val="a"/>
    <w:next w:val="a"/>
    <w:link w:val="30"/>
    <w:unhideWhenUsed/>
    <w:qFormat/>
    <w:rsid w:val="008106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8106E9"/>
    <w:rPr>
      <w:rFonts w:ascii="Cambria" w:eastAsia="Times New Roman" w:hAnsi="Cambria" w:cs="Angsana New"/>
      <w:b/>
      <w:bCs/>
      <w:color w:val="365F91"/>
      <w:sz w:val="28"/>
      <w:szCs w:val="35"/>
    </w:rPr>
  </w:style>
  <w:style w:type="character" w:customStyle="1" w:styleId="20">
    <w:name w:val="หัวเรื่อง 2 อักขระ"/>
    <w:basedOn w:val="a0"/>
    <w:link w:val="2"/>
    <w:rsid w:val="008106E9"/>
    <w:rPr>
      <w:rFonts w:ascii="Times New Roman" w:eastAsia="Times New Roman" w:hAnsi="Times New Roman" w:cs="BrowalliaUPC"/>
      <w:sz w:val="32"/>
      <w:szCs w:val="32"/>
    </w:rPr>
  </w:style>
  <w:style w:type="character" w:customStyle="1" w:styleId="30">
    <w:name w:val="หัวเรื่อง 3 อักขระ"/>
    <w:basedOn w:val="a0"/>
    <w:link w:val="3"/>
    <w:rsid w:val="008106E9"/>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8106E9"/>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8106E9"/>
    <w:rPr>
      <w:rFonts w:ascii="Tahoma" w:hAnsi="Tahoma" w:cs="Angsana New"/>
      <w:sz w:val="16"/>
      <w:szCs w:val="20"/>
    </w:rPr>
  </w:style>
  <w:style w:type="paragraph" w:styleId="a5">
    <w:name w:val="Normal (Web)"/>
    <w:basedOn w:val="a"/>
    <w:uiPriority w:val="99"/>
    <w:unhideWhenUsed/>
    <w:rsid w:val="008106E9"/>
    <w:pPr>
      <w:spacing w:before="100" w:beforeAutospacing="1" w:after="100" w:afterAutospacing="1" w:line="240" w:lineRule="auto"/>
    </w:pPr>
    <w:rPr>
      <w:rFonts w:ascii="Angsana New" w:eastAsia="Times New Roman" w:hAnsi="Angsana New" w:cs="Angsana New"/>
      <w:sz w:val="28"/>
    </w:rPr>
  </w:style>
  <w:style w:type="table" w:styleId="a6">
    <w:name w:val="Table Grid"/>
    <w:basedOn w:val="a1"/>
    <w:uiPriority w:val="59"/>
    <w:rsid w:val="008106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link w:val="a8"/>
    <w:uiPriority w:val="34"/>
    <w:qFormat/>
    <w:rsid w:val="008106E9"/>
    <w:pPr>
      <w:ind w:left="720"/>
      <w:contextualSpacing/>
    </w:pPr>
  </w:style>
  <w:style w:type="character" w:customStyle="1" w:styleId="style171">
    <w:name w:val="style171"/>
    <w:basedOn w:val="a0"/>
    <w:rsid w:val="008106E9"/>
    <w:rPr>
      <w:color w:val="339900"/>
    </w:rPr>
  </w:style>
  <w:style w:type="paragraph" w:styleId="a9">
    <w:name w:val="header"/>
    <w:basedOn w:val="a"/>
    <w:link w:val="aa"/>
    <w:uiPriority w:val="99"/>
    <w:unhideWhenUsed/>
    <w:rsid w:val="008106E9"/>
    <w:pPr>
      <w:tabs>
        <w:tab w:val="center" w:pos="4513"/>
        <w:tab w:val="right" w:pos="9026"/>
      </w:tabs>
      <w:spacing w:after="0" w:line="240" w:lineRule="auto"/>
    </w:pPr>
  </w:style>
  <w:style w:type="character" w:customStyle="1" w:styleId="aa">
    <w:name w:val="หัวกระดาษ อักขระ"/>
    <w:basedOn w:val="a0"/>
    <w:link w:val="a9"/>
    <w:uiPriority w:val="99"/>
    <w:rsid w:val="008106E9"/>
  </w:style>
  <w:style w:type="paragraph" w:styleId="ab">
    <w:name w:val="footer"/>
    <w:basedOn w:val="a"/>
    <w:link w:val="ac"/>
    <w:uiPriority w:val="99"/>
    <w:unhideWhenUsed/>
    <w:rsid w:val="008106E9"/>
    <w:pPr>
      <w:tabs>
        <w:tab w:val="center" w:pos="4513"/>
        <w:tab w:val="right" w:pos="9026"/>
      </w:tabs>
      <w:spacing w:after="0" w:line="240" w:lineRule="auto"/>
    </w:pPr>
  </w:style>
  <w:style w:type="character" w:customStyle="1" w:styleId="ac">
    <w:name w:val="ท้ายกระดาษ อักขระ"/>
    <w:basedOn w:val="a0"/>
    <w:link w:val="ab"/>
    <w:uiPriority w:val="99"/>
    <w:rsid w:val="008106E9"/>
  </w:style>
  <w:style w:type="character" w:customStyle="1" w:styleId="ad">
    <w:name w:val="เนื้อความ อักขระ"/>
    <w:basedOn w:val="a0"/>
    <w:link w:val="ae"/>
    <w:rsid w:val="008106E9"/>
    <w:rPr>
      <w:rFonts w:ascii="EucrosiaUPC" w:eastAsia="Cordia New" w:hAnsi="EucrosiaUPC" w:cs="EucrosiaUPC"/>
      <w:sz w:val="32"/>
      <w:szCs w:val="32"/>
    </w:rPr>
  </w:style>
  <w:style w:type="paragraph" w:styleId="ae">
    <w:name w:val="Body Text"/>
    <w:basedOn w:val="a"/>
    <w:link w:val="ad"/>
    <w:unhideWhenUsed/>
    <w:rsid w:val="008106E9"/>
    <w:pPr>
      <w:tabs>
        <w:tab w:val="left" w:pos="540"/>
        <w:tab w:val="left" w:pos="1080"/>
      </w:tabs>
      <w:spacing w:after="0" w:line="240" w:lineRule="auto"/>
      <w:jc w:val="thaiDistribute"/>
    </w:pPr>
    <w:rPr>
      <w:rFonts w:ascii="EucrosiaUPC" w:eastAsia="Cordia New" w:hAnsi="EucrosiaUPC" w:cs="EucrosiaUPC"/>
      <w:sz w:val="32"/>
      <w:szCs w:val="32"/>
    </w:rPr>
  </w:style>
  <w:style w:type="character" w:customStyle="1" w:styleId="11">
    <w:name w:val="เนื้อความ อักขระ1"/>
    <w:basedOn w:val="a0"/>
    <w:uiPriority w:val="99"/>
    <w:semiHidden/>
    <w:rsid w:val="008106E9"/>
  </w:style>
  <w:style w:type="character" w:customStyle="1" w:styleId="12">
    <w:name w:val="ลักษณะ1"/>
    <w:rsid w:val="008106E9"/>
    <w:rPr>
      <w:rFonts w:ascii="Courier New" w:hAnsi="Courier New" w:cs="FreesiaUPC"/>
      <w:sz w:val="32"/>
      <w:szCs w:val="32"/>
      <w:lang w:bidi="th-TH"/>
    </w:rPr>
  </w:style>
  <w:style w:type="paragraph" w:customStyle="1" w:styleId="Default">
    <w:name w:val="Default"/>
    <w:rsid w:val="008106E9"/>
    <w:pPr>
      <w:autoSpaceDE w:val="0"/>
      <w:autoSpaceDN w:val="0"/>
      <w:adjustRightInd w:val="0"/>
      <w:spacing w:after="0" w:line="240" w:lineRule="auto"/>
    </w:pPr>
    <w:rPr>
      <w:rFonts w:ascii="TH SarabunPSK" w:hAnsi="TH SarabunPSK" w:cs="TH SarabunPSK"/>
      <w:color w:val="000000"/>
      <w:sz w:val="24"/>
      <w:szCs w:val="24"/>
    </w:rPr>
  </w:style>
  <w:style w:type="character" w:styleId="af">
    <w:name w:val="Strong"/>
    <w:uiPriority w:val="22"/>
    <w:qFormat/>
    <w:rsid w:val="008106E9"/>
    <w:rPr>
      <w:b/>
      <w:bCs/>
    </w:rPr>
  </w:style>
  <w:style w:type="character" w:customStyle="1" w:styleId="apple-converted-space">
    <w:name w:val="apple-converted-space"/>
    <w:rsid w:val="008106E9"/>
  </w:style>
  <w:style w:type="paragraph" w:styleId="af0">
    <w:name w:val="No Spacing"/>
    <w:link w:val="af1"/>
    <w:uiPriority w:val="1"/>
    <w:qFormat/>
    <w:rsid w:val="00DF2955"/>
    <w:pPr>
      <w:spacing w:after="0" w:line="240" w:lineRule="auto"/>
    </w:pPr>
  </w:style>
  <w:style w:type="character" w:customStyle="1" w:styleId="af1">
    <w:name w:val="ไม่มีการเว้นระยะห่าง อักขระ"/>
    <w:link w:val="af0"/>
    <w:uiPriority w:val="1"/>
    <w:rsid w:val="00B44532"/>
  </w:style>
  <w:style w:type="paragraph" w:customStyle="1" w:styleId="ctrlB">
    <w:name w:val="ctrl B"/>
    <w:basedOn w:val="af2"/>
    <w:qFormat/>
    <w:rsid w:val="00FB7C62"/>
    <w:pPr>
      <w:numPr>
        <w:ilvl w:val="0"/>
      </w:numPr>
      <w:spacing w:after="0" w:line="240" w:lineRule="auto"/>
      <w:ind w:left="567" w:hanging="567"/>
      <w:jc w:val="both"/>
      <w:outlineLvl w:val="0"/>
    </w:pPr>
    <w:rPr>
      <w:rFonts w:ascii="Times New Roman" w:eastAsia="Times New Roman" w:hAnsi="Times New Roman" w:cs="Browallia New"/>
      <w:b/>
      <w:bCs/>
      <w:i w:val="0"/>
      <w:iCs w:val="0"/>
      <w:color w:val="000000"/>
      <w:spacing w:val="0"/>
      <w:kern w:val="28"/>
      <w:sz w:val="32"/>
      <w:szCs w:val="40"/>
      <w:lang w:eastAsia="ja-JP"/>
    </w:rPr>
  </w:style>
  <w:style w:type="paragraph" w:styleId="af2">
    <w:name w:val="Subtitle"/>
    <w:basedOn w:val="a"/>
    <w:next w:val="a"/>
    <w:link w:val="af3"/>
    <w:uiPriority w:val="11"/>
    <w:qFormat/>
    <w:rsid w:val="00FB7C62"/>
    <w:pPr>
      <w:numPr>
        <w:ilvl w:val="1"/>
      </w:numPr>
    </w:pPr>
    <w:rPr>
      <w:rFonts w:asciiTheme="majorHAnsi" w:eastAsiaTheme="majorEastAsia" w:hAnsiTheme="majorHAnsi" w:cstheme="majorBidi"/>
      <w:i/>
      <w:iCs/>
      <w:color w:val="4F81BD" w:themeColor="accent1"/>
      <w:spacing w:val="15"/>
      <w:sz w:val="24"/>
      <w:szCs w:val="30"/>
    </w:rPr>
  </w:style>
  <w:style w:type="character" w:customStyle="1" w:styleId="af3">
    <w:name w:val="ชื่อเรื่องรอง อักขระ"/>
    <w:basedOn w:val="a0"/>
    <w:link w:val="af2"/>
    <w:uiPriority w:val="11"/>
    <w:rsid w:val="00FB7C62"/>
    <w:rPr>
      <w:rFonts w:asciiTheme="majorHAnsi" w:eastAsiaTheme="majorEastAsia" w:hAnsiTheme="majorHAnsi" w:cstheme="majorBidi"/>
      <w:i/>
      <w:iCs/>
      <w:color w:val="4F81BD" w:themeColor="accent1"/>
      <w:spacing w:val="15"/>
      <w:sz w:val="24"/>
      <w:szCs w:val="30"/>
    </w:rPr>
  </w:style>
  <w:style w:type="character" w:customStyle="1" w:styleId="af4">
    <w:name w:val="a"/>
    <w:rsid w:val="00FB7C62"/>
  </w:style>
  <w:style w:type="character" w:customStyle="1" w:styleId="13">
    <w:name w:val="ข้อความบอลลูน อักขระ1"/>
    <w:basedOn w:val="a0"/>
    <w:uiPriority w:val="99"/>
    <w:semiHidden/>
    <w:rsid w:val="00741B84"/>
    <w:rPr>
      <w:rFonts w:ascii="Tahoma" w:eastAsia="Calibri" w:hAnsi="Tahoma" w:cs="Angsana New"/>
      <w:sz w:val="16"/>
      <w:szCs w:val="20"/>
    </w:rPr>
  </w:style>
  <w:style w:type="character" w:customStyle="1" w:styleId="HTML">
    <w:name w:val="HTML ที่ได้รับการจัดรูปแบบแล้ว อักขระ"/>
    <w:basedOn w:val="a0"/>
    <w:link w:val="HTML0"/>
    <w:uiPriority w:val="99"/>
    <w:rsid w:val="00741B84"/>
    <w:rPr>
      <w:rFonts w:ascii="Angsana New" w:eastAsia="Times New Roman" w:hAnsi="Angsana New" w:cs="Angsana New"/>
      <w:sz w:val="28"/>
    </w:rPr>
  </w:style>
  <w:style w:type="paragraph" w:styleId="HTML0">
    <w:name w:val="HTML Preformatted"/>
    <w:basedOn w:val="a"/>
    <w:link w:val="HTML"/>
    <w:uiPriority w:val="99"/>
    <w:unhideWhenUsed/>
    <w:rsid w:val="00741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ngsana New" w:eastAsia="Times New Roman" w:hAnsi="Angsana New" w:cs="Angsana New"/>
      <w:sz w:val="28"/>
    </w:rPr>
  </w:style>
  <w:style w:type="character" w:customStyle="1" w:styleId="HTML1">
    <w:name w:val="HTML ที่ได้รับการจัดรูปแบบแล้ว อักขระ1"/>
    <w:basedOn w:val="a0"/>
    <w:uiPriority w:val="99"/>
    <w:semiHidden/>
    <w:rsid w:val="00741B84"/>
    <w:rPr>
      <w:rFonts w:ascii="Consolas" w:hAnsi="Consolas" w:cs="Angsana New"/>
      <w:sz w:val="20"/>
      <w:szCs w:val="25"/>
    </w:rPr>
  </w:style>
  <w:style w:type="paragraph" w:customStyle="1" w:styleId="Pa2">
    <w:name w:val="Pa2"/>
    <w:basedOn w:val="Default"/>
    <w:next w:val="Default"/>
    <w:uiPriority w:val="99"/>
    <w:rsid w:val="00741B84"/>
    <w:pPr>
      <w:spacing w:line="321" w:lineRule="atLeast"/>
    </w:pPr>
    <w:rPr>
      <w:rFonts w:ascii="Browallia New" w:eastAsia="Calibri" w:hAnsi="Browallia New" w:cs="Browallia New"/>
      <w:color w:val="auto"/>
    </w:rPr>
  </w:style>
  <w:style w:type="paragraph" w:customStyle="1" w:styleId="ecxmsotitle">
    <w:name w:val="ecxmsotitle"/>
    <w:basedOn w:val="a"/>
    <w:rsid w:val="00741B84"/>
    <w:pPr>
      <w:spacing w:after="324" w:line="240" w:lineRule="auto"/>
    </w:pPr>
    <w:rPr>
      <w:rFonts w:ascii="Angsana New" w:eastAsia="Times New Roman" w:hAnsi="Angsana New" w:cs="Angsana New"/>
      <w:sz w:val="28"/>
    </w:rPr>
  </w:style>
  <w:style w:type="paragraph" w:customStyle="1" w:styleId="ecxmsonormal">
    <w:name w:val="ecxmsonormal"/>
    <w:basedOn w:val="a"/>
    <w:rsid w:val="00741B84"/>
    <w:pPr>
      <w:spacing w:after="324" w:line="240" w:lineRule="auto"/>
    </w:pPr>
    <w:rPr>
      <w:rFonts w:ascii="Angsana New" w:eastAsia="Times New Roman" w:hAnsi="Angsana New" w:cs="Angsana New"/>
      <w:sz w:val="28"/>
    </w:rPr>
  </w:style>
  <w:style w:type="character" w:styleId="af5">
    <w:name w:val="Hyperlink"/>
    <w:uiPriority w:val="99"/>
    <w:unhideWhenUsed/>
    <w:rsid w:val="00741B84"/>
    <w:rPr>
      <w:strike w:val="0"/>
      <w:dstrike w:val="0"/>
      <w:color w:val="1155CC"/>
      <w:u w:val="none"/>
      <w:effect w:val="none"/>
    </w:rPr>
  </w:style>
  <w:style w:type="paragraph" w:customStyle="1" w:styleId="ListParagraph1">
    <w:name w:val="List Paragraph1"/>
    <w:basedOn w:val="a"/>
    <w:rsid w:val="00741B84"/>
    <w:pPr>
      <w:suppressAutoHyphens/>
      <w:autoSpaceDN w:val="0"/>
      <w:ind w:left="720"/>
      <w:textAlignment w:val="baseline"/>
    </w:pPr>
    <w:rPr>
      <w:rFonts w:ascii="Calibri" w:eastAsia="Calibri" w:hAnsi="Calibri" w:cs="Cordia New"/>
      <w:kern w:val="3"/>
      <w:lang w:eastAsia="zh-CN"/>
    </w:rPr>
  </w:style>
  <w:style w:type="paragraph" w:customStyle="1" w:styleId="Standard">
    <w:name w:val="Standard"/>
    <w:rsid w:val="00741B84"/>
    <w:pPr>
      <w:suppressAutoHyphens/>
      <w:autoSpaceDN w:val="0"/>
      <w:spacing w:after="0" w:line="240" w:lineRule="auto"/>
      <w:textAlignment w:val="baseline"/>
    </w:pPr>
    <w:rPr>
      <w:rFonts w:ascii="Times New Roman" w:eastAsia="Times New Roman" w:hAnsi="Times New Roman" w:cs="Times New Roman"/>
      <w:kern w:val="3"/>
      <w:sz w:val="24"/>
      <w:lang w:eastAsia="zh-CN"/>
    </w:rPr>
  </w:style>
  <w:style w:type="paragraph" w:customStyle="1" w:styleId="RBTextAltF10">
    <w:name w:val="RB Text (Alt+F10)"/>
    <w:link w:val="RBTextAltF10Char"/>
    <w:qFormat/>
    <w:rsid w:val="00741B84"/>
    <w:pPr>
      <w:spacing w:before="120" w:after="40" w:line="240" w:lineRule="atLeast"/>
    </w:pPr>
    <w:rPr>
      <w:rFonts w:ascii="Arial" w:eastAsia="Calibri" w:hAnsi="Arial" w:cs="Cordia New"/>
      <w:sz w:val="20"/>
      <w:szCs w:val="22"/>
      <w:lang w:bidi="ar-SA"/>
    </w:rPr>
  </w:style>
  <w:style w:type="character" w:customStyle="1" w:styleId="RBTextAltF10Char">
    <w:name w:val="RB Text (Alt+F10) Char"/>
    <w:link w:val="RBTextAltF10"/>
    <w:rsid w:val="00741B84"/>
    <w:rPr>
      <w:rFonts w:ascii="Arial" w:eastAsia="Calibri" w:hAnsi="Arial" w:cs="Cordia New"/>
      <w:sz w:val="20"/>
      <w:szCs w:val="22"/>
      <w:lang w:bidi="ar-SA"/>
    </w:rPr>
  </w:style>
  <w:style w:type="paragraph" w:customStyle="1" w:styleId="MediumGrid1-Accent21">
    <w:name w:val="Medium Grid 1 - Accent 21"/>
    <w:basedOn w:val="a"/>
    <w:uiPriority w:val="34"/>
    <w:qFormat/>
    <w:rsid w:val="00741B84"/>
    <w:pPr>
      <w:spacing w:after="0" w:line="240" w:lineRule="auto"/>
      <w:ind w:left="720" w:firstLine="720"/>
      <w:contextualSpacing/>
      <w:jc w:val="thaiDistribute"/>
    </w:pPr>
    <w:rPr>
      <w:rFonts w:ascii="TH SarabunIT๙" w:eastAsia="Calibri" w:hAnsi="TH SarabunIT๙" w:cs="Angsana New"/>
      <w:sz w:val="32"/>
      <w:szCs w:val="40"/>
    </w:rPr>
  </w:style>
  <w:style w:type="paragraph" w:styleId="af6">
    <w:name w:val="Title"/>
    <w:basedOn w:val="a"/>
    <w:next w:val="a"/>
    <w:link w:val="af7"/>
    <w:uiPriority w:val="10"/>
    <w:qFormat/>
    <w:rsid w:val="00741B84"/>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af7">
    <w:name w:val="ชื่อเรื่อง อักขระ"/>
    <w:basedOn w:val="a0"/>
    <w:link w:val="af6"/>
    <w:uiPriority w:val="10"/>
    <w:rsid w:val="00741B84"/>
    <w:rPr>
      <w:rFonts w:asciiTheme="majorHAnsi" w:eastAsiaTheme="majorEastAsia" w:hAnsiTheme="majorHAnsi" w:cstheme="majorBidi"/>
      <w:color w:val="4F81BD" w:themeColor="accent1"/>
      <w:spacing w:val="-10"/>
      <w:sz w:val="56"/>
      <w:szCs w:val="56"/>
    </w:rPr>
  </w:style>
  <w:style w:type="character" w:customStyle="1" w:styleId="a8">
    <w:name w:val="รายการย่อหน้า อักขระ"/>
    <w:link w:val="a7"/>
    <w:uiPriority w:val="34"/>
    <w:locked/>
    <w:rsid w:val="001932E2"/>
  </w:style>
  <w:style w:type="table" w:customStyle="1" w:styleId="14">
    <w:name w:val="เส้นตาราง1"/>
    <w:basedOn w:val="a1"/>
    <w:next w:val="a6"/>
    <w:uiPriority w:val="59"/>
    <w:rsid w:val="00B37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หัวเรื่อง 31"/>
    <w:basedOn w:val="a"/>
    <w:next w:val="a"/>
    <w:unhideWhenUsed/>
    <w:qFormat/>
    <w:rsid w:val="00B37F89"/>
    <w:pPr>
      <w:keepNext/>
      <w:keepLines/>
      <w:spacing w:before="200" w:after="0"/>
      <w:outlineLvl w:val="2"/>
    </w:pPr>
    <w:rPr>
      <w:rFonts w:ascii="Cambria" w:eastAsia="Times New Roman" w:hAnsi="Cambria" w:cs="Angsana New"/>
      <w:b/>
      <w:bCs/>
      <w:color w:val="4F81BD"/>
    </w:rPr>
  </w:style>
  <w:style w:type="numbering" w:customStyle="1" w:styleId="15">
    <w:name w:val="ไม่มีรายการ1"/>
    <w:next w:val="a2"/>
    <w:uiPriority w:val="99"/>
    <w:semiHidden/>
    <w:unhideWhenUsed/>
    <w:rsid w:val="00B37F89"/>
  </w:style>
  <w:style w:type="table" w:customStyle="1" w:styleId="21">
    <w:name w:val="เส้นตาราง2"/>
    <w:basedOn w:val="a1"/>
    <w:next w:val="a6"/>
    <w:uiPriority w:val="59"/>
    <w:rsid w:val="00B37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ชื่อเรื่องรอง1"/>
    <w:basedOn w:val="a"/>
    <w:next w:val="a"/>
    <w:uiPriority w:val="11"/>
    <w:qFormat/>
    <w:rsid w:val="00B37F89"/>
    <w:pPr>
      <w:numPr>
        <w:ilvl w:val="1"/>
      </w:numPr>
    </w:pPr>
    <w:rPr>
      <w:rFonts w:ascii="Cambria" w:eastAsia="Times New Roman" w:hAnsi="Cambria" w:cs="Angsana New"/>
      <w:i/>
      <w:iCs/>
      <w:color w:val="4F81BD"/>
      <w:spacing w:val="15"/>
      <w:sz w:val="24"/>
      <w:szCs w:val="30"/>
    </w:rPr>
  </w:style>
  <w:style w:type="paragraph" w:customStyle="1" w:styleId="17">
    <w:name w:val="ชื่อเรื่อง1"/>
    <w:basedOn w:val="a"/>
    <w:next w:val="a"/>
    <w:uiPriority w:val="10"/>
    <w:qFormat/>
    <w:rsid w:val="00B37F89"/>
    <w:pPr>
      <w:spacing w:after="0" w:line="240" w:lineRule="auto"/>
      <w:contextualSpacing/>
    </w:pPr>
    <w:rPr>
      <w:rFonts w:ascii="Cambria" w:eastAsia="Times New Roman" w:hAnsi="Cambria" w:cs="Angsana New"/>
      <w:color w:val="4F81BD"/>
      <w:spacing w:val="-10"/>
      <w:sz w:val="56"/>
      <w:szCs w:val="56"/>
    </w:rPr>
  </w:style>
  <w:style w:type="paragraph" w:styleId="af8">
    <w:name w:val="footnote text"/>
    <w:basedOn w:val="a"/>
    <w:link w:val="af9"/>
    <w:uiPriority w:val="99"/>
    <w:unhideWhenUsed/>
    <w:rsid w:val="00B37F89"/>
    <w:pPr>
      <w:spacing w:after="0" w:line="240" w:lineRule="auto"/>
    </w:pPr>
    <w:rPr>
      <w:rFonts w:ascii="Calibri" w:eastAsia="Calibri" w:hAnsi="Calibri" w:cs="Angsana New"/>
      <w:sz w:val="20"/>
      <w:szCs w:val="25"/>
      <w:lang w:val="x-none" w:eastAsia="x-none"/>
    </w:rPr>
  </w:style>
  <w:style w:type="character" w:customStyle="1" w:styleId="af9">
    <w:name w:val="ข้อความเชิงอรรถ อักขระ"/>
    <w:basedOn w:val="a0"/>
    <w:link w:val="af8"/>
    <w:uiPriority w:val="99"/>
    <w:rsid w:val="00B37F89"/>
    <w:rPr>
      <w:rFonts w:ascii="Calibri" w:eastAsia="Calibri" w:hAnsi="Calibri" w:cs="Angsana New"/>
      <w:sz w:val="20"/>
      <w:szCs w:val="25"/>
      <w:lang w:val="x-none" w:eastAsia="x-none"/>
    </w:rPr>
  </w:style>
  <w:style w:type="character" w:customStyle="1" w:styleId="st1">
    <w:name w:val="st1"/>
    <w:rsid w:val="00B37F89"/>
  </w:style>
  <w:style w:type="character" w:styleId="afa">
    <w:name w:val="Placeholder Text"/>
    <w:basedOn w:val="a0"/>
    <w:uiPriority w:val="99"/>
    <w:semiHidden/>
    <w:rsid w:val="00B37F89"/>
    <w:rPr>
      <w:color w:val="808080"/>
    </w:rPr>
  </w:style>
  <w:style w:type="paragraph" w:customStyle="1" w:styleId="CE490426FA1F417B964E942E3A6CE9DE">
    <w:name w:val="CE490426FA1F417B964E942E3A6CE9DE"/>
    <w:rsid w:val="00B37F89"/>
    <w:rPr>
      <w:rFonts w:eastAsia="Times New Roman"/>
      <w:sz w:val="28"/>
      <w:cs/>
    </w:rPr>
  </w:style>
  <w:style w:type="table" w:customStyle="1" w:styleId="1-31">
    <w:name w:val="แรเงาปานกลาง 1 - เน้น 31"/>
    <w:basedOn w:val="a1"/>
    <w:next w:val="1-3"/>
    <w:uiPriority w:val="63"/>
    <w:rsid w:val="00B37F89"/>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51">
    <w:name w:val="แรเงาปานกลาง 2 - เน้น 51"/>
    <w:basedOn w:val="a1"/>
    <w:next w:val="2-5"/>
    <w:uiPriority w:val="64"/>
    <w:rsid w:val="00B37F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แรเงาปานกลาง 2 - เน้น 31"/>
    <w:basedOn w:val="a1"/>
    <w:next w:val="2-3"/>
    <w:uiPriority w:val="64"/>
    <w:rsid w:val="00B37F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เส้นตารางขนาดปานกลาง 1 - เน้น 31"/>
    <w:basedOn w:val="a1"/>
    <w:next w:val="1-30"/>
    <w:uiPriority w:val="67"/>
    <w:rsid w:val="00B37F89"/>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51">
    <w:name w:val="แรเงาอ่อน - เน้น 51"/>
    <w:basedOn w:val="a1"/>
    <w:next w:val="-5"/>
    <w:uiPriority w:val="60"/>
    <w:rsid w:val="00B37F89"/>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Bodytext2">
    <w:name w:val="Body text (2)_"/>
    <w:basedOn w:val="a0"/>
    <w:link w:val="Bodytext20"/>
    <w:rsid w:val="00B37F89"/>
    <w:rPr>
      <w:rFonts w:ascii="Arial Unicode MS" w:eastAsia="Arial Unicode MS" w:hAnsi="Arial Unicode MS" w:cs="Arial Unicode MS"/>
      <w:szCs w:val="22"/>
      <w:shd w:val="clear" w:color="auto" w:fill="FFFFFF"/>
    </w:rPr>
  </w:style>
  <w:style w:type="character" w:customStyle="1" w:styleId="Bodytext2Italic">
    <w:name w:val="Body text (2) + Italic"/>
    <w:basedOn w:val="Bodytext2"/>
    <w:rsid w:val="00B37F89"/>
    <w:rPr>
      <w:rFonts w:ascii="Arial Unicode MS" w:eastAsia="Arial Unicode MS" w:hAnsi="Arial Unicode MS" w:cs="Arial Unicode MS"/>
      <w:i/>
      <w:iCs/>
      <w:color w:val="000000"/>
      <w:spacing w:val="0"/>
      <w:w w:val="100"/>
      <w:position w:val="0"/>
      <w:szCs w:val="22"/>
      <w:shd w:val="clear" w:color="auto" w:fill="FFFFFF"/>
      <w:lang w:val="th-TH" w:eastAsia="th-TH" w:bidi="th-TH"/>
    </w:rPr>
  </w:style>
  <w:style w:type="character" w:customStyle="1" w:styleId="Bodytext2Bold">
    <w:name w:val="Body text (2) + Bold"/>
    <w:basedOn w:val="Bodytext2"/>
    <w:rsid w:val="00B37F89"/>
    <w:rPr>
      <w:rFonts w:ascii="Arial Unicode MS" w:eastAsia="Arial Unicode MS" w:hAnsi="Arial Unicode MS" w:cs="Arial Unicode MS"/>
      <w:b/>
      <w:bCs/>
      <w:color w:val="000000"/>
      <w:spacing w:val="0"/>
      <w:w w:val="100"/>
      <w:position w:val="0"/>
      <w:szCs w:val="22"/>
      <w:shd w:val="clear" w:color="auto" w:fill="FFFFFF"/>
      <w:lang w:val="th-TH" w:eastAsia="th-TH" w:bidi="th-TH"/>
    </w:rPr>
  </w:style>
  <w:style w:type="character" w:customStyle="1" w:styleId="Bodytext9">
    <w:name w:val="Body text (9)_"/>
    <w:basedOn w:val="a0"/>
    <w:link w:val="Bodytext90"/>
    <w:rsid w:val="00B37F89"/>
    <w:rPr>
      <w:rFonts w:ascii="Arial Unicode MS" w:eastAsia="Arial Unicode MS" w:hAnsi="Arial Unicode MS" w:cs="Arial Unicode MS"/>
      <w:b/>
      <w:bCs/>
      <w:szCs w:val="22"/>
      <w:shd w:val="clear" w:color="auto" w:fill="FFFFFF"/>
    </w:rPr>
  </w:style>
  <w:style w:type="paragraph" w:customStyle="1" w:styleId="Bodytext20">
    <w:name w:val="Body text (2)"/>
    <w:basedOn w:val="a"/>
    <w:link w:val="Bodytext2"/>
    <w:rsid w:val="00B37F89"/>
    <w:pPr>
      <w:widowControl w:val="0"/>
      <w:shd w:val="clear" w:color="auto" w:fill="FFFFFF"/>
      <w:spacing w:before="360" w:after="120" w:line="360" w:lineRule="exact"/>
      <w:jc w:val="thaiDistribute"/>
    </w:pPr>
    <w:rPr>
      <w:rFonts w:ascii="Arial Unicode MS" w:eastAsia="Arial Unicode MS" w:hAnsi="Arial Unicode MS" w:cs="Arial Unicode MS"/>
      <w:szCs w:val="22"/>
    </w:rPr>
  </w:style>
  <w:style w:type="paragraph" w:customStyle="1" w:styleId="Bodytext90">
    <w:name w:val="Body text (9)"/>
    <w:basedOn w:val="a"/>
    <w:link w:val="Bodytext9"/>
    <w:rsid w:val="00B37F89"/>
    <w:pPr>
      <w:widowControl w:val="0"/>
      <w:shd w:val="clear" w:color="auto" w:fill="FFFFFF"/>
      <w:spacing w:before="440" w:after="440" w:line="294" w:lineRule="exact"/>
    </w:pPr>
    <w:rPr>
      <w:rFonts w:ascii="Arial Unicode MS" w:eastAsia="Arial Unicode MS" w:hAnsi="Arial Unicode MS" w:cs="Arial Unicode MS"/>
      <w:b/>
      <w:bCs/>
      <w:szCs w:val="22"/>
    </w:rPr>
  </w:style>
  <w:style w:type="character" w:customStyle="1" w:styleId="310">
    <w:name w:val="หัวเรื่อง 3 อักขระ1"/>
    <w:basedOn w:val="a0"/>
    <w:uiPriority w:val="9"/>
    <w:semiHidden/>
    <w:rsid w:val="00B37F89"/>
    <w:rPr>
      <w:rFonts w:asciiTheme="majorHAnsi" w:eastAsiaTheme="majorEastAsia" w:hAnsiTheme="majorHAnsi" w:cstheme="majorBidi"/>
      <w:color w:val="243F60" w:themeColor="accent1" w:themeShade="7F"/>
      <w:sz w:val="24"/>
      <w:szCs w:val="30"/>
    </w:rPr>
  </w:style>
  <w:style w:type="character" w:customStyle="1" w:styleId="18">
    <w:name w:val="ชื่อเรื่องรอง อักขระ1"/>
    <w:basedOn w:val="a0"/>
    <w:uiPriority w:val="11"/>
    <w:rsid w:val="00B37F89"/>
    <w:rPr>
      <w:rFonts w:eastAsiaTheme="minorEastAsia"/>
      <w:color w:val="5A5A5A" w:themeColor="text1" w:themeTint="A5"/>
      <w:spacing w:val="15"/>
    </w:rPr>
  </w:style>
  <w:style w:type="character" w:customStyle="1" w:styleId="19">
    <w:name w:val="ชื่อเรื่อง อักขระ1"/>
    <w:basedOn w:val="a0"/>
    <w:uiPriority w:val="10"/>
    <w:rsid w:val="00B37F89"/>
    <w:rPr>
      <w:rFonts w:asciiTheme="majorHAnsi" w:eastAsiaTheme="majorEastAsia" w:hAnsiTheme="majorHAnsi" w:cstheme="majorBidi"/>
      <w:spacing w:val="-10"/>
      <w:kern w:val="28"/>
      <w:sz w:val="56"/>
      <w:szCs w:val="71"/>
    </w:rPr>
  </w:style>
  <w:style w:type="table" w:styleId="1-3">
    <w:name w:val="Medium Shading 1 Accent 3"/>
    <w:basedOn w:val="a1"/>
    <w:uiPriority w:val="63"/>
    <w:semiHidden/>
    <w:unhideWhenUsed/>
    <w:rsid w:val="00B37F8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5">
    <w:name w:val="Medium Shading 2 Accent 5"/>
    <w:basedOn w:val="a1"/>
    <w:uiPriority w:val="64"/>
    <w:semiHidden/>
    <w:unhideWhenUsed/>
    <w:rsid w:val="00B37F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semiHidden/>
    <w:unhideWhenUsed/>
    <w:rsid w:val="00B37F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1"/>
    <w:uiPriority w:val="67"/>
    <w:unhideWhenUsed/>
    <w:rsid w:val="00B37F8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5">
    <w:name w:val="Light Shading Accent 5"/>
    <w:basedOn w:val="a1"/>
    <w:uiPriority w:val="60"/>
    <w:semiHidden/>
    <w:unhideWhenUsed/>
    <w:rsid w:val="00B37F8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32">
    <w:name w:val="เส้นตาราง3"/>
    <w:basedOn w:val="a1"/>
    <w:next w:val="a6"/>
    <w:uiPriority w:val="59"/>
    <w:rsid w:val="00B37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ไม่มีรายการ2"/>
    <w:next w:val="a2"/>
    <w:uiPriority w:val="99"/>
    <w:semiHidden/>
    <w:unhideWhenUsed/>
    <w:rsid w:val="00B37F89"/>
  </w:style>
  <w:style w:type="table" w:customStyle="1" w:styleId="4">
    <w:name w:val="เส้นตาราง4"/>
    <w:basedOn w:val="a1"/>
    <w:next w:val="a6"/>
    <w:uiPriority w:val="59"/>
    <w:rsid w:val="00B37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แรเงาปานกลาง 1 - เน้น 32"/>
    <w:basedOn w:val="a1"/>
    <w:next w:val="1-3"/>
    <w:uiPriority w:val="63"/>
    <w:rsid w:val="00B37F89"/>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52">
    <w:name w:val="แรเงาปานกลาง 2 - เน้น 52"/>
    <w:basedOn w:val="a1"/>
    <w:next w:val="2-5"/>
    <w:uiPriority w:val="64"/>
    <w:rsid w:val="00B37F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
    <w:name w:val="แรเงาปานกลาง 2 - เน้น 32"/>
    <w:basedOn w:val="a1"/>
    <w:next w:val="2-3"/>
    <w:uiPriority w:val="64"/>
    <w:rsid w:val="00B37F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เส้นตารางขนาดปานกลาง 1 - เน้น 32"/>
    <w:basedOn w:val="a1"/>
    <w:next w:val="1-30"/>
    <w:uiPriority w:val="67"/>
    <w:rsid w:val="00B37F89"/>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52">
    <w:name w:val="แรเงาอ่อน - เน้น 52"/>
    <w:basedOn w:val="a1"/>
    <w:next w:val="-5"/>
    <w:uiPriority w:val="60"/>
    <w:rsid w:val="00B37F89"/>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
    <w:name w:val="เส้นตาราง5"/>
    <w:basedOn w:val="a1"/>
    <w:next w:val="a6"/>
    <w:uiPriority w:val="59"/>
    <w:rsid w:val="00B37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เส้นตาราง6"/>
    <w:basedOn w:val="a1"/>
    <w:next w:val="a6"/>
    <w:uiPriority w:val="39"/>
    <w:rsid w:val="00B37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เส้นตาราง7"/>
    <w:basedOn w:val="a1"/>
    <w:next w:val="a6"/>
    <w:uiPriority w:val="59"/>
    <w:rsid w:val="00B37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เส้นตาราง8"/>
    <w:basedOn w:val="a1"/>
    <w:next w:val="a6"/>
    <w:uiPriority w:val="59"/>
    <w:rsid w:val="00B37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page number"/>
    <w:basedOn w:val="a0"/>
    <w:rsid w:val="00E7556D"/>
  </w:style>
  <w:style w:type="table" w:customStyle="1" w:styleId="110">
    <w:name w:val="เส้นตาราง11"/>
    <w:basedOn w:val="a1"/>
    <w:next w:val="a6"/>
    <w:uiPriority w:val="59"/>
    <w:rsid w:val="00E7556D"/>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rsid w:val="00E7556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Grid Accent 3"/>
    <w:basedOn w:val="a1"/>
    <w:uiPriority w:val="62"/>
    <w:rsid w:val="00E7556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81">
    <w:name w:val="เส้นตาราง81"/>
    <w:basedOn w:val="a1"/>
    <w:next w:val="a6"/>
    <w:uiPriority w:val="59"/>
    <w:rsid w:val="003A2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ไม่มีรายการ3"/>
    <w:next w:val="a2"/>
    <w:uiPriority w:val="99"/>
    <w:semiHidden/>
    <w:unhideWhenUsed/>
    <w:rsid w:val="00703793"/>
  </w:style>
  <w:style w:type="table" w:customStyle="1" w:styleId="9">
    <w:name w:val="เส้นตาราง9"/>
    <w:basedOn w:val="a1"/>
    <w:next w:val="a6"/>
    <w:uiPriority w:val="3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เส้นตาราง12"/>
    <w:basedOn w:val="a1"/>
    <w:next w:val="a6"/>
    <w:uiPriority w:val="5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ไม่มีรายการ11"/>
    <w:next w:val="a2"/>
    <w:uiPriority w:val="99"/>
    <w:semiHidden/>
    <w:unhideWhenUsed/>
    <w:rsid w:val="00703793"/>
  </w:style>
  <w:style w:type="table" w:customStyle="1" w:styleId="210">
    <w:name w:val="เส้นตาราง21"/>
    <w:basedOn w:val="a1"/>
    <w:next w:val="a6"/>
    <w:uiPriority w:val="5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แรเงาปานกลาง 1 - เน้น 311"/>
    <w:basedOn w:val="a1"/>
    <w:next w:val="1-3"/>
    <w:uiPriority w:val="63"/>
    <w:rsid w:val="00703793"/>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511">
    <w:name w:val="แรเงาปานกลาง 2 - เน้น 511"/>
    <w:basedOn w:val="a1"/>
    <w:next w:val="2-5"/>
    <w:uiPriority w:val="64"/>
    <w:rsid w:val="007037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1">
    <w:name w:val="แรเงาปานกลาง 2 - เน้น 311"/>
    <w:basedOn w:val="a1"/>
    <w:next w:val="2-3"/>
    <w:uiPriority w:val="64"/>
    <w:rsid w:val="007037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เส้นตารางขนาดปานกลาง 1 - เน้น 311"/>
    <w:basedOn w:val="a1"/>
    <w:next w:val="1-30"/>
    <w:uiPriority w:val="67"/>
    <w:rsid w:val="00703793"/>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511">
    <w:name w:val="แรเงาอ่อน - เน้น 511"/>
    <w:basedOn w:val="a1"/>
    <w:next w:val="-5"/>
    <w:uiPriority w:val="60"/>
    <w:rsid w:val="00703793"/>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33">
    <w:name w:val="แรเงาปานกลาง 1 - เน้น 33"/>
    <w:basedOn w:val="a1"/>
    <w:next w:val="1-3"/>
    <w:uiPriority w:val="63"/>
    <w:semiHidden/>
    <w:unhideWhenUsed/>
    <w:rsid w:val="00703793"/>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2-53">
    <w:name w:val="แรเงาปานกลาง 2 - เน้น 53"/>
    <w:basedOn w:val="a1"/>
    <w:next w:val="2-5"/>
    <w:uiPriority w:val="64"/>
    <w:semiHidden/>
    <w:unhideWhenUsed/>
    <w:rsid w:val="007037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3">
    <w:name w:val="แรเงาปานกลาง 2 - เน้น 33"/>
    <w:basedOn w:val="a1"/>
    <w:next w:val="2-3"/>
    <w:uiPriority w:val="64"/>
    <w:semiHidden/>
    <w:unhideWhenUsed/>
    <w:rsid w:val="007037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30">
    <w:name w:val="เส้นตารางขนาดปานกลาง 1 - เน้น 33"/>
    <w:basedOn w:val="a1"/>
    <w:next w:val="1-30"/>
    <w:uiPriority w:val="67"/>
    <w:semiHidden/>
    <w:unhideWhenUsed/>
    <w:rsid w:val="00703793"/>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53">
    <w:name w:val="แรเงาอ่อน - เน้น 53"/>
    <w:basedOn w:val="a1"/>
    <w:next w:val="-5"/>
    <w:uiPriority w:val="60"/>
    <w:semiHidden/>
    <w:unhideWhenUsed/>
    <w:rsid w:val="00703793"/>
    <w:pPr>
      <w:spacing w:after="0" w:line="240" w:lineRule="auto"/>
    </w:pPr>
    <w:rPr>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311">
    <w:name w:val="เส้นตาราง31"/>
    <w:basedOn w:val="a1"/>
    <w:next w:val="a6"/>
    <w:uiPriority w:val="5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ไม่มีรายการ21"/>
    <w:next w:val="a2"/>
    <w:uiPriority w:val="99"/>
    <w:semiHidden/>
    <w:unhideWhenUsed/>
    <w:rsid w:val="00703793"/>
  </w:style>
  <w:style w:type="table" w:customStyle="1" w:styleId="41">
    <w:name w:val="เส้นตาราง41"/>
    <w:basedOn w:val="a1"/>
    <w:next w:val="a6"/>
    <w:uiPriority w:val="5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แรเงาปานกลาง 1 - เน้น 321"/>
    <w:basedOn w:val="a1"/>
    <w:next w:val="1-3"/>
    <w:uiPriority w:val="63"/>
    <w:rsid w:val="00703793"/>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521">
    <w:name w:val="แรเงาปานกลาง 2 - เน้น 521"/>
    <w:basedOn w:val="a1"/>
    <w:next w:val="2-5"/>
    <w:uiPriority w:val="64"/>
    <w:rsid w:val="007037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1">
    <w:name w:val="แรเงาปานกลาง 2 - เน้น 321"/>
    <w:basedOn w:val="a1"/>
    <w:next w:val="2-3"/>
    <w:uiPriority w:val="64"/>
    <w:rsid w:val="007037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10">
    <w:name w:val="เส้นตารางขนาดปานกลาง 1 - เน้น 321"/>
    <w:basedOn w:val="a1"/>
    <w:next w:val="1-30"/>
    <w:uiPriority w:val="67"/>
    <w:rsid w:val="00703793"/>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521">
    <w:name w:val="แรเงาอ่อน - เน้น 521"/>
    <w:basedOn w:val="a1"/>
    <w:next w:val="-5"/>
    <w:uiPriority w:val="60"/>
    <w:rsid w:val="00703793"/>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1">
    <w:name w:val="เส้นตาราง51"/>
    <w:basedOn w:val="a1"/>
    <w:next w:val="a6"/>
    <w:uiPriority w:val="5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เส้นตาราง61"/>
    <w:basedOn w:val="a1"/>
    <w:next w:val="a6"/>
    <w:uiPriority w:val="3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เส้นตาราง71"/>
    <w:basedOn w:val="a1"/>
    <w:next w:val="a6"/>
    <w:uiPriority w:val="5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เส้นตาราง82"/>
    <w:basedOn w:val="a1"/>
    <w:next w:val="a6"/>
    <w:uiPriority w:val="5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เส้นตาราง111"/>
    <w:basedOn w:val="a1"/>
    <w:next w:val="a6"/>
    <w:uiPriority w:val="59"/>
    <w:rsid w:val="00703793"/>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แรเงาอ่อน - เน้น 31"/>
    <w:basedOn w:val="a1"/>
    <w:next w:val="-3"/>
    <w:uiPriority w:val="60"/>
    <w:rsid w:val="00703793"/>
    <w:pPr>
      <w:spacing w:after="0" w:line="240" w:lineRule="auto"/>
    </w:pPr>
    <w:rPr>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310">
    <w:name w:val="เส้นแบบบาง - เน้น 31"/>
    <w:basedOn w:val="a1"/>
    <w:next w:val="-30"/>
    <w:uiPriority w:val="62"/>
    <w:rsid w:val="00703793"/>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Angsana New"/>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Angsana New"/>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Angsana New"/>
        <w:b/>
        <w:bCs/>
      </w:rPr>
    </w:tblStylePr>
    <w:tblStylePr w:type="lastCol">
      <w:rPr>
        <w:rFonts w:ascii="Calibri Light" w:eastAsia="Times New Roman" w:hAnsi="Calibri Light" w:cs="Angsana New"/>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100">
    <w:name w:val="เส้นตาราง10"/>
    <w:basedOn w:val="a1"/>
    <w:next w:val="a6"/>
    <w:uiPriority w:val="3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เส้นตาราง13"/>
    <w:basedOn w:val="a1"/>
    <w:next w:val="a6"/>
    <w:uiPriority w:val="3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เส้นตาราง14"/>
    <w:basedOn w:val="a1"/>
    <w:next w:val="a6"/>
    <w:uiPriority w:val="3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เส้นตาราง15"/>
    <w:basedOn w:val="a1"/>
    <w:next w:val="a6"/>
    <w:uiPriority w:val="3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เส้นตาราง16"/>
    <w:basedOn w:val="a1"/>
    <w:next w:val="a6"/>
    <w:uiPriority w:val="3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เส้นตาราง17"/>
    <w:basedOn w:val="a1"/>
    <w:next w:val="a6"/>
    <w:uiPriority w:val="39"/>
    <w:rsid w:val="0070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เส้นตาราง18"/>
    <w:basedOn w:val="a1"/>
    <w:next w:val="a6"/>
    <w:uiPriority w:val="59"/>
    <w:rsid w:val="00A776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เส้นตารางขนาดปานกลาง 1 - เน้น 61"/>
    <w:basedOn w:val="a1"/>
    <w:next w:val="1-6"/>
    <w:uiPriority w:val="67"/>
    <w:rsid w:val="00A83F2E"/>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1-6">
    <w:name w:val="Medium Grid 1 Accent 6"/>
    <w:basedOn w:val="a1"/>
    <w:uiPriority w:val="67"/>
    <w:unhideWhenUsed/>
    <w:rsid w:val="00A83F2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fc">
    <w:name w:val="Grid Table Light"/>
    <w:basedOn w:val="a1"/>
    <w:uiPriority w:val="40"/>
    <w:rsid w:val="00B15C50"/>
    <w:pPr>
      <w:spacing w:after="0" w:line="240" w:lineRule="auto"/>
    </w:pPr>
    <w:rPr>
      <w:sz w:val="24"/>
      <w:szCs w:val="3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5">
    <w:name w:val="Grid Table 1 Light Accent 5"/>
    <w:basedOn w:val="a1"/>
    <w:uiPriority w:val="46"/>
    <w:rsid w:val="00EE22EA"/>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189235">
      <w:bodyDiv w:val="1"/>
      <w:marLeft w:val="0"/>
      <w:marRight w:val="0"/>
      <w:marTop w:val="0"/>
      <w:marBottom w:val="0"/>
      <w:divBdr>
        <w:top w:val="none" w:sz="0" w:space="0" w:color="auto"/>
        <w:left w:val="none" w:sz="0" w:space="0" w:color="auto"/>
        <w:bottom w:val="none" w:sz="0" w:space="0" w:color="auto"/>
        <w:right w:val="none" w:sz="0" w:space="0" w:color="auto"/>
      </w:divBdr>
    </w:div>
    <w:div w:id="1275750992">
      <w:bodyDiv w:val="1"/>
      <w:marLeft w:val="0"/>
      <w:marRight w:val="0"/>
      <w:marTop w:val="0"/>
      <w:marBottom w:val="0"/>
      <w:divBdr>
        <w:top w:val="none" w:sz="0" w:space="0" w:color="auto"/>
        <w:left w:val="none" w:sz="0" w:space="0" w:color="auto"/>
        <w:bottom w:val="none" w:sz="0" w:space="0" w:color="auto"/>
        <w:right w:val="none" w:sz="0" w:space="0" w:color="auto"/>
      </w:divBdr>
    </w:div>
    <w:div w:id="1456831481">
      <w:bodyDiv w:val="1"/>
      <w:marLeft w:val="0"/>
      <w:marRight w:val="0"/>
      <w:marTop w:val="0"/>
      <w:marBottom w:val="0"/>
      <w:divBdr>
        <w:top w:val="none" w:sz="0" w:space="0" w:color="auto"/>
        <w:left w:val="none" w:sz="0" w:space="0" w:color="auto"/>
        <w:bottom w:val="none" w:sz="0" w:space="0" w:color="auto"/>
        <w:right w:val="none" w:sz="0" w:space="0" w:color="auto"/>
      </w:divBdr>
    </w:div>
    <w:div w:id="1817259009">
      <w:bodyDiv w:val="1"/>
      <w:marLeft w:val="0"/>
      <w:marRight w:val="0"/>
      <w:marTop w:val="0"/>
      <w:marBottom w:val="0"/>
      <w:divBdr>
        <w:top w:val="none" w:sz="0" w:space="0" w:color="auto"/>
        <w:left w:val="none" w:sz="0" w:space="0" w:color="auto"/>
        <w:bottom w:val="none" w:sz="0" w:space="0" w:color="auto"/>
        <w:right w:val="none" w:sz="0" w:space="0" w:color="auto"/>
      </w:divBdr>
    </w:div>
    <w:div w:id="1903910455">
      <w:bodyDiv w:val="1"/>
      <w:marLeft w:val="0"/>
      <w:marRight w:val="0"/>
      <w:marTop w:val="0"/>
      <w:marBottom w:val="0"/>
      <w:divBdr>
        <w:top w:val="none" w:sz="0" w:space="0" w:color="auto"/>
        <w:left w:val="none" w:sz="0" w:space="0" w:color="auto"/>
        <w:bottom w:val="none" w:sz="0" w:space="0" w:color="auto"/>
        <w:right w:val="none" w:sz="0" w:space="0" w:color="auto"/>
      </w:divBdr>
      <w:divsChild>
        <w:div w:id="37762779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23.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header" Target="header2.xm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0.xml"/><Relationship Id="rId38"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5.xml"/><Relationship Id="rId32" Type="http://schemas.openxmlformats.org/officeDocument/2006/relationships/footer" Target="footer19.xml"/><Relationship Id="rId37" Type="http://schemas.openxmlformats.org/officeDocument/2006/relationships/image" Target="media/image5.png"/><Relationship Id="rId40"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image" Target="media/image2.jpeg"/><Relationship Id="rId36"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chart" Target="charts/chart1.xml"/><Relationship Id="rId35" Type="http://schemas.openxmlformats.org/officeDocument/2006/relationships/footer" Target="footer21.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3585;&#3634;&#3619;&#3611;&#3619;&#3632;&#3648;&#3617;&#3636;&#3609;&#3649;&#3612;&#3609;&#3614;&#3633;&#3602;&#3609;&#3634;&#3631;%202561%20-2565\&#3585;&#3619;&#3634;&#3615;&#3649;&#3611;&#3619;&#3612;&#3621;%2061%20-6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3585;&#3634;&#3619;&#3592;&#3633;&#3604;&#3607;&#3635;&#3649;&#3612;&#3609;&#3614;&#3633;&#3602;&#3609;&#3634;&#3631;%20&#3617;&#3585;&#3594;.2566%20-%202570\&#3611;&#3619;&#3632;&#3594;&#3640;&#3617;&#3588;&#3603;&#3632;&#3585;&#3619;&#3619;&#3617;&#3585;&#3634;&#3619;&#3604;&#3635;&#3648;&#3609;&#3636;&#3609;&#3591;&#3634;&#3609;&#3592;&#3633;&#3604;&#3607;&#3635;&#3649;&#3612;&#3609;&#3614;&#3633;&#3602;&#3609;&#3634;%2066-70\&#3648;&#3609;&#3639;&#3657;&#3629;&#3591;&#3634;&#3609;%2017-18%20&#3585;.&#3614;.65%20(&#3611;&#3619;&#3632;&#3594;&#3640;&#3617;&#3588;&#3619;&#3633;&#3657;&#3591;&#3607;&#3637;&#3656;%202)\&#3605;&#3635;&#3649;&#3627;&#3609;&#3656;&#3591;&#3586;&#3629;&#3591;&#3649;&#3612;&#3609;&#3614;&#3633;&#3602;&#3609;&#3634;%2066-70%20&#3627;&#3617;&#3634;&#3618;&#3648;&#3621;&#3586;%206%20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H SarabunIT๙" panose="020B0500040200020003" pitchFamily="34" charset="-34"/>
                <a:ea typeface="+mj-ea"/>
                <a:cs typeface="TH SarabunIT๙" panose="020B0500040200020003" pitchFamily="34" charset="-34"/>
              </a:defRPr>
            </a:pPr>
            <a:r>
              <a:rPr lang="th-TH"/>
              <a:t>ผลการดำเนินงาน</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H SarabunIT๙" panose="020B0500040200020003" pitchFamily="34" charset="-34"/>
              <a:ea typeface="+mj-ea"/>
              <a:cs typeface="TH SarabunIT๙" panose="020B0500040200020003" pitchFamily="34" charset="-34"/>
            </a:defRPr>
          </a:pPr>
          <a:endParaRPr lang="en-US"/>
        </a:p>
      </c:txPr>
    </c:title>
    <c:autoTitleDeleted val="0"/>
    <c:plotArea>
      <c:layout/>
      <c:barChart>
        <c:barDir val="col"/>
        <c:grouping val="clustered"/>
        <c:varyColors val="0"/>
        <c:ser>
          <c:idx val="0"/>
          <c:order val="0"/>
          <c:tx>
            <c:strRef>
              <c:f>'รวมทั้ง 6 ประเด็น'!$E$6</c:f>
              <c:strCache>
                <c:ptCount val="1"/>
                <c:pt idx="0">
                  <c:v>จำนวนตัวชี้วัด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H SarabunIT๙" panose="020B0500040200020003" pitchFamily="34" charset="-34"/>
                    <a:ea typeface="+mn-ea"/>
                    <a:cs typeface="TH SarabunIT๙" panose="020B0500040200020003" pitchFamily="34" charset="-34"/>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'รวมทั้ง 6 ประเด็น'!$D$7:$D$11</c:f>
              <c:numCache>
                <c:formatCode>General</c:formatCode>
                <c:ptCount val="5"/>
                <c:pt idx="0">
                  <c:v>2561</c:v>
                </c:pt>
                <c:pt idx="1">
                  <c:v>2562</c:v>
                </c:pt>
                <c:pt idx="2">
                  <c:v>2563</c:v>
                </c:pt>
                <c:pt idx="3">
                  <c:v>2564</c:v>
                </c:pt>
                <c:pt idx="4">
                  <c:v>2565</c:v>
                </c:pt>
              </c:numCache>
            </c:numRef>
          </c:cat>
          <c:val>
            <c:numRef>
              <c:f>'รวมทั้ง 6 ประเด็น'!$E$7:$E$11</c:f>
              <c:numCache>
                <c:formatCode>General</c:formatCode>
                <c:ptCount val="5"/>
                <c:pt idx="0">
                  <c:v>35</c:v>
                </c:pt>
                <c:pt idx="1">
                  <c:v>37</c:v>
                </c:pt>
                <c:pt idx="2">
                  <c:v>44</c:v>
                </c:pt>
                <c:pt idx="3">
                  <c:v>39</c:v>
                </c:pt>
                <c:pt idx="4">
                  <c:v>47</c:v>
                </c:pt>
              </c:numCache>
            </c:numRef>
          </c:val>
          <c:extLst xmlns:c16r2="http://schemas.microsoft.com/office/drawing/2015/06/chart">
            <c:ext xmlns:c16="http://schemas.microsoft.com/office/drawing/2014/chart" uri="{C3380CC4-5D6E-409C-BE32-E72D297353CC}">
              <c16:uniqueId val="{00000000-BCC3-4968-9A38-9829F8EEA5AC}"/>
            </c:ext>
          </c:extLst>
        </c:ser>
        <c:ser>
          <c:idx val="1"/>
          <c:order val="1"/>
          <c:tx>
            <c:strRef>
              <c:f>'รวมทั้ง 6 ประเด็น'!$F$6</c:f>
              <c:strCache>
                <c:ptCount val="1"/>
                <c:pt idx="0">
                  <c:v>บรรลุเป้าหมาย</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H SarabunIT๙" panose="020B0500040200020003" pitchFamily="34" charset="-34"/>
                    <a:ea typeface="+mn-ea"/>
                    <a:cs typeface="TH SarabunIT๙" panose="020B0500040200020003" pitchFamily="34" charset="-34"/>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'รวมทั้ง 6 ประเด็น'!$D$7:$D$11</c:f>
              <c:numCache>
                <c:formatCode>General</c:formatCode>
                <c:ptCount val="5"/>
                <c:pt idx="0">
                  <c:v>2561</c:v>
                </c:pt>
                <c:pt idx="1">
                  <c:v>2562</c:v>
                </c:pt>
                <c:pt idx="2">
                  <c:v>2563</c:v>
                </c:pt>
                <c:pt idx="3">
                  <c:v>2564</c:v>
                </c:pt>
                <c:pt idx="4">
                  <c:v>2565</c:v>
                </c:pt>
              </c:numCache>
            </c:numRef>
          </c:cat>
          <c:val>
            <c:numRef>
              <c:f>'รวมทั้ง 6 ประเด็น'!$F$7:$F$11</c:f>
              <c:numCache>
                <c:formatCode>General</c:formatCode>
                <c:ptCount val="5"/>
                <c:pt idx="0">
                  <c:v>26</c:v>
                </c:pt>
                <c:pt idx="1">
                  <c:v>21</c:v>
                </c:pt>
                <c:pt idx="2">
                  <c:v>27</c:v>
                </c:pt>
                <c:pt idx="3">
                  <c:v>18</c:v>
                </c:pt>
                <c:pt idx="4">
                  <c:v>16</c:v>
                </c:pt>
              </c:numCache>
            </c:numRef>
          </c:val>
          <c:extLst xmlns:c16r2="http://schemas.microsoft.com/office/drawing/2015/06/chart">
            <c:ext xmlns:c16="http://schemas.microsoft.com/office/drawing/2014/chart" uri="{C3380CC4-5D6E-409C-BE32-E72D297353CC}">
              <c16:uniqueId val="{00000001-BCC3-4968-9A38-9829F8EEA5AC}"/>
            </c:ext>
          </c:extLst>
        </c:ser>
        <c:ser>
          <c:idx val="2"/>
          <c:order val="2"/>
          <c:tx>
            <c:strRef>
              <c:f>'รวมทั้ง 6 ประเด็น'!$G$6</c:f>
              <c:strCache>
                <c:ptCount val="1"/>
                <c:pt idx="0">
                  <c:v>คิดเป็นร้อยละ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H SarabunIT๙" panose="020B0500040200020003" pitchFamily="34" charset="-34"/>
                    <a:ea typeface="+mn-ea"/>
                    <a:cs typeface="TH SarabunIT๙" panose="020B0500040200020003" pitchFamily="34" charset="-34"/>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'รวมทั้ง 6 ประเด็น'!$D$7:$D$11</c:f>
              <c:numCache>
                <c:formatCode>General</c:formatCode>
                <c:ptCount val="5"/>
                <c:pt idx="0">
                  <c:v>2561</c:v>
                </c:pt>
                <c:pt idx="1">
                  <c:v>2562</c:v>
                </c:pt>
                <c:pt idx="2">
                  <c:v>2563</c:v>
                </c:pt>
                <c:pt idx="3">
                  <c:v>2564</c:v>
                </c:pt>
                <c:pt idx="4">
                  <c:v>2565</c:v>
                </c:pt>
              </c:numCache>
            </c:numRef>
          </c:cat>
          <c:val>
            <c:numRef>
              <c:f>'รวมทั้ง 6 ประเด็น'!$G$7:$G$11</c:f>
              <c:numCache>
                <c:formatCode>General</c:formatCode>
                <c:ptCount val="5"/>
                <c:pt idx="0">
                  <c:v>74.290000000000006</c:v>
                </c:pt>
                <c:pt idx="1">
                  <c:v>56.76</c:v>
                </c:pt>
                <c:pt idx="2">
                  <c:v>61.36</c:v>
                </c:pt>
                <c:pt idx="3">
                  <c:v>46.15</c:v>
                </c:pt>
                <c:pt idx="4" formatCode="0.00">
                  <c:v>34.042553191489361</c:v>
                </c:pt>
              </c:numCache>
            </c:numRef>
          </c:val>
          <c:extLst xmlns:c16r2="http://schemas.microsoft.com/office/drawing/2015/06/chart">
            <c:ext xmlns:c16="http://schemas.microsoft.com/office/drawing/2014/chart" uri="{C3380CC4-5D6E-409C-BE32-E72D297353CC}">
              <c16:uniqueId val="{00000002-BCC3-4968-9A38-9829F8EEA5AC}"/>
            </c:ext>
          </c:extLst>
        </c:ser>
        <c:ser>
          <c:idx val="3"/>
          <c:order val="3"/>
          <c:tx>
            <c:strRef>
              <c:f>'รวมทั้ง 6 ประเด็น'!$H$6</c:f>
              <c:strCache>
                <c:ptCount val="1"/>
                <c:pt idx="0">
                  <c:v>ไม่บรรลุเป้าหมาย</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H SarabunIT๙" panose="020B0500040200020003" pitchFamily="34" charset="-34"/>
                    <a:ea typeface="+mn-ea"/>
                    <a:cs typeface="TH SarabunIT๙" panose="020B0500040200020003" pitchFamily="34" charset="-34"/>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'รวมทั้ง 6 ประเด็น'!$D$7:$D$11</c:f>
              <c:numCache>
                <c:formatCode>General</c:formatCode>
                <c:ptCount val="5"/>
                <c:pt idx="0">
                  <c:v>2561</c:v>
                </c:pt>
                <c:pt idx="1">
                  <c:v>2562</c:v>
                </c:pt>
                <c:pt idx="2">
                  <c:v>2563</c:v>
                </c:pt>
                <c:pt idx="3">
                  <c:v>2564</c:v>
                </c:pt>
                <c:pt idx="4">
                  <c:v>2565</c:v>
                </c:pt>
              </c:numCache>
            </c:numRef>
          </c:cat>
          <c:val>
            <c:numRef>
              <c:f>'รวมทั้ง 6 ประเด็น'!$H$7:$H$11</c:f>
              <c:numCache>
                <c:formatCode>General</c:formatCode>
                <c:ptCount val="5"/>
                <c:pt idx="0">
                  <c:v>9</c:v>
                </c:pt>
                <c:pt idx="1">
                  <c:v>16</c:v>
                </c:pt>
                <c:pt idx="2">
                  <c:v>17</c:v>
                </c:pt>
                <c:pt idx="3">
                  <c:v>21</c:v>
                </c:pt>
                <c:pt idx="4">
                  <c:v>31</c:v>
                </c:pt>
              </c:numCache>
            </c:numRef>
          </c:val>
          <c:extLst xmlns:c16r2="http://schemas.microsoft.com/office/drawing/2015/06/chart">
            <c:ext xmlns:c16="http://schemas.microsoft.com/office/drawing/2014/chart" uri="{C3380CC4-5D6E-409C-BE32-E72D297353CC}">
              <c16:uniqueId val="{00000003-BCC3-4968-9A38-9829F8EEA5AC}"/>
            </c:ext>
          </c:extLst>
        </c:ser>
        <c:ser>
          <c:idx val="4"/>
          <c:order val="4"/>
          <c:tx>
            <c:strRef>
              <c:f>'รวมทั้ง 6 ประเด็น'!$I$6</c:f>
              <c:strCache>
                <c:ptCount val="1"/>
                <c:pt idx="0">
                  <c:v>ไม่บรรลุเป้าหมายคิดเป็นร้อยละ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H SarabunIT๙" panose="020B0500040200020003" pitchFamily="34" charset="-34"/>
                    <a:ea typeface="+mn-ea"/>
                    <a:cs typeface="TH SarabunIT๙" panose="020B0500040200020003" pitchFamily="34" charset="-34"/>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'รวมทั้ง 6 ประเด็น'!$D$7:$D$11</c:f>
              <c:numCache>
                <c:formatCode>General</c:formatCode>
                <c:ptCount val="5"/>
                <c:pt idx="0">
                  <c:v>2561</c:v>
                </c:pt>
                <c:pt idx="1">
                  <c:v>2562</c:v>
                </c:pt>
                <c:pt idx="2">
                  <c:v>2563</c:v>
                </c:pt>
                <c:pt idx="3">
                  <c:v>2564</c:v>
                </c:pt>
                <c:pt idx="4">
                  <c:v>2565</c:v>
                </c:pt>
              </c:numCache>
            </c:numRef>
          </c:cat>
          <c:val>
            <c:numRef>
              <c:f>'รวมทั้ง 6 ประเด็น'!$I$7:$I$11</c:f>
              <c:numCache>
                <c:formatCode>General</c:formatCode>
                <c:ptCount val="5"/>
                <c:pt idx="0">
                  <c:v>25.71</c:v>
                </c:pt>
                <c:pt idx="1">
                  <c:v>43.24</c:v>
                </c:pt>
                <c:pt idx="2">
                  <c:v>38.64</c:v>
                </c:pt>
                <c:pt idx="3">
                  <c:v>53.85</c:v>
                </c:pt>
                <c:pt idx="4" formatCode="0.00">
                  <c:v>65.957446808510639</c:v>
                </c:pt>
              </c:numCache>
            </c:numRef>
          </c:val>
          <c:extLst xmlns:c16r2="http://schemas.microsoft.com/office/drawing/2015/06/chart">
            <c:ext xmlns:c16="http://schemas.microsoft.com/office/drawing/2014/chart" uri="{C3380CC4-5D6E-409C-BE32-E72D297353CC}">
              <c16:uniqueId val="{00000004-BCC3-4968-9A38-9829F8EEA5AC}"/>
            </c:ext>
          </c:extLst>
        </c:ser>
        <c:dLbls>
          <c:dLblPos val="outEnd"/>
          <c:showLegendKey val="0"/>
          <c:showVal val="1"/>
          <c:showCatName val="0"/>
          <c:showSerName val="0"/>
          <c:showPercent val="0"/>
          <c:showBubbleSize val="0"/>
        </c:dLbls>
        <c:gapWidth val="267"/>
        <c:overlap val="-43"/>
        <c:axId val="335108712"/>
        <c:axId val="335110672"/>
      </c:barChart>
      <c:catAx>
        <c:axId val="3351087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H SarabunIT๙" panose="020B0500040200020003" pitchFamily="34" charset="-34"/>
                <a:ea typeface="+mn-ea"/>
                <a:cs typeface="TH SarabunIT๙" panose="020B0500040200020003" pitchFamily="34" charset="-34"/>
              </a:defRPr>
            </a:pPr>
            <a:endParaRPr lang="en-US"/>
          </a:p>
        </c:txPr>
        <c:crossAx val="335110672"/>
        <c:crosses val="autoZero"/>
        <c:auto val="1"/>
        <c:lblAlgn val="ctr"/>
        <c:lblOffset val="100"/>
        <c:noMultiLvlLbl val="0"/>
      </c:catAx>
      <c:valAx>
        <c:axId val="3351106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H SarabunIT๙" panose="020B0500040200020003" pitchFamily="34" charset="-34"/>
                <a:ea typeface="+mn-ea"/>
                <a:cs typeface="TH SarabunIT๙" panose="020B0500040200020003" pitchFamily="34" charset="-34"/>
              </a:defRPr>
            </a:pPr>
            <a:endParaRPr lang="en-US"/>
          </a:p>
        </c:txPr>
        <c:crossAx val="33510871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H SarabunIT๙" panose="020B0500040200020003" pitchFamily="34" charset="-34"/>
              <a:ea typeface="+mn-ea"/>
              <a:cs typeface="TH SarabunIT๙" panose="020B0500040200020003" pitchFamily="34" charset="-34"/>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H SarabunIT๙" panose="020B0500040200020003" pitchFamily="34" charset="-34"/>
          <a:cs typeface="TH SarabunIT๙" panose="020B0500040200020003" pitchFamily="34" charset="-34"/>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Sheet1!$A$19:$A$22</c:f>
              <c:strCache>
                <c:ptCount val="4"/>
                <c:pt idx="0">
                  <c:v>โอกาส (Opportunities)</c:v>
                </c:pt>
                <c:pt idx="1">
                  <c:v>จุดแข็ง (Strengths)</c:v>
                </c:pt>
                <c:pt idx="2">
                  <c:v>อุปสรรค (Threats)</c:v>
                </c:pt>
                <c:pt idx="3">
                  <c:v>จุดอ่อน (Weakness)</c:v>
                </c:pt>
              </c:strCache>
            </c:strRef>
          </c:cat>
          <c:val>
            <c:numRef>
              <c:f>Sheet1!$B$19:$B$22</c:f>
              <c:numCache>
                <c:formatCode>0.00</c:formatCode>
                <c:ptCount val="4"/>
                <c:pt idx="0">
                  <c:v>2.5</c:v>
                </c:pt>
                <c:pt idx="1">
                  <c:v>2.29</c:v>
                </c:pt>
                <c:pt idx="2" formatCode="General">
                  <c:v>0.53</c:v>
                </c:pt>
                <c:pt idx="3" formatCode="General">
                  <c:v>1.57</c:v>
                </c:pt>
              </c:numCache>
            </c:numRef>
          </c:val>
        </c:ser>
        <c:dLbls>
          <c:showLegendKey val="0"/>
          <c:showVal val="0"/>
          <c:showCatName val="0"/>
          <c:showSerName val="0"/>
          <c:showPercent val="0"/>
          <c:showBubbleSize val="0"/>
        </c:dLbls>
        <c:axId val="335109888"/>
        <c:axId val="335109104"/>
      </c:radarChart>
      <c:catAx>
        <c:axId val="33510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109104"/>
        <c:crosses val="autoZero"/>
        <c:auto val="1"/>
        <c:lblAlgn val="ctr"/>
        <c:lblOffset val="100"/>
        <c:noMultiLvlLbl val="0"/>
      </c:catAx>
      <c:valAx>
        <c:axId val="335109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109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D8B859200E54EE1B43A18B5C7101F16"/>
        <w:category>
          <w:name w:val="ทั่วไป"/>
          <w:gallery w:val="placeholder"/>
        </w:category>
        <w:types>
          <w:type w:val="bbPlcHdr"/>
        </w:types>
        <w:behaviors>
          <w:behavior w:val="content"/>
        </w:behaviors>
        <w:guid w:val="{16DADA32-CC05-4C3C-9A27-514A950AB639}"/>
      </w:docPartPr>
      <w:docPartBody>
        <w:p w:rsidR="00106B6F" w:rsidRDefault="005D2647" w:rsidP="005D2647">
          <w:pPr>
            <w:pStyle w:val="3D8B859200E54EE1B43A18B5C7101F16"/>
          </w:pPr>
          <w:r>
            <w:rPr>
              <w:rStyle w:val="a3"/>
            </w:rPr>
            <w:t>[Author]</w:t>
          </w:r>
        </w:p>
      </w:docPartBody>
    </w:docPart>
    <w:docPart>
      <w:docPartPr>
        <w:name w:val="9ADB4A8EA0C946248A0B88214DF30472"/>
        <w:category>
          <w:name w:val="ทั่วไป"/>
          <w:gallery w:val="placeholder"/>
        </w:category>
        <w:types>
          <w:type w:val="bbPlcHdr"/>
        </w:types>
        <w:behaviors>
          <w:behavior w:val="content"/>
        </w:behaviors>
        <w:guid w:val="{2871E5C6-23B6-4EB6-8F3D-328F5A12729B}"/>
      </w:docPartPr>
      <w:docPartBody>
        <w:p w:rsidR="00106B6F" w:rsidRDefault="005D2647" w:rsidP="005D2647">
          <w:pPr>
            <w:pStyle w:val="9ADB4A8EA0C946248A0B88214DF30472"/>
          </w:pPr>
          <w:r>
            <w:rPr>
              <w:rStyle w:val="a3"/>
            </w:rPr>
            <w:t>[Author]</w:t>
          </w:r>
        </w:p>
      </w:docPartBody>
    </w:docPart>
    <w:docPart>
      <w:docPartPr>
        <w:name w:val="AD24DE504E5F4EB6AABCE4C0D53966AF"/>
        <w:category>
          <w:name w:val="ทั่วไป"/>
          <w:gallery w:val="placeholder"/>
        </w:category>
        <w:types>
          <w:type w:val="bbPlcHdr"/>
        </w:types>
        <w:behaviors>
          <w:behavior w:val="content"/>
        </w:behaviors>
        <w:guid w:val="{D77518AD-3975-4DD3-BFB5-6E090D37BEE5}"/>
      </w:docPartPr>
      <w:docPartBody>
        <w:p w:rsidR="00106B6F" w:rsidRDefault="005D2647" w:rsidP="005D2647">
          <w:pPr>
            <w:pStyle w:val="AD24DE504E5F4EB6AABCE4C0D53966AF"/>
          </w:pPr>
          <w:r>
            <w:rPr>
              <w:rStyle w:val="a3"/>
            </w:rPr>
            <w:t>[Author]</w:t>
          </w:r>
        </w:p>
      </w:docPartBody>
    </w:docPart>
    <w:docPart>
      <w:docPartPr>
        <w:name w:val="DBCE1E78DC1248098535A9648FAE2587"/>
        <w:category>
          <w:name w:val="ทั่วไป"/>
          <w:gallery w:val="placeholder"/>
        </w:category>
        <w:types>
          <w:type w:val="bbPlcHdr"/>
        </w:types>
        <w:behaviors>
          <w:behavior w:val="content"/>
        </w:behaviors>
        <w:guid w:val="{0A8A7EA4-85E5-48CD-8768-05A554801191}"/>
      </w:docPartPr>
      <w:docPartBody>
        <w:p w:rsidR="008850FF" w:rsidRDefault="003F6589" w:rsidP="003F6589">
          <w:pPr>
            <w:pStyle w:val="DBCE1E78DC1248098535A9648FAE2587"/>
          </w:pPr>
          <w:r>
            <w:rPr>
              <w:rStyle w:val="a3"/>
            </w:rPr>
            <w:t>[Author]</w:t>
          </w:r>
        </w:p>
      </w:docPartBody>
    </w:docPart>
    <w:docPart>
      <w:docPartPr>
        <w:name w:val="79F5F7440AD245C7A1B6BC1BFB3D7B52"/>
        <w:category>
          <w:name w:val="ทั่วไป"/>
          <w:gallery w:val="placeholder"/>
        </w:category>
        <w:types>
          <w:type w:val="bbPlcHdr"/>
        </w:types>
        <w:behaviors>
          <w:behavior w:val="content"/>
        </w:behaviors>
        <w:guid w:val="{DAF8EF14-8402-446C-AA60-EEC0C278D85E}"/>
      </w:docPartPr>
      <w:docPartBody>
        <w:p w:rsidR="00FA7AFD" w:rsidRDefault="005C2A5F" w:rsidP="005C2A5F">
          <w:pPr>
            <w:pStyle w:val="79F5F7440AD245C7A1B6BC1BFB3D7B52"/>
          </w:pPr>
          <w:r>
            <w:rPr>
              <w:rStyle w:val="a3"/>
            </w:rPr>
            <w:t>[Author]</w:t>
          </w:r>
        </w:p>
      </w:docPartBody>
    </w:docPart>
    <w:docPart>
      <w:docPartPr>
        <w:name w:val="FCF611C5EC6B42BEB14A4968B7BBF0DB"/>
        <w:category>
          <w:name w:val="ทั่วไป"/>
          <w:gallery w:val="placeholder"/>
        </w:category>
        <w:types>
          <w:type w:val="bbPlcHdr"/>
        </w:types>
        <w:behaviors>
          <w:behavior w:val="content"/>
        </w:behaviors>
        <w:guid w:val="{BBFA412E-18CE-4EB9-8F34-588F9589C8B6}"/>
      </w:docPartPr>
      <w:docPartBody>
        <w:p w:rsidR="00E2072B" w:rsidRDefault="004A34D4" w:rsidP="004A34D4">
          <w:pPr>
            <w:pStyle w:val="FCF611C5EC6B42BEB14A4968B7BBF0DB"/>
          </w:pPr>
          <w:r>
            <w:rPr>
              <w:rStyle w:val="a3"/>
              <w:cs/>
              <w:lang w:val="th-TH"/>
            </w:rPr>
            <w:t>[</w:t>
          </w:r>
          <w:r>
            <w:rPr>
              <w:rStyle w:val="a3"/>
              <w:rFonts w:cs="Angsana New"/>
              <w:cs/>
              <w:lang w:val="th-TH"/>
            </w:rPr>
            <w:t>ผู้เขียน</w:t>
          </w:r>
          <w:r>
            <w:rPr>
              <w:rStyle w:val="a3"/>
              <w:cs/>
              <w:lang w:val="th-TH"/>
            </w:rPr>
            <w:t>]</w:t>
          </w:r>
        </w:p>
      </w:docPartBody>
    </w:docPart>
    <w:docPart>
      <w:docPartPr>
        <w:name w:val="BF59B3102B9B43F188E537B4107D1F40"/>
        <w:category>
          <w:name w:val="ทั่วไป"/>
          <w:gallery w:val="placeholder"/>
        </w:category>
        <w:types>
          <w:type w:val="bbPlcHdr"/>
        </w:types>
        <w:behaviors>
          <w:behavior w:val="content"/>
        </w:behaviors>
        <w:guid w:val="{B236D350-A19F-4F2E-9586-BDA308DE298F}"/>
      </w:docPartPr>
      <w:docPartBody>
        <w:p w:rsidR="005D475C" w:rsidRDefault="00E2072B" w:rsidP="00E2072B">
          <w:pPr>
            <w:pStyle w:val="BF59B3102B9B43F188E537B4107D1F40"/>
          </w:pPr>
          <w:r>
            <w:rPr>
              <w:rStyle w:val="a3"/>
            </w:rPr>
            <w:t>[Author]</w:t>
          </w:r>
        </w:p>
      </w:docPartBody>
    </w:docPart>
    <w:docPart>
      <w:docPartPr>
        <w:name w:val="13834A081F8A45C59CF4FECE00504984"/>
        <w:category>
          <w:name w:val="ทั่วไป"/>
          <w:gallery w:val="placeholder"/>
        </w:category>
        <w:types>
          <w:type w:val="bbPlcHdr"/>
        </w:types>
        <w:behaviors>
          <w:behavior w:val="content"/>
        </w:behaviors>
        <w:guid w:val="{C20504C4-CE76-48E6-85CD-D0E6B5F3AD1A}"/>
      </w:docPartPr>
      <w:docPartBody>
        <w:p w:rsidR="005D475C" w:rsidRDefault="00E2072B" w:rsidP="00E2072B">
          <w:pPr>
            <w:pStyle w:val="13834A081F8A45C59CF4FECE00504984"/>
          </w:pPr>
          <w:r>
            <w:rPr>
              <w:rStyle w:val="a3"/>
            </w:rPr>
            <w:t>[Author]</w:t>
          </w:r>
        </w:p>
      </w:docPartBody>
    </w:docPart>
    <w:docPart>
      <w:docPartPr>
        <w:name w:val="1CA979140082438881077E4ED5918889"/>
        <w:category>
          <w:name w:val="ทั่วไป"/>
          <w:gallery w:val="placeholder"/>
        </w:category>
        <w:types>
          <w:type w:val="bbPlcHdr"/>
        </w:types>
        <w:behaviors>
          <w:behavior w:val="content"/>
        </w:behaviors>
        <w:guid w:val="{E9B4F0C1-3872-46AC-AE0A-9DC4E1967ACD}"/>
      </w:docPartPr>
      <w:docPartBody>
        <w:p w:rsidR="005D475C" w:rsidRDefault="00E2072B" w:rsidP="00E2072B">
          <w:pPr>
            <w:pStyle w:val="1CA979140082438881077E4ED5918889"/>
          </w:pPr>
          <w:r>
            <w:rPr>
              <w:rStyle w:val="a3"/>
            </w:rPr>
            <w:t>[Author]</w:t>
          </w:r>
        </w:p>
      </w:docPartBody>
    </w:docPart>
    <w:docPart>
      <w:docPartPr>
        <w:name w:val="EF559175A97D44ECB8791600D42BA924"/>
        <w:category>
          <w:name w:val="ทั่วไป"/>
          <w:gallery w:val="placeholder"/>
        </w:category>
        <w:types>
          <w:type w:val="bbPlcHdr"/>
        </w:types>
        <w:behaviors>
          <w:behavior w:val="content"/>
        </w:behaviors>
        <w:guid w:val="{DF3E4957-CA1C-45C3-B008-98227F993588}"/>
      </w:docPartPr>
      <w:docPartBody>
        <w:p w:rsidR="005D475C" w:rsidRDefault="00E2072B" w:rsidP="00E2072B">
          <w:pPr>
            <w:pStyle w:val="EF559175A97D44ECB8791600D42BA924"/>
          </w:pPr>
          <w:r>
            <w:rPr>
              <w:rStyle w:val="a3"/>
            </w:rPr>
            <w:t>[Author]</w:t>
          </w:r>
        </w:p>
      </w:docPartBody>
    </w:docPart>
    <w:docPart>
      <w:docPartPr>
        <w:name w:val="0DD83D4377EE4AED88AED8C3A429711D"/>
        <w:category>
          <w:name w:val="ทั่วไป"/>
          <w:gallery w:val="placeholder"/>
        </w:category>
        <w:types>
          <w:type w:val="bbPlcHdr"/>
        </w:types>
        <w:behaviors>
          <w:behavior w:val="content"/>
        </w:behaviors>
        <w:guid w:val="{C0236636-88D1-4BC3-BA58-0D0485232526}"/>
      </w:docPartPr>
      <w:docPartBody>
        <w:p w:rsidR="00282684" w:rsidRDefault="005D475C" w:rsidP="005D475C">
          <w:pPr>
            <w:pStyle w:val="0DD83D4377EE4AED88AED8C3A429711D"/>
          </w:pPr>
          <w:r>
            <w:rPr>
              <w:rStyle w:val="a3"/>
            </w:rPr>
            <w:t>[Author]</w:t>
          </w:r>
        </w:p>
      </w:docPartBody>
    </w:docPart>
    <w:docPart>
      <w:docPartPr>
        <w:name w:val="B1AE3D6C58A841D282F53F053372F60D"/>
        <w:category>
          <w:name w:val="ทั่วไป"/>
          <w:gallery w:val="placeholder"/>
        </w:category>
        <w:types>
          <w:type w:val="bbPlcHdr"/>
        </w:types>
        <w:behaviors>
          <w:behavior w:val="content"/>
        </w:behaviors>
        <w:guid w:val="{78101129-7CEA-4BCA-83DC-31CC796CB939}"/>
      </w:docPartPr>
      <w:docPartBody>
        <w:p w:rsidR="00282684" w:rsidRDefault="005D475C" w:rsidP="005D475C">
          <w:pPr>
            <w:pStyle w:val="B1AE3D6C58A841D282F53F053372F60D"/>
          </w:pPr>
          <w:r>
            <w:rPr>
              <w:rStyle w:val="a3"/>
            </w:rPr>
            <w:t>[Author]</w:t>
          </w:r>
        </w:p>
      </w:docPartBody>
    </w:docPart>
    <w:docPart>
      <w:docPartPr>
        <w:name w:val="0930CA5E0E8447A7B4318F20637E8140"/>
        <w:category>
          <w:name w:val="ทั่วไป"/>
          <w:gallery w:val="placeholder"/>
        </w:category>
        <w:types>
          <w:type w:val="bbPlcHdr"/>
        </w:types>
        <w:behaviors>
          <w:behavior w:val="content"/>
        </w:behaviors>
        <w:guid w:val="{3507606F-3B26-4E0A-9D54-1FD03F51C264}"/>
      </w:docPartPr>
      <w:docPartBody>
        <w:p w:rsidR="00282684" w:rsidRDefault="005D475C" w:rsidP="005D475C">
          <w:pPr>
            <w:pStyle w:val="0930CA5E0E8447A7B4318F20637E8140"/>
          </w:pPr>
          <w:r>
            <w:rPr>
              <w:rStyle w:val="a3"/>
              <w:cs/>
              <w:lang w:val="th-TH"/>
            </w:rPr>
            <w:t>[</w:t>
          </w:r>
          <w:r>
            <w:rPr>
              <w:rStyle w:val="a3"/>
              <w:rFonts w:cs="Angsana New"/>
              <w:cs/>
              <w:lang w:val="th-TH"/>
            </w:rPr>
            <w:t>ผู้เขียน</w:t>
          </w:r>
          <w:r>
            <w:rPr>
              <w:rStyle w:val="a3"/>
              <w:cs/>
              <w:lang w:val="th-TH"/>
            </w:rPr>
            <w:t>]</w:t>
          </w:r>
        </w:p>
      </w:docPartBody>
    </w:docPart>
    <w:docPart>
      <w:docPartPr>
        <w:name w:val="6FD0C120795B4230B8E1E6EC9CB7B78E"/>
        <w:category>
          <w:name w:val="ทั่วไป"/>
          <w:gallery w:val="placeholder"/>
        </w:category>
        <w:types>
          <w:type w:val="bbPlcHdr"/>
        </w:types>
        <w:behaviors>
          <w:behavior w:val="content"/>
        </w:behaviors>
        <w:guid w:val="{64BC6805-C158-480D-B2D7-C574ECA70426}"/>
      </w:docPartPr>
      <w:docPartBody>
        <w:p w:rsidR="00282684" w:rsidRDefault="005D475C" w:rsidP="005D475C">
          <w:pPr>
            <w:pStyle w:val="6FD0C120795B4230B8E1E6EC9CB7B78E"/>
          </w:pPr>
          <w:r>
            <w:rPr>
              <w:rStyle w:val="a3"/>
            </w:rPr>
            <w:t>[Author]</w:t>
          </w:r>
        </w:p>
      </w:docPartBody>
    </w:docPart>
    <w:docPart>
      <w:docPartPr>
        <w:name w:val="5D38FC8355B14DE38945AC5BB0E70A69"/>
        <w:category>
          <w:name w:val="ทั่วไป"/>
          <w:gallery w:val="placeholder"/>
        </w:category>
        <w:types>
          <w:type w:val="bbPlcHdr"/>
        </w:types>
        <w:behaviors>
          <w:behavior w:val="content"/>
        </w:behaviors>
        <w:guid w:val="{23B3C73B-3235-41BD-84A9-722A1376A7A4}"/>
      </w:docPartPr>
      <w:docPartBody>
        <w:p w:rsidR="00282684" w:rsidRDefault="005D475C" w:rsidP="005D475C">
          <w:pPr>
            <w:pStyle w:val="5D38FC8355B14DE38945AC5BB0E70A69"/>
          </w:pPr>
          <w:r>
            <w:rPr>
              <w:rStyle w:val="a3"/>
              <w:cs/>
              <w:lang w:val="th-TH"/>
            </w:rPr>
            <w:t>[</w:t>
          </w:r>
          <w:r>
            <w:rPr>
              <w:rStyle w:val="a3"/>
              <w:rFonts w:cs="Angsana New"/>
              <w:cs/>
              <w:lang w:val="th-TH"/>
            </w:rPr>
            <w:t>ผู้เขียน</w:t>
          </w:r>
          <w:r>
            <w:rPr>
              <w:rStyle w:val="a3"/>
              <w:cs/>
              <w:lang w:val="th-TH"/>
            </w:rPr>
            <w:t>]</w:t>
          </w:r>
        </w:p>
      </w:docPartBody>
    </w:docPart>
    <w:docPart>
      <w:docPartPr>
        <w:name w:val="1DAB98570D724C65B8F17EA13728F102"/>
        <w:category>
          <w:name w:val="ทั่วไป"/>
          <w:gallery w:val="placeholder"/>
        </w:category>
        <w:types>
          <w:type w:val="bbPlcHdr"/>
        </w:types>
        <w:behaviors>
          <w:behavior w:val="content"/>
        </w:behaviors>
        <w:guid w:val="{795B776A-5CB6-4358-8A58-5A18BA42D0BF}"/>
      </w:docPartPr>
      <w:docPartBody>
        <w:p w:rsidR="00282684" w:rsidRDefault="00282684" w:rsidP="00282684">
          <w:pPr>
            <w:pStyle w:val="1DAB98570D724C65B8F17EA13728F102"/>
          </w:pPr>
          <w:r>
            <w:rPr>
              <w:rStyle w:val="a3"/>
            </w:rPr>
            <w:t>[Author]</w:t>
          </w:r>
        </w:p>
      </w:docPartBody>
    </w:docPart>
    <w:docPart>
      <w:docPartPr>
        <w:name w:val="930521166D944FC8ADF174A8771CD422"/>
        <w:category>
          <w:name w:val="ทั่วไป"/>
          <w:gallery w:val="placeholder"/>
        </w:category>
        <w:types>
          <w:type w:val="bbPlcHdr"/>
        </w:types>
        <w:behaviors>
          <w:behavior w:val="content"/>
        </w:behaviors>
        <w:guid w:val="{7E2E248F-BCB6-46BE-9475-28379B0630CE}"/>
      </w:docPartPr>
      <w:docPartBody>
        <w:p w:rsidR="00000000" w:rsidRDefault="00282684" w:rsidP="00282684">
          <w:pPr>
            <w:pStyle w:val="930521166D944FC8ADF174A8771CD422"/>
          </w:pPr>
          <w:r>
            <w:rPr>
              <w:rStyle w:val="a3"/>
            </w:rPr>
            <w:t>[Author]</w:t>
          </w:r>
        </w:p>
      </w:docPartBody>
    </w:docPart>
    <w:docPart>
      <w:docPartPr>
        <w:name w:val="AA0696203A4A4621AFD6EC390669B947"/>
        <w:category>
          <w:name w:val="ทั่วไป"/>
          <w:gallery w:val="placeholder"/>
        </w:category>
        <w:types>
          <w:type w:val="bbPlcHdr"/>
        </w:types>
        <w:behaviors>
          <w:behavior w:val="content"/>
        </w:behaviors>
        <w:guid w:val="{3D034661-CE9A-4A9E-AA31-080A5DF889D7}"/>
      </w:docPartPr>
      <w:docPartBody>
        <w:p w:rsidR="00000000" w:rsidRDefault="00282684" w:rsidP="00282684">
          <w:pPr>
            <w:pStyle w:val="AA0696203A4A4621AFD6EC390669B947"/>
          </w:pPr>
          <w:r>
            <w:rPr>
              <w:rStyle w:val="a3"/>
            </w:rPr>
            <w:t>[Author]</w:t>
          </w:r>
        </w:p>
      </w:docPartBody>
    </w:docPart>
    <w:docPart>
      <w:docPartPr>
        <w:name w:val="C823108627D54ADCA443F47457A325DA"/>
        <w:category>
          <w:name w:val="ทั่วไป"/>
          <w:gallery w:val="placeholder"/>
        </w:category>
        <w:types>
          <w:type w:val="bbPlcHdr"/>
        </w:types>
        <w:behaviors>
          <w:behavior w:val="content"/>
        </w:behaviors>
        <w:guid w:val="{A00FB18E-F350-470C-85A6-325DFF3C2800}"/>
      </w:docPartPr>
      <w:docPartBody>
        <w:p w:rsidR="00000000" w:rsidRDefault="00282684" w:rsidP="00282684">
          <w:pPr>
            <w:pStyle w:val="C823108627D54ADCA443F47457A325DA"/>
          </w:pPr>
          <w:r>
            <w:rPr>
              <w:rStyle w:val="a3"/>
            </w:rPr>
            <w:t>[Author]</w:t>
          </w:r>
        </w:p>
      </w:docPartBody>
    </w:docPart>
    <w:docPart>
      <w:docPartPr>
        <w:name w:val="49E1043AC0DD45EBB067010BFA314613"/>
        <w:category>
          <w:name w:val="ทั่วไป"/>
          <w:gallery w:val="placeholder"/>
        </w:category>
        <w:types>
          <w:type w:val="bbPlcHdr"/>
        </w:types>
        <w:behaviors>
          <w:behavior w:val="content"/>
        </w:behaviors>
        <w:guid w:val="{3C6D63E3-F020-407D-ABD8-8CE84C63FA88}"/>
      </w:docPartPr>
      <w:docPartBody>
        <w:p w:rsidR="00000000" w:rsidRDefault="00282684" w:rsidP="00282684">
          <w:pPr>
            <w:pStyle w:val="49E1043AC0DD45EBB067010BFA314613"/>
          </w:pPr>
          <w:r>
            <w:rPr>
              <w:rStyle w:val="a3"/>
              <w:cs/>
              <w:lang w:val="th-TH"/>
            </w:rPr>
            <w:t>[</w:t>
          </w:r>
          <w:r>
            <w:rPr>
              <w:rStyle w:val="a3"/>
              <w:rFonts w:cs="Angsana New"/>
              <w:cs/>
              <w:lang w:val="th-TH"/>
            </w:rPr>
            <w:t>ผู้เขียน</w:t>
          </w:r>
          <w:r>
            <w:rPr>
              <w:rStyle w:val="a3"/>
              <w:cs/>
              <w:lang w:val="th-TH"/>
            </w:rPr>
            <w:t>]</w:t>
          </w:r>
        </w:p>
      </w:docPartBody>
    </w:docPart>
    <w:docPart>
      <w:docPartPr>
        <w:name w:val="BC11E2F8076A434DB5A01775B361C989"/>
        <w:category>
          <w:name w:val="ทั่วไป"/>
          <w:gallery w:val="placeholder"/>
        </w:category>
        <w:types>
          <w:type w:val="bbPlcHdr"/>
        </w:types>
        <w:behaviors>
          <w:behavior w:val="content"/>
        </w:behaviors>
        <w:guid w:val="{E5790D17-B5BD-4664-BAA0-206A6DC185BE}"/>
      </w:docPartPr>
      <w:docPartBody>
        <w:p w:rsidR="00000000" w:rsidRDefault="00282684" w:rsidP="00282684">
          <w:pPr>
            <w:pStyle w:val="BC11E2F8076A434DB5A01775B361C989"/>
          </w:pPr>
          <w:r>
            <w:rPr>
              <w:rStyle w:val="a3"/>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EucrosiaUPC">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FreesiaUPC">
    <w:panose1 w:val="020B06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Browallia New">
    <w:panose1 w:val="020B0604020202020204"/>
    <w:charset w:val="00"/>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491"/>
    <w:rsid w:val="00005560"/>
    <w:rsid w:val="00007E01"/>
    <w:rsid w:val="000540D4"/>
    <w:rsid w:val="000A5D76"/>
    <w:rsid w:val="00100581"/>
    <w:rsid w:val="00105680"/>
    <w:rsid w:val="00106B6F"/>
    <w:rsid w:val="00111D15"/>
    <w:rsid w:val="00133A14"/>
    <w:rsid w:val="001449A6"/>
    <w:rsid w:val="00156768"/>
    <w:rsid w:val="00160B7B"/>
    <w:rsid w:val="001B0CD2"/>
    <w:rsid w:val="001D6864"/>
    <w:rsid w:val="0021703F"/>
    <w:rsid w:val="002369A3"/>
    <w:rsid w:val="00277B5B"/>
    <w:rsid w:val="00282684"/>
    <w:rsid w:val="00283700"/>
    <w:rsid w:val="002F35B8"/>
    <w:rsid w:val="00333E04"/>
    <w:rsid w:val="003410C0"/>
    <w:rsid w:val="0034125F"/>
    <w:rsid w:val="00391ABE"/>
    <w:rsid w:val="003973D3"/>
    <w:rsid w:val="003C383F"/>
    <w:rsid w:val="003E09B5"/>
    <w:rsid w:val="003F6589"/>
    <w:rsid w:val="0041274A"/>
    <w:rsid w:val="00446529"/>
    <w:rsid w:val="0046480C"/>
    <w:rsid w:val="00474F4E"/>
    <w:rsid w:val="004A34D4"/>
    <w:rsid w:val="004B6EB1"/>
    <w:rsid w:val="00552053"/>
    <w:rsid w:val="00575FE2"/>
    <w:rsid w:val="00595239"/>
    <w:rsid w:val="005B4B7D"/>
    <w:rsid w:val="005C2A5F"/>
    <w:rsid w:val="005C77DE"/>
    <w:rsid w:val="005D2647"/>
    <w:rsid w:val="005D475C"/>
    <w:rsid w:val="00664ED3"/>
    <w:rsid w:val="00666D60"/>
    <w:rsid w:val="00684DD8"/>
    <w:rsid w:val="00685B83"/>
    <w:rsid w:val="0071044C"/>
    <w:rsid w:val="007B415E"/>
    <w:rsid w:val="00827267"/>
    <w:rsid w:val="00847E3A"/>
    <w:rsid w:val="00851775"/>
    <w:rsid w:val="008850FF"/>
    <w:rsid w:val="0089769E"/>
    <w:rsid w:val="00935249"/>
    <w:rsid w:val="00980252"/>
    <w:rsid w:val="009A5AC1"/>
    <w:rsid w:val="00A13C54"/>
    <w:rsid w:val="00A97EE4"/>
    <w:rsid w:val="00AD3590"/>
    <w:rsid w:val="00B2776F"/>
    <w:rsid w:val="00B503AA"/>
    <w:rsid w:val="00B56FA2"/>
    <w:rsid w:val="00B62347"/>
    <w:rsid w:val="00B66599"/>
    <w:rsid w:val="00B6794A"/>
    <w:rsid w:val="00B72303"/>
    <w:rsid w:val="00B72E7B"/>
    <w:rsid w:val="00B82167"/>
    <w:rsid w:val="00B90E60"/>
    <w:rsid w:val="00BA22B9"/>
    <w:rsid w:val="00BA3CCB"/>
    <w:rsid w:val="00BA61B1"/>
    <w:rsid w:val="00C31FEA"/>
    <w:rsid w:val="00C731E7"/>
    <w:rsid w:val="00CE3D35"/>
    <w:rsid w:val="00CE5491"/>
    <w:rsid w:val="00CF5CC6"/>
    <w:rsid w:val="00D415F5"/>
    <w:rsid w:val="00D57607"/>
    <w:rsid w:val="00DE53F4"/>
    <w:rsid w:val="00E206A1"/>
    <w:rsid w:val="00E2072B"/>
    <w:rsid w:val="00E31DEB"/>
    <w:rsid w:val="00E3566E"/>
    <w:rsid w:val="00E45D5B"/>
    <w:rsid w:val="00E741AA"/>
    <w:rsid w:val="00EC66B3"/>
    <w:rsid w:val="00EC675E"/>
    <w:rsid w:val="00EF2C85"/>
    <w:rsid w:val="00F14098"/>
    <w:rsid w:val="00F26EA8"/>
    <w:rsid w:val="00F91EAB"/>
    <w:rsid w:val="00FA7AF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27B7FCF5F514F35816311942DAB7DCF">
    <w:name w:val="F27B7FCF5F514F35816311942DAB7DCF"/>
    <w:rsid w:val="00CE5491"/>
  </w:style>
  <w:style w:type="paragraph" w:customStyle="1" w:styleId="CCE9084B1FD3474483E5C26C6379EF0A">
    <w:name w:val="CCE9084B1FD3474483E5C26C6379EF0A"/>
    <w:rsid w:val="00CE5491"/>
  </w:style>
  <w:style w:type="character" w:styleId="a3">
    <w:name w:val="Placeholder Text"/>
    <w:basedOn w:val="a0"/>
    <w:uiPriority w:val="99"/>
    <w:semiHidden/>
    <w:rsid w:val="00282684"/>
    <w:rPr>
      <w:color w:val="808080"/>
    </w:rPr>
  </w:style>
  <w:style w:type="paragraph" w:customStyle="1" w:styleId="36A0FFE1030F43C9B5AB00BE85BA5442">
    <w:name w:val="36A0FFE1030F43C9B5AB00BE85BA5442"/>
    <w:rsid w:val="00CE5491"/>
  </w:style>
  <w:style w:type="paragraph" w:customStyle="1" w:styleId="5A43C6075566421BB025DC832DD63506">
    <w:name w:val="5A43C6075566421BB025DC832DD63506"/>
    <w:rsid w:val="00CE5491"/>
  </w:style>
  <w:style w:type="paragraph" w:customStyle="1" w:styleId="38B5DBD5CAFC47328250A5495663A833">
    <w:name w:val="38B5DBD5CAFC47328250A5495663A833"/>
    <w:rsid w:val="00CE5491"/>
  </w:style>
  <w:style w:type="paragraph" w:customStyle="1" w:styleId="B0860D4B73F445B2A5D971A290ACCDDD">
    <w:name w:val="B0860D4B73F445B2A5D971A290ACCDDD"/>
    <w:rsid w:val="00CE5491"/>
  </w:style>
  <w:style w:type="paragraph" w:customStyle="1" w:styleId="AAE560F361844D99839648DE6D3BC041">
    <w:name w:val="AAE560F361844D99839648DE6D3BC041"/>
    <w:rsid w:val="00684DD8"/>
  </w:style>
  <w:style w:type="paragraph" w:customStyle="1" w:styleId="839162965EE440F89C8EC2D5BF2D21FC">
    <w:name w:val="839162965EE440F89C8EC2D5BF2D21FC"/>
    <w:rsid w:val="00684DD8"/>
  </w:style>
  <w:style w:type="paragraph" w:customStyle="1" w:styleId="92EB9E28FE834D718FE6C660EAB90B31">
    <w:name w:val="92EB9E28FE834D718FE6C660EAB90B31"/>
    <w:rsid w:val="00133A14"/>
  </w:style>
  <w:style w:type="paragraph" w:customStyle="1" w:styleId="99C0050C9F2D42F8A072C61C06184310">
    <w:name w:val="99C0050C9F2D42F8A072C61C06184310"/>
    <w:rsid w:val="00133A14"/>
  </w:style>
  <w:style w:type="paragraph" w:customStyle="1" w:styleId="5B5AE07BDA5C408A805A0E59F7565775">
    <w:name w:val="5B5AE07BDA5C408A805A0E59F7565775"/>
    <w:rsid w:val="00156768"/>
  </w:style>
  <w:style w:type="paragraph" w:customStyle="1" w:styleId="082D29EB25DC493FA0669001C4565B92">
    <w:name w:val="082D29EB25DC493FA0669001C4565B92"/>
    <w:rsid w:val="001D6864"/>
  </w:style>
  <w:style w:type="paragraph" w:customStyle="1" w:styleId="584194A202BD4D6FBD44D15EE3CB5C4F">
    <w:name w:val="584194A202BD4D6FBD44D15EE3CB5C4F"/>
    <w:rsid w:val="001B0CD2"/>
  </w:style>
  <w:style w:type="paragraph" w:customStyle="1" w:styleId="9B65181554DD46A9A4F23C18E94E3AB2">
    <w:name w:val="9B65181554DD46A9A4F23C18E94E3AB2"/>
    <w:rsid w:val="001B0CD2"/>
  </w:style>
  <w:style w:type="paragraph" w:customStyle="1" w:styleId="327DCFAC342F40DF8E6AD42E6968129E">
    <w:name w:val="327DCFAC342F40DF8E6AD42E6968129E"/>
    <w:rsid w:val="001B0CD2"/>
  </w:style>
  <w:style w:type="paragraph" w:customStyle="1" w:styleId="D576E3AD01324A6CA0CD10AC229F83A5">
    <w:name w:val="D576E3AD01324A6CA0CD10AC229F83A5"/>
    <w:rsid w:val="001B0CD2"/>
  </w:style>
  <w:style w:type="paragraph" w:customStyle="1" w:styleId="73EEFE2CB8C54F819B0131FBDAC390A2">
    <w:name w:val="73EEFE2CB8C54F819B0131FBDAC390A2"/>
    <w:rsid w:val="001B0CD2"/>
  </w:style>
  <w:style w:type="paragraph" w:customStyle="1" w:styleId="32195FA25F894BECAF16613C8166DF68">
    <w:name w:val="32195FA25F894BECAF16613C8166DF68"/>
    <w:rsid w:val="001B0CD2"/>
  </w:style>
  <w:style w:type="paragraph" w:customStyle="1" w:styleId="D163EB97BDB94ECB9DAB65517FA57BDB">
    <w:name w:val="D163EB97BDB94ECB9DAB65517FA57BDB"/>
    <w:rsid w:val="001B0CD2"/>
  </w:style>
  <w:style w:type="paragraph" w:customStyle="1" w:styleId="14B7054151BA4D87850B98BFBD434500">
    <w:name w:val="14B7054151BA4D87850B98BFBD434500"/>
    <w:rsid w:val="001B0CD2"/>
  </w:style>
  <w:style w:type="paragraph" w:customStyle="1" w:styleId="CE516CC192AA4D419CE9B6BD47593641">
    <w:name w:val="CE516CC192AA4D419CE9B6BD47593641"/>
    <w:rsid w:val="001B0CD2"/>
  </w:style>
  <w:style w:type="paragraph" w:customStyle="1" w:styleId="8571AE746C4047BABF8D1E801ECE8678">
    <w:name w:val="8571AE746C4047BABF8D1E801ECE8678"/>
    <w:rsid w:val="001B0CD2"/>
  </w:style>
  <w:style w:type="paragraph" w:customStyle="1" w:styleId="0BE0018310CE436EBE2388D95D3F35C1">
    <w:name w:val="0BE0018310CE436EBE2388D95D3F35C1"/>
    <w:rsid w:val="001B0CD2"/>
  </w:style>
  <w:style w:type="paragraph" w:customStyle="1" w:styleId="90713529E9AC4255AAF8FBA1CD2C565D">
    <w:name w:val="90713529E9AC4255AAF8FBA1CD2C565D"/>
    <w:rsid w:val="001B0CD2"/>
  </w:style>
  <w:style w:type="paragraph" w:customStyle="1" w:styleId="6ECD6DD4977449DAAC312CAA598E1575">
    <w:name w:val="6ECD6DD4977449DAAC312CAA598E1575"/>
    <w:rsid w:val="001B0CD2"/>
  </w:style>
  <w:style w:type="paragraph" w:customStyle="1" w:styleId="5FBF86504EC64432B7C058E0783FA0A2">
    <w:name w:val="5FBF86504EC64432B7C058E0783FA0A2"/>
    <w:rsid w:val="00F14098"/>
  </w:style>
  <w:style w:type="paragraph" w:customStyle="1" w:styleId="71A9A3949F7E43F8AAF7727A49100E11">
    <w:name w:val="71A9A3949F7E43F8AAF7727A49100E11"/>
    <w:rsid w:val="00F14098"/>
  </w:style>
  <w:style w:type="paragraph" w:customStyle="1" w:styleId="8B0E038BF36F4C6FBEFD7A5A994F5C19">
    <w:name w:val="8B0E038BF36F4C6FBEFD7A5A994F5C19"/>
    <w:rsid w:val="00F14098"/>
  </w:style>
  <w:style w:type="paragraph" w:customStyle="1" w:styleId="F3C99018B8DD48AAA9C51831B710ADD8">
    <w:name w:val="F3C99018B8DD48AAA9C51831B710ADD8"/>
    <w:rsid w:val="00F14098"/>
  </w:style>
  <w:style w:type="paragraph" w:customStyle="1" w:styleId="5ABE38D157404678B7E9108F26562998">
    <w:name w:val="5ABE38D157404678B7E9108F26562998"/>
    <w:rsid w:val="00F14098"/>
  </w:style>
  <w:style w:type="paragraph" w:customStyle="1" w:styleId="296A38412EA34B78A9B7962A19BBA7C9">
    <w:name w:val="296A38412EA34B78A9B7962A19BBA7C9"/>
    <w:rsid w:val="00F14098"/>
  </w:style>
  <w:style w:type="paragraph" w:customStyle="1" w:styleId="E0DC9088443246419080A2B7B56F57EF">
    <w:name w:val="E0DC9088443246419080A2B7B56F57EF"/>
    <w:rsid w:val="00F14098"/>
  </w:style>
  <w:style w:type="paragraph" w:customStyle="1" w:styleId="BD6A8B3404DB496CA4588544A719F0B0">
    <w:name w:val="BD6A8B3404DB496CA4588544A719F0B0"/>
    <w:rsid w:val="00F14098"/>
  </w:style>
  <w:style w:type="paragraph" w:customStyle="1" w:styleId="C5990F5375CB490DA50D2BC570C5F24D">
    <w:name w:val="C5990F5375CB490DA50D2BC570C5F24D"/>
    <w:rsid w:val="00D57607"/>
  </w:style>
  <w:style w:type="paragraph" w:customStyle="1" w:styleId="9263F94ED99648E4A0D12B5B493E7810">
    <w:name w:val="9263F94ED99648E4A0D12B5B493E7810"/>
    <w:rsid w:val="00E206A1"/>
  </w:style>
  <w:style w:type="paragraph" w:customStyle="1" w:styleId="546CE79925A24C7A970BCD1FC9E6E9F0">
    <w:name w:val="546CE79925A24C7A970BCD1FC9E6E9F0"/>
    <w:rsid w:val="00E206A1"/>
  </w:style>
  <w:style w:type="paragraph" w:customStyle="1" w:styleId="8B10A1463BDC4FB68231D6A91D65F8A9">
    <w:name w:val="8B10A1463BDC4FB68231D6A91D65F8A9"/>
    <w:rsid w:val="00E206A1"/>
  </w:style>
  <w:style w:type="paragraph" w:customStyle="1" w:styleId="8A25E8A590D2440AA2A99345D4857542">
    <w:name w:val="8A25E8A590D2440AA2A99345D4857542"/>
    <w:rsid w:val="00E206A1"/>
  </w:style>
  <w:style w:type="paragraph" w:customStyle="1" w:styleId="CC9677A12AFB4E44AB7A93E529250879">
    <w:name w:val="CC9677A12AFB4E44AB7A93E529250879"/>
    <w:rsid w:val="00E206A1"/>
  </w:style>
  <w:style w:type="paragraph" w:customStyle="1" w:styleId="7056A716EC1747F79083FB644B608FA0">
    <w:name w:val="7056A716EC1747F79083FB644B608FA0"/>
    <w:rsid w:val="00E206A1"/>
  </w:style>
  <w:style w:type="paragraph" w:customStyle="1" w:styleId="26AF36E0DB5543AF9890ABCF418A655F">
    <w:name w:val="26AF36E0DB5543AF9890ABCF418A655F"/>
    <w:rsid w:val="00B72303"/>
  </w:style>
  <w:style w:type="paragraph" w:customStyle="1" w:styleId="881EAA8D545D472B8001024BC00BC55D">
    <w:name w:val="881EAA8D545D472B8001024BC00BC55D"/>
    <w:rsid w:val="00B72303"/>
  </w:style>
  <w:style w:type="paragraph" w:customStyle="1" w:styleId="130230DB36564E80BBA69C850F608BF3">
    <w:name w:val="130230DB36564E80BBA69C850F608BF3"/>
    <w:rsid w:val="00B72303"/>
  </w:style>
  <w:style w:type="paragraph" w:customStyle="1" w:styleId="E78BF4200FD2436685166DA40B0DCFCF">
    <w:name w:val="E78BF4200FD2436685166DA40B0DCFCF"/>
    <w:rsid w:val="00B72303"/>
  </w:style>
  <w:style w:type="paragraph" w:customStyle="1" w:styleId="9EAEC544F0DD4D029000D1F5A5903F34">
    <w:name w:val="9EAEC544F0DD4D029000D1F5A5903F34"/>
    <w:rsid w:val="00B72303"/>
  </w:style>
  <w:style w:type="paragraph" w:customStyle="1" w:styleId="C7E089C5DC9F423BA71FF92FF1A77E71">
    <w:name w:val="C7E089C5DC9F423BA71FF92FF1A77E71"/>
    <w:rsid w:val="00B72303"/>
  </w:style>
  <w:style w:type="paragraph" w:customStyle="1" w:styleId="CA98AFFFCA6A4DE6AE7EE31E5E11F357">
    <w:name w:val="CA98AFFFCA6A4DE6AE7EE31E5E11F357"/>
    <w:rsid w:val="0071044C"/>
  </w:style>
  <w:style w:type="paragraph" w:customStyle="1" w:styleId="68680292B3464D958E41C4B7E03E20D6">
    <w:name w:val="68680292B3464D958E41C4B7E03E20D6"/>
    <w:rsid w:val="0071044C"/>
  </w:style>
  <w:style w:type="paragraph" w:customStyle="1" w:styleId="CCA22E231D3B41DB80CF30F404BD69D4">
    <w:name w:val="CCA22E231D3B41DB80CF30F404BD69D4"/>
    <w:rsid w:val="00F26EA8"/>
  </w:style>
  <w:style w:type="paragraph" w:customStyle="1" w:styleId="2930D2E9CD5640F781F23841910A6CD0">
    <w:name w:val="2930D2E9CD5640F781F23841910A6CD0"/>
    <w:rsid w:val="005D2647"/>
  </w:style>
  <w:style w:type="paragraph" w:customStyle="1" w:styleId="0A7F54CD87554716B21D5B18EEB0EC35">
    <w:name w:val="0A7F54CD87554716B21D5B18EEB0EC35"/>
    <w:rsid w:val="005D2647"/>
  </w:style>
  <w:style w:type="paragraph" w:customStyle="1" w:styleId="A3863596209946128FF5DE571700EB18">
    <w:name w:val="A3863596209946128FF5DE571700EB18"/>
    <w:rsid w:val="005D2647"/>
  </w:style>
  <w:style w:type="paragraph" w:customStyle="1" w:styleId="3D8B859200E54EE1B43A18B5C7101F16">
    <w:name w:val="3D8B859200E54EE1B43A18B5C7101F16"/>
    <w:rsid w:val="005D2647"/>
  </w:style>
  <w:style w:type="paragraph" w:customStyle="1" w:styleId="2FE209BDBEB94C8B83F94D43891BB35E">
    <w:name w:val="2FE209BDBEB94C8B83F94D43891BB35E"/>
    <w:rsid w:val="005D2647"/>
  </w:style>
  <w:style w:type="paragraph" w:customStyle="1" w:styleId="9ADB4A8EA0C946248A0B88214DF30472">
    <w:name w:val="9ADB4A8EA0C946248A0B88214DF30472"/>
    <w:rsid w:val="005D2647"/>
  </w:style>
  <w:style w:type="paragraph" w:customStyle="1" w:styleId="AD24DE504E5F4EB6AABCE4C0D53966AF">
    <w:name w:val="AD24DE504E5F4EB6AABCE4C0D53966AF"/>
    <w:rsid w:val="005D2647"/>
  </w:style>
  <w:style w:type="paragraph" w:customStyle="1" w:styleId="2392659225DA491B831620D42FB7FDC9">
    <w:name w:val="2392659225DA491B831620D42FB7FDC9"/>
    <w:rsid w:val="00106B6F"/>
  </w:style>
  <w:style w:type="paragraph" w:customStyle="1" w:styleId="0CA90A64C7AD4B6E9A7BF802C02B6BC0">
    <w:name w:val="0CA90A64C7AD4B6E9A7BF802C02B6BC0"/>
    <w:rsid w:val="00100581"/>
  </w:style>
  <w:style w:type="paragraph" w:customStyle="1" w:styleId="DBCE1E78DC1248098535A9648FAE2587">
    <w:name w:val="DBCE1E78DC1248098535A9648FAE2587"/>
    <w:rsid w:val="003F6589"/>
  </w:style>
  <w:style w:type="paragraph" w:customStyle="1" w:styleId="79F5F7440AD245C7A1B6BC1BFB3D7B52">
    <w:name w:val="79F5F7440AD245C7A1B6BC1BFB3D7B52"/>
    <w:rsid w:val="005C2A5F"/>
  </w:style>
  <w:style w:type="paragraph" w:customStyle="1" w:styleId="FCF611C5EC6B42BEB14A4968B7BBF0DB">
    <w:name w:val="FCF611C5EC6B42BEB14A4968B7BBF0DB"/>
    <w:rsid w:val="004A34D4"/>
  </w:style>
  <w:style w:type="paragraph" w:customStyle="1" w:styleId="4BB46E6F50E0426C9D8EE016B2BE9810">
    <w:name w:val="4BB46E6F50E0426C9D8EE016B2BE9810"/>
    <w:rsid w:val="00E2072B"/>
  </w:style>
  <w:style w:type="paragraph" w:customStyle="1" w:styleId="BF59B3102B9B43F188E537B4107D1F40">
    <w:name w:val="BF59B3102B9B43F188E537B4107D1F40"/>
    <w:rsid w:val="00E2072B"/>
  </w:style>
  <w:style w:type="paragraph" w:customStyle="1" w:styleId="13834A081F8A45C59CF4FECE00504984">
    <w:name w:val="13834A081F8A45C59CF4FECE00504984"/>
    <w:rsid w:val="00E2072B"/>
  </w:style>
  <w:style w:type="paragraph" w:customStyle="1" w:styleId="1CA979140082438881077E4ED5918889">
    <w:name w:val="1CA979140082438881077E4ED5918889"/>
    <w:rsid w:val="00E2072B"/>
  </w:style>
  <w:style w:type="paragraph" w:customStyle="1" w:styleId="AC1914D557EC49F79B89B604ACA3DE5E">
    <w:name w:val="AC1914D557EC49F79B89B604ACA3DE5E"/>
    <w:rsid w:val="00E2072B"/>
  </w:style>
  <w:style w:type="paragraph" w:customStyle="1" w:styleId="D0C2B9F495A54AEC8E9564CC36B757E8">
    <w:name w:val="D0C2B9F495A54AEC8E9564CC36B757E8"/>
    <w:rsid w:val="00E2072B"/>
  </w:style>
  <w:style w:type="paragraph" w:customStyle="1" w:styleId="3C0750A3DAFF4BB4875B9FDE5A7F9062">
    <w:name w:val="3C0750A3DAFF4BB4875B9FDE5A7F9062"/>
    <w:rsid w:val="00E2072B"/>
  </w:style>
  <w:style w:type="paragraph" w:customStyle="1" w:styleId="3A50A94F837F40099A7392D5DDAA680F">
    <w:name w:val="3A50A94F837F40099A7392D5DDAA680F"/>
    <w:rsid w:val="00E2072B"/>
  </w:style>
  <w:style w:type="paragraph" w:customStyle="1" w:styleId="17A2958210754C07AE9FFCCCC40CDBF5">
    <w:name w:val="17A2958210754C07AE9FFCCCC40CDBF5"/>
    <w:rsid w:val="00E2072B"/>
  </w:style>
  <w:style w:type="paragraph" w:customStyle="1" w:styleId="BAB90663DA78404C9047044F46B72C80">
    <w:name w:val="BAB90663DA78404C9047044F46B72C80"/>
    <w:rsid w:val="00E2072B"/>
  </w:style>
  <w:style w:type="paragraph" w:customStyle="1" w:styleId="CEA0E326550448F69BFE6D1CFFB9DBDE">
    <w:name w:val="CEA0E326550448F69BFE6D1CFFB9DBDE"/>
    <w:rsid w:val="00E2072B"/>
  </w:style>
  <w:style w:type="paragraph" w:customStyle="1" w:styleId="084A95100CD043038EF4E94AEDB28CFD">
    <w:name w:val="084A95100CD043038EF4E94AEDB28CFD"/>
    <w:rsid w:val="00E2072B"/>
  </w:style>
  <w:style w:type="paragraph" w:customStyle="1" w:styleId="EF559175A97D44ECB8791600D42BA924">
    <w:name w:val="EF559175A97D44ECB8791600D42BA924"/>
    <w:rsid w:val="00E2072B"/>
  </w:style>
  <w:style w:type="paragraph" w:customStyle="1" w:styleId="6AAB922B43B74BAEAF1E6F1C20216AB1">
    <w:name w:val="6AAB922B43B74BAEAF1E6F1C20216AB1"/>
    <w:rsid w:val="00E2072B"/>
  </w:style>
  <w:style w:type="paragraph" w:customStyle="1" w:styleId="6BCA971AC4BD40C68B4283F7D3B0E444">
    <w:name w:val="6BCA971AC4BD40C68B4283F7D3B0E444"/>
    <w:rsid w:val="005D475C"/>
  </w:style>
  <w:style w:type="paragraph" w:customStyle="1" w:styleId="34F90852162A440BBE0B348A72C241C2">
    <w:name w:val="34F90852162A440BBE0B348A72C241C2"/>
    <w:rsid w:val="005D475C"/>
  </w:style>
  <w:style w:type="paragraph" w:customStyle="1" w:styleId="659B5B8199E74141B934330E5B98E7EF">
    <w:name w:val="659B5B8199E74141B934330E5B98E7EF"/>
    <w:rsid w:val="005D475C"/>
  </w:style>
  <w:style w:type="paragraph" w:customStyle="1" w:styleId="0DD83D4377EE4AED88AED8C3A429711D">
    <w:name w:val="0DD83D4377EE4AED88AED8C3A429711D"/>
    <w:rsid w:val="005D475C"/>
  </w:style>
  <w:style w:type="paragraph" w:customStyle="1" w:styleId="B1AE3D6C58A841D282F53F053372F60D">
    <w:name w:val="B1AE3D6C58A841D282F53F053372F60D"/>
    <w:rsid w:val="005D475C"/>
  </w:style>
  <w:style w:type="paragraph" w:customStyle="1" w:styleId="E979623B633644219263E804161CBA52">
    <w:name w:val="E979623B633644219263E804161CBA52"/>
    <w:rsid w:val="005D475C"/>
  </w:style>
  <w:style w:type="paragraph" w:customStyle="1" w:styleId="0930CA5E0E8447A7B4318F20637E8140">
    <w:name w:val="0930CA5E0E8447A7B4318F20637E8140"/>
    <w:rsid w:val="005D475C"/>
  </w:style>
  <w:style w:type="paragraph" w:customStyle="1" w:styleId="ED4DB23D371840D4B41B34935EF73CFF">
    <w:name w:val="ED4DB23D371840D4B41B34935EF73CFF"/>
    <w:rsid w:val="005D475C"/>
  </w:style>
  <w:style w:type="paragraph" w:customStyle="1" w:styleId="6FD0C120795B4230B8E1E6EC9CB7B78E">
    <w:name w:val="6FD0C120795B4230B8E1E6EC9CB7B78E"/>
    <w:rsid w:val="005D475C"/>
  </w:style>
  <w:style w:type="paragraph" w:customStyle="1" w:styleId="5D38FC8355B14DE38945AC5BB0E70A69">
    <w:name w:val="5D38FC8355B14DE38945AC5BB0E70A69"/>
    <w:rsid w:val="005D475C"/>
  </w:style>
  <w:style w:type="paragraph" w:customStyle="1" w:styleId="35F6A04CDCA04AFDA883238F358BD1B3">
    <w:name w:val="35F6A04CDCA04AFDA883238F358BD1B3"/>
    <w:rsid w:val="00282684"/>
  </w:style>
  <w:style w:type="paragraph" w:customStyle="1" w:styleId="A3DA6048D3B248D1A3C1D944B925CE4C">
    <w:name w:val="A3DA6048D3B248D1A3C1D944B925CE4C"/>
    <w:rsid w:val="00282684"/>
  </w:style>
  <w:style w:type="paragraph" w:customStyle="1" w:styleId="F85CD18A724C4DD9807D83BD7175B1C5">
    <w:name w:val="F85CD18A724C4DD9807D83BD7175B1C5"/>
    <w:rsid w:val="00282684"/>
  </w:style>
  <w:style w:type="paragraph" w:customStyle="1" w:styleId="A864F17A26D14C8680CEF2E2D95AC703">
    <w:name w:val="A864F17A26D14C8680CEF2E2D95AC703"/>
    <w:rsid w:val="00282684"/>
  </w:style>
  <w:style w:type="paragraph" w:customStyle="1" w:styleId="1DAB98570D724C65B8F17EA13728F102">
    <w:name w:val="1DAB98570D724C65B8F17EA13728F102"/>
    <w:rsid w:val="00282684"/>
  </w:style>
  <w:style w:type="paragraph" w:customStyle="1" w:styleId="F7BD09F19A2A4C0F9CC24D1495D16CA1">
    <w:name w:val="F7BD09F19A2A4C0F9CC24D1495D16CA1"/>
    <w:rsid w:val="00282684"/>
  </w:style>
  <w:style w:type="paragraph" w:customStyle="1" w:styleId="10C979093A924A1F91C30CF3653C3E47">
    <w:name w:val="10C979093A924A1F91C30CF3653C3E47"/>
    <w:rsid w:val="00282684"/>
  </w:style>
  <w:style w:type="paragraph" w:customStyle="1" w:styleId="0B6857CBCD2C453B981860AB24E3D419">
    <w:name w:val="0B6857CBCD2C453B981860AB24E3D419"/>
    <w:rsid w:val="00282684"/>
  </w:style>
  <w:style w:type="paragraph" w:customStyle="1" w:styleId="930521166D944FC8ADF174A8771CD422">
    <w:name w:val="930521166D944FC8ADF174A8771CD422"/>
    <w:rsid w:val="00282684"/>
  </w:style>
  <w:style w:type="paragraph" w:customStyle="1" w:styleId="AA0696203A4A4621AFD6EC390669B947">
    <w:name w:val="AA0696203A4A4621AFD6EC390669B947"/>
    <w:rsid w:val="00282684"/>
  </w:style>
  <w:style w:type="paragraph" w:customStyle="1" w:styleId="8F230B088B4B4CDAB939039F858A6E91">
    <w:name w:val="8F230B088B4B4CDAB939039F858A6E91"/>
    <w:rsid w:val="00282684"/>
  </w:style>
  <w:style w:type="paragraph" w:customStyle="1" w:styleId="1E1EA8FE4BAD40A48A6AB3371D7E270E">
    <w:name w:val="1E1EA8FE4BAD40A48A6AB3371D7E270E"/>
    <w:rsid w:val="00282684"/>
  </w:style>
  <w:style w:type="paragraph" w:customStyle="1" w:styleId="673EEFA5DC7644C7985789BF9621FD90">
    <w:name w:val="673EEFA5DC7644C7985789BF9621FD90"/>
    <w:rsid w:val="00282684"/>
  </w:style>
  <w:style w:type="paragraph" w:customStyle="1" w:styleId="EDDAF5F572304CD89C8132604E38BBAD">
    <w:name w:val="EDDAF5F572304CD89C8132604E38BBAD"/>
    <w:rsid w:val="00282684"/>
  </w:style>
  <w:style w:type="paragraph" w:customStyle="1" w:styleId="E0A3EDAC9AA24C85BF827F6E9D6B58B0">
    <w:name w:val="E0A3EDAC9AA24C85BF827F6E9D6B58B0"/>
    <w:rsid w:val="00282684"/>
  </w:style>
  <w:style w:type="paragraph" w:customStyle="1" w:styleId="42B43CDA09DE4DD7904AF5FEF85F467E">
    <w:name w:val="42B43CDA09DE4DD7904AF5FEF85F467E"/>
    <w:rsid w:val="00282684"/>
  </w:style>
  <w:style w:type="paragraph" w:customStyle="1" w:styleId="C823108627D54ADCA443F47457A325DA">
    <w:name w:val="C823108627D54ADCA443F47457A325DA"/>
    <w:rsid w:val="00282684"/>
  </w:style>
  <w:style w:type="paragraph" w:customStyle="1" w:styleId="49E1043AC0DD45EBB067010BFA314613">
    <w:name w:val="49E1043AC0DD45EBB067010BFA314613"/>
    <w:rsid w:val="00282684"/>
  </w:style>
  <w:style w:type="paragraph" w:customStyle="1" w:styleId="BC11E2F8076A434DB5A01775B361C989">
    <w:name w:val="BC11E2F8076A434DB5A01775B361C989"/>
    <w:rsid w:val="002826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CBDD5-0144-4417-B227-F2FE7D519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1746</TotalTime>
  <Pages>96</Pages>
  <Words>22431</Words>
  <Characters>127860</Characters>
  <Application>Microsoft Office Word</Application>
  <DocSecurity>0</DocSecurity>
  <Lines>1065</Lines>
  <Paragraphs>299</Paragraphs>
  <ScaleCrop>false</ScaleCrop>
  <HeadingPairs>
    <vt:vector size="2" baseType="variant">
      <vt:variant>
        <vt:lpstr>ชื่อเรื่อง</vt:lpstr>
      </vt:variant>
      <vt:variant>
        <vt:i4>1</vt:i4>
      </vt:variant>
    </vt:vector>
  </HeadingPairs>
  <TitlesOfParts>
    <vt:vector size="1" baseType="lpstr">
      <vt:lpstr>Thailand National Sports University</vt:lpstr>
    </vt:vector>
  </TitlesOfParts>
  <Company/>
  <LinksUpToDate>false</LinksUpToDate>
  <CharactersWithSpaces>149992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Thailand National Sports University</dc:title>
  <dc:creator>แผนพัฒนามหาวิทยาลัยการกีฬาแห่งชาติ พ.ศ. 2566 – 2570</dc:creator>
  <cp:lastModifiedBy>plan-pc-ann</cp:lastModifiedBy>
  <cp:revision>189</cp:revision>
  <cp:lastPrinted>2023-04-20T10:04:00Z</cp:lastPrinted>
  <dcterms:created xsi:type="dcterms:W3CDTF">2023-02-08T13:58:00Z</dcterms:created>
  <dcterms:modified xsi:type="dcterms:W3CDTF">2023-04-20T10:38:00Z</dcterms:modified>
</cp:coreProperties>
</file>