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4EC73" w14:textId="3B516393" w:rsidR="00EC051E" w:rsidRDefault="00EC051E" w:rsidP="00EC051E">
      <w:pPr>
        <w:pStyle w:val="ListParagraph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37D056" wp14:editId="7073616F">
                <wp:simplePos x="0" y="0"/>
                <wp:positionH relativeFrom="column">
                  <wp:posOffset>-123825</wp:posOffset>
                </wp:positionH>
                <wp:positionV relativeFrom="paragraph">
                  <wp:posOffset>-295275</wp:posOffset>
                </wp:positionV>
                <wp:extent cx="1295400" cy="3810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3C1D2" w14:textId="34B4B773" w:rsidR="00EC051E" w:rsidRPr="00D6096A" w:rsidRDefault="00EC051E" w:rsidP="00EC05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FB02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7D056" id="Rectangle 9" o:spid="_x0000_s1026" style="position:absolute;left:0;text-align:left;margin-left:-9.75pt;margin-top:-23.25pt;width:102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" fillcolor="white [3201]" strokecolor="blue" strokeweight="1.5pt">
                <v:path arrowok="t"/>
                <v:textbox>
                  <w:txbxContent>
                    <w:p w14:paraId="70F3C1D2" w14:textId="34B4B773" w:rsidR="00EC051E" w:rsidRPr="00D6096A" w:rsidRDefault="00EC051E" w:rsidP="00EC051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FB02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C7043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แบบรายงานผลการดำเนินงานตามแผน</w:t>
      </w:r>
      <w:r w:rsidR="00E8360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การพัฒนาผู้เรียนแบบ</w:t>
      </w:r>
      <w:proofErr w:type="spellStart"/>
      <w:r w:rsidR="00E8360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บูรณา</w:t>
      </w:r>
      <w:proofErr w:type="spellEnd"/>
      <w:r w:rsidR="00E8360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</w:t>
      </w:r>
    </w:p>
    <w:p w14:paraId="18CFED1E" w14:textId="3C65E32E" w:rsidR="00EC051E" w:rsidRDefault="00EC051E" w:rsidP="00EC051E">
      <w:pPr>
        <w:pStyle w:val="ListParagraph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ปีการศึกษา...................</w:t>
      </w:r>
    </w:p>
    <w:p w14:paraId="7BC85CC1" w14:textId="2AABE706" w:rsidR="00EC051E" w:rsidRPr="00C70434" w:rsidRDefault="00EC051E" w:rsidP="00EC051E">
      <w:pPr>
        <w:pStyle w:val="ListParagraph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คณะ</w:t>
      </w:r>
      <w:r w:rsidR="00E8360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....................................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วิทยาเขต.............................................</w:t>
      </w:r>
    </w:p>
    <w:p w14:paraId="509B558B" w14:textId="77777777" w:rsidR="00EC051E" w:rsidRDefault="00EC051E" w:rsidP="00EC051E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13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361"/>
        <w:gridCol w:w="1476"/>
        <w:gridCol w:w="2005"/>
        <w:gridCol w:w="2851"/>
        <w:gridCol w:w="902"/>
        <w:gridCol w:w="881"/>
        <w:gridCol w:w="938"/>
        <w:gridCol w:w="1274"/>
      </w:tblGrid>
      <w:tr w:rsidR="00EC051E" w:rsidRPr="002623E6" w14:paraId="56E95094" w14:textId="77777777" w:rsidTr="00FD707C">
        <w:trPr>
          <w:trHeight w:val="20"/>
          <w:jc w:val="center"/>
        </w:trPr>
        <w:tc>
          <w:tcPr>
            <w:tcW w:w="678" w:type="dxa"/>
            <w:vMerge w:val="restart"/>
            <w:shd w:val="clear" w:color="auto" w:fill="F2F2F2"/>
            <w:vAlign w:val="center"/>
          </w:tcPr>
          <w:p w14:paraId="722D9208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23E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61" w:type="dxa"/>
            <w:vMerge w:val="restart"/>
            <w:shd w:val="clear" w:color="auto" w:fill="F2F2F2"/>
            <w:vAlign w:val="center"/>
          </w:tcPr>
          <w:p w14:paraId="59482342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23E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481" w:type="dxa"/>
            <w:gridSpan w:val="2"/>
            <w:vMerge w:val="restart"/>
            <w:shd w:val="clear" w:color="auto" w:fill="F2F2F2"/>
          </w:tcPr>
          <w:p w14:paraId="3F7D799D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851" w:type="dxa"/>
            <w:vMerge w:val="restart"/>
            <w:shd w:val="clear" w:color="auto" w:fill="F2F2F2"/>
            <w:vAlign w:val="center"/>
          </w:tcPr>
          <w:p w14:paraId="4BAF3F52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23E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83" w:type="dxa"/>
            <w:gridSpan w:val="2"/>
            <w:shd w:val="clear" w:color="auto" w:fill="F2F2F2"/>
            <w:vAlign w:val="center"/>
          </w:tcPr>
          <w:p w14:paraId="1D1D0AFA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23E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ความสำเร็จในการดำเนินงาน </w:t>
            </w:r>
          </w:p>
        </w:tc>
        <w:tc>
          <w:tcPr>
            <w:tcW w:w="938" w:type="dxa"/>
            <w:vMerge w:val="restart"/>
            <w:shd w:val="clear" w:color="auto" w:fill="F2F2F2"/>
            <w:vAlign w:val="center"/>
          </w:tcPr>
          <w:p w14:paraId="7E3AD8A8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23E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ปัญหา</w:t>
            </w:r>
          </w:p>
        </w:tc>
        <w:tc>
          <w:tcPr>
            <w:tcW w:w="1274" w:type="dxa"/>
            <w:vMerge w:val="restart"/>
            <w:shd w:val="clear" w:color="auto" w:fill="F2F2F2"/>
            <w:vAlign w:val="center"/>
          </w:tcPr>
          <w:p w14:paraId="32969BF2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623E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ข้อเสนอแนะ</w:t>
            </w:r>
          </w:p>
        </w:tc>
      </w:tr>
      <w:tr w:rsidR="00EC051E" w:rsidRPr="002623E6" w14:paraId="41E1B429" w14:textId="77777777" w:rsidTr="00FD707C">
        <w:trPr>
          <w:trHeight w:val="367"/>
          <w:jc w:val="center"/>
        </w:trPr>
        <w:tc>
          <w:tcPr>
            <w:tcW w:w="678" w:type="dxa"/>
            <w:vMerge/>
            <w:shd w:val="clear" w:color="auto" w:fill="F2F2F2"/>
          </w:tcPr>
          <w:p w14:paraId="4FC52A69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361" w:type="dxa"/>
            <w:vMerge/>
            <w:shd w:val="clear" w:color="auto" w:fill="F2F2F2"/>
          </w:tcPr>
          <w:p w14:paraId="59F8E685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3481" w:type="dxa"/>
            <w:gridSpan w:val="2"/>
            <w:vMerge/>
            <w:shd w:val="clear" w:color="auto" w:fill="F2F2F2"/>
          </w:tcPr>
          <w:p w14:paraId="3CB05721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51" w:type="dxa"/>
            <w:vMerge/>
            <w:shd w:val="clear" w:color="auto" w:fill="F2F2F2"/>
          </w:tcPr>
          <w:p w14:paraId="540B6C85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2" w:type="dxa"/>
            <w:vMerge w:val="restart"/>
            <w:shd w:val="clear" w:color="auto" w:fill="F2F2F2"/>
            <w:vAlign w:val="center"/>
          </w:tcPr>
          <w:p w14:paraId="554F1ADC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623E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บรรลุตาม</w:t>
            </w: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เป้าหมายตัวชี้วัด</w:t>
            </w:r>
          </w:p>
        </w:tc>
        <w:tc>
          <w:tcPr>
            <w:tcW w:w="881" w:type="dxa"/>
            <w:vMerge w:val="restart"/>
            <w:shd w:val="clear" w:color="auto" w:fill="F2F2F2"/>
            <w:vAlign w:val="center"/>
          </w:tcPr>
          <w:p w14:paraId="56C63D04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623E6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ไม่บรรลุตามเป้าหมาย</w:t>
            </w: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938" w:type="dxa"/>
            <w:vMerge/>
            <w:shd w:val="clear" w:color="auto" w:fill="F2F2F2"/>
          </w:tcPr>
          <w:p w14:paraId="0E1FAD28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vMerge/>
            <w:shd w:val="clear" w:color="auto" w:fill="F2F2F2"/>
          </w:tcPr>
          <w:p w14:paraId="70427DD1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051E" w:rsidRPr="002623E6" w14:paraId="6A2001E5" w14:textId="77777777" w:rsidTr="00FD707C">
        <w:trPr>
          <w:jc w:val="center"/>
        </w:trPr>
        <w:tc>
          <w:tcPr>
            <w:tcW w:w="678" w:type="dxa"/>
            <w:vMerge/>
            <w:shd w:val="clear" w:color="auto" w:fill="auto"/>
          </w:tcPr>
          <w:p w14:paraId="0AC95ED7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361" w:type="dxa"/>
            <w:vMerge/>
            <w:shd w:val="clear" w:color="auto" w:fill="auto"/>
          </w:tcPr>
          <w:p w14:paraId="6A481EB1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76" w:type="dxa"/>
          </w:tcPr>
          <w:p w14:paraId="6BCE5C2B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623E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ไม่ได้ดำเนิน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</w:p>
        </w:tc>
        <w:tc>
          <w:tcPr>
            <w:tcW w:w="2005" w:type="dxa"/>
          </w:tcPr>
          <w:p w14:paraId="66B2BEBA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2851" w:type="dxa"/>
            <w:vMerge/>
            <w:shd w:val="clear" w:color="auto" w:fill="auto"/>
          </w:tcPr>
          <w:p w14:paraId="724BCEFE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14:paraId="6150D5EA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14:paraId="752B64B8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8" w:type="dxa"/>
            <w:vMerge/>
            <w:shd w:val="clear" w:color="auto" w:fill="auto"/>
          </w:tcPr>
          <w:p w14:paraId="1CC3EA92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230AA31B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051E" w:rsidRPr="002623E6" w14:paraId="60F57DBA" w14:textId="77777777" w:rsidTr="00FD707C">
        <w:trPr>
          <w:jc w:val="center"/>
        </w:trPr>
        <w:tc>
          <w:tcPr>
            <w:tcW w:w="678" w:type="dxa"/>
            <w:shd w:val="clear" w:color="auto" w:fill="auto"/>
          </w:tcPr>
          <w:p w14:paraId="68F5AC25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361" w:type="dxa"/>
            <w:shd w:val="clear" w:color="auto" w:fill="auto"/>
          </w:tcPr>
          <w:p w14:paraId="33D9EE3E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76" w:type="dxa"/>
          </w:tcPr>
          <w:p w14:paraId="4A95A274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005" w:type="dxa"/>
          </w:tcPr>
          <w:p w14:paraId="6986257D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51" w:type="dxa"/>
            <w:shd w:val="clear" w:color="auto" w:fill="auto"/>
          </w:tcPr>
          <w:p w14:paraId="5A591515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68ABD51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38D9B7A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8" w:type="dxa"/>
            <w:shd w:val="clear" w:color="auto" w:fill="auto"/>
          </w:tcPr>
          <w:p w14:paraId="5A9262FF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3CECBC02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051E" w:rsidRPr="002623E6" w14:paraId="1B09B93A" w14:textId="77777777" w:rsidTr="00FD707C">
        <w:trPr>
          <w:jc w:val="center"/>
        </w:trPr>
        <w:tc>
          <w:tcPr>
            <w:tcW w:w="678" w:type="dxa"/>
            <w:shd w:val="clear" w:color="auto" w:fill="auto"/>
          </w:tcPr>
          <w:p w14:paraId="44E54314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361" w:type="dxa"/>
            <w:shd w:val="clear" w:color="auto" w:fill="auto"/>
          </w:tcPr>
          <w:p w14:paraId="2A4B2F6F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76" w:type="dxa"/>
          </w:tcPr>
          <w:p w14:paraId="21676EA6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005" w:type="dxa"/>
          </w:tcPr>
          <w:p w14:paraId="180C880F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51" w:type="dxa"/>
            <w:shd w:val="clear" w:color="auto" w:fill="auto"/>
          </w:tcPr>
          <w:p w14:paraId="33CC724E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549DF6B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E0CF7D8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8" w:type="dxa"/>
            <w:shd w:val="clear" w:color="auto" w:fill="auto"/>
          </w:tcPr>
          <w:p w14:paraId="128CE97F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2E66050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051E" w:rsidRPr="002623E6" w14:paraId="3668E196" w14:textId="77777777" w:rsidTr="00FD707C">
        <w:trPr>
          <w:jc w:val="center"/>
        </w:trPr>
        <w:tc>
          <w:tcPr>
            <w:tcW w:w="678" w:type="dxa"/>
            <w:shd w:val="clear" w:color="auto" w:fill="auto"/>
          </w:tcPr>
          <w:p w14:paraId="5F13A994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361" w:type="dxa"/>
            <w:shd w:val="clear" w:color="auto" w:fill="auto"/>
          </w:tcPr>
          <w:p w14:paraId="105D85DC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76" w:type="dxa"/>
          </w:tcPr>
          <w:p w14:paraId="6EE4FC65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005" w:type="dxa"/>
          </w:tcPr>
          <w:p w14:paraId="61B3A6BA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51" w:type="dxa"/>
            <w:shd w:val="clear" w:color="auto" w:fill="auto"/>
          </w:tcPr>
          <w:p w14:paraId="4410071C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5ED9956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7203BC0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8" w:type="dxa"/>
            <w:shd w:val="clear" w:color="auto" w:fill="auto"/>
          </w:tcPr>
          <w:p w14:paraId="2AA127D7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03823CF3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051E" w:rsidRPr="002623E6" w14:paraId="54487867" w14:textId="77777777" w:rsidTr="00FD707C">
        <w:trPr>
          <w:jc w:val="center"/>
        </w:trPr>
        <w:tc>
          <w:tcPr>
            <w:tcW w:w="678" w:type="dxa"/>
            <w:shd w:val="clear" w:color="auto" w:fill="auto"/>
          </w:tcPr>
          <w:p w14:paraId="70A310E1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361" w:type="dxa"/>
            <w:shd w:val="clear" w:color="auto" w:fill="auto"/>
          </w:tcPr>
          <w:p w14:paraId="3ACB7C54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76" w:type="dxa"/>
          </w:tcPr>
          <w:p w14:paraId="2B6D6E45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005" w:type="dxa"/>
          </w:tcPr>
          <w:p w14:paraId="202C190C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51" w:type="dxa"/>
            <w:shd w:val="clear" w:color="auto" w:fill="auto"/>
          </w:tcPr>
          <w:p w14:paraId="56C99BE1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F6DDB43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048148A0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8" w:type="dxa"/>
            <w:shd w:val="clear" w:color="auto" w:fill="auto"/>
          </w:tcPr>
          <w:p w14:paraId="6ECBC6D6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1A980019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051E" w:rsidRPr="002623E6" w14:paraId="2DB4CFE4" w14:textId="77777777" w:rsidTr="00FD707C">
        <w:trPr>
          <w:jc w:val="center"/>
        </w:trPr>
        <w:tc>
          <w:tcPr>
            <w:tcW w:w="678" w:type="dxa"/>
            <w:shd w:val="clear" w:color="auto" w:fill="auto"/>
          </w:tcPr>
          <w:p w14:paraId="7B3FDF88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361" w:type="dxa"/>
            <w:shd w:val="clear" w:color="auto" w:fill="auto"/>
          </w:tcPr>
          <w:p w14:paraId="5C6F559F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76" w:type="dxa"/>
          </w:tcPr>
          <w:p w14:paraId="3634A049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005" w:type="dxa"/>
          </w:tcPr>
          <w:p w14:paraId="1BF5DD19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51" w:type="dxa"/>
            <w:shd w:val="clear" w:color="auto" w:fill="auto"/>
          </w:tcPr>
          <w:p w14:paraId="422FD3FC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FE44476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3233B82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8" w:type="dxa"/>
            <w:shd w:val="clear" w:color="auto" w:fill="auto"/>
          </w:tcPr>
          <w:p w14:paraId="69AEBF7E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6FF539BC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051E" w:rsidRPr="002623E6" w14:paraId="35BD93E5" w14:textId="77777777" w:rsidTr="00FD707C">
        <w:trPr>
          <w:jc w:val="center"/>
        </w:trPr>
        <w:tc>
          <w:tcPr>
            <w:tcW w:w="678" w:type="dxa"/>
            <w:shd w:val="clear" w:color="auto" w:fill="auto"/>
          </w:tcPr>
          <w:p w14:paraId="0C983B91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361" w:type="dxa"/>
            <w:shd w:val="clear" w:color="auto" w:fill="auto"/>
          </w:tcPr>
          <w:p w14:paraId="4731E611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476" w:type="dxa"/>
          </w:tcPr>
          <w:p w14:paraId="60540373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005" w:type="dxa"/>
          </w:tcPr>
          <w:p w14:paraId="1215347D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851" w:type="dxa"/>
            <w:shd w:val="clear" w:color="auto" w:fill="auto"/>
          </w:tcPr>
          <w:p w14:paraId="528B4D7E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528A973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3F96FFA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8" w:type="dxa"/>
            <w:shd w:val="clear" w:color="auto" w:fill="auto"/>
          </w:tcPr>
          <w:p w14:paraId="5349A36F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B0FBC74" w14:textId="77777777" w:rsidR="00EC051E" w:rsidRPr="002623E6" w:rsidRDefault="00EC051E" w:rsidP="00FD707C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7B70EB8" w14:textId="31ECC938" w:rsidR="00EC051E" w:rsidRDefault="00EC051E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sectPr w:rsidR="00EC051E" w:rsidSect="00E83606">
      <w:headerReference w:type="default" r:id="rId8"/>
      <w:footerReference w:type="default" r:id="rId9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A32D9" w14:textId="77777777" w:rsidR="0092346D" w:rsidRDefault="0092346D" w:rsidP="00FD3982">
      <w:pPr>
        <w:spacing w:after="0" w:line="240" w:lineRule="auto"/>
      </w:pPr>
      <w:r>
        <w:separator/>
      </w:r>
    </w:p>
  </w:endnote>
  <w:endnote w:type="continuationSeparator" w:id="0">
    <w:p w14:paraId="5D7D31EE" w14:textId="77777777" w:rsidR="0092346D" w:rsidRDefault="0092346D" w:rsidP="00FD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21C5" w14:textId="77777777" w:rsidR="00084324" w:rsidRDefault="00084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798E4" w14:textId="77777777" w:rsidR="0092346D" w:rsidRDefault="0092346D" w:rsidP="00FD3982">
      <w:pPr>
        <w:spacing w:after="0" w:line="240" w:lineRule="auto"/>
      </w:pPr>
      <w:r>
        <w:separator/>
      </w:r>
    </w:p>
  </w:footnote>
  <w:footnote w:type="continuationSeparator" w:id="0">
    <w:p w14:paraId="2610E0A0" w14:textId="77777777" w:rsidR="0092346D" w:rsidRDefault="0092346D" w:rsidP="00FD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A10AF" w14:textId="2CC46065" w:rsidR="00084324" w:rsidRPr="00AC326F" w:rsidRDefault="00084324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393EDED8" w14:textId="77777777" w:rsidR="00084324" w:rsidRDefault="000843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C8C504A"/>
    <w:multiLevelType w:val="hybridMultilevel"/>
    <w:tmpl w:val="C7C2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BC"/>
    <w:rsid w:val="00001114"/>
    <w:rsid w:val="00084324"/>
    <w:rsid w:val="00144168"/>
    <w:rsid w:val="001A36CB"/>
    <w:rsid w:val="002617B3"/>
    <w:rsid w:val="002A6903"/>
    <w:rsid w:val="003A78CC"/>
    <w:rsid w:val="00426EE8"/>
    <w:rsid w:val="004B72BE"/>
    <w:rsid w:val="00710F0B"/>
    <w:rsid w:val="0075500B"/>
    <w:rsid w:val="0088653C"/>
    <w:rsid w:val="0092346D"/>
    <w:rsid w:val="00B50776"/>
    <w:rsid w:val="00D6096A"/>
    <w:rsid w:val="00D939DB"/>
    <w:rsid w:val="00E83606"/>
    <w:rsid w:val="00E932BC"/>
    <w:rsid w:val="00EC051E"/>
    <w:rsid w:val="00FA4FAE"/>
    <w:rsid w:val="00FB028A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C664"/>
  <w15:chartTrackingRefBased/>
  <w15:docId w15:val="{4CB8DB74-A56B-47A5-AED0-81CBE26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2BC"/>
  </w:style>
  <w:style w:type="paragraph" w:styleId="Heading1">
    <w:name w:val="heading 1"/>
    <w:basedOn w:val="Normal"/>
    <w:next w:val="Normal"/>
    <w:link w:val="Heading1Char"/>
    <w:qFormat/>
    <w:rsid w:val="00E932BC"/>
    <w:pPr>
      <w:keepNext/>
      <w:spacing w:before="120" w:after="0" w:line="240" w:lineRule="auto"/>
      <w:outlineLvl w:val="0"/>
    </w:pPr>
    <w:rPr>
      <w:rFonts w:ascii="EucrosiaUPC" w:eastAsia="Times New Roman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2BC"/>
    <w:rPr>
      <w:rFonts w:ascii="EucrosiaUPC" w:eastAsia="Times New Roman" w:hAnsi="EucrosiaUPC" w:cs="EucrosiaUPC"/>
      <w:sz w:val="32"/>
      <w:szCs w:val="32"/>
    </w:rPr>
  </w:style>
  <w:style w:type="paragraph" w:styleId="NormalWeb">
    <w:name w:val="Normal (Web)"/>
    <w:basedOn w:val="Normal"/>
    <w:uiPriority w:val="99"/>
    <w:unhideWhenUsed/>
    <w:rsid w:val="00E9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8432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84324"/>
  </w:style>
  <w:style w:type="paragraph" w:styleId="Header">
    <w:name w:val="header"/>
    <w:basedOn w:val="Normal"/>
    <w:link w:val="HeaderChar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324"/>
  </w:style>
  <w:style w:type="paragraph" w:styleId="Footer">
    <w:name w:val="footer"/>
    <w:basedOn w:val="Normal"/>
    <w:link w:val="FooterChar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324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084324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08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7809-AC93-4149-87C0-D947EA4B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Pakanit</cp:lastModifiedBy>
  <cp:revision>3</cp:revision>
  <dcterms:created xsi:type="dcterms:W3CDTF">2020-05-15T07:59:00Z</dcterms:created>
  <dcterms:modified xsi:type="dcterms:W3CDTF">2020-05-15T07:59:00Z</dcterms:modified>
</cp:coreProperties>
</file>