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407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07393" w:rsidRDefault="005D7899" w:rsidP="005D78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="0040739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="00407393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407393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6A4C8E" w:rsidRPr="006A4C8E" w:rsidRDefault="005D7899" w:rsidP="005D78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376B65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376B65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7899" w:rsidRPr="003A5A22" w:rsidTr="00376B65">
        <w:trPr>
          <w:trHeight w:val="103"/>
        </w:trPr>
        <w:tc>
          <w:tcPr>
            <w:tcW w:w="850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5D7899" w:rsidRDefault="005D7899" w:rsidP="005D7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Pr="003C653A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การศึกษาภาพกีฬาโอลิมปิกเยาวชน</w:t>
            </w:r>
          </w:p>
          <w:p w:rsidR="005D7899" w:rsidRPr="003C653A" w:rsidRDefault="005D7899" w:rsidP="005D7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51" w:type="dxa"/>
          </w:tcPr>
          <w:p w:rsidR="005D7899" w:rsidRPr="005D7899" w:rsidRDefault="005D7899" w:rsidP="005D789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7899">
              <w:rPr>
                <w:rFonts w:ascii="TH SarabunPSK" w:hAnsi="TH SarabunPSK" w:cs="TH SarabunPSK"/>
                <w:color w:val="000000"/>
                <w:sz w:val="28"/>
              </w:rPr>
              <w:t>Proceedings 9th Institute of Physical Education International Conference 2019.  Vol. 9, 223-232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7899" w:rsidRPr="003A5A22" w:rsidTr="00376B65">
        <w:trPr>
          <w:trHeight w:val="103"/>
        </w:trPr>
        <w:tc>
          <w:tcPr>
            <w:tcW w:w="850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Pr="003C653A" w:rsidRDefault="005D7899" w:rsidP="005D7899">
            <w:pPr>
              <w:ind w:right="-11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การพัฒนาบทเรียนอิเลคทรอนิกส์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(E-learning)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รายวิชาหลั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วิทยุกระจายเสียง วิทยุโทรทัศน์และสื่อ</w:t>
            </w:r>
            <w:proofErr w:type="spellStart"/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D7899" w:rsidRPr="007C577D" w:rsidRDefault="005D7899" w:rsidP="005D789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7899" w:rsidRPr="003A5A22" w:rsidTr="00376B65">
        <w:trPr>
          <w:trHeight w:val="99"/>
        </w:trPr>
        <w:tc>
          <w:tcPr>
            <w:tcW w:w="850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Pr="003C653A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พฤติกรรมและการเข้าถึงการออกกำลังกายของประชาชนในเขตเทศบาลเมืองชัยภูมิ</w:t>
            </w: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7899" w:rsidRDefault="005D7899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7393" w:rsidRDefault="00407393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899" w:rsidRDefault="005D7899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899" w:rsidRDefault="005D7899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899" w:rsidRDefault="005D7899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D7899" w:rsidRPr="00F92F4A" w:rsidTr="00043DB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D7899" w:rsidRPr="00A91180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D7899" w:rsidRPr="00A91180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D7899" w:rsidRPr="00A91180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5D7899" w:rsidRPr="00F92F4A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D7899" w:rsidRPr="001675B8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D7899" w:rsidRPr="00C751FD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D7899" w:rsidRPr="00C751FD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D7899" w:rsidRPr="00A91180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7899" w:rsidRPr="00F92F4A" w:rsidTr="00043DB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D7899" w:rsidRPr="00F92F4A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D7899" w:rsidRPr="00F92F4A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D7899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D7899" w:rsidRPr="00E10F1F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D7899" w:rsidRPr="00E10F1F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D7899" w:rsidRPr="00E10F1F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D7899" w:rsidRPr="00E10F1F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D7899" w:rsidRPr="00803FBE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D7899" w:rsidRPr="00492188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D7899" w:rsidRPr="006D653D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D7899" w:rsidRPr="00803FBE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D7899" w:rsidRPr="00803FBE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D7899" w:rsidRPr="00492188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D7899" w:rsidRPr="00803FBE" w:rsidRDefault="005D7899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D7899" w:rsidRPr="00F92F4A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D7899" w:rsidRPr="00F92F4A" w:rsidRDefault="005D7899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7899" w:rsidRPr="003A5A22" w:rsidTr="00043DBF">
        <w:trPr>
          <w:trHeight w:val="103"/>
        </w:trPr>
        <w:tc>
          <w:tcPr>
            <w:tcW w:w="850" w:type="dxa"/>
          </w:tcPr>
          <w:p w:rsidR="005D7899" w:rsidRPr="006558FC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การรับรู้ข้อมูลข่าวสารทางการเมืองของนักศึกษาปริญญาตรีสถาบัน</w:t>
            </w:r>
          </w:p>
          <w:p w:rsidR="005D7899" w:rsidRPr="003C653A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การพลศึกษา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D7899" w:rsidRPr="005D42A6" w:rsidRDefault="005D7899" w:rsidP="005D78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D7899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7899" w:rsidRPr="003A5A22" w:rsidTr="00043DBF">
        <w:trPr>
          <w:trHeight w:val="103"/>
        </w:trPr>
        <w:tc>
          <w:tcPr>
            <w:tcW w:w="850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Pr="003C653A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Communication methods to achieve the goals of coaches in </w:t>
            </w:r>
            <w:proofErr w:type="spellStart"/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Chaiyaphum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51" w:type="dxa"/>
          </w:tcPr>
          <w:p w:rsidR="005D7899" w:rsidRPr="005D7899" w:rsidRDefault="005D7899" w:rsidP="005D789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D7899">
              <w:rPr>
                <w:rFonts w:ascii="TH SarabunPSK" w:hAnsi="TH SarabunPSK" w:cs="TH SarabunPSK"/>
                <w:color w:val="000000"/>
                <w:sz w:val="28"/>
              </w:rPr>
              <w:t>Proceedings 9</w:t>
            </w:r>
            <w:r w:rsidRPr="005D7899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 w:rsidRPr="005D7899">
              <w:rPr>
                <w:rFonts w:ascii="TH SarabunPSK" w:hAnsi="TH SarabunPSK" w:cs="TH SarabunPSK"/>
                <w:color w:val="000000"/>
                <w:sz w:val="28"/>
              </w:rPr>
              <w:t xml:space="preserve"> Institute of Physical Education International Conference 2019.  Vol. </w:t>
            </w:r>
            <w:proofErr w:type="gramStart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>9 :</w:t>
            </w:r>
            <w:proofErr w:type="gramEnd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 xml:space="preserve"> 1027-1034.</w:t>
            </w: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7899" w:rsidRPr="003A5A22" w:rsidTr="00043DBF">
        <w:trPr>
          <w:trHeight w:val="99"/>
        </w:trPr>
        <w:tc>
          <w:tcPr>
            <w:tcW w:w="850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5D7899" w:rsidRPr="00897C5F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992" w:type="dxa"/>
          </w:tcPr>
          <w:p w:rsidR="005D7899" w:rsidRPr="00897C5F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5D7899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ความสัมพันธ์ระหว่างบุคลิกภาพกับพฤติกรรมการใช้</w:t>
            </w:r>
            <w:proofErr w:type="spellStart"/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เฟซบุ๊ค</w:t>
            </w:r>
            <w:proofErr w:type="spellEnd"/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ของประชากร</w:t>
            </w:r>
          </w:p>
          <w:p w:rsidR="005D7899" w:rsidRPr="003C653A" w:rsidRDefault="005D7899" w:rsidP="005D78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เจเนอเรชั่นซี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(Z)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567" w:type="dxa"/>
          </w:tcPr>
          <w:p w:rsidR="005D7899" w:rsidRPr="003A5A22" w:rsidRDefault="00F84163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D7899" w:rsidRPr="005D7899" w:rsidRDefault="005D7899" w:rsidP="005D789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7899">
              <w:rPr>
                <w:rFonts w:ascii="TH SarabunPSK" w:hAnsi="TH SarabunPSK" w:cs="TH SarabunPSK"/>
                <w:color w:val="000000"/>
                <w:sz w:val="28"/>
              </w:rPr>
              <w:t xml:space="preserve">CRRU Journal of Communication </w:t>
            </w:r>
            <w:proofErr w:type="spellStart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>Chiangrai</w:t>
            </w:r>
            <w:proofErr w:type="spellEnd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>Rajabhat</w:t>
            </w:r>
            <w:proofErr w:type="spellEnd"/>
            <w:r w:rsidRPr="005D7899">
              <w:rPr>
                <w:rFonts w:ascii="TH SarabunPSK" w:hAnsi="TH SarabunPSK" w:cs="TH SarabunPSK"/>
                <w:color w:val="000000"/>
                <w:sz w:val="28"/>
              </w:rPr>
              <w:t xml:space="preserve"> University. Vol. 2 No. 1 (January-April 2019), 1-18.</w:t>
            </w:r>
          </w:p>
          <w:p w:rsidR="005D7899" w:rsidRPr="005D7899" w:rsidRDefault="006E3EAF" w:rsidP="005D78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วารสาร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กลุ่มที่ 2</w:t>
            </w: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D7899" w:rsidRPr="003A5A22" w:rsidRDefault="005D7899" w:rsidP="005D7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7899" w:rsidRDefault="005D7899" w:rsidP="005D78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5D7899" w:rsidRDefault="005D7899" w:rsidP="005D78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5D7899" w:rsidRDefault="005D7899" w:rsidP="005D7899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7899" w:rsidRDefault="005D7899" w:rsidP="005D7899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E7194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194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7899" w:rsidRDefault="005D7899" w:rsidP="005D78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76B65"/>
    <w:rsid w:val="003905C7"/>
    <w:rsid w:val="003A5A22"/>
    <w:rsid w:val="003B43E7"/>
    <w:rsid w:val="003F1B02"/>
    <w:rsid w:val="00407393"/>
    <w:rsid w:val="00492188"/>
    <w:rsid w:val="004A2953"/>
    <w:rsid w:val="005D42A6"/>
    <w:rsid w:val="005D7899"/>
    <w:rsid w:val="006067CC"/>
    <w:rsid w:val="006075F0"/>
    <w:rsid w:val="00652C7F"/>
    <w:rsid w:val="006558FC"/>
    <w:rsid w:val="006A4C8E"/>
    <w:rsid w:val="006C4AEC"/>
    <w:rsid w:val="006D2A5C"/>
    <w:rsid w:val="006D653D"/>
    <w:rsid w:val="006E3EAF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61525"/>
    <w:rsid w:val="00A91180"/>
    <w:rsid w:val="00B323B4"/>
    <w:rsid w:val="00B46CB8"/>
    <w:rsid w:val="00B758B3"/>
    <w:rsid w:val="00BA1B7B"/>
    <w:rsid w:val="00BD1600"/>
    <w:rsid w:val="00BF2035"/>
    <w:rsid w:val="00C04C3A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84163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5</cp:revision>
  <cp:lastPrinted>2022-06-30T04:23:00Z</cp:lastPrinted>
  <dcterms:created xsi:type="dcterms:W3CDTF">2022-06-30T04:24:00Z</dcterms:created>
  <dcterms:modified xsi:type="dcterms:W3CDTF">2022-07-24T16:01:00Z</dcterms:modified>
</cp:coreProperties>
</file>