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B93" w14:textId="5A1AEE80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08186286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477FEE" w14:textId="22190912" w:rsidR="00742DE6" w:rsidRDefault="009306EC" w:rsidP="009306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F89">
        <w:rPr>
          <w:rFonts w:ascii="TH SarabunPSK" w:hAnsi="TH SarabunPSK" w:cs="TH SarabunPSK"/>
          <w:b/>
          <w:bCs/>
          <w:sz w:val="32"/>
          <w:szCs w:val="32"/>
          <w:cs/>
        </w:rPr>
        <w:t>วิทยาเขตสมุทรสาคร คณะวิทยาศาสตร์การกีฬาและสุขภาพ</w:t>
      </w:r>
    </w:p>
    <w:p w14:paraId="1103A8A7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992"/>
        <w:gridCol w:w="709"/>
      </w:tblGrid>
      <w:tr w:rsidR="00C751FD" w:rsidRPr="00F92F4A" w14:paraId="159ADC6C" w14:textId="77777777" w:rsidTr="00FE5B73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5469C451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789D335C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1C84BC1" w14:textId="77777777"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3C0F045A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2726D759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18204554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291072BF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770ECAF2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0D8CA3A6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76EC2FC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1F3B39C8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E246747" w14:textId="77777777"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14:paraId="0D3B1A23" w14:textId="77777777" w:rsidTr="00FE5B73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7106D59A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2E3D61E4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03E145DE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442078C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4288504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183A75F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2B8B4D6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2FE60F7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63DABADF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93FE05E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28F4A72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E27B827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4D0879C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EEF5B8B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F979E3E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669E7395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7C50AC5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76D6F272" w14:textId="77777777" w:rsidTr="00FE5B73">
        <w:trPr>
          <w:trHeight w:val="103"/>
        </w:trPr>
        <w:tc>
          <w:tcPr>
            <w:tcW w:w="850" w:type="dxa"/>
          </w:tcPr>
          <w:p w14:paraId="2F6659C7" w14:textId="5BE87383" w:rsidR="00C751FD" w:rsidRPr="003A5A22" w:rsidRDefault="008B387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4" w:type="dxa"/>
          </w:tcPr>
          <w:p w14:paraId="048EEF74" w14:textId="70A576B7" w:rsidR="00C751FD" w:rsidRPr="001675B8" w:rsidRDefault="008B3871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8B3871">
              <w:rPr>
                <w:rFonts w:ascii="TH SarabunPSK" w:hAnsi="TH SarabunPSK" w:cs="TH SarabunPSK"/>
                <w:sz w:val="24"/>
                <w:szCs w:val="24"/>
                <w:cs/>
              </w:rPr>
              <w:t>ไวพจน์ จันทร์เสม</w:t>
            </w:r>
          </w:p>
        </w:tc>
        <w:tc>
          <w:tcPr>
            <w:tcW w:w="1134" w:type="dxa"/>
          </w:tcPr>
          <w:p w14:paraId="7A84E58B" w14:textId="1244A637" w:rsidR="00C751FD" w:rsidRPr="00FE5B73" w:rsidRDefault="008B387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5B7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5766EC5F" w14:textId="0E9A98E6" w:rsidR="00C751FD" w:rsidRPr="006067CC" w:rsidRDefault="008B3871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3871">
              <w:rPr>
                <w:rFonts w:ascii="TH SarabunPSK" w:hAnsi="TH SarabunPSK" w:cs="TH SarabunPSK"/>
                <w:sz w:val="24"/>
                <w:szCs w:val="24"/>
                <w:cs/>
              </w:rPr>
              <w:t>ผลของการฝึกเสริมพลังกล้ามเนื้อขาด้วยแรงต้านจากแรงดันอากาศ ควบคู่กับการฝึกความเร็วในการวิ่งบนเครื่องวิ่งแบบโค้งที่มีต่อเวลาในการวิ่งระยะทางต่างๆ</w:t>
            </w:r>
            <w:r w:rsidRPr="008B3871">
              <w:rPr>
                <w:rFonts w:ascii="Arial" w:hAnsi="Arial" w:cs="Arial" w:hint="cs"/>
                <w:sz w:val="24"/>
                <w:szCs w:val="24"/>
                <w:cs/>
              </w:rPr>
              <w:t>​</w:t>
            </w:r>
            <w:r w:rsidRPr="008B38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B3871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ในนักกีฬารักบี้ฟุตบอล</w:t>
            </w:r>
          </w:p>
        </w:tc>
        <w:tc>
          <w:tcPr>
            <w:tcW w:w="567" w:type="dxa"/>
          </w:tcPr>
          <w:p w14:paraId="2286E17D" w14:textId="23968734" w:rsidR="00C751FD" w:rsidRDefault="00714EE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14:paraId="2B853E3F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B1B574" w14:textId="21ADCCCD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8AF052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23230B6" w14:textId="12BA93FA" w:rsidR="00C751FD" w:rsidRPr="005D42A6" w:rsidRDefault="008B387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3871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วารสารวิทยาศาสตร์การกีฬาและสุขภาพ</w:t>
            </w:r>
          </w:p>
        </w:tc>
        <w:tc>
          <w:tcPr>
            <w:tcW w:w="709" w:type="dxa"/>
          </w:tcPr>
          <w:p w14:paraId="4A83956D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508523C" w14:textId="6EA945E1" w:rsidR="00C751FD" w:rsidRDefault="008B387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14:paraId="1B47A742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6E85230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A5D2A8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98F3AFE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60C14294" w14:textId="77777777" w:rsidTr="00FE5B73">
        <w:trPr>
          <w:trHeight w:val="103"/>
        </w:trPr>
        <w:tc>
          <w:tcPr>
            <w:tcW w:w="850" w:type="dxa"/>
          </w:tcPr>
          <w:p w14:paraId="2F1FE6E4" w14:textId="6EEABA15" w:rsidR="00C751FD" w:rsidRPr="003A5A22" w:rsidRDefault="008B387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4" w:type="dxa"/>
          </w:tcPr>
          <w:p w14:paraId="75E98CD2" w14:textId="653D5BD1" w:rsidR="00C751FD" w:rsidRPr="001675B8" w:rsidRDefault="008630D9" w:rsidP="006067CC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630D9">
              <w:rPr>
                <w:rFonts w:ascii="TH SarabunPSK" w:hAnsi="TH SarabunPSK" w:cs="TH SarabunPSK"/>
                <w:sz w:val="24"/>
                <w:szCs w:val="24"/>
              </w:rPr>
              <w:t>Wipoj</w:t>
            </w:r>
            <w:proofErr w:type="spellEnd"/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8630D9">
              <w:rPr>
                <w:rFonts w:ascii="TH SarabunPSK" w:hAnsi="TH SarabunPSK" w:cs="TH SarabunPSK"/>
                <w:sz w:val="24"/>
                <w:szCs w:val="24"/>
              </w:rPr>
              <w:t>Chansem</w:t>
            </w:r>
            <w:proofErr w:type="spellEnd"/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8630D9">
              <w:rPr>
                <w:rFonts w:ascii="TH SarabunPSK" w:hAnsi="TH SarabunPSK" w:cs="TH SarabunPSK"/>
                <w:sz w:val="24"/>
                <w:szCs w:val="24"/>
              </w:rPr>
              <w:t>Yupaporn</w:t>
            </w:r>
            <w:proofErr w:type="spellEnd"/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8630D9">
              <w:rPr>
                <w:rFonts w:ascii="TH SarabunPSK" w:hAnsi="TH SarabunPSK" w:cs="TH SarabunPSK"/>
                <w:sz w:val="24"/>
                <w:szCs w:val="24"/>
              </w:rPr>
              <w:t>Singlampong</w:t>
            </w:r>
            <w:proofErr w:type="spellEnd"/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8630D9">
              <w:rPr>
                <w:rFonts w:ascii="TH SarabunPSK" w:hAnsi="TH SarabunPSK" w:cs="TH SarabunPSK"/>
                <w:sz w:val="24"/>
                <w:szCs w:val="24"/>
              </w:rPr>
              <w:t>Arcom</w:t>
            </w:r>
            <w:proofErr w:type="spellEnd"/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8630D9">
              <w:rPr>
                <w:rFonts w:ascii="TH SarabunPSK" w:hAnsi="TH SarabunPSK" w:cs="TH SarabunPSK"/>
                <w:sz w:val="24"/>
                <w:szCs w:val="24"/>
              </w:rPr>
              <w:t>Bamrunglok</w:t>
            </w:r>
            <w:proofErr w:type="spellEnd"/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8630D9">
              <w:rPr>
                <w:rFonts w:ascii="TH SarabunPSK" w:hAnsi="TH SarabunPSK" w:cs="TH SarabunPSK"/>
                <w:sz w:val="24"/>
                <w:szCs w:val="24"/>
              </w:rPr>
              <w:t>Surabadin</w:t>
            </w:r>
            <w:proofErr w:type="spellEnd"/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8630D9">
              <w:rPr>
                <w:rFonts w:ascii="TH SarabunPSK" w:hAnsi="TH SarabunPSK" w:cs="TH SarabunPSK"/>
                <w:sz w:val="24"/>
                <w:szCs w:val="24"/>
              </w:rPr>
              <w:t>Pitchayapairat</w:t>
            </w:r>
            <w:proofErr w:type="spellEnd"/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 and </w:t>
            </w:r>
            <w:proofErr w:type="spellStart"/>
            <w:r w:rsidRPr="008630D9">
              <w:rPr>
                <w:rFonts w:ascii="TH SarabunPSK" w:hAnsi="TH SarabunPSK" w:cs="TH SarabunPSK"/>
                <w:sz w:val="24"/>
                <w:szCs w:val="24"/>
              </w:rPr>
              <w:t>Cutimaporn</w:t>
            </w:r>
            <w:proofErr w:type="spellEnd"/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8630D9">
              <w:rPr>
                <w:rFonts w:ascii="TH SarabunPSK" w:hAnsi="TH SarabunPSK" w:cs="TH SarabunPSK"/>
                <w:sz w:val="24"/>
                <w:szCs w:val="24"/>
              </w:rPr>
              <w:t>Phakdee</w:t>
            </w:r>
            <w:proofErr w:type="spellEnd"/>
          </w:p>
        </w:tc>
        <w:tc>
          <w:tcPr>
            <w:tcW w:w="1134" w:type="dxa"/>
          </w:tcPr>
          <w:p w14:paraId="1BCC45E2" w14:textId="09C3F18D" w:rsidR="00C751FD" w:rsidRPr="006067CC" w:rsidRDefault="00FE5B73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5B7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06A1B0AB" w14:textId="7570CDDF" w:rsidR="00C751FD" w:rsidRPr="006067CC" w:rsidRDefault="008630D9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The Study of Community for Exercise and Sport Promotion in </w:t>
            </w:r>
            <w:proofErr w:type="spellStart"/>
            <w:r w:rsidRPr="008630D9">
              <w:rPr>
                <w:rFonts w:ascii="TH SarabunPSK" w:hAnsi="TH SarabunPSK" w:cs="TH SarabunPSK"/>
                <w:sz w:val="24"/>
                <w:szCs w:val="24"/>
              </w:rPr>
              <w:t>Samutsakhon</w:t>
            </w:r>
            <w:proofErr w:type="spellEnd"/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 Province</w:t>
            </w:r>
          </w:p>
        </w:tc>
        <w:tc>
          <w:tcPr>
            <w:tcW w:w="567" w:type="dxa"/>
          </w:tcPr>
          <w:p w14:paraId="0403412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BE63A86" w14:textId="1B376575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A5FEE9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D51BEE5" w14:textId="373BF11A" w:rsidR="00C751FD" w:rsidRPr="003A5A22" w:rsidRDefault="00714EE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551" w:type="dxa"/>
          </w:tcPr>
          <w:p w14:paraId="74154A6E" w14:textId="419B1491" w:rsidR="00C751FD" w:rsidRPr="007C577D" w:rsidRDefault="008630D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30D9">
              <w:rPr>
                <w:rFonts w:ascii="TH SarabunPSK" w:hAnsi="TH SarabunPSK" w:cs="TH SarabunPSK"/>
                <w:sz w:val="24"/>
                <w:szCs w:val="24"/>
              </w:rPr>
              <w:t xml:space="preserve">The proceedings in </w:t>
            </w:r>
            <w:r>
              <w:rPr>
                <w:rFonts w:ascii="TH SarabunPSK" w:hAnsi="TH SarabunPSK" w:cs="TH SarabunPSK"/>
                <w:sz w:val="24"/>
                <w:szCs w:val="24"/>
              </w:rPr>
              <w:t>t</w:t>
            </w:r>
            <w:r w:rsidRPr="008630D9">
              <w:rPr>
                <w:rFonts w:ascii="TH SarabunPSK" w:hAnsi="TH SarabunPSK" w:cs="TH SarabunPSK"/>
                <w:sz w:val="24"/>
                <w:szCs w:val="24"/>
              </w:rPr>
              <w:t>he 9th Institute of Physical Education International Conference</w:t>
            </w:r>
          </w:p>
        </w:tc>
        <w:tc>
          <w:tcPr>
            <w:tcW w:w="709" w:type="dxa"/>
          </w:tcPr>
          <w:p w14:paraId="6FD545E2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3E6ECE8" w14:textId="4EB5440A" w:rsidR="00C751FD" w:rsidRPr="003A5A22" w:rsidRDefault="008630D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14:paraId="2D1B5939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D3AAA7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EAB3B87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A1773C6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7F01349C" w14:textId="77777777" w:rsidTr="00FE5B73">
        <w:trPr>
          <w:trHeight w:val="99"/>
        </w:trPr>
        <w:tc>
          <w:tcPr>
            <w:tcW w:w="850" w:type="dxa"/>
          </w:tcPr>
          <w:p w14:paraId="712404D3" w14:textId="3F11B805" w:rsidR="00C751FD" w:rsidRPr="003A5A22" w:rsidRDefault="00D412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4" w:type="dxa"/>
          </w:tcPr>
          <w:p w14:paraId="0DDA036C" w14:textId="7575D99F" w:rsidR="00C751FD" w:rsidRPr="001675B8" w:rsidRDefault="00D4125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41250">
              <w:rPr>
                <w:rFonts w:ascii="TH SarabunPSK" w:hAnsi="TH SarabunPSK" w:cs="TH SarabunPSK"/>
                <w:sz w:val="24"/>
                <w:szCs w:val="24"/>
              </w:rPr>
              <w:t>Wipoj</w:t>
            </w:r>
            <w:proofErr w:type="spellEnd"/>
            <w:r w:rsidRPr="00D4125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41250">
              <w:rPr>
                <w:rFonts w:ascii="TH SarabunPSK" w:hAnsi="TH SarabunPSK" w:cs="TH SarabunPSK"/>
                <w:sz w:val="24"/>
                <w:szCs w:val="24"/>
              </w:rPr>
              <w:t>Chansem</w:t>
            </w:r>
            <w:proofErr w:type="spellEnd"/>
            <w:r w:rsidRPr="00D41250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D41250">
              <w:rPr>
                <w:rFonts w:ascii="TH SarabunPSK" w:hAnsi="TH SarabunPSK" w:cs="TH SarabunPSK"/>
                <w:sz w:val="24"/>
                <w:szCs w:val="24"/>
              </w:rPr>
              <w:t>Somboon</w:t>
            </w:r>
            <w:proofErr w:type="spellEnd"/>
            <w:r w:rsidRPr="00D4125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41250">
              <w:rPr>
                <w:rFonts w:ascii="TH SarabunPSK" w:hAnsi="TH SarabunPSK" w:cs="TH SarabunPSK"/>
                <w:sz w:val="24"/>
                <w:szCs w:val="24"/>
              </w:rPr>
              <w:t>Chewpreecha</w:t>
            </w:r>
            <w:proofErr w:type="spellEnd"/>
            <w:r w:rsidRPr="00D41250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D41250">
              <w:rPr>
                <w:rFonts w:ascii="TH SarabunPSK" w:hAnsi="TH SarabunPSK" w:cs="TH SarabunPSK"/>
                <w:sz w:val="24"/>
                <w:szCs w:val="24"/>
              </w:rPr>
              <w:t>Wittaya</w:t>
            </w:r>
            <w:proofErr w:type="spellEnd"/>
            <w:r w:rsidRPr="00D4125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41250">
              <w:rPr>
                <w:rFonts w:ascii="TH SarabunPSK" w:hAnsi="TH SarabunPSK" w:cs="TH SarabunPSK"/>
                <w:sz w:val="24"/>
                <w:szCs w:val="24"/>
              </w:rPr>
              <w:t>Pattamarangdul</w:t>
            </w:r>
            <w:proofErr w:type="spellEnd"/>
            <w:r w:rsidRPr="00D41250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D41250">
              <w:rPr>
                <w:rFonts w:ascii="TH SarabunPSK" w:hAnsi="TH SarabunPSK" w:cs="TH SarabunPSK"/>
                <w:sz w:val="24"/>
                <w:szCs w:val="24"/>
              </w:rPr>
              <w:t>Narumon</w:t>
            </w:r>
            <w:proofErr w:type="spellEnd"/>
            <w:r w:rsidRPr="00D4125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41250">
              <w:rPr>
                <w:rFonts w:ascii="TH SarabunPSK" w:hAnsi="TH SarabunPSK" w:cs="TH SarabunPSK"/>
                <w:sz w:val="24"/>
                <w:szCs w:val="24"/>
              </w:rPr>
              <w:t>Srisuwan</w:t>
            </w:r>
            <w:proofErr w:type="spellEnd"/>
            <w:r w:rsidRPr="00D41250">
              <w:rPr>
                <w:rFonts w:ascii="TH SarabunPSK" w:hAnsi="TH SarabunPSK" w:cs="TH SarabunPSK"/>
                <w:sz w:val="24"/>
                <w:szCs w:val="24"/>
              </w:rPr>
              <w:t xml:space="preserve"> and </w:t>
            </w:r>
            <w:proofErr w:type="spellStart"/>
            <w:r w:rsidRPr="00D41250">
              <w:rPr>
                <w:rFonts w:ascii="TH SarabunPSK" w:hAnsi="TH SarabunPSK" w:cs="TH SarabunPSK"/>
                <w:sz w:val="24"/>
                <w:szCs w:val="24"/>
              </w:rPr>
              <w:t>Harit</w:t>
            </w:r>
            <w:proofErr w:type="spellEnd"/>
            <w:r w:rsidRPr="00D41250">
              <w:rPr>
                <w:rFonts w:ascii="TH SarabunPSK" w:hAnsi="TH SarabunPSK" w:cs="TH SarabunPSK"/>
                <w:sz w:val="24"/>
                <w:szCs w:val="24"/>
              </w:rPr>
              <w:t xml:space="preserve"> Hatta</w:t>
            </w:r>
          </w:p>
        </w:tc>
        <w:tc>
          <w:tcPr>
            <w:tcW w:w="1134" w:type="dxa"/>
          </w:tcPr>
          <w:p w14:paraId="7FC207F1" w14:textId="13B5843F" w:rsidR="00C751FD" w:rsidRPr="006067CC" w:rsidRDefault="00FE5B73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5B7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51B7B437" w14:textId="22AF6769" w:rsidR="00C751FD" w:rsidRPr="006067CC" w:rsidRDefault="00D41250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1250">
              <w:rPr>
                <w:rFonts w:ascii="TH SarabunPSK" w:hAnsi="TH SarabunPSK" w:cs="TH SarabunPSK"/>
                <w:sz w:val="24"/>
                <w:szCs w:val="24"/>
              </w:rPr>
              <w:t xml:space="preserve">The Effects of Pneumatic Resistance Training on Legs Muscle Performance of Football Players in The Sports Program. </w:t>
            </w:r>
          </w:p>
        </w:tc>
        <w:tc>
          <w:tcPr>
            <w:tcW w:w="567" w:type="dxa"/>
          </w:tcPr>
          <w:p w14:paraId="0F899200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BB2D2AF" w14:textId="6B0B3D13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6493E66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2EB72B9" w14:textId="2932FECF" w:rsidR="00C751FD" w:rsidRPr="003A5A22" w:rsidRDefault="00714EE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551" w:type="dxa"/>
          </w:tcPr>
          <w:p w14:paraId="5D9CE85D" w14:textId="010F4AA1" w:rsidR="00C751FD" w:rsidRPr="003A5A22" w:rsidRDefault="00D412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250">
              <w:rPr>
                <w:rFonts w:ascii="TH SarabunPSK" w:hAnsi="TH SarabunPSK" w:cs="TH SarabunPSK"/>
                <w:sz w:val="24"/>
                <w:szCs w:val="24"/>
              </w:rPr>
              <w:t xml:space="preserve">The proceedings in </w:t>
            </w:r>
            <w:r>
              <w:rPr>
                <w:rFonts w:ascii="TH SarabunPSK" w:hAnsi="TH SarabunPSK" w:cs="TH SarabunPSK"/>
                <w:sz w:val="24"/>
                <w:szCs w:val="24"/>
              </w:rPr>
              <w:t>t</w:t>
            </w:r>
            <w:r w:rsidRPr="00D41250">
              <w:rPr>
                <w:rFonts w:ascii="TH SarabunPSK" w:hAnsi="TH SarabunPSK" w:cs="TH SarabunPSK"/>
                <w:sz w:val="24"/>
                <w:szCs w:val="24"/>
              </w:rPr>
              <w:t>he 9th Institute of Physical Education International Conference</w:t>
            </w:r>
          </w:p>
        </w:tc>
        <w:tc>
          <w:tcPr>
            <w:tcW w:w="709" w:type="dxa"/>
          </w:tcPr>
          <w:p w14:paraId="678B2AB9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0F2ED79" w14:textId="40ECB468" w:rsidR="00C751FD" w:rsidRPr="003A5A22" w:rsidRDefault="00D412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14:paraId="628D14DF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96687A7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D6EE6F0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29E53CA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63C90D8" w14:textId="77777777" w:rsidR="00242A12" w:rsidRDefault="00242A12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65A7C8" w14:textId="77777777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60E24CA4" w14:textId="77777777"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64A31721" w14:textId="6DF38DE9" w:rsidR="00284612" w:rsidRPr="003A5A22" w:rsidRDefault="00D202A1" w:rsidP="00284612">
      <w:pPr>
        <w:jc w:val="center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30095" wp14:editId="2E0A0CBD">
                <wp:simplePos x="0" y="0"/>
                <wp:positionH relativeFrom="column">
                  <wp:posOffset>6553559</wp:posOffset>
                </wp:positionH>
                <wp:positionV relativeFrom="paragraph">
                  <wp:posOffset>115438</wp:posOffset>
                </wp:positionV>
                <wp:extent cx="3038475" cy="1276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70116" w14:textId="77777777" w:rsidR="00FE5B73" w:rsidRPr="00FA0E15" w:rsidRDefault="00FE5B73" w:rsidP="00FE5B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(ผศ.ดร.ไวพจน์  จันทร์เสม)</w:t>
                            </w:r>
                          </w:p>
                          <w:p w14:paraId="4FF19770" w14:textId="77777777" w:rsidR="00FE5B73" w:rsidRPr="00FA0E15" w:rsidRDefault="00FE5B73" w:rsidP="00FE5B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หัวหน้างานวิจัยและนวัตกรรม ระดับคณะ</w:t>
                            </w:r>
                          </w:p>
                          <w:p w14:paraId="0760E8E2" w14:textId="6C8DA155" w:rsidR="003A5A22" w:rsidRPr="00F91CCB" w:rsidRDefault="003A5A22" w:rsidP="00FE5B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300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6.05pt;margin-top:9.1pt;width:239.2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" fillcolor="white [3201]" stroked="f" strokeweight=".5pt">
                <v:textbox>
                  <w:txbxContent>
                    <w:p w14:paraId="65F70116" w14:textId="77777777" w:rsidR="00FE5B73" w:rsidRPr="00FA0E15" w:rsidRDefault="00FE5B73" w:rsidP="00FE5B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(ผศ.ดร.ไวพจน์  จันทร์เสม)</w:t>
                      </w:r>
                    </w:p>
                    <w:p w14:paraId="4FF19770" w14:textId="77777777" w:rsidR="00FE5B73" w:rsidRPr="00FA0E15" w:rsidRDefault="00FE5B73" w:rsidP="00FE5B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หัวหน้างานวิจัยและนวัตกรรม ระดับคณะ</w:t>
                      </w:r>
                    </w:p>
                    <w:p w14:paraId="0760E8E2" w14:textId="6C8DA155" w:rsidR="003A5A22" w:rsidRPr="00F91CCB" w:rsidRDefault="003A5A22" w:rsidP="00FE5B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CE582" w14:textId="3741AF6C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5FBB27E0" w14:textId="152E71FE"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52978919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0AFCFA27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26156AD5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1EB03DDB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6A41B12E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75371B82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5E273659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215CD25F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00FF386B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5A24134C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35052DD1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22BB7CC0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0DAD92B7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56E23C76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15C777D6" w14:textId="77777777" w:rsidR="00D202A1" w:rsidRDefault="00D202A1" w:rsidP="00D202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204D1606" w14:textId="77777777" w:rsidR="00D202A1" w:rsidRDefault="00D202A1" w:rsidP="00D202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14:paraId="4852B062" w14:textId="77777777" w:rsidR="00D202A1" w:rsidRPr="006A4C8E" w:rsidRDefault="00D202A1" w:rsidP="00D202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 คณะศิลปศาสตร์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5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589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D202A1" w:rsidRPr="00F92F4A" w14:paraId="243CB788" w14:textId="77777777" w:rsidTr="00D57030">
        <w:trPr>
          <w:trHeight w:val="366"/>
          <w:tblHeader/>
        </w:trPr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27456F07" w14:textId="77777777" w:rsidR="00D202A1" w:rsidRPr="00A91180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89" w:type="dxa"/>
            <w:vMerge w:val="restart"/>
            <w:shd w:val="clear" w:color="auto" w:fill="E2EFD9" w:themeFill="accent6" w:themeFillTint="33"/>
            <w:vAlign w:val="center"/>
          </w:tcPr>
          <w:p w14:paraId="2DC127B3" w14:textId="77777777" w:rsidR="00D202A1" w:rsidRPr="00A91180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61CD4CB" w14:textId="77777777" w:rsidR="00D202A1" w:rsidRPr="00A91180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7B1C569F" w14:textId="77777777" w:rsidR="00D202A1" w:rsidRPr="00F92F4A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0933FAAA" w14:textId="77777777" w:rsidR="00D202A1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2A240AA0" w14:textId="77777777" w:rsidR="00D202A1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43B85ED0" w14:textId="77777777" w:rsidR="00D202A1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131A1E5E" w14:textId="77777777" w:rsidR="00D202A1" w:rsidRPr="001675B8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6C0BB697" w14:textId="77777777" w:rsidR="00D202A1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868B2C6" w14:textId="77777777" w:rsidR="00D202A1" w:rsidRPr="00C751FD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039F0969" w14:textId="77777777" w:rsidR="00D202A1" w:rsidRPr="00C751FD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738AC75" w14:textId="77777777" w:rsidR="00D202A1" w:rsidRPr="00A91180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202A1" w:rsidRPr="00F92F4A" w14:paraId="3986438A" w14:textId="77777777" w:rsidTr="00D57030">
        <w:trPr>
          <w:cantSplit/>
          <w:trHeight w:val="1890"/>
          <w:tblHeader/>
        </w:trPr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4859AAA2" w14:textId="77777777" w:rsidR="00D202A1" w:rsidRPr="00F92F4A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9" w:type="dxa"/>
            <w:vMerge/>
            <w:shd w:val="clear" w:color="auto" w:fill="E2EFD9" w:themeFill="accent6" w:themeFillTint="33"/>
            <w:vAlign w:val="center"/>
          </w:tcPr>
          <w:p w14:paraId="32F3D49B" w14:textId="77777777" w:rsidR="00D202A1" w:rsidRPr="00F92F4A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4F300A49" w14:textId="77777777" w:rsidR="00D202A1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01077368" w14:textId="77777777" w:rsidR="00D202A1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5E30AF1" w14:textId="77777777" w:rsidR="00D202A1" w:rsidRPr="00E10F1F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2276ED5" w14:textId="77777777" w:rsidR="00D202A1" w:rsidRPr="00E10F1F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DD3B7F5" w14:textId="77777777" w:rsidR="00D202A1" w:rsidRPr="00E10F1F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E451A9B" w14:textId="77777777" w:rsidR="00D202A1" w:rsidRPr="00E10F1F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7C1A75A9" w14:textId="77777777" w:rsidR="00D202A1" w:rsidRPr="00803FBE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E20CDEE" w14:textId="77777777" w:rsidR="00D202A1" w:rsidRPr="00492188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B88EEE9" w14:textId="77777777" w:rsidR="00D202A1" w:rsidRPr="006D653D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F425D79" w14:textId="77777777" w:rsidR="00D202A1" w:rsidRPr="00803FBE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008DC7A" w14:textId="77777777" w:rsidR="00D202A1" w:rsidRPr="00803FBE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EFEEEFD" w14:textId="77777777" w:rsidR="00D202A1" w:rsidRPr="00492188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523425D" w14:textId="77777777" w:rsidR="00D202A1" w:rsidRPr="00803FBE" w:rsidRDefault="00D202A1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64B5DD8C" w14:textId="77777777" w:rsidR="00D202A1" w:rsidRPr="00F92F4A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0013620" w14:textId="77777777" w:rsidR="00D202A1" w:rsidRPr="00F92F4A" w:rsidRDefault="00D202A1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02A1" w:rsidRPr="003A5A22" w14:paraId="2C366018" w14:textId="77777777" w:rsidTr="00D57030">
        <w:trPr>
          <w:trHeight w:val="2907"/>
        </w:trPr>
        <w:tc>
          <w:tcPr>
            <w:tcW w:w="851" w:type="dxa"/>
          </w:tcPr>
          <w:p w14:paraId="6ED9DDC5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89" w:type="dxa"/>
          </w:tcPr>
          <w:p w14:paraId="371DCA33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สุดเฉลิม ศัสตราพฤกษ์ และปริวัฒน์ ช่างคิด.</w:t>
            </w:r>
          </w:p>
        </w:tc>
        <w:tc>
          <w:tcPr>
            <w:tcW w:w="992" w:type="dxa"/>
          </w:tcPr>
          <w:p w14:paraId="0CE2D548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751CDAF5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ชุมชนกับโครงการเพื่อการพัฒนาความมั่นคงทางพลังงาน: กรณีศึกษาเกาะพยาม</w:t>
            </w:r>
          </w:p>
        </w:tc>
        <w:tc>
          <w:tcPr>
            <w:tcW w:w="567" w:type="dxa"/>
          </w:tcPr>
          <w:p w14:paraId="6F08E4DC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40AF80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99AAC7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9394FA3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E7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1" w:type="dxa"/>
          </w:tcPr>
          <w:p w14:paraId="06B0F4AA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การประชุมวิชาการมนุษยศาสตร์และสังคมศาสตร์ระดับชาติและนานาชาติ ครั้งที่ 2 </w:t>
            </w:r>
            <w:r w:rsidRPr="00F56E76">
              <w:rPr>
                <w:rFonts w:ascii="TH SarabunPSK" w:hAnsi="TH SarabunPSK" w:cs="TH SarabunPSK"/>
                <w:sz w:val="28"/>
              </w:rPr>
              <w:t>“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ศาสตร์พระราชา สร้างนวัตกรรม นำการพัฒนา ท้องถิ่นอย่างยั่งยืน</w:t>
            </w:r>
            <w:r w:rsidRPr="00F56E76">
              <w:rPr>
                <w:rFonts w:ascii="TH SarabunPSK" w:hAnsi="TH SarabunPSK" w:cs="TH SarabunPSK"/>
                <w:sz w:val="28"/>
              </w:rPr>
              <w:t>” (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หน้า 1047-1055). สุรินทร์ : คณะมนุษยศาสตร์และสังคมศาสตร์ มหาวิทยาลัยราชภัฏสุรินทร์.</w:t>
            </w:r>
          </w:p>
        </w:tc>
        <w:tc>
          <w:tcPr>
            <w:tcW w:w="709" w:type="dxa"/>
          </w:tcPr>
          <w:p w14:paraId="4DA6C612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2096FBE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F107F47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6EF8390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D96EAB4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1B6C87F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02A1" w:rsidRPr="003A5A22" w14:paraId="330FC638" w14:textId="77777777" w:rsidTr="00D57030">
        <w:trPr>
          <w:trHeight w:val="103"/>
        </w:trPr>
        <w:tc>
          <w:tcPr>
            <w:tcW w:w="851" w:type="dxa"/>
          </w:tcPr>
          <w:p w14:paraId="3D1135C9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89" w:type="dxa"/>
          </w:tcPr>
          <w:p w14:paraId="58493B48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สุดเฉลิม ศัสตราพฤกษ์</w:t>
            </w:r>
          </w:p>
        </w:tc>
        <w:tc>
          <w:tcPr>
            <w:tcW w:w="992" w:type="dxa"/>
          </w:tcPr>
          <w:p w14:paraId="0C741C24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5D684288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 xml:space="preserve">การเปลี่ยนแปลงการกระทำทางสังคมจากทัศนะของเวเบอร์บนความท้าทายความสามารถในการบริหารเพื่อการพัฒนาความมั่นคงทางสังคม. </w:t>
            </w:r>
          </w:p>
        </w:tc>
        <w:tc>
          <w:tcPr>
            <w:tcW w:w="567" w:type="dxa"/>
          </w:tcPr>
          <w:p w14:paraId="03CD30C1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71D40B51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EC30CE5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BD2B1BD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6CF985EF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วารสารปาริชาต</w:t>
            </w:r>
            <w:r w:rsidRPr="00F56E76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31(2)</w:t>
            </w:r>
            <w:r w:rsidRPr="00F56E76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85-104. (</w:t>
            </w:r>
            <w:r w:rsidRPr="00F56E76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1)</w:t>
            </w:r>
          </w:p>
        </w:tc>
        <w:tc>
          <w:tcPr>
            <w:tcW w:w="709" w:type="dxa"/>
          </w:tcPr>
          <w:p w14:paraId="3B941FB4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C911C39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5F49CC3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42EA774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7CDAD2F8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1DC7F62" w14:textId="77777777" w:rsidR="00D202A1" w:rsidRPr="003A5A22" w:rsidRDefault="00D202A1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02A1" w:rsidRPr="003A5A22" w14:paraId="24123D50" w14:textId="77777777" w:rsidTr="00D57030">
        <w:trPr>
          <w:trHeight w:val="99"/>
        </w:trPr>
        <w:tc>
          <w:tcPr>
            <w:tcW w:w="851" w:type="dxa"/>
          </w:tcPr>
          <w:p w14:paraId="7F34104E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589" w:type="dxa"/>
          </w:tcPr>
          <w:p w14:paraId="0B6288DC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สุดเฉลิม ศัสตราพฤกษ์</w:t>
            </w:r>
          </w:p>
        </w:tc>
        <w:tc>
          <w:tcPr>
            <w:tcW w:w="992" w:type="dxa"/>
          </w:tcPr>
          <w:p w14:paraId="5E291199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689504D4" w14:textId="77777777" w:rsidR="00D202A1" w:rsidRDefault="00D202A1" w:rsidP="00D57030">
            <w:pPr>
              <w:rPr>
                <w:rFonts w:ascii="TH SarabunPSK" w:hAnsi="TH SarabunPSK" w:cs="TH SarabunPSK"/>
                <w:sz w:val="28"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 xml:space="preserve">การจัดการเรียนการสอนโดยใช้ทีมเป็นฐานเพื่อการพัฒนาทรัพยากรมนุษย์ในศตวรรษที่ 21. </w:t>
            </w:r>
          </w:p>
          <w:p w14:paraId="37E72896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A0CC7BA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1756FE1E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F5F8CAD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FA4C981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FD308B2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วารสารครุศาสตร์สาร</w:t>
            </w:r>
            <w:r w:rsidRPr="00F56E76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12(2)</w:t>
            </w:r>
            <w:r w:rsidRPr="00F56E76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197-208. (</w:t>
            </w:r>
            <w:r w:rsidRPr="00F56E76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1)</w:t>
            </w:r>
          </w:p>
        </w:tc>
        <w:tc>
          <w:tcPr>
            <w:tcW w:w="709" w:type="dxa"/>
          </w:tcPr>
          <w:p w14:paraId="1E015C4C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53E9BF6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3DF209BA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96C0ADA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0E8FE5A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5727C2A" w14:textId="77777777" w:rsidR="00D202A1" w:rsidRPr="003A5A22" w:rsidRDefault="00D202A1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02A1" w:rsidRPr="003A5A22" w14:paraId="769C2746" w14:textId="77777777" w:rsidTr="00D57030">
        <w:trPr>
          <w:trHeight w:val="1000"/>
        </w:trPr>
        <w:tc>
          <w:tcPr>
            <w:tcW w:w="851" w:type="dxa"/>
          </w:tcPr>
          <w:p w14:paraId="6AC6E8AC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1589" w:type="dxa"/>
          </w:tcPr>
          <w:p w14:paraId="6BD8FAAE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นเรศ บัวล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992" w:type="dxa"/>
          </w:tcPr>
          <w:p w14:paraId="7E15CA23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24F89455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การสื่อสารเพื่อสร้างและต่อรองความหมายของสื่อสาธารณะเพื่อกลุ่มคนชายขอ</w:t>
            </w:r>
            <w:r>
              <w:rPr>
                <w:rFonts w:ascii="TH SarabunPSK" w:hAnsi="TH SarabunPSK" w:cs="TH SarabunPSK"/>
                <w:sz w:val="28"/>
                <w:cs/>
              </w:rPr>
              <w:t>บ: กรณีศึกษาผู้ติดเชื้อเอชไอวี</w:t>
            </w:r>
          </w:p>
        </w:tc>
        <w:tc>
          <w:tcPr>
            <w:tcW w:w="567" w:type="dxa"/>
          </w:tcPr>
          <w:p w14:paraId="6F5F3ED8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3FAC6A0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6A2C02B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CB2F582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1881456F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วารสารมหาวิทยาลัยราชภัฎลำปาง. 7(2)</w:t>
            </w:r>
            <w:r w:rsidRPr="00F56E76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56-64. (</w:t>
            </w:r>
            <w:r w:rsidRPr="00F56E76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2)</w:t>
            </w:r>
          </w:p>
        </w:tc>
        <w:tc>
          <w:tcPr>
            <w:tcW w:w="709" w:type="dxa"/>
          </w:tcPr>
          <w:p w14:paraId="3251788F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A8AD97E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BC6A4EB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EB1A5CF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032D942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9C57167" w14:textId="77777777" w:rsidR="00D202A1" w:rsidRPr="006558FC" w:rsidRDefault="00D202A1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02A1" w:rsidRPr="003A5A22" w14:paraId="3D611FF6" w14:textId="77777777" w:rsidTr="00D57030">
        <w:trPr>
          <w:trHeight w:val="103"/>
        </w:trPr>
        <w:tc>
          <w:tcPr>
            <w:tcW w:w="851" w:type="dxa"/>
          </w:tcPr>
          <w:p w14:paraId="5F9BA4BC" w14:textId="77777777" w:rsidR="00D202A1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89" w:type="dxa"/>
          </w:tcPr>
          <w:p w14:paraId="710BA752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ศิริลักษณ์ กมลรัตน์</w:t>
            </w:r>
          </w:p>
        </w:tc>
        <w:tc>
          <w:tcPr>
            <w:tcW w:w="992" w:type="dxa"/>
          </w:tcPr>
          <w:p w14:paraId="671EEBA0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28423643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ู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ปแบบการสร้างเสริมสุขภาวะชุมชนของสถาบันพลศึกษาตามแนวคิดย</w:t>
            </w:r>
            <w:r>
              <w:rPr>
                <w:rFonts w:ascii="TH SarabunPSK" w:hAnsi="TH SarabunPSK" w:cs="TH SarabunPSK"/>
                <w:sz w:val="28"/>
                <w:cs/>
              </w:rPr>
              <w:t>ุทธศาสตร์ไตรพลังเขยื้อนภูเขา</w:t>
            </w:r>
          </w:p>
        </w:tc>
        <w:tc>
          <w:tcPr>
            <w:tcW w:w="567" w:type="dxa"/>
          </w:tcPr>
          <w:p w14:paraId="0F2879B7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E7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1ED21F00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DFBFB58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6E64F96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C8807A2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วารสารวิชาการ สถาบันการพลศึกษา ปีที่ 11 ฉบับที่ 3 กันยายน - ธันวาคม 2562 (หน้า 160 - 175).</w:t>
            </w:r>
          </w:p>
        </w:tc>
        <w:tc>
          <w:tcPr>
            <w:tcW w:w="709" w:type="dxa"/>
          </w:tcPr>
          <w:p w14:paraId="59999908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490B72C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ED00912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DF8DB92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0F0C3666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28FB008" w14:textId="77777777" w:rsidR="00D202A1" w:rsidRPr="006558FC" w:rsidRDefault="00D202A1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02A1" w:rsidRPr="003A5A22" w14:paraId="1F32D89F" w14:textId="77777777" w:rsidTr="00D57030">
        <w:trPr>
          <w:trHeight w:val="103"/>
        </w:trPr>
        <w:tc>
          <w:tcPr>
            <w:tcW w:w="851" w:type="dxa"/>
          </w:tcPr>
          <w:p w14:paraId="52140046" w14:textId="77777777" w:rsidR="00D202A1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589" w:type="dxa"/>
          </w:tcPr>
          <w:p w14:paraId="645B6A73" w14:textId="77777777" w:rsidR="00D202A1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ยุวลักษณ์ เส้งหวาน</w:t>
            </w:r>
            <w:r w:rsidRPr="00F56E76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E76">
              <w:rPr>
                <w:rFonts w:ascii="TH SarabunPSK" w:hAnsi="TH SarabunPSK" w:cs="TH SarabunPSK"/>
                <w:sz w:val="28"/>
                <w:cs/>
              </w:rPr>
              <w:t>เกรียง</w:t>
            </w:r>
            <w:r>
              <w:rPr>
                <w:rFonts w:ascii="TH SarabunPSK" w:hAnsi="TH SarabunPSK" w:cs="TH SarabunPSK"/>
                <w:sz w:val="28"/>
                <w:cs/>
              </w:rPr>
              <w:t>ศักดิ์ สานะกัง และนพพร เพ็ชรพูล</w:t>
            </w:r>
          </w:p>
        </w:tc>
        <w:tc>
          <w:tcPr>
            <w:tcW w:w="992" w:type="dxa"/>
          </w:tcPr>
          <w:p w14:paraId="220FA2A2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29D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4CDEE70F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การศึกษาพฤติกรรมการรับรู้ข่าวสารการกี</w:t>
            </w:r>
            <w:r>
              <w:rPr>
                <w:rFonts w:ascii="TH SarabunPSK" w:hAnsi="TH SarabunPSK" w:cs="TH SarabunPSK"/>
                <w:sz w:val="28"/>
                <w:cs/>
              </w:rPr>
              <w:t>ฬาของนักศึกษา  สถาบันการพลศึกษา</w:t>
            </w:r>
          </w:p>
          <w:p w14:paraId="1E530BDC" w14:textId="77777777" w:rsidR="00D202A1" w:rsidRPr="00F56E76" w:rsidRDefault="00D202A1" w:rsidP="00D570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2FAAF7D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E7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162B53EF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73FC5AD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48F4D20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88E7ED9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  <w:cs/>
              </w:rPr>
              <w:t>รายงานสืบเนื่องการประชุมวิชาการระดับชาติ  ด้านการประกันคุณภาพการศึกษา ครั้งที่ 2  15 กุมภาพันธ์ 2562 (น. 477 - 482). กาญจนบุรี: มหาวิทยาลัยราชภัฎกาญจนบุรี.</w:t>
            </w:r>
          </w:p>
        </w:tc>
        <w:tc>
          <w:tcPr>
            <w:tcW w:w="709" w:type="dxa"/>
          </w:tcPr>
          <w:p w14:paraId="5DA5037A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E834573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E7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2D0C165C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3C28922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913C2A8" w14:textId="77777777" w:rsidR="00D202A1" w:rsidRPr="00F56E76" w:rsidRDefault="00D202A1" w:rsidP="00D570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61F70B0" w14:textId="77777777" w:rsidR="00D202A1" w:rsidRPr="006558FC" w:rsidRDefault="00D202A1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CAD0694" w14:textId="77777777" w:rsidR="00D202A1" w:rsidRDefault="00D202A1" w:rsidP="00D202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14:paraId="14E24C29" w14:textId="77777777" w:rsidR="00D202A1" w:rsidRPr="003A5A22" w:rsidRDefault="00D202A1" w:rsidP="00D202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4890860E" w14:textId="77777777" w:rsidR="00D202A1" w:rsidRPr="003A5A22" w:rsidRDefault="00D202A1" w:rsidP="00D202A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7393A9" w14:textId="77777777" w:rsidR="00D202A1" w:rsidRPr="003A5A22" w:rsidRDefault="00D202A1" w:rsidP="00D202A1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4ACA9" wp14:editId="0490A963">
                <wp:simplePos x="0" y="0"/>
                <wp:positionH relativeFrom="column">
                  <wp:posOffset>6057900</wp:posOffset>
                </wp:positionH>
                <wp:positionV relativeFrom="paragraph">
                  <wp:posOffset>19050</wp:posOffset>
                </wp:positionV>
                <wp:extent cx="3038475" cy="1276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EFD777" w14:textId="77777777" w:rsidR="00D202A1" w:rsidRPr="00F91CCB" w:rsidRDefault="00D202A1" w:rsidP="00D202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นางสาวจารุวดี แก้วมา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429EEDD" w14:textId="77777777" w:rsidR="00D202A1" w:rsidRPr="00F91CCB" w:rsidRDefault="00D202A1" w:rsidP="00D202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หัวหน้างานวิจัยฯ คณะศิลปศาสตร์</w:t>
                            </w:r>
                          </w:p>
                          <w:p w14:paraId="77BD5DC9" w14:textId="77777777" w:rsidR="00D202A1" w:rsidRPr="00F91CCB" w:rsidRDefault="00D202A1" w:rsidP="00D202A1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ACA9" id="Text Box 2" o:spid="_x0000_s1027" type="#_x0000_t202" style="position:absolute;margin-left:477pt;margin-top:1.5pt;width:239.25pt;height:10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" fillcolor="window" stroked="f" strokeweight=".5pt">
                <v:textbox>
                  <w:txbxContent>
                    <w:p w14:paraId="78EFD777" w14:textId="77777777" w:rsidR="00D202A1" w:rsidRPr="00F91CCB" w:rsidRDefault="00D202A1" w:rsidP="00D202A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นางสาวจารุวดี แก้วมา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429EEDD" w14:textId="77777777" w:rsidR="00D202A1" w:rsidRPr="00F91CCB" w:rsidRDefault="00D202A1" w:rsidP="00D202A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หัวหน้างานวิจัยฯ คณะศิลปศาสตร์</w:t>
                      </w:r>
                    </w:p>
                    <w:p w14:paraId="77BD5DC9" w14:textId="77777777" w:rsidR="00D202A1" w:rsidRPr="00F91CCB" w:rsidRDefault="00D202A1" w:rsidP="00D202A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C8A3C" w14:textId="77777777" w:rsidR="00D202A1" w:rsidRDefault="00D202A1" w:rsidP="00F91CCB">
      <w:pPr>
        <w:rPr>
          <w:rFonts w:ascii="TH SarabunPSK" w:hAnsi="TH SarabunPSK" w:cs="TH SarabunPSK"/>
          <w:sz w:val="32"/>
          <w:szCs w:val="32"/>
        </w:rPr>
      </w:pPr>
    </w:p>
    <w:p w14:paraId="2241290A" w14:textId="77777777" w:rsidR="00101607" w:rsidRDefault="00101607" w:rsidP="001016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38D03B07" w14:textId="77777777" w:rsidR="00101607" w:rsidRPr="00BF2035" w:rsidRDefault="00101607" w:rsidP="0010160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27753F94" w14:textId="77777777" w:rsidR="00101607" w:rsidRDefault="00101607" w:rsidP="001016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 คณะศึกษาศาสตร์</w:t>
      </w:r>
    </w:p>
    <w:p w14:paraId="5814E7E8" w14:textId="77777777" w:rsidR="00101607" w:rsidRPr="006A4C8E" w:rsidRDefault="00101607" w:rsidP="001016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160" w:type="dxa"/>
        <w:tblInd w:w="-1091" w:type="dxa"/>
        <w:tblLayout w:type="fixed"/>
        <w:tblLook w:val="04A0" w:firstRow="1" w:lastRow="0" w:firstColumn="1" w:lastColumn="0" w:noHBand="0" w:noVBand="1"/>
      </w:tblPr>
      <w:tblGrid>
        <w:gridCol w:w="850"/>
        <w:gridCol w:w="1531"/>
        <w:gridCol w:w="1305"/>
        <w:gridCol w:w="2693"/>
        <w:gridCol w:w="567"/>
        <w:gridCol w:w="567"/>
        <w:gridCol w:w="680"/>
        <w:gridCol w:w="567"/>
        <w:gridCol w:w="1418"/>
        <w:gridCol w:w="567"/>
        <w:gridCol w:w="850"/>
        <w:gridCol w:w="425"/>
        <w:gridCol w:w="1276"/>
        <w:gridCol w:w="992"/>
        <w:gridCol w:w="1872"/>
      </w:tblGrid>
      <w:tr w:rsidR="00101607" w:rsidRPr="00F92F4A" w14:paraId="6E88B2E5" w14:textId="77777777" w:rsidTr="00D57030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351192A3" w14:textId="77777777" w:rsidR="00101607" w:rsidRPr="00A91180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31" w:type="dxa"/>
            <w:vMerge w:val="restart"/>
            <w:shd w:val="clear" w:color="auto" w:fill="E2EFD9" w:themeFill="accent6" w:themeFillTint="33"/>
            <w:vAlign w:val="center"/>
          </w:tcPr>
          <w:p w14:paraId="7E334B81" w14:textId="77777777" w:rsidR="00101607" w:rsidRPr="00A91180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0E4A155" w14:textId="77777777" w:rsidR="00101607" w:rsidRPr="00A91180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05" w:type="dxa"/>
            <w:vMerge w:val="restart"/>
            <w:shd w:val="clear" w:color="auto" w:fill="E2EFD9" w:themeFill="accent6" w:themeFillTint="33"/>
            <w:vAlign w:val="center"/>
          </w:tcPr>
          <w:p w14:paraId="2E0DEAF5" w14:textId="77777777" w:rsidR="00101607" w:rsidRPr="00F92F4A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66FB91DE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C17DBD2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81" w:type="dxa"/>
            <w:gridSpan w:val="4"/>
            <w:shd w:val="clear" w:color="auto" w:fill="E2EFD9" w:themeFill="accent6" w:themeFillTint="33"/>
          </w:tcPr>
          <w:p w14:paraId="1A58EFE4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60F7C72E" w14:textId="77777777" w:rsidR="00101607" w:rsidRPr="001675B8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3118" w:type="dxa"/>
            <w:gridSpan w:val="4"/>
            <w:shd w:val="clear" w:color="auto" w:fill="E2EFD9" w:themeFill="accent6" w:themeFillTint="33"/>
            <w:vAlign w:val="center"/>
          </w:tcPr>
          <w:p w14:paraId="1CA1293F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DB82130" w14:textId="77777777" w:rsidR="00101607" w:rsidRPr="00C751FD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4BDE1D55" w14:textId="77777777" w:rsidR="00101607" w:rsidRPr="00C751FD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1872" w:type="dxa"/>
            <w:vMerge w:val="restart"/>
            <w:shd w:val="clear" w:color="auto" w:fill="E2EFD9" w:themeFill="accent6" w:themeFillTint="33"/>
            <w:vAlign w:val="center"/>
          </w:tcPr>
          <w:p w14:paraId="23181920" w14:textId="77777777" w:rsidR="00101607" w:rsidRPr="00A91180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01607" w:rsidRPr="00F92F4A" w14:paraId="16EE7DCA" w14:textId="77777777" w:rsidTr="00D57030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0D43E5F8" w14:textId="77777777" w:rsidR="00101607" w:rsidRPr="00F92F4A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1" w:type="dxa"/>
            <w:vMerge/>
            <w:shd w:val="clear" w:color="auto" w:fill="E2EFD9" w:themeFill="accent6" w:themeFillTint="33"/>
            <w:vAlign w:val="center"/>
          </w:tcPr>
          <w:p w14:paraId="00DA086E" w14:textId="77777777" w:rsidR="00101607" w:rsidRPr="00F92F4A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5" w:type="dxa"/>
            <w:vMerge/>
            <w:shd w:val="clear" w:color="auto" w:fill="E2EFD9" w:themeFill="accent6" w:themeFillTint="33"/>
            <w:vAlign w:val="center"/>
          </w:tcPr>
          <w:p w14:paraId="47821351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642BDC79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1B5EF4B" w14:textId="77777777" w:rsidR="00101607" w:rsidRPr="00E10F1F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BA9C1D9" w14:textId="77777777" w:rsidR="00101607" w:rsidRPr="00E10F1F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80" w:type="dxa"/>
            <w:shd w:val="clear" w:color="auto" w:fill="E2EFD9" w:themeFill="accent6" w:themeFillTint="33"/>
            <w:textDirection w:val="btLr"/>
            <w:vAlign w:val="center"/>
          </w:tcPr>
          <w:p w14:paraId="7A7E851C" w14:textId="77777777" w:rsidR="00101607" w:rsidRPr="00E10F1F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2C58DDD" w14:textId="77777777" w:rsidR="00101607" w:rsidRPr="00E10F1F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1418" w:type="dxa"/>
            <w:vMerge/>
            <w:shd w:val="clear" w:color="auto" w:fill="E2EFD9" w:themeFill="accent6" w:themeFillTint="33"/>
            <w:textDirection w:val="btLr"/>
          </w:tcPr>
          <w:p w14:paraId="4FE03984" w14:textId="77777777" w:rsidR="00101607" w:rsidRPr="00803FBE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80B5BCF" w14:textId="77777777" w:rsidR="00101607" w:rsidRPr="00492188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6CE12C2" w14:textId="77777777" w:rsidR="00101607" w:rsidRPr="006D653D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850" w:type="dxa"/>
            <w:shd w:val="clear" w:color="auto" w:fill="E2EFD9" w:themeFill="accent6" w:themeFillTint="33"/>
            <w:textDirection w:val="btLr"/>
            <w:vAlign w:val="center"/>
          </w:tcPr>
          <w:p w14:paraId="7AB247EF" w14:textId="77777777" w:rsidR="00101607" w:rsidRPr="00803FBE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14:paraId="247E8327" w14:textId="77777777" w:rsidR="00101607" w:rsidRPr="00803FBE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1276" w:type="dxa"/>
            <w:shd w:val="clear" w:color="auto" w:fill="E2EFD9" w:themeFill="accent6" w:themeFillTint="33"/>
            <w:textDirection w:val="btLr"/>
            <w:vAlign w:val="center"/>
          </w:tcPr>
          <w:p w14:paraId="247A353A" w14:textId="77777777" w:rsidR="00101607" w:rsidRPr="00492188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F58C589" w14:textId="77777777" w:rsidR="00101607" w:rsidRPr="00803FBE" w:rsidRDefault="00101607" w:rsidP="00D570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0B9F2650" w14:textId="77777777" w:rsidR="00101607" w:rsidRPr="00F92F4A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vMerge/>
            <w:shd w:val="clear" w:color="auto" w:fill="E2EFD9" w:themeFill="accent6" w:themeFillTint="33"/>
            <w:vAlign w:val="center"/>
          </w:tcPr>
          <w:p w14:paraId="738D832E" w14:textId="77777777" w:rsidR="00101607" w:rsidRPr="00F92F4A" w:rsidRDefault="00101607" w:rsidP="00D57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1607" w:rsidRPr="003A5A22" w14:paraId="527E41D0" w14:textId="77777777" w:rsidTr="00D57030">
        <w:trPr>
          <w:trHeight w:val="103"/>
        </w:trPr>
        <w:tc>
          <w:tcPr>
            <w:tcW w:w="850" w:type="dxa"/>
          </w:tcPr>
          <w:p w14:paraId="565C6E72" w14:textId="77777777" w:rsidR="00101607" w:rsidRPr="003A5A22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31" w:type="dxa"/>
          </w:tcPr>
          <w:p w14:paraId="3305F0DE" w14:textId="77777777" w:rsidR="00101607" w:rsidRDefault="00101607" w:rsidP="00D5703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ดร.ยุวลักษณ์</w:t>
            </w:r>
          </w:p>
          <w:p w14:paraId="05F64C3E" w14:textId="77777777" w:rsidR="00101607" w:rsidRPr="001675B8" w:rsidRDefault="00101607" w:rsidP="00D570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เส้งหวาน</w:t>
            </w:r>
          </w:p>
        </w:tc>
        <w:tc>
          <w:tcPr>
            <w:tcW w:w="1305" w:type="dxa"/>
          </w:tcPr>
          <w:p w14:paraId="54D7A6F6" w14:textId="77777777" w:rsidR="00101607" w:rsidRPr="003A5A22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702D0D4C" w14:textId="77777777" w:rsidR="00101607" w:rsidRPr="003A5A22" w:rsidRDefault="00101607" w:rsidP="00D570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การสร้างเว็บไซต์และพัฒนาหลักสูตรการทอผืนผ้าจากเส้นใยกก การแปรรูปผลิตภัณฑ์สู่เชิงพาณิชย์โดยมีส่วนร่วมของชุมชนจังหวัดนครนายกและจังหวัดจันทบุรี</w:t>
            </w:r>
          </w:p>
        </w:tc>
        <w:tc>
          <w:tcPr>
            <w:tcW w:w="567" w:type="dxa"/>
          </w:tcPr>
          <w:p w14:paraId="0B6405F6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74570D5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14:paraId="5E065346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B5919A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9F8D5F" w14:textId="77777777" w:rsidR="00101607" w:rsidRPr="005D42A6" w:rsidRDefault="00101607" w:rsidP="00D570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FF59D8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266F43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87353A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11F4BF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234C"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งบประมาณแผ่นดิน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14:paraId="4FE714D5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มทร.</w:t>
            </w:r>
          </w:p>
          <w:p w14:paraId="6F171A39" w14:textId="77777777" w:rsidR="00101607" w:rsidRPr="005E234C" w:rsidRDefault="00101607" w:rsidP="00D57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234C">
              <w:rPr>
                <w:rFonts w:ascii="TH SarabunPSK" w:hAnsi="TH SarabunPSK" w:cs="TH SarabunPSK" w:hint="cs"/>
                <w:sz w:val="28"/>
                <w:cs/>
              </w:rPr>
              <w:t>พระนคร</w:t>
            </w:r>
          </w:p>
          <w:p w14:paraId="6455FDA8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F10719" w14:textId="77777777" w:rsidR="00101607" w:rsidRPr="003A5A22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14:paraId="26AA2798" w14:textId="77777777" w:rsidR="00101607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เว็บไซต์กลุ่มวิสาหกิจชุมชน ทอผ้าจากต้นกก</w:t>
            </w:r>
          </w:p>
          <w:p w14:paraId="68BDC011" w14:textId="77777777" w:rsidR="00101607" w:rsidRPr="003A5A22" w:rsidRDefault="00101607" w:rsidP="00D57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Htto://has.co.th/dem01</w:t>
            </w:r>
          </w:p>
        </w:tc>
      </w:tr>
    </w:tbl>
    <w:p w14:paraId="59C9CF6A" w14:textId="77777777" w:rsidR="00472724" w:rsidRPr="00101607" w:rsidRDefault="00472724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472724" w:rsidRPr="00101607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A0570"/>
    <w:rsid w:val="00100A81"/>
    <w:rsid w:val="00101607"/>
    <w:rsid w:val="00164294"/>
    <w:rsid w:val="001675B8"/>
    <w:rsid w:val="001A6F5D"/>
    <w:rsid w:val="001D100F"/>
    <w:rsid w:val="00242A12"/>
    <w:rsid w:val="00264DAA"/>
    <w:rsid w:val="00267816"/>
    <w:rsid w:val="00280C3D"/>
    <w:rsid w:val="00284612"/>
    <w:rsid w:val="002E2267"/>
    <w:rsid w:val="00376B65"/>
    <w:rsid w:val="003905C7"/>
    <w:rsid w:val="003A5A22"/>
    <w:rsid w:val="003B43E7"/>
    <w:rsid w:val="003F1B02"/>
    <w:rsid w:val="00472724"/>
    <w:rsid w:val="00492188"/>
    <w:rsid w:val="005D42A6"/>
    <w:rsid w:val="006067CC"/>
    <w:rsid w:val="006075F0"/>
    <w:rsid w:val="00652C7F"/>
    <w:rsid w:val="00654D38"/>
    <w:rsid w:val="006558FC"/>
    <w:rsid w:val="006A4C8E"/>
    <w:rsid w:val="006C4AEC"/>
    <w:rsid w:val="006D2A5C"/>
    <w:rsid w:val="006D653D"/>
    <w:rsid w:val="00714EEE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630D9"/>
    <w:rsid w:val="008B3871"/>
    <w:rsid w:val="008E68CA"/>
    <w:rsid w:val="008F75BA"/>
    <w:rsid w:val="009306EC"/>
    <w:rsid w:val="009B006C"/>
    <w:rsid w:val="00A61525"/>
    <w:rsid w:val="00A91180"/>
    <w:rsid w:val="00AE5EDC"/>
    <w:rsid w:val="00B31B73"/>
    <w:rsid w:val="00B323B4"/>
    <w:rsid w:val="00B41157"/>
    <w:rsid w:val="00B46CB8"/>
    <w:rsid w:val="00B758B3"/>
    <w:rsid w:val="00BA1B7B"/>
    <w:rsid w:val="00BD1600"/>
    <w:rsid w:val="00BF1555"/>
    <w:rsid w:val="00BF2035"/>
    <w:rsid w:val="00C04C3A"/>
    <w:rsid w:val="00C751FD"/>
    <w:rsid w:val="00CE598B"/>
    <w:rsid w:val="00CF1483"/>
    <w:rsid w:val="00CF7487"/>
    <w:rsid w:val="00D03C6B"/>
    <w:rsid w:val="00D202A1"/>
    <w:rsid w:val="00D22C48"/>
    <w:rsid w:val="00D41250"/>
    <w:rsid w:val="00D743EE"/>
    <w:rsid w:val="00D82F9C"/>
    <w:rsid w:val="00E01BFB"/>
    <w:rsid w:val="00E10F1F"/>
    <w:rsid w:val="00E2321C"/>
    <w:rsid w:val="00E42633"/>
    <w:rsid w:val="00F224EA"/>
    <w:rsid w:val="00F332A5"/>
    <w:rsid w:val="00F4303A"/>
    <w:rsid w:val="00F8256E"/>
    <w:rsid w:val="00F91CCB"/>
    <w:rsid w:val="00F92F4A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90F8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14</cp:revision>
  <cp:lastPrinted>2022-05-27T10:03:00Z</cp:lastPrinted>
  <dcterms:created xsi:type="dcterms:W3CDTF">2022-06-25T09:39:00Z</dcterms:created>
  <dcterms:modified xsi:type="dcterms:W3CDTF">2022-07-25T02:20:00Z</dcterms:modified>
</cp:coreProperties>
</file>