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8B3" w:rsidRDefault="00284612" w:rsidP="003A5A2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A5A22">
        <w:rPr>
          <w:rFonts w:ascii="TH SarabunPSK" w:hAnsi="TH SarabunPSK" w:cs="TH SarabunPSK"/>
          <w:b/>
          <w:bCs/>
          <w:sz w:val="32"/>
          <w:szCs w:val="32"/>
          <w:cs/>
        </w:rPr>
        <w:t>แบบรายงาน</w:t>
      </w:r>
      <w:r w:rsidR="00B758B3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จำนวนผลงานวิจัย</w:t>
      </w:r>
      <w:r w:rsidR="00C751FD">
        <w:rPr>
          <w:rFonts w:ascii="TH SarabunPSK" w:hAnsi="TH SarabunPSK" w:cs="TH SarabunPSK" w:hint="cs"/>
          <w:b/>
          <w:bCs/>
          <w:sz w:val="32"/>
          <w:szCs w:val="32"/>
          <w:cs/>
        </w:rPr>
        <w:t>และนวัตกรรม</w:t>
      </w:r>
      <w:r w:rsidR="00B758B3">
        <w:rPr>
          <w:rFonts w:ascii="TH SarabunPSK" w:hAnsi="TH SarabunPSK" w:cs="TH SarabunPSK" w:hint="cs"/>
          <w:b/>
          <w:bCs/>
          <w:sz w:val="32"/>
          <w:szCs w:val="32"/>
          <w:cs/>
        </w:rPr>
        <w:t>ที่ได้รับการตีพิมพ์เผยแพร่</w:t>
      </w:r>
    </w:p>
    <w:p w:rsidR="002E2267" w:rsidRDefault="00284612" w:rsidP="003A5A2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A5A22"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 พ.ศ</w:t>
      </w:r>
      <w:r w:rsidR="00B323B4">
        <w:rPr>
          <w:rFonts w:ascii="TH SarabunPSK" w:hAnsi="TH SarabunPSK" w:cs="TH SarabunPSK" w:hint="cs"/>
          <w:b/>
          <w:bCs/>
          <w:sz w:val="32"/>
          <w:szCs w:val="32"/>
          <w:cs/>
        </w:rPr>
        <w:t>. 25</w:t>
      </w:r>
      <w:r w:rsidR="00F92F4A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BA1B7B">
        <w:rPr>
          <w:rFonts w:ascii="TH SarabunPSK" w:hAnsi="TH SarabunPSK" w:cs="TH SarabunPSK"/>
          <w:b/>
          <w:bCs/>
          <w:sz w:val="32"/>
          <w:szCs w:val="32"/>
        </w:rPr>
        <w:t>2</w:t>
      </w:r>
    </w:p>
    <w:p w:rsidR="00742DE6" w:rsidRDefault="00284612" w:rsidP="00742DE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A5A22">
        <w:rPr>
          <w:rFonts w:ascii="TH SarabunPSK" w:hAnsi="TH SarabunPSK" w:cs="TH SarabunPSK"/>
          <w:b/>
          <w:bCs/>
          <w:sz w:val="32"/>
          <w:szCs w:val="32"/>
          <w:cs/>
        </w:rPr>
        <w:t>วิทยาเขต</w:t>
      </w:r>
      <w:r w:rsidR="00EF3C10">
        <w:rPr>
          <w:rFonts w:ascii="TH SarabunPSK" w:hAnsi="TH SarabunPSK" w:cs="TH SarabunPSK" w:hint="cs"/>
          <w:b/>
          <w:bCs/>
          <w:sz w:val="32"/>
          <w:szCs w:val="32"/>
          <w:cs/>
        </w:rPr>
        <w:t>สุพรรณบุรี</w:t>
      </w:r>
    </w:p>
    <w:tbl>
      <w:tblPr>
        <w:tblStyle w:val="a3"/>
        <w:tblW w:w="16160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850"/>
        <w:gridCol w:w="1844"/>
        <w:gridCol w:w="992"/>
        <w:gridCol w:w="2693"/>
        <w:gridCol w:w="567"/>
        <w:gridCol w:w="567"/>
        <w:gridCol w:w="567"/>
        <w:gridCol w:w="709"/>
        <w:gridCol w:w="2551"/>
        <w:gridCol w:w="709"/>
        <w:gridCol w:w="709"/>
        <w:gridCol w:w="709"/>
        <w:gridCol w:w="708"/>
        <w:gridCol w:w="1276"/>
        <w:gridCol w:w="709"/>
      </w:tblGrid>
      <w:tr w:rsidR="00C751FD" w:rsidRPr="00F92F4A" w:rsidTr="00376B65">
        <w:trPr>
          <w:trHeight w:val="366"/>
        </w:trPr>
        <w:tc>
          <w:tcPr>
            <w:tcW w:w="850" w:type="dxa"/>
            <w:vMerge w:val="restart"/>
            <w:shd w:val="clear" w:color="auto" w:fill="E2EFD9" w:themeFill="accent6" w:themeFillTint="33"/>
            <w:vAlign w:val="center"/>
          </w:tcPr>
          <w:p w:rsidR="00C751FD" w:rsidRPr="00A91180" w:rsidRDefault="00C751FD" w:rsidP="007C781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9118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1844" w:type="dxa"/>
            <w:vMerge w:val="restart"/>
            <w:shd w:val="clear" w:color="auto" w:fill="E2EFD9" w:themeFill="accent6" w:themeFillTint="33"/>
            <w:vAlign w:val="center"/>
          </w:tcPr>
          <w:p w:rsidR="00C751FD" w:rsidRPr="00A91180" w:rsidRDefault="00C751FD" w:rsidP="007C781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9118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ชื่อผู้วิจัย</w:t>
            </w:r>
          </w:p>
          <w:p w:rsidR="00C751FD" w:rsidRPr="00A91180" w:rsidRDefault="00C751FD" w:rsidP="00D82F9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9118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(เจ้าของผลงานวิจัย/นวัตกรรม)</w:t>
            </w:r>
          </w:p>
        </w:tc>
        <w:tc>
          <w:tcPr>
            <w:tcW w:w="992" w:type="dxa"/>
            <w:vMerge w:val="restart"/>
            <w:shd w:val="clear" w:color="auto" w:fill="E2EFD9" w:themeFill="accent6" w:themeFillTint="33"/>
            <w:vAlign w:val="center"/>
          </w:tcPr>
          <w:p w:rsidR="00C751FD" w:rsidRPr="00F92F4A" w:rsidRDefault="00C751FD" w:rsidP="007C78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สังกัดคณะ</w:t>
            </w:r>
          </w:p>
        </w:tc>
        <w:tc>
          <w:tcPr>
            <w:tcW w:w="2693" w:type="dxa"/>
            <w:vMerge w:val="restart"/>
            <w:shd w:val="clear" w:color="auto" w:fill="E2EFD9" w:themeFill="accent6" w:themeFillTint="33"/>
            <w:vAlign w:val="center"/>
          </w:tcPr>
          <w:p w:rsidR="00C751FD" w:rsidRDefault="00C751FD" w:rsidP="00D82F9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92F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ชื่อผลงาน</w:t>
            </w:r>
          </w:p>
          <w:p w:rsidR="00C751FD" w:rsidRDefault="00C751FD" w:rsidP="00D82F9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(วิจัย/นวัตกรรม)</w:t>
            </w:r>
          </w:p>
        </w:tc>
        <w:tc>
          <w:tcPr>
            <w:tcW w:w="2410" w:type="dxa"/>
            <w:gridSpan w:val="4"/>
            <w:shd w:val="clear" w:color="auto" w:fill="E2EFD9" w:themeFill="accent6" w:themeFillTint="33"/>
          </w:tcPr>
          <w:p w:rsidR="00C751FD" w:rsidRDefault="00C751FD" w:rsidP="00803F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ผลงานวิจัยหรือนวัตกรรมที่ได้รับการตีพิมพ์เผยแพร่</w:t>
            </w:r>
          </w:p>
        </w:tc>
        <w:tc>
          <w:tcPr>
            <w:tcW w:w="2551" w:type="dxa"/>
            <w:vMerge w:val="restart"/>
            <w:shd w:val="clear" w:color="auto" w:fill="E2EFD9" w:themeFill="accent6" w:themeFillTint="33"/>
            <w:vAlign w:val="center"/>
          </w:tcPr>
          <w:p w:rsidR="00C751FD" w:rsidRPr="001675B8" w:rsidRDefault="00C751FD" w:rsidP="00D743E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1675B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ชื่อวารสารวิชาการ/ชื่อหน่วยงานที่นำเสนอในเวทีวิชาการ</w:t>
            </w:r>
          </w:p>
        </w:tc>
        <w:tc>
          <w:tcPr>
            <w:tcW w:w="2835" w:type="dxa"/>
            <w:gridSpan w:val="4"/>
            <w:shd w:val="clear" w:color="auto" w:fill="E2EFD9" w:themeFill="accent6" w:themeFillTint="33"/>
            <w:vAlign w:val="center"/>
          </w:tcPr>
          <w:p w:rsidR="00C751FD" w:rsidRDefault="00C751FD" w:rsidP="006075F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แหล่งงบประมาณที่ได้รับจัดสรร</w:t>
            </w:r>
          </w:p>
        </w:tc>
        <w:tc>
          <w:tcPr>
            <w:tcW w:w="1276" w:type="dxa"/>
            <w:vMerge w:val="restart"/>
            <w:shd w:val="clear" w:color="auto" w:fill="E2EFD9" w:themeFill="accent6" w:themeFillTint="33"/>
            <w:textDirection w:val="btLr"/>
            <w:vAlign w:val="center"/>
          </w:tcPr>
          <w:p w:rsidR="00C751FD" w:rsidRPr="00C751FD" w:rsidRDefault="00492188" w:rsidP="0049218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ผลงานวิจัยได้รับ</w:t>
            </w:r>
            <w:r w:rsidR="00C751FD" w:rsidRPr="00C751F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การอ้างอิงจาก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วารสารวิชาการที่ตีพิมพ์เผยแพร่</w:t>
            </w:r>
          </w:p>
          <w:p w:rsidR="00C751FD" w:rsidRPr="00C751FD" w:rsidRDefault="00C751FD" w:rsidP="0049218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C751F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(โปรดระบุจำนวนครั้งในการอ้างอิง)</w:t>
            </w:r>
          </w:p>
        </w:tc>
        <w:tc>
          <w:tcPr>
            <w:tcW w:w="709" w:type="dxa"/>
            <w:vMerge w:val="restart"/>
            <w:shd w:val="clear" w:color="auto" w:fill="E2EFD9" w:themeFill="accent6" w:themeFillTint="33"/>
            <w:vAlign w:val="center"/>
          </w:tcPr>
          <w:p w:rsidR="00C751FD" w:rsidRPr="00A91180" w:rsidRDefault="00C751FD" w:rsidP="00C751F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9118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C751FD" w:rsidRPr="00F92F4A" w:rsidTr="00376B65">
        <w:trPr>
          <w:cantSplit/>
          <w:trHeight w:val="1890"/>
        </w:trPr>
        <w:tc>
          <w:tcPr>
            <w:tcW w:w="850" w:type="dxa"/>
            <w:vMerge/>
            <w:shd w:val="clear" w:color="auto" w:fill="E2EFD9" w:themeFill="accent6" w:themeFillTint="33"/>
            <w:vAlign w:val="center"/>
          </w:tcPr>
          <w:p w:rsidR="00C751FD" w:rsidRPr="00F92F4A" w:rsidRDefault="00C751FD" w:rsidP="006067C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4" w:type="dxa"/>
            <w:vMerge/>
            <w:shd w:val="clear" w:color="auto" w:fill="E2EFD9" w:themeFill="accent6" w:themeFillTint="33"/>
            <w:vAlign w:val="center"/>
          </w:tcPr>
          <w:p w:rsidR="00C751FD" w:rsidRPr="00F92F4A" w:rsidRDefault="00C751FD" w:rsidP="006067C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  <w:vMerge/>
            <w:shd w:val="clear" w:color="auto" w:fill="E2EFD9" w:themeFill="accent6" w:themeFillTint="33"/>
            <w:vAlign w:val="center"/>
          </w:tcPr>
          <w:p w:rsidR="00C751FD" w:rsidRDefault="00C751FD" w:rsidP="006067C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3" w:type="dxa"/>
            <w:vMerge/>
            <w:shd w:val="clear" w:color="auto" w:fill="E2EFD9" w:themeFill="accent6" w:themeFillTint="33"/>
          </w:tcPr>
          <w:p w:rsidR="00C751FD" w:rsidRDefault="00C751FD" w:rsidP="006067C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C751FD" w:rsidRPr="00E10F1F" w:rsidRDefault="00C751FD" w:rsidP="006067C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ตีพิมพ์ในระดับชาติ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C751FD" w:rsidRPr="00E10F1F" w:rsidRDefault="00C751FD" w:rsidP="006067C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ตีพิมพ์ในระดับนานาชาติ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C751FD" w:rsidRPr="00E10F1F" w:rsidRDefault="00C751FD" w:rsidP="006067C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นำเสนอในเวทีวิชาการระดับชาติ</w:t>
            </w: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:rsidR="00C751FD" w:rsidRPr="00E10F1F" w:rsidRDefault="00C751FD" w:rsidP="006067C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นำเสนอในเวทีวิชาการระดับนานาชาติ</w:t>
            </w:r>
          </w:p>
        </w:tc>
        <w:tc>
          <w:tcPr>
            <w:tcW w:w="2551" w:type="dxa"/>
            <w:vMerge/>
            <w:shd w:val="clear" w:color="auto" w:fill="E2EFD9" w:themeFill="accent6" w:themeFillTint="33"/>
            <w:textDirection w:val="btLr"/>
          </w:tcPr>
          <w:p w:rsidR="00C751FD" w:rsidRPr="00803FBE" w:rsidRDefault="00C751FD" w:rsidP="006067C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:rsidR="00492188" w:rsidRPr="00492188" w:rsidRDefault="00492188" w:rsidP="0049218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เงินงบประมาณแผ่นดิน </w:t>
            </w:r>
          </w:p>
          <w:p w:rsidR="00C751FD" w:rsidRPr="006D653D" w:rsidRDefault="00492188" w:rsidP="0049218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(สกสว.)</w:t>
            </w: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:rsidR="00C751FD" w:rsidRPr="00803FBE" w:rsidRDefault="00C751FD" w:rsidP="006067C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เงินรายได้</w:t>
            </w: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:rsidR="00C751FD" w:rsidRPr="00803FBE" w:rsidRDefault="00C751FD" w:rsidP="006067C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เงินทุนส่วนตัว</w:t>
            </w:r>
          </w:p>
        </w:tc>
        <w:tc>
          <w:tcPr>
            <w:tcW w:w="708" w:type="dxa"/>
            <w:shd w:val="clear" w:color="auto" w:fill="E2EFD9" w:themeFill="accent6" w:themeFillTint="33"/>
            <w:textDirection w:val="btLr"/>
            <w:vAlign w:val="center"/>
          </w:tcPr>
          <w:p w:rsidR="00492188" w:rsidRPr="00492188" w:rsidRDefault="00492188" w:rsidP="0049218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งบประมาณทุนภายนอก</w:t>
            </w:r>
          </w:p>
          <w:p w:rsidR="00C751FD" w:rsidRPr="00803FBE" w:rsidRDefault="00492188" w:rsidP="0049218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(โปรดระบุชื่อแหล่งทุน)</w:t>
            </w:r>
          </w:p>
        </w:tc>
        <w:tc>
          <w:tcPr>
            <w:tcW w:w="1276" w:type="dxa"/>
            <w:vMerge/>
            <w:shd w:val="clear" w:color="auto" w:fill="E2EFD9" w:themeFill="accent6" w:themeFillTint="33"/>
            <w:vAlign w:val="center"/>
          </w:tcPr>
          <w:p w:rsidR="00C751FD" w:rsidRPr="00F92F4A" w:rsidRDefault="00C751FD" w:rsidP="006067C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  <w:vMerge/>
            <w:shd w:val="clear" w:color="auto" w:fill="E2EFD9" w:themeFill="accent6" w:themeFillTint="33"/>
            <w:vAlign w:val="center"/>
          </w:tcPr>
          <w:p w:rsidR="00C751FD" w:rsidRPr="00F92F4A" w:rsidRDefault="00C751FD" w:rsidP="00C751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751FD" w:rsidRPr="003A5A22" w:rsidTr="00376B65">
        <w:trPr>
          <w:trHeight w:val="103"/>
        </w:trPr>
        <w:tc>
          <w:tcPr>
            <w:tcW w:w="850" w:type="dxa"/>
          </w:tcPr>
          <w:p w:rsidR="00C751FD" w:rsidRPr="003A5A22" w:rsidRDefault="00937E50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</w:p>
        </w:tc>
        <w:tc>
          <w:tcPr>
            <w:tcW w:w="1844" w:type="dxa"/>
          </w:tcPr>
          <w:p w:rsidR="00C751FD" w:rsidRPr="001675B8" w:rsidRDefault="00EF3C10" w:rsidP="006067CC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ผศ.ราชันย์ เฉลียวศิลป์</w:t>
            </w:r>
          </w:p>
        </w:tc>
        <w:tc>
          <w:tcPr>
            <w:tcW w:w="992" w:type="dxa"/>
          </w:tcPr>
          <w:p w:rsidR="00C751FD" w:rsidRPr="00EF3C10" w:rsidRDefault="00EF3C10" w:rsidP="00EF3C10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วิทยาศาสตร์การกีฬาและสุขภาพ</w:t>
            </w:r>
          </w:p>
        </w:tc>
        <w:tc>
          <w:tcPr>
            <w:tcW w:w="2693" w:type="dxa"/>
          </w:tcPr>
          <w:p w:rsidR="00C751FD" w:rsidRPr="006067CC" w:rsidRDefault="00EF3C10" w:rsidP="006067C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ฝึกโปรแกรมความเข้มแข็งทางจิตใจที่มีต่อระดับความเข้มแข็งทางจิตใจและผลสัมฤทธิ์ทางการแข่งขันมวยไทย</w:t>
            </w:r>
          </w:p>
        </w:tc>
        <w:tc>
          <w:tcPr>
            <w:tcW w:w="567" w:type="dxa"/>
          </w:tcPr>
          <w:p w:rsidR="00C751FD" w:rsidRDefault="00EF3C10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567" w:type="dxa"/>
          </w:tcPr>
          <w:p w:rsidR="00C751FD" w:rsidRDefault="00C751FD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C751FD" w:rsidRDefault="00C751FD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C751FD" w:rsidRDefault="00C751FD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:rsidR="00C751FD" w:rsidRPr="005D42A6" w:rsidRDefault="00EF3C10" w:rsidP="00937E5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วารสารมหาวิทยาลัยราชภัฏร้อยเอ็ด ปีที่ 15 ฉบับที่ 3 เดือน กันยายน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ธันวาคม 2564 </w:t>
            </w:r>
          </w:p>
        </w:tc>
        <w:tc>
          <w:tcPr>
            <w:tcW w:w="709" w:type="dxa"/>
          </w:tcPr>
          <w:p w:rsidR="00C751FD" w:rsidRDefault="00C751FD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C751FD" w:rsidRDefault="00EF3C10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709" w:type="dxa"/>
          </w:tcPr>
          <w:p w:rsidR="00C751FD" w:rsidRDefault="00C751FD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C751FD" w:rsidRDefault="00C751FD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C751FD" w:rsidRPr="003A5A22" w:rsidRDefault="00C751FD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C751FD" w:rsidRPr="003A5A22" w:rsidRDefault="00C751FD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37E50" w:rsidRPr="003A5A22" w:rsidTr="00376B65">
        <w:trPr>
          <w:trHeight w:val="103"/>
        </w:trPr>
        <w:tc>
          <w:tcPr>
            <w:tcW w:w="850" w:type="dxa"/>
          </w:tcPr>
          <w:p w:rsidR="00937E50" w:rsidRPr="003A5A22" w:rsidRDefault="00937E50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</w:p>
        </w:tc>
        <w:tc>
          <w:tcPr>
            <w:tcW w:w="1844" w:type="dxa"/>
          </w:tcPr>
          <w:p w:rsidR="00937E50" w:rsidRPr="001675B8" w:rsidRDefault="00937E50" w:rsidP="00EF3C1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นายสุรเชษฐ์ ขวัญใน</w:t>
            </w:r>
          </w:p>
        </w:tc>
        <w:tc>
          <w:tcPr>
            <w:tcW w:w="992" w:type="dxa"/>
          </w:tcPr>
          <w:p w:rsidR="00937E50" w:rsidRPr="006067CC" w:rsidRDefault="00937E50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วิทยาศาสตร์การกีฬาและสุขภาพ</w:t>
            </w:r>
          </w:p>
        </w:tc>
        <w:tc>
          <w:tcPr>
            <w:tcW w:w="2693" w:type="dxa"/>
          </w:tcPr>
          <w:p w:rsidR="00937E50" w:rsidRPr="00EF3C10" w:rsidRDefault="00937E50" w:rsidP="00EF3C10">
            <w:pPr>
              <w:ind w:firstLine="5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ผลของการออกกำลังกายด้วยแอโรบิคกับการออกกำลังกายด้วยจักรยานที่มีต่ออัตราการใช้ออกซิเจนสูงสุด</w:t>
            </w:r>
          </w:p>
        </w:tc>
        <w:tc>
          <w:tcPr>
            <w:tcW w:w="567" w:type="dxa"/>
          </w:tcPr>
          <w:p w:rsidR="00937E50" w:rsidRPr="003A5A22" w:rsidRDefault="00937E50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567" w:type="dxa"/>
          </w:tcPr>
          <w:p w:rsidR="00937E50" w:rsidRPr="003A5A22" w:rsidRDefault="00937E50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937E50" w:rsidRPr="003A5A22" w:rsidRDefault="00937E50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937E50" w:rsidRPr="003A5A22" w:rsidRDefault="00937E50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937E50" w:rsidRDefault="00937E50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E49FC">
              <w:rPr>
                <w:rFonts w:ascii="TH SarabunPSK" w:hAnsi="TH SarabunPSK" w:cs="TH SarabunPSK"/>
                <w:sz w:val="32"/>
                <w:szCs w:val="32"/>
                <w:cs/>
              </w:rPr>
              <w:t>สุรเชษฐ  ขวัญใน. (2563). ผลของการออกกำลังกายด้วยการเต้นแอโรบิกกับการออกกำลังกายด้วยจักรยานที่มีต่ออัตราการใช้ออกซิเจนสูงสุด. วารสารวิทยาศาสตร์และเทคโนโลยีการกีฬา. 20(1)</w:t>
            </w:r>
            <w:r w:rsidRPr="002E49FC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2E49FC">
              <w:rPr>
                <w:rFonts w:ascii="TH SarabunPSK" w:hAnsi="TH SarabunPSK" w:cs="TH SarabunPSK"/>
                <w:sz w:val="32"/>
                <w:szCs w:val="32"/>
                <w:cs/>
              </w:rPr>
              <w:t>51-61.</w:t>
            </w:r>
          </w:p>
          <w:p w:rsidR="00C6543F" w:rsidRDefault="00C6543F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6543F" w:rsidRDefault="00C6543F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6543F" w:rsidRPr="007C577D" w:rsidRDefault="00C6543F" w:rsidP="006067CC">
            <w:pPr>
              <w:jc w:val="center"/>
              <w:rPr>
                <w:rFonts w:ascii="TH SarabunPSK" w:hAnsi="TH SarabunPSK" w:cs="TH SarabunPSK" w:hint="cs"/>
                <w:sz w:val="24"/>
                <w:szCs w:val="24"/>
                <w:cs/>
              </w:rPr>
            </w:pPr>
          </w:p>
        </w:tc>
        <w:tc>
          <w:tcPr>
            <w:tcW w:w="709" w:type="dxa"/>
          </w:tcPr>
          <w:p w:rsidR="00937E50" w:rsidRPr="003A5A22" w:rsidRDefault="00937E50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937E50" w:rsidRDefault="00937E50">
            <w:r w:rsidRPr="00E84012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709" w:type="dxa"/>
          </w:tcPr>
          <w:p w:rsidR="00937E50" w:rsidRPr="003A5A22" w:rsidRDefault="00937E50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937E50" w:rsidRPr="003A5A22" w:rsidRDefault="00937E50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937E50" w:rsidRPr="003A5A22" w:rsidRDefault="00937E50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937E50" w:rsidRPr="003A5A22" w:rsidRDefault="00937E50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37E50" w:rsidRPr="003A5A22" w:rsidTr="00376B65">
        <w:trPr>
          <w:trHeight w:val="99"/>
        </w:trPr>
        <w:tc>
          <w:tcPr>
            <w:tcW w:w="850" w:type="dxa"/>
          </w:tcPr>
          <w:p w:rsidR="00937E50" w:rsidRPr="003A5A22" w:rsidRDefault="00937E50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3.</w:t>
            </w:r>
          </w:p>
        </w:tc>
        <w:tc>
          <w:tcPr>
            <w:tcW w:w="1844" w:type="dxa"/>
          </w:tcPr>
          <w:p w:rsidR="00937E50" w:rsidRPr="001675B8" w:rsidRDefault="00937E50" w:rsidP="006067CC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ผศ.ดร.พัชรี ทองคำพานิช</w:t>
            </w:r>
          </w:p>
        </w:tc>
        <w:tc>
          <w:tcPr>
            <w:tcW w:w="992" w:type="dxa"/>
          </w:tcPr>
          <w:p w:rsidR="00937E50" w:rsidRPr="006067CC" w:rsidRDefault="00937E50" w:rsidP="00EF3C10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วิทยาศาสตร์การกีฬาและสุขภาพ</w:t>
            </w:r>
          </w:p>
        </w:tc>
        <w:tc>
          <w:tcPr>
            <w:tcW w:w="2693" w:type="dxa"/>
          </w:tcPr>
          <w:p w:rsidR="00937E50" w:rsidRPr="00EF3C10" w:rsidRDefault="00937E50" w:rsidP="00EF3C10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รูปแบบการจัดการสโมสรฟุตบอลอาชีพในประเทศไทยกับการสร้างมูลค่าเพิ่มทางอุตสาหก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รรม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รมการกีฬา</w:t>
            </w:r>
          </w:p>
        </w:tc>
        <w:tc>
          <w:tcPr>
            <w:tcW w:w="567" w:type="dxa"/>
          </w:tcPr>
          <w:p w:rsidR="00937E50" w:rsidRPr="003A5A22" w:rsidRDefault="00937E50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567" w:type="dxa"/>
          </w:tcPr>
          <w:p w:rsidR="00937E50" w:rsidRPr="003A5A22" w:rsidRDefault="00937E50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937E50" w:rsidRPr="003A5A22" w:rsidRDefault="00937E50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937E50" w:rsidRPr="003A5A22" w:rsidRDefault="00937E50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937E50" w:rsidRPr="003A5A22" w:rsidRDefault="00937E50" w:rsidP="00937E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วารสารวิชาการมหาวิทยาลัยการกีฬาแห่งชาติปีที่ 14 ฉบับที่ 1 (มกราคม-เมษายน 2565),55-70</w:t>
            </w:r>
          </w:p>
        </w:tc>
        <w:tc>
          <w:tcPr>
            <w:tcW w:w="709" w:type="dxa"/>
          </w:tcPr>
          <w:p w:rsidR="00937E50" w:rsidRPr="003A5A22" w:rsidRDefault="00937E50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937E50" w:rsidRDefault="00937E50">
            <w:r w:rsidRPr="00E84012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709" w:type="dxa"/>
          </w:tcPr>
          <w:p w:rsidR="00937E50" w:rsidRPr="003A5A22" w:rsidRDefault="00937E50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937E50" w:rsidRPr="003A5A22" w:rsidRDefault="00937E50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937E50" w:rsidRPr="003A5A22" w:rsidRDefault="00937E50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937E50" w:rsidRPr="003A5A22" w:rsidRDefault="00937E50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37E50" w:rsidRPr="003A5A22" w:rsidTr="00376B65">
        <w:trPr>
          <w:trHeight w:val="103"/>
        </w:trPr>
        <w:tc>
          <w:tcPr>
            <w:tcW w:w="850" w:type="dxa"/>
          </w:tcPr>
          <w:p w:rsidR="00937E50" w:rsidRPr="00937E50" w:rsidRDefault="00937E50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7E50">
              <w:rPr>
                <w:rFonts w:ascii="TH SarabunPSK" w:hAnsi="TH SarabunPSK" w:cs="TH SarabunPSK" w:hint="cs"/>
                <w:sz w:val="32"/>
                <w:szCs w:val="32"/>
                <w:cs/>
              </w:rPr>
              <w:t>4.</w:t>
            </w:r>
          </w:p>
        </w:tc>
        <w:tc>
          <w:tcPr>
            <w:tcW w:w="1844" w:type="dxa"/>
          </w:tcPr>
          <w:p w:rsidR="00937E50" w:rsidRPr="00937E50" w:rsidRDefault="00937E50" w:rsidP="006067CC">
            <w:pPr>
              <w:rPr>
                <w:rFonts w:ascii="TH SarabunPSK" w:hAnsi="TH SarabunPSK" w:cs="TH SarabunPSK"/>
                <w:sz w:val="28"/>
                <w:cs/>
              </w:rPr>
            </w:pPr>
            <w:r w:rsidRPr="00937E50">
              <w:rPr>
                <w:rFonts w:ascii="TH SarabunPSK" w:hAnsi="TH SarabunPSK" w:cs="TH SarabunPSK" w:hint="cs"/>
                <w:sz w:val="32"/>
                <w:szCs w:val="32"/>
                <w:cs/>
              </w:rPr>
              <w:t>ผศ.ดร.ศศิพิมพ์มาศ หงส์สมบัติ</w:t>
            </w:r>
          </w:p>
        </w:tc>
        <w:tc>
          <w:tcPr>
            <w:tcW w:w="992" w:type="dxa"/>
          </w:tcPr>
          <w:p w:rsidR="00937E50" w:rsidRPr="00937E50" w:rsidRDefault="00937E50" w:rsidP="00EF3C10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37E50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คณะศิลปศาสตร์</w:t>
            </w:r>
          </w:p>
        </w:tc>
        <w:tc>
          <w:tcPr>
            <w:tcW w:w="2693" w:type="dxa"/>
          </w:tcPr>
          <w:p w:rsidR="00937E50" w:rsidRPr="00937E50" w:rsidRDefault="00937E50" w:rsidP="00EF3C10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37E50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บริหารความเสี่ยงแบบบูรณาการที่ส่งผลต่อการเพิ่มมูลค่าของธุรกิจการท่องเที่ยวและธุรกิจกีฬาจังหวัดสุพรรณบุรี</w:t>
            </w:r>
          </w:p>
        </w:tc>
        <w:tc>
          <w:tcPr>
            <w:tcW w:w="567" w:type="dxa"/>
          </w:tcPr>
          <w:p w:rsidR="00937E50" w:rsidRPr="00937E50" w:rsidRDefault="00937E50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7E50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567" w:type="dxa"/>
          </w:tcPr>
          <w:p w:rsidR="00937E50" w:rsidRPr="00937E50" w:rsidRDefault="00937E50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937E50" w:rsidRPr="00937E50" w:rsidRDefault="00937E50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937E50" w:rsidRPr="00937E50" w:rsidRDefault="00937E50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937E50" w:rsidRPr="00937E50" w:rsidRDefault="00937E50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7E50">
              <w:rPr>
                <w:rFonts w:ascii="TH SarabunPSK" w:hAnsi="TH SarabunPSK" w:cs="TH SarabunPSK" w:hint="cs"/>
                <w:sz w:val="32"/>
                <w:szCs w:val="32"/>
                <w:cs/>
              </w:rPr>
              <w:t>ตีพิมพ์ในวารสารวิชาการ มหาวิทยาลัยราชภัฏกาญจนบุรี ซึ่งได้ใบตอบรับแล้วแต่ยังไม่ได้ระบุปีที่ เลขหน้าที่ตีพิมพ์</w:t>
            </w:r>
          </w:p>
        </w:tc>
        <w:tc>
          <w:tcPr>
            <w:tcW w:w="709" w:type="dxa"/>
          </w:tcPr>
          <w:p w:rsidR="00937E50" w:rsidRPr="00A61525" w:rsidRDefault="00937E50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937E50" w:rsidRDefault="00937E50">
            <w:r w:rsidRPr="00E84012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709" w:type="dxa"/>
          </w:tcPr>
          <w:p w:rsidR="00937E50" w:rsidRPr="006558FC" w:rsidRDefault="00937E50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937E50" w:rsidRPr="006558FC" w:rsidRDefault="00937E50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937E50" w:rsidRPr="006558FC" w:rsidRDefault="00937E50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937E50" w:rsidRPr="006558FC" w:rsidRDefault="00937E50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37E50" w:rsidRPr="003A5A22" w:rsidTr="00376B65">
        <w:trPr>
          <w:trHeight w:val="103"/>
        </w:trPr>
        <w:tc>
          <w:tcPr>
            <w:tcW w:w="850" w:type="dxa"/>
          </w:tcPr>
          <w:p w:rsidR="00937E50" w:rsidRPr="00937E50" w:rsidRDefault="00937E50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7E50">
              <w:rPr>
                <w:rFonts w:ascii="TH SarabunPSK" w:hAnsi="TH SarabunPSK" w:cs="TH SarabunPSK" w:hint="cs"/>
                <w:sz w:val="32"/>
                <w:szCs w:val="32"/>
                <w:cs/>
              </w:rPr>
              <w:t>5.</w:t>
            </w:r>
          </w:p>
        </w:tc>
        <w:tc>
          <w:tcPr>
            <w:tcW w:w="1844" w:type="dxa"/>
          </w:tcPr>
          <w:p w:rsidR="00937E50" w:rsidRPr="00937E50" w:rsidRDefault="00937E50" w:rsidP="006067C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7E50">
              <w:rPr>
                <w:rFonts w:ascii="TH SarabunPSK" w:hAnsi="TH SarabunPSK" w:cs="TH SarabunPSK" w:hint="cs"/>
                <w:sz w:val="32"/>
                <w:szCs w:val="32"/>
                <w:cs/>
              </w:rPr>
              <w:t>ผศ.สุกัญญา บุญน้อม</w:t>
            </w:r>
          </w:p>
        </w:tc>
        <w:tc>
          <w:tcPr>
            <w:tcW w:w="992" w:type="dxa"/>
          </w:tcPr>
          <w:p w:rsidR="00937E50" w:rsidRPr="00937E50" w:rsidRDefault="00937E50" w:rsidP="00EF3C1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7E50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คณะศิลปศาสตร์</w:t>
            </w:r>
          </w:p>
        </w:tc>
        <w:tc>
          <w:tcPr>
            <w:tcW w:w="2693" w:type="dxa"/>
          </w:tcPr>
          <w:p w:rsidR="00937E50" w:rsidRPr="00937E50" w:rsidRDefault="00937E50" w:rsidP="00937E50">
            <w:pPr>
              <w:ind w:firstLine="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7E50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การเปิดรับสื่อกับการรับรู้ของประชาชนที่มีต่อการประชาสัมพันธ์การท่องเที่ยวจังหวัดสุพรรณบุรี</w:t>
            </w:r>
          </w:p>
        </w:tc>
        <w:tc>
          <w:tcPr>
            <w:tcW w:w="567" w:type="dxa"/>
          </w:tcPr>
          <w:p w:rsidR="00937E50" w:rsidRPr="00937E50" w:rsidRDefault="00937E50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7E50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567" w:type="dxa"/>
          </w:tcPr>
          <w:p w:rsidR="00937E50" w:rsidRPr="00937E50" w:rsidRDefault="00937E50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937E50" w:rsidRPr="00937E50" w:rsidRDefault="00937E50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937E50" w:rsidRPr="00937E50" w:rsidRDefault="00937E50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937E50" w:rsidRPr="00937E50" w:rsidRDefault="00937E50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7E5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วารสารวิชาการมหาวิทยาลัยการกีฬาแห่งชาติปีที่ 14 ฉบับที่ 1 (มกราคม-เมษายน 2565) หน้าที่ 139-161</w:t>
            </w:r>
          </w:p>
        </w:tc>
        <w:tc>
          <w:tcPr>
            <w:tcW w:w="709" w:type="dxa"/>
          </w:tcPr>
          <w:p w:rsidR="00937E50" w:rsidRPr="00A61525" w:rsidRDefault="00937E50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937E50" w:rsidRDefault="00937E50">
            <w:r w:rsidRPr="00E84012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709" w:type="dxa"/>
          </w:tcPr>
          <w:p w:rsidR="00937E50" w:rsidRPr="006558FC" w:rsidRDefault="00937E50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937E50" w:rsidRPr="006558FC" w:rsidRDefault="00937E50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937E50" w:rsidRPr="006558FC" w:rsidRDefault="00937E50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937E50" w:rsidRPr="006558FC" w:rsidRDefault="00937E50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284612" w:rsidRDefault="007273BA" w:rsidP="00E2321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273B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หมายเหตุ </w:t>
      </w:r>
      <w:r w:rsidRPr="007273BA">
        <w:rPr>
          <w:rFonts w:ascii="TH SarabunPSK" w:hAnsi="TH SarabunPSK" w:cs="TH SarabunPSK"/>
          <w:b/>
          <w:bCs/>
          <w:sz w:val="32"/>
          <w:szCs w:val="32"/>
        </w:rPr>
        <w:t>:</w:t>
      </w:r>
      <w:r w:rsidR="00E2321C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>
        <w:rPr>
          <w:rFonts w:ascii="TH SarabunPSK" w:hAnsi="TH SarabunPSK" w:cs="TH SarabunPSK" w:hint="cs"/>
          <w:sz w:val="32"/>
          <w:szCs w:val="32"/>
          <w:cs/>
        </w:rPr>
        <w:t>หากผลงานวิจัยส่งเข้าประกวดหรือได้รับรางวัลโปรดระบุในช่องหมายเหตุ</w:t>
      </w:r>
    </w:p>
    <w:p w:rsidR="00E2321C" w:rsidRPr="003A5A22" w:rsidRDefault="00E2321C" w:rsidP="00E2321C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E2321C">
        <w:rPr>
          <w:rFonts w:ascii="TH SarabunPSK" w:hAnsi="TH SarabunPSK" w:cs="TH SarabunPSK"/>
          <w:sz w:val="32"/>
          <w:szCs w:val="32"/>
          <w:cs/>
        </w:rPr>
        <w:t>2. หากผลงานวิจัยได้รับทุนสนับสนุนจากหน่วยงานภายนอกเพื่อต่อยอดผลงานวิจัยเดิม โปรดระบุ</w:t>
      </w:r>
    </w:p>
    <w:p w:rsidR="00284612" w:rsidRPr="003A5A22" w:rsidRDefault="00E70815" w:rsidP="00284612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7658100</wp:posOffset>
            </wp:positionH>
            <wp:positionV relativeFrom="paragraph">
              <wp:posOffset>71120</wp:posOffset>
            </wp:positionV>
            <wp:extent cx="704850" cy="485775"/>
            <wp:effectExtent l="19050" t="0" r="0" b="0"/>
            <wp:wrapNone/>
            <wp:docPr id="1" name="Picture 1" descr="คำอธิบาย: 53283453_307402293169702_4614103221726609408_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6" descr="คำอธิบาย: 53283453_307402293169702_4614103221726609408_n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84612" w:rsidRPr="003A5A22" w:rsidRDefault="00C6543F" w:rsidP="00F91CCB">
      <w:pPr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  <w:r>
        <w:rPr>
          <w:rFonts w:ascii="TH SarabunPSK" w:hAnsi="TH SarabunPSK" w:cs="TH SarabunPSK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7" type="#_x0000_t202" style="position:absolute;margin-left:523.5pt;margin-top:1.5pt;width:239.25pt;height:100.5pt;z-index:25165926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" fillcolor="white [3201]" stroked="f" strokeweight=".5pt">
            <v:textbox>
              <w:txbxContent>
                <w:p w:rsidR="00937E50" w:rsidRPr="00F91CCB" w:rsidRDefault="00937E50" w:rsidP="00937E50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F91CC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ลงชื่อ...............................................ผู้รายงาน</w:t>
                  </w:r>
                </w:p>
                <w:p w:rsidR="00937E50" w:rsidRPr="00F91CCB" w:rsidRDefault="00937E50" w:rsidP="00937E50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F91CC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(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ผศ.ดร.พัชรี ทองคำพานิช</w:t>
                  </w:r>
                  <w:r w:rsidRPr="00F91CC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)</w:t>
                  </w:r>
                </w:p>
                <w:p w:rsidR="00937E50" w:rsidRDefault="00937E50" w:rsidP="00937E50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F91CC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ตำแหน่ง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ผู้ช่วยอธิการบดี ประจำวิทยาเขต</w:t>
                  </w:r>
                </w:p>
                <w:p w:rsidR="00937E50" w:rsidRPr="00F91CCB" w:rsidRDefault="00937E50" w:rsidP="00937E50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ฝ่ายวิจัยและประกันคุณภาพการศึกษา</w:t>
                  </w:r>
                </w:p>
              </w:txbxContent>
            </v:textbox>
          </v:shape>
        </w:pict>
      </w:r>
    </w:p>
    <w:sectPr w:rsidR="00284612" w:rsidRPr="003A5A22" w:rsidSect="006A4C8E">
      <w:pgSz w:w="16838" w:h="11906" w:orient="landscape"/>
      <w:pgMar w:top="709" w:right="851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284612"/>
    <w:rsid w:val="000A0570"/>
    <w:rsid w:val="00100A81"/>
    <w:rsid w:val="00164294"/>
    <w:rsid w:val="001675B8"/>
    <w:rsid w:val="001A6F5D"/>
    <w:rsid w:val="001D100F"/>
    <w:rsid w:val="00264DAA"/>
    <w:rsid w:val="00267816"/>
    <w:rsid w:val="00280C3D"/>
    <w:rsid w:val="00284612"/>
    <w:rsid w:val="002E2267"/>
    <w:rsid w:val="00376B65"/>
    <w:rsid w:val="003905C7"/>
    <w:rsid w:val="003A5A22"/>
    <w:rsid w:val="003B43E7"/>
    <w:rsid w:val="003F1B02"/>
    <w:rsid w:val="00492188"/>
    <w:rsid w:val="005D42A6"/>
    <w:rsid w:val="006067CC"/>
    <w:rsid w:val="006075F0"/>
    <w:rsid w:val="006458DD"/>
    <w:rsid w:val="00652C7F"/>
    <w:rsid w:val="006558FC"/>
    <w:rsid w:val="006A4C8E"/>
    <w:rsid w:val="006C4AEC"/>
    <w:rsid w:val="006D2A5C"/>
    <w:rsid w:val="006D653D"/>
    <w:rsid w:val="007273BA"/>
    <w:rsid w:val="00742DE6"/>
    <w:rsid w:val="00750F2A"/>
    <w:rsid w:val="007C577D"/>
    <w:rsid w:val="007C7814"/>
    <w:rsid w:val="007F090B"/>
    <w:rsid w:val="007F0CD3"/>
    <w:rsid w:val="00803FBE"/>
    <w:rsid w:val="0080525A"/>
    <w:rsid w:val="008622C1"/>
    <w:rsid w:val="008F75BA"/>
    <w:rsid w:val="00937E50"/>
    <w:rsid w:val="009B006C"/>
    <w:rsid w:val="00A61525"/>
    <w:rsid w:val="00A91180"/>
    <w:rsid w:val="00B021C4"/>
    <w:rsid w:val="00B323B4"/>
    <w:rsid w:val="00B46CB8"/>
    <w:rsid w:val="00B758B3"/>
    <w:rsid w:val="00BA1B7B"/>
    <w:rsid w:val="00BA35E4"/>
    <w:rsid w:val="00BD1600"/>
    <w:rsid w:val="00BE5885"/>
    <w:rsid w:val="00BF2035"/>
    <w:rsid w:val="00C04C3A"/>
    <w:rsid w:val="00C6543F"/>
    <w:rsid w:val="00C751FD"/>
    <w:rsid w:val="00CE598B"/>
    <w:rsid w:val="00CF7487"/>
    <w:rsid w:val="00D22C48"/>
    <w:rsid w:val="00D743EE"/>
    <w:rsid w:val="00D82F9C"/>
    <w:rsid w:val="00E01BFB"/>
    <w:rsid w:val="00E10F1F"/>
    <w:rsid w:val="00E2321C"/>
    <w:rsid w:val="00E42633"/>
    <w:rsid w:val="00E70815"/>
    <w:rsid w:val="00EF3C10"/>
    <w:rsid w:val="00F224EA"/>
    <w:rsid w:val="00F332A5"/>
    <w:rsid w:val="00F4303A"/>
    <w:rsid w:val="00F91CCB"/>
    <w:rsid w:val="00F92F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docId w15:val="{00653C62-A0C8-46FE-8058-947E4925B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5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4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52C7F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52C7F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319</Words>
  <Characters>1819</Characters>
  <Application>Microsoft Office Word</Application>
  <DocSecurity>0</DocSecurity>
  <Lines>15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Suwit</dc:creator>
  <cp:keywords/>
  <dc:description/>
  <cp:lastModifiedBy>research1</cp:lastModifiedBy>
  <cp:revision>16</cp:revision>
  <cp:lastPrinted>2022-05-27T10:03:00Z</cp:lastPrinted>
  <dcterms:created xsi:type="dcterms:W3CDTF">2022-05-30T08:00:00Z</dcterms:created>
  <dcterms:modified xsi:type="dcterms:W3CDTF">2022-07-25T02:55:00Z</dcterms:modified>
</cp:coreProperties>
</file>